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3585210</wp:posOffset>
                </wp:positionH>
                <wp:positionV relativeFrom="paragraph">
                  <wp:posOffset>5951855</wp:posOffset>
                </wp:positionV>
                <wp:extent cx="1295400" cy="400685"/>
                <wp:effectExtent l="4445" t="4445" r="14605" b="1397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52035" y="6981190"/>
                          <a:ext cx="1295400" cy="400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>郭金龙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3pt;margin-top:468.65pt;height:31.55pt;width:102pt;z-index:251670528;mso-width-relative:page;mso-height-relative:page;" fillcolor="#FFFFFF [3201]" filled="t" stroked="t" coordsize="21600,21600" o:gfxdata="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55N7x2QAAAAwBAAAPAAAAAAAAAAEAIAAAACIA&#10;AABkcnMvZG93bnJldi54bWxQSwECFAAUAAAACACHTuJAsVP9JUECAAB4BAAADgAAAAAAAAABACAA&#10;AAAoAQAAZHJzL2Uyb0RvYy54bWxQSwUGAAAAAAYABgBZAQAA2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eastAsia="zh-CN"/>
                        </w:rPr>
                        <w:t>郭金龙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3556635</wp:posOffset>
                </wp:positionH>
                <wp:positionV relativeFrom="paragraph">
                  <wp:posOffset>6650355</wp:posOffset>
                </wp:positionV>
                <wp:extent cx="1285875" cy="333375"/>
                <wp:effectExtent l="4445" t="4445" r="5080" b="508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安徽信息工程学院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0.05pt;margin-top:523.65pt;height:26.25pt;width:101.25pt;z-index:251685888;mso-width-relative:page;mso-height-relative:page;" fillcolor="#FFFFFF [3201]" filled="t" stroked="t" coordsize="21600,21600" o:gfxdata="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KqzAvzaAAAADQEAAA8AAAAAAAAAAQAgAAAAIgAAAGRycy9kb3du&#10;cmV2LnhtbFBLAQIUABQAAAAIAIdO4kDM6gOlNgIAAGwEAAAOAAAAAAAAAAEAIAAAACkBAABkcnMv&#10;ZTJvRG9jLnhtbFBLBQYAAAAABgAGAFkBAADR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安徽信息工程学院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3556635</wp:posOffset>
                </wp:positionH>
                <wp:positionV relativeFrom="paragraph">
                  <wp:posOffset>6936105</wp:posOffset>
                </wp:positionV>
                <wp:extent cx="1285875" cy="333375"/>
                <wp:effectExtent l="4445" t="4445" r="5080" b="508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18895356582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0.05pt;margin-top:546.15pt;height:26.25pt;width:101.25pt;z-index:251714560;mso-width-relative:page;mso-height-relative:page;" fillcolor="#FFFFFF [3201]" filled="t" stroked="t" coordsize="21600,21600" o:gfxdata="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vyzAX9oAAAANAQAADwAAAAAAAAABACAAAAAiAAAAZHJzL2Rvd25y&#10;ZXYueG1sUEsBAhQAFAAAAAgAh07iQDmrG+w1AgAAbAQAAA4AAAAAAAAAAQAgAAAAKQEAAGRycy9l&#10;Mm9Eb2MueG1sUEsFBgAAAAAGAAYAWQEAANA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18895356582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3556635</wp:posOffset>
                </wp:positionH>
                <wp:positionV relativeFrom="paragraph">
                  <wp:posOffset>6345555</wp:posOffset>
                </wp:positionV>
                <wp:extent cx="1285875" cy="285750"/>
                <wp:effectExtent l="4445" t="4445" r="5080" b="1460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85360" y="7298055"/>
                          <a:ext cx="12858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计算机科学与技术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0.05pt;margin-top:499.65pt;height:22.5pt;width:101.25pt;z-index:251671552;mso-width-relative:page;mso-height-relative:page;" fillcolor="#FFFFFF [3201]" filled="t" stroked="t" coordsize="21600,21600" o:gfxdata="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RxaNDtsAAAAMAQAADwAAAAAAAAABACAAAAAi&#10;AAAAZHJzL2Rvd25yZXYueG1sUEsBAhQAFAAAAAgAh07iQK9eAOtAAgAAeAQAAA4AAAAAAAAAAQAg&#10;AAAAKgEAAGRycy9lMm9Eb2MueG1sUEsFBgAAAAAGAAYAWQEAANw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计算机科学与技术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9865" cy="7455535"/>
            <wp:effectExtent l="0" t="0" r="6985" b="12065"/>
            <wp:docPr id="1" name="图片 1" descr="jianlifengmian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jianlifengmian3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55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rPr>
          <w:sz w:val="36"/>
          <w:szCs w:val="3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-1152525</wp:posOffset>
            </wp:positionH>
            <wp:positionV relativeFrom="paragraph">
              <wp:posOffset>-666750</wp:posOffset>
            </wp:positionV>
            <wp:extent cx="7496175" cy="1734820"/>
            <wp:effectExtent l="0" t="0" r="9525" b="17780"/>
            <wp:wrapNone/>
            <wp:docPr id="5" name="图片 3" descr="个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个人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1734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</w:rPr>
      </w:pPr>
    </w:p>
    <w:tbl>
      <w:tblPr>
        <w:tblStyle w:val="7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1985"/>
        <w:gridCol w:w="1080"/>
        <w:gridCol w:w="1965"/>
        <w:gridCol w:w="230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3" w:type="dxa"/>
            <w:vAlign w:val="top"/>
          </w:tcPr>
          <w:p>
            <w:pPr>
              <w:spacing w:line="360" w:lineRule="auto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姓    名：</w:t>
            </w:r>
          </w:p>
        </w:tc>
        <w:tc>
          <w:tcPr>
            <w:tcW w:w="1985" w:type="dxa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/>
                <w:bCs/>
                <w:color w:val="003366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color w:val="003366"/>
                <w:sz w:val="18"/>
                <w:szCs w:val="18"/>
                <w:lang w:val="en-US" w:eastAsia="zh-CN"/>
              </w:rPr>
              <w:t>郭金龙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性    别：</w:t>
            </w:r>
          </w:p>
        </w:tc>
        <w:tc>
          <w:tcPr>
            <w:tcW w:w="1965" w:type="dxa"/>
            <w:vAlign w:val="top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男</w:t>
            </w:r>
          </w:p>
        </w:tc>
        <w:tc>
          <w:tcPr>
            <w:tcW w:w="2309" w:type="dxa"/>
            <w:vMerge w:val="restart"/>
            <w:vAlign w:val="top"/>
          </w:tcPr>
          <w:tbl>
            <w:tblPr>
              <w:tblStyle w:val="7"/>
              <w:tblW w:w="1800" w:type="dxa"/>
              <w:tblInd w:w="67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00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190" w:hRule="atLeast"/>
              </w:trPr>
              <w:tc>
                <w:tcPr>
                  <w:tcW w:w="1800" w:type="dxa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ascii="微软雅黑" w:hAnsi="微软雅黑" w:eastAsia="微软雅黑"/>
                      <w:bCs/>
                      <w:color w:val="00808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8080"/>
                      <w:sz w:val="18"/>
                      <w:szCs w:val="18"/>
                    </w:rPr>
                    <w:drawing>
                      <wp:inline distT="0" distB="0" distL="114300" distR="114300">
                        <wp:extent cx="1005205" cy="1384300"/>
                        <wp:effectExtent l="0" t="0" r="4445" b="6350"/>
                        <wp:docPr id="6" name="图片 6" descr="郭金龙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图片 6" descr="郭金龙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5205" cy="138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line="360" w:lineRule="auto"/>
              <w:rPr>
                <w:rFonts w:ascii="微软雅黑" w:hAnsi="微软雅黑" w:eastAsia="微软雅黑"/>
                <w:bCs/>
                <w:color w:val="00808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3" w:type="dxa"/>
            <w:vAlign w:val="top"/>
          </w:tcPr>
          <w:p>
            <w:pPr>
              <w:spacing w:line="360" w:lineRule="auto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出生年月：</w:t>
            </w:r>
          </w:p>
        </w:tc>
        <w:tc>
          <w:tcPr>
            <w:tcW w:w="1985" w:type="dxa"/>
            <w:vAlign w:val="top"/>
          </w:tcPr>
          <w:p>
            <w:pPr>
              <w:spacing w:line="360" w:lineRule="auto"/>
              <w:rPr>
                <w:rFonts w:ascii="微软雅黑" w:hAnsi="微软雅黑" w:eastAsia="微软雅黑"/>
                <w:bCs/>
                <w:color w:val="003366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Cs/>
                <w:color w:val="003366"/>
                <w:sz w:val="18"/>
                <w:szCs w:val="18"/>
              </w:rPr>
              <w:t>199</w:t>
            </w:r>
            <w:r>
              <w:rPr>
                <w:rFonts w:hint="eastAsia" w:ascii="微软雅黑" w:hAnsi="微软雅黑" w:eastAsia="微软雅黑"/>
                <w:bCs/>
                <w:color w:val="003366"/>
                <w:sz w:val="18"/>
                <w:szCs w:val="18"/>
                <w:lang w:val="en-US" w:eastAsia="zh-CN"/>
              </w:rPr>
              <w:t>4.12.10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民    族：</w:t>
            </w:r>
          </w:p>
        </w:tc>
        <w:tc>
          <w:tcPr>
            <w:tcW w:w="1965" w:type="dxa"/>
            <w:vAlign w:val="top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汉</w:t>
            </w:r>
          </w:p>
        </w:tc>
        <w:tc>
          <w:tcPr>
            <w:tcW w:w="2309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bCs/>
                <w:color w:val="00808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3" w:type="dxa"/>
            <w:vAlign w:val="top"/>
          </w:tcPr>
          <w:p>
            <w:pPr>
              <w:spacing w:line="360" w:lineRule="auto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学    历：</w:t>
            </w:r>
          </w:p>
        </w:tc>
        <w:tc>
          <w:tcPr>
            <w:tcW w:w="1985" w:type="dxa"/>
            <w:vAlign w:val="top"/>
          </w:tcPr>
          <w:p>
            <w:pPr>
              <w:spacing w:line="360" w:lineRule="auto"/>
              <w:rPr>
                <w:rFonts w:ascii="微软雅黑" w:hAnsi="微软雅黑" w:eastAsia="微软雅黑"/>
                <w:bCs/>
                <w:color w:val="003366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Cs/>
                <w:color w:val="003366"/>
                <w:sz w:val="18"/>
                <w:szCs w:val="18"/>
              </w:rPr>
              <w:t>本科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专    业：</w:t>
            </w:r>
          </w:p>
        </w:tc>
        <w:tc>
          <w:tcPr>
            <w:tcW w:w="1965" w:type="dxa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计算机科学与技术</w:t>
            </w:r>
          </w:p>
        </w:tc>
        <w:tc>
          <w:tcPr>
            <w:tcW w:w="2309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bCs/>
                <w:color w:val="00808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3" w:type="dxa"/>
            <w:vAlign w:val="top"/>
          </w:tcPr>
          <w:p>
            <w:pPr>
              <w:spacing w:line="360" w:lineRule="auto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 xml:space="preserve">工作经验： </w:t>
            </w:r>
          </w:p>
        </w:tc>
        <w:tc>
          <w:tcPr>
            <w:tcW w:w="1985" w:type="dxa"/>
            <w:vAlign w:val="top"/>
          </w:tcPr>
          <w:p>
            <w:pPr>
              <w:spacing w:line="360" w:lineRule="auto"/>
              <w:rPr>
                <w:rFonts w:ascii="微软雅黑" w:hAnsi="微软雅黑" w:eastAsia="微软雅黑"/>
                <w:bCs/>
                <w:color w:val="003366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Cs/>
                <w:color w:val="003366"/>
                <w:sz w:val="18"/>
                <w:szCs w:val="18"/>
                <w:lang w:val="en-US" w:eastAsia="zh-CN"/>
              </w:rPr>
              <w:t>0.7</w:t>
            </w:r>
            <w:r>
              <w:rPr>
                <w:rFonts w:hint="eastAsia" w:ascii="微软雅黑" w:hAnsi="微软雅黑" w:eastAsia="微软雅黑"/>
                <w:bCs/>
                <w:color w:val="003366"/>
                <w:sz w:val="18"/>
                <w:szCs w:val="18"/>
              </w:rPr>
              <w:t>年</w:t>
            </w: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联系电话：</w:t>
            </w:r>
          </w:p>
        </w:tc>
        <w:tc>
          <w:tcPr>
            <w:tcW w:w="1965" w:type="dxa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18895356582</w:t>
            </w:r>
          </w:p>
        </w:tc>
        <w:tc>
          <w:tcPr>
            <w:tcW w:w="2309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bCs/>
                <w:color w:val="00808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3" w:type="dxa"/>
            <w:vAlign w:val="top"/>
          </w:tcPr>
          <w:p>
            <w:pPr>
              <w:spacing w:line="360" w:lineRule="auto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毕业学校：</w:t>
            </w:r>
          </w:p>
        </w:tc>
        <w:tc>
          <w:tcPr>
            <w:tcW w:w="5030" w:type="dxa"/>
            <w:gridSpan w:val="3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003366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3366"/>
                <w:sz w:val="18"/>
                <w:szCs w:val="18"/>
                <w:lang w:eastAsia="zh-CN"/>
              </w:rPr>
              <w:t>安徽信息工程学院</w:t>
            </w:r>
          </w:p>
        </w:tc>
        <w:tc>
          <w:tcPr>
            <w:tcW w:w="2309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bCs/>
                <w:color w:val="00808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3" w:type="dxa"/>
            <w:vAlign w:val="top"/>
          </w:tcPr>
          <w:p>
            <w:pPr>
              <w:spacing w:line="360" w:lineRule="auto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住    址：</w:t>
            </w:r>
          </w:p>
        </w:tc>
        <w:tc>
          <w:tcPr>
            <w:tcW w:w="7339" w:type="dxa"/>
            <w:gridSpan w:val="4"/>
            <w:vAlign w:val="top"/>
          </w:tcPr>
          <w:p>
            <w:pPr>
              <w:spacing w:line="360" w:lineRule="auto"/>
              <w:rPr>
                <w:rFonts w:ascii="微软雅黑" w:hAnsi="微软雅黑" w:eastAsia="微软雅黑"/>
                <w:bCs/>
                <w:color w:val="003366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3366"/>
                <w:sz w:val="18"/>
                <w:szCs w:val="18"/>
                <w:lang w:eastAsia="zh-CN"/>
              </w:rPr>
              <w:t>盛业工业园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3" w:type="dxa"/>
            <w:vAlign w:val="top"/>
          </w:tcPr>
          <w:p>
            <w:pPr>
              <w:spacing w:line="360" w:lineRule="auto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电子信箱：</w:t>
            </w:r>
          </w:p>
        </w:tc>
        <w:tc>
          <w:tcPr>
            <w:tcW w:w="7339" w:type="dxa"/>
            <w:gridSpan w:val="4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/>
                <w:bCs/>
                <w:color w:val="003366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color w:val="003366"/>
                <w:sz w:val="18"/>
                <w:szCs w:val="18"/>
                <w:lang w:val="en-US" w:eastAsia="zh-CN"/>
              </w:rPr>
              <w:t>729649899@qq.com</w:t>
            </w:r>
          </w:p>
        </w:tc>
      </w:tr>
    </w:tbl>
    <w:p>
      <w:pPr>
        <w:pBdr>
          <w:bottom w:val="single" w:color="auto" w:sz="6" w:space="1"/>
        </w:pBdr>
        <w:spacing w:line="360" w:lineRule="auto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求职意向岗位：</w:t>
      </w:r>
    </w:p>
    <w:tbl>
      <w:tblPr>
        <w:tblStyle w:val="7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Java软件开发</w:t>
            </w:r>
          </w:p>
        </w:tc>
      </w:tr>
    </w:tbl>
    <w:p>
      <w:pPr>
        <w:pBdr>
          <w:bottom w:val="single" w:color="auto" w:sz="6" w:space="1"/>
        </w:pBdr>
        <w:spacing w:line="360" w:lineRule="auto"/>
        <w:rPr>
          <w:rFonts w:hint="eastAsia"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个人简介：</w:t>
      </w:r>
    </w:p>
    <w:p>
      <w:pPr>
        <w:pBdr>
          <w:bottom w:val="single" w:color="auto" w:sz="6" w:space="1"/>
        </w:pBdr>
        <w:spacing w:line="360" w:lineRule="auto"/>
        <w:rPr>
          <w:rFonts w:hint="eastAsia"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  <w:lang w:eastAsia="zh-CN"/>
        </w:rPr>
        <w:t>项目开发</w:t>
      </w:r>
      <w:r>
        <w:rPr>
          <w:rFonts w:hint="eastAsia" w:ascii="微软雅黑" w:hAnsi="微软雅黑" w:eastAsia="微软雅黑"/>
          <w:b/>
          <w:sz w:val="24"/>
        </w:rPr>
        <w:t>经历：</w:t>
      </w:r>
    </w:p>
    <w:tbl>
      <w:tblPr>
        <w:tblStyle w:val="7"/>
        <w:tblW w:w="85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66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微软雅黑" w:hAnsi="微软雅黑" w:eastAsia="微软雅黑"/>
                <w:b/>
                <w:bCs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</w:rPr>
              <w:t>201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  <w:lang w:val="en-US" w:eastAsia="zh-CN"/>
              </w:rPr>
              <w:t>7.2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</w:rPr>
              <w:t>—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  <w:lang w:eastAsia="zh-CN"/>
              </w:rPr>
              <w:t>至今</w:t>
            </w:r>
          </w:p>
        </w:tc>
        <w:tc>
          <w:tcPr>
            <w:tcW w:w="6697" w:type="dxa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/>
                <w:b/>
                <w:bCs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lang w:eastAsia="zh-CN"/>
              </w:rPr>
              <w:t>百得思维工作，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  <w:lang w:val="en-US" w:eastAsia="zh-CN"/>
              </w:rPr>
              <w:t>java开发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b/>
                <w:bCs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lang w:eastAsia="zh-CN"/>
              </w:rPr>
              <w:t>音乐无限分销系统、音乐无限分销管理系统、计费代理管理系统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/>
                <w:b/>
                <w:bCs/>
                <w:sz w:val="18"/>
              </w:rPr>
            </w:pPr>
          </w:p>
        </w:tc>
        <w:tc>
          <w:tcPr>
            <w:tcW w:w="6697" w:type="dxa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  <w:lang w:eastAsia="zh-CN"/>
              </w:rPr>
              <w:t>音乐无限分销系统：主要是支撑联通运营商活动，前端使用</w:t>
            </w:r>
            <w:r>
              <w:rPr>
                <w:rFonts w:hint="eastAsia" w:ascii="微软雅黑" w:hAnsi="微软雅黑" w:eastAsia="微软雅黑"/>
                <w:sz w:val="22"/>
                <w:szCs w:val="22"/>
                <w:lang w:val="en-US" w:eastAsia="zh-CN"/>
              </w:rPr>
              <w:t>AngularJs、H5，后端使用spring MVC，主要工作是新上活动，以及版本更新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  <w:lang w:eastAsia="zh-CN"/>
              </w:rPr>
              <w:t>音乐无限分销管理系统：主要是针对音乐无限分销做的，可以通过管理系统对数据进行增删改的操作，交给运营减少开发维护工作量。主要工作是对管理系统的开发。使用的技术</w:t>
            </w:r>
            <w:r>
              <w:rPr>
                <w:rFonts w:hint="eastAsia" w:ascii="微软雅黑" w:hAnsi="微软雅黑" w:eastAsia="微软雅黑"/>
                <w:sz w:val="22"/>
                <w:szCs w:val="22"/>
                <w:lang w:val="en-US" w:eastAsia="zh-CN"/>
              </w:rPr>
              <w:t>AngularJs+spring MVC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  <w:lang w:eastAsia="zh-CN"/>
              </w:rPr>
              <w:t>计费代理管理系统：针对调局方接口进行数据的增删改操作。主要工作是方案的设计、数据库的设计以及功能的实现。使用的技术</w:t>
            </w:r>
            <w:r>
              <w:rPr>
                <w:rFonts w:hint="eastAsia" w:ascii="微软雅黑" w:hAnsi="微软雅黑" w:eastAsia="微软雅黑"/>
                <w:sz w:val="22"/>
                <w:szCs w:val="22"/>
                <w:lang w:val="en-US" w:eastAsia="zh-CN"/>
              </w:rPr>
              <w:t>AngularJs+spring MVC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22"/>
                <w:szCs w:val="22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/>
                <w:b/>
                <w:bCs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</w:rPr>
              <w:t>201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</w:rPr>
              <w:t>.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</w:rPr>
              <w:t>—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  <w:lang w:val="en-US" w:eastAsia="zh-CN"/>
              </w:rPr>
              <w:t>2016.11</w:t>
            </w:r>
          </w:p>
        </w:tc>
        <w:tc>
          <w:tcPr>
            <w:tcW w:w="6697" w:type="dxa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/>
                <w:b/>
                <w:bCs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  <w:lang w:eastAsia="zh-CN"/>
              </w:rPr>
              <w:t>个人项目开发（校园报修系统）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/>
                <w:b/>
                <w:bCs/>
                <w:sz w:val="18"/>
              </w:rPr>
            </w:pPr>
          </w:p>
        </w:tc>
        <w:tc>
          <w:tcPr>
            <w:tcW w:w="6697" w:type="dxa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对日常校园学生及教师提供网上报修，申请报修，查询报修类别，管理员删除和修改报修单等。其中涉及到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JDBC与数据库的连接以及JSP页面请求Servlet并调用Service层，然后Service层调用Dao层完成一系列的增删改查等功能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/>
                <w:b/>
                <w:bCs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</w:rPr>
              <w:t>201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</w:rPr>
              <w:t>.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</w:rPr>
              <w:t>—201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</w:rPr>
              <w:t>.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  <w:lang w:val="en-US" w:eastAsia="zh-CN"/>
              </w:rPr>
              <w:t>10</w:t>
            </w:r>
          </w:p>
        </w:tc>
        <w:tc>
          <w:tcPr>
            <w:tcW w:w="6697" w:type="dxa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  <w:lang w:val="en-US" w:eastAsia="zh-CN"/>
              </w:rPr>
              <w:t>发帖论坛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/>
                <w:b/>
                <w:bCs/>
                <w:sz w:val="18"/>
              </w:rPr>
            </w:pPr>
          </w:p>
        </w:tc>
        <w:tc>
          <w:tcPr>
            <w:tcW w:w="6697" w:type="dxa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参与社交论坛网站的开发，担任项目组长，并且负责用户的注册与登录，个人信息的展示，回复帖子功能，界面的设计与项目框架的搭建等多个部分。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微软雅黑" w:hAnsi="微软雅黑" w:eastAsia="微软雅黑"/>
                <w:b/>
                <w:bCs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</w:rPr>
              <w:t>201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</w:rPr>
              <w:t>.7—201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</w:rPr>
              <w:t>.8</w:t>
            </w:r>
          </w:p>
        </w:tc>
        <w:tc>
          <w:tcPr>
            <w:tcW w:w="6697" w:type="dxa"/>
            <w:vAlign w:val="top"/>
          </w:tcPr>
          <w:p>
            <w:pPr>
              <w:pStyle w:val="4"/>
              <w:spacing w:before="85" w:after="57"/>
              <w:ind w:left="85" w:right="57"/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lang w:eastAsia="zh-CN"/>
              </w:rPr>
              <w:t>购物网站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0" w:hRule="atLeast"/>
        </w:trPr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6697" w:type="dxa"/>
            <w:vAlign w:val="top"/>
          </w:tcPr>
          <w:p>
            <w:pPr>
              <w:spacing w:line="360" w:lineRule="auto"/>
              <w:ind w:left="180" w:hanging="240" w:hangingChars="100"/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参与开发购物网站，设计后台数据的处理与逻辑，对商品的增删改查等功能的编写，主要负责前台页面与后台数据交互以及数据处理。项目取得第二名的好成绩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</w:rPr>
              <w:t>201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</w:rPr>
              <w:t>.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</w:rPr>
              <w:t>—201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</w:rPr>
              <w:t>.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  <w:lang w:val="en-US" w:eastAsia="zh-CN"/>
              </w:rPr>
              <w:t>9</w:t>
            </w:r>
          </w:p>
        </w:tc>
        <w:tc>
          <w:tcPr>
            <w:tcW w:w="6697" w:type="dxa"/>
            <w:vAlign w:val="top"/>
          </w:tcPr>
          <w:p>
            <w:pPr>
              <w:spacing w:line="360" w:lineRule="auto"/>
              <w:ind w:left="180" w:hanging="180" w:hangingChars="100"/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lang w:eastAsia="zh-CN"/>
              </w:rPr>
              <w:t>数独小游戏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0" w:hRule="atLeast"/>
        </w:trPr>
        <w:tc>
          <w:tcPr>
            <w:tcW w:w="1843" w:type="dxa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/>
                <w:b/>
                <w:bCs/>
                <w:sz w:val="18"/>
              </w:rPr>
            </w:pPr>
          </w:p>
        </w:tc>
        <w:tc>
          <w:tcPr>
            <w:tcW w:w="6697" w:type="dxa"/>
            <w:vAlign w:val="top"/>
          </w:tcPr>
          <w:p>
            <w:pPr>
              <w:spacing w:line="360" w:lineRule="auto"/>
              <w:ind w:left="180" w:hanging="240" w:hangingChars="100"/>
              <w:rPr>
                <w:rFonts w:hint="eastAsia" w:ascii="微软雅黑" w:hAnsi="微软雅黑" w:eastAsia="微软雅黑"/>
                <w:b/>
                <w:bCs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参与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开发数独（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9*9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）游戏，其中参与设计界面排版与连接后台服务，并取得第二名的好成绩</w:t>
            </w: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。</w:t>
            </w:r>
          </w:p>
        </w:tc>
      </w:tr>
    </w:tbl>
    <w:p>
      <w:pPr>
        <w:tabs>
          <w:tab w:val="left" w:pos="3345"/>
        </w:tabs>
        <w:spacing w:line="360" w:lineRule="auto"/>
        <w:rPr>
          <w:rFonts w:hint="eastAsia" w:ascii="微软雅黑" w:hAnsi="微软雅黑" w:eastAsia="微软雅黑"/>
          <w:b/>
          <w:sz w:val="24"/>
        </w:rPr>
      </w:pPr>
    </w:p>
    <w:p>
      <w:pPr>
        <w:pBdr>
          <w:bottom w:val="single" w:color="auto" w:sz="6" w:space="1"/>
        </w:pBdr>
        <w:spacing w:line="360" w:lineRule="auto"/>
        <w:rPr>
          <w:rFonts w:hint="eastAsia"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个人能力：</w:t>
      </w:r>
    </w:p>
    <w:tbl>
      <w:tblPr>
        <w:tblStyle w:val="7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67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spacing w:line="360" w:lineRule="auto"/>
              <w:rPr>
                <w:rFonts w:ascii="微软雅黑" w:hAnsi="微软雅黑" w:eastAsia="微软雅黑"/>
                <w:b/>
                <w:bCs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</w:rPr>
              <w:t>技能：</w:t>
            </w:r>
          </w:p>
        </w:tc>
        <w:tc>
          <w:tcPr>
            <w:tcW w:w="6794" w:type="dxa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熟悉C、C++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PHP、.net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等编程语言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深刻理解面向对象思想，掌握JAVASE编程技能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掌握SERVLET/JSP、EL/JSTL等WEB开发技能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掌握html、css、javascript、ajax、jquery、bootstrap等网页编程技能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理解MVC思想并熟练运用spring、hibernate等框架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熟练使用myeclipse等开发工具、tomcat服务器等配置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熟悉mysql、sqlserver等数据库</w:t>
            </w:r>
          </w:p>
          <w:p>
            <w:pPr>
              <w:spacing w:line="360" w:lineRule="auto"/>
              <w:rPr>
                <w:rFonts w:ascii="微软雅黑" w:hAnsi="微软雅黑" w:eastAsia="微软雅黑"/>
                <w:bCs/>
                <w:sz w:val="18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了解常用设计模式</w:t>
            </w:r>
          </w:p>
        </w:tc>
      </w:tr>
    </w:tbl>
    <w:p>
      <w:pPr>
        <w:rPr>
          <w:rFonts w:hint="eastAsia"/>
        </w:rPr>
      </w:pPr>
    </w:p>
    <w:p>
      <w:pPr>
        <w:pBdr>
          <w:bottom w:val="single" w:color="auto" w:sz="6" w:space="1"/>
        </w:pBdr>
        <w:spacing w:line="360" w:lineRule="auto"/>
        <w:rPr>
          <w:rFonts w:hint="eastAsia"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教育背景：</w:t>
      </w:r>
    </w:p>
    <w:tbl>
      <w:tblPr>
        <w:tblStyle w:val="7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67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</w:rPr>
              <w:t>201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</w:rPr>
              <w:t>.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</w:rPr>
              <w:t>—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  <w:lang w:eastAsia="zh-CN"/>
              </w:rPr>
              <w:t>至今</w:t>
            </w:r>
          </w:p>
        </w:tc>
        <w:tc>
          <w:tcPr>
            <w:tcW w:w="6794" w:type="dxa"/>
            <w:vAlign w:val="top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安徽信息工程学院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 xml:space="preserve">      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计算机科学与技术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 xml:space="preserve">          本科</w:t>
            </w:r>
          </w:p>
        </w:tc>
      </w:tr>
    </w:tbl>
    <w:p>
      <w:pPr>
        <w:tabs>
          <w:tab w:val="left" w:pos="3345"/>
        </w:tabs>
        <w:spacing w:line="360" w:lineRule="auto"/>
        <w:rPr>
          <w:rFonts w:hint="eastAsia"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  <w:lang w:eastAsia="zh-CN"/>
        </w:rPr>
        <w:t>获奖情况</w:t>
      </w:r>
      <w:r>
        <w:rPr>
          <w:rFonts w:hint="eastAsia" w:ascii="微软雅黑" w:hAnsi="微软雅黑" w:eastAsia="微软雅黑"/>
          <w:b/>
          <w:sz w:val="24"/>
        </w:rPr>
        <w:t>：</w:t>
      </w:r>
    </w:p>
    <w:tbl>
      <w:tblPr>
        <w:tblStyle w:val="7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67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</w:rPr>
              <w:t>201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</w:rPr>
              <w:t>.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</w:rPr>
              <w:t>—201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</w:rPr>
              <w:t>.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  <w:lang w:val="en-US" w:eastAsia="zh-CN"/>
              </w:rPr>
              <w:t>9</w:t>
            </w:r>
          </w:p>
        </w:tc>
        <w:tc>
          <w:tcPr>
            <w:tcW w:w="6794" w:type="dxa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小学期项目获得二等奖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/>
                <w:b/>
                <w:bCs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</w:rPr>
              <w:t>201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</w:rPr>
              <w:t>.7—201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</w:rPr>
              <w:t>.8</w:t>
            </w:r>
          </w:p>
        </w:tc>
        <w:tc>
          <w:tcPr>
            <w:tcW w:w="6794" w:type="dxa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小学期项目获得二等奖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/>
                <w:b/>
                <w:bCs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lang w:val="en-US" w:eastAsia="zh-CN"/>
              </w:rPr>
              <w:t>2016.5-2016.6</w:t>
            </w:r>
          </w:p>
        </w:tc>
        <w:tc>
          <w:tcPr>
            <w:tcW w:w="6794" w:type="dxa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全国大学生创新创意及创业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 xml:space="preserve"> 获得三等奖</w:t>
            </w:r>
            <w:bookmarkStart w:id="0" w:name="_GoBack"/>
            <w:bookmarkEnd w:id="0"/>
          </w:p>
        </w:tc>
      </w:tr>
    </w:tbl>
    <w:p>
      <w:pPr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方正行楷简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A91114"/>
    <w:rsid w:val="17366C67"/>
    <w:rsid w:val="18E21D8C"/>
    <w:rsid w:val="1C917815"/>
    <w:rsid w:val="1DA1266D"/>
    <w:rsid w:val="1DE215B8"/>
    <w:rsid w:val="20C001EF"/>
    <w:rsid w:val="235421E1"/>
    <w:rsid w:val="23D80413"/>
    <w:rsid w:val="2A5D6210"/>
    <w:rsid w:val="2C032F96"/>
    <w:rsid w:val="2F7A5D37"/>
    <w:rsid w:val="390F4C52"/>
    <w:rsid w:val="3AB4662E"/>
    <w:rsid w:val="3C0A02EC"/>
    <w:rsid w:val="44AE4AEE"/>
    <w:rsid w:val="4A197745"/>
    <w:rsid w:val="4B285192"/>
    <w:rsid w:val="4BA24A9E"/>
    <w:rsid w:val="4EE501FD"/>
    <w:rsid w:val="59B54505"/>
    <w:rsid w:val="5A1A6172"/>
    <w:rsid w:val="5AD523DE"/>
    <w:rsid w:val="60B87B9D"/>
    <w:rsid w:val="60C21090"/>
    <w:rsid w:val="6AB71EC2"/>
    <w:rsid w:val="732410E7"/>
    <w:rsid w:val="73A63E99"/>
    <w:rsid w:val="74B23EDF"/>
    <w:rsid w:val="7B542F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6">
    <w:name w:val="page numb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2017-09-28T06:22:26Z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