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Content>
        <w:p w14:paraId="14910410" w14:textId="77777777"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77777777"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000000">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77777777"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000000">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v:textbox>
                    <w10:wrap anchorx="page" anchory="page"/>
                  </v:shape>
                </w:pict>
              </mc:Fallback>
            </mc:AlternateContent>
          </w:r>
          <w:r>
            <w:br w:type="page"/>
          </w:r>
        </w:p>
      </w:sdtContent>
    </w:sdt>
    <w:sdt>
      <w:sdtPr>
        <w:rPr>
          <w:rFonts w:asciiTheme="minorHAnsi" w:eastAsiaTheme="minorEastAsia" w:hAnsiTheme="minorHAnsi" w:cs="Times New Roman"/>
          <w:color w:val="auto"/>
          <w:sz w:val="22"/>
          <w:szCs w:val="22"/>
        </w:rPr>
        <w:id w:val="729114646"/>
        <w:docPartObj>
          <w:docPartGallery w:val="Table of Contents"/>
          <w:docPartUnique/>
        </w:docPartObj>
      </w:sdtPr>
      <w:sdtContent>
        <w:p w14:paraId="1A55A33F" w14:textId="77777777" w:rsidR="00975281" w:rsidRDefault="00975281">
          <w:pPr>
            <w:pStyle w:val="TOCHeading"/>
          </w:pPr>
          <w:r>
            <w:t>Table of Contents</w:t>
          </w:r>
        </w:p>
        <w:p w14:paraId="62645BA9" w14:textId="77777777" w:rsidR="00975281" w:rsidRPr="00975281" w:rsidRDefault="00975281" w:rsidP="00975281">
          <w:pPr>
            <w:rPr>
              <w:lang w:val="en-US"/>
            </w:rPr>
          </w:pPr>
        </w:p>
        <w:p w14:paraId="5BF5FA2A" w14:textId="51FD2E83" w:rsidR="00910983"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6315217" w:history="1">
            <w:r w:rsidR="00910983" w:rsidRPr="0010350E">
              <w:rPr>
                <w:rStyle w:val="Hyperlink"/>
                <w:noProof/>
              </w:rPr>
              <w:t>1.</w:t>
            </w:r>
            <w:r w:rsidR="00910983">
              <w:rPr>
                <w:rFonts w:cstheme="minorBidi"/>
                <w:noProof/>
                <w:kern w:val="2"/>
                <w:sz w:val="24"/>
                <w:szCs w:val="24"/>
                <w:lang w:val="en-GB" w:eastAsia="en-GB"/>
                <w14:ligatures w14:val="standardContextual"/>
              </w:rPr>
              <w:tab/>
            </w:r>
            <w:r w:rsidR="00910983" w:rsidRPr="0010350E">
              <w:rPr>
                <w:rStyle w:val="Hyperlink"/>
                <w:noProof/>
              </w:rPr>
              <w:t>Introduction</w:t>
            </w:r>
            <w:r w:rsidR="00910983">
              <w:rPr>
                <w:noProof/>
                <w:webHidden/>
              </w:rPr>
              <w:tab/>
            </w:r>
            <w:r w:rsidR="00910983">
              <w:rPr>
                <w:noProof/>
                <w:webHidden/>
              </w:rPr>
              <w:fldChar w:fldCharType="begin"/>
            </w:r>
            <w:r w:rsidR="00910983">
              <w:rPr>
                <w:noProof/>
                <w:webHidden/>
              </w:rPr>
              <w:instrText xml:space="preserve"> PAGEREF _Toc236315217 \h </w:instrText>
            </w:r>
            <w:r w:rsidR="00910983">
              <w:rPr>
                <w:noProof/>
                <w:webHidden/>
              </w:rPr>
            </w:r>
            <w:r w:rsidR="00910983">
              <w:rPr>
                <w:noProof/>
                <w:webHidden/>
              </w:rPr>
              <w:fldChar w:fldCharType="separate"/>
            </w:r>
            <w:r w:rsidR="00910983">
              <w:rPr>
                <w:noProof/>
                <w:webHidden/>
              </w:rPr>
              <w:t>3</w:t>
            </w:r>
            <w:r w:rsidR="00910983">
              <w:rPr>
                <w:noProof/>
                <w:webHidden/>
              </w:rPr>
              <w:fldChar w:fldCharType="end"/>
            </w:r>
          </w:hyperlink>
        </w:p>
        <w:p w14:paraId="068AF873" w14:textId="679A1BB9"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18" w:history="1">
            <w:r w:rsidRPr="0010350E">
              <w:rPr>
                <w:rStyle w:val="Hyperlink"/>
                <w:noProof/>
              </w:rPr>
              <w:t>Executive Summary</w:t>
            </w:r>
            <w:r>
              <w:rPr>
                <w:noProof/>
                <w:webHidden/>
              </w:rPr>
              <w:tab/>
            </w:r>
            <w:r>
              <w:rPr>
                <w:noProof/>
                <w:webHidden/>
              </w:rPr>
              <w:fldChar w:fldCharType="begin"/>
            </w:r>
            <w:r>
              <w:rPr>
                <w:noProof/>
                <w:webHidden/>
              </w:rPr>
              <w:instrText xml:space="preserve"> PAGEREF _Toc236315218 \h </w:instrText>
            </w:r>
            <w:r>
              <w:rPr>
                <w:noProof/>
                <w:webHidden/>
              </w:rPr>
            </w:r>
            <w:r>
              <w:rPr>
                <w:noProof/>
                <w:webHidden/>
              </w:rPr>
              <w:fldChar w:fldCharType="separate"/>
            </w:r>
            <w:r>
              <w:rPr>
                <w:noProof/>
                <w:webHidden/>
              </w:rPr>
              <w:t>3</w:t>
            </w:r>
            <w:r>
              <w:rPr>
                <w:noProof/>
                <w:webHidden/>
              </w:rPr>
              <w:fldChar w:fldCharType="end"/>
            </w:r>
          </w:hyperlink>
        </w:p>
        <w:p w14:paraId="1C6A096E" w14:textId="435DE315"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19" w:history="1">
            <w:r w:rsidRPr="0010350E">
              <w:rPr>
                <w:rStyle w:val="Hyperlink"/>
                <w:noProof/>
              </w:rPr>
              <w:t>Problem Statement – Why?</w:t>
            </w:r>
            <w:r>
              <w:rPr>
                <w:noProof/>
                <w:webHidden/>
              </w:rPr>
              <w:tab/>
            </w:r>
            <w:r>
              <w:rPr>
                <w:noProof/>
                <w:webHidden/>
              </w:rPr>
              <w:fldChar w:fldCharType="begin"/>
            </w:r>
            <w:r>
              <w:rPr>
                <w:noProof/>
                <w:webHidden/>
              </w:rPr>
              <w:instrText xml:space="preserve"> PAGEREF _Toc236315219 \h </w:instrText>
            </w:r>
            <w:r>
              <w:rPr>
                <w:noProof/>
                <w:webHidden/>
              </w:rPr>
            </w:r>
            <w:r>
              <w:rPr>
                <w:noProof/>
                <w:webHidden/>
              </w:rPr>
              <w:fldChar w:fldCharType="separate"/>
            </w:r>
            <w:r>
              <w:rPr>
                <w:noProof/>
                <w:webHidden/>
              </w:rPr>
              <w:t>3</w:t>
            </w:r>
            <w:r>
              <w:rPr>
                <w:noProof/>
                <w:webHidden/>
              </w:rPr>
              <w:fldChar w:fldCharType="end"/>
            </w:r>
          </w:hyperlink>
        </w:p>
        <w:p w14:paraId="2AF87689" w14:textId="5FB546AE"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0" w:history="1">
            <w:r w:rsidRPr="0010350E">
              <w:rPr>
                <w:rStyle w:val="Hyperlink"/>
                <w:noProof/>
              </w:rPr>
              <w:t>Vision – What?</w:t>
            </w:r>
            <w:r>
              <w:rPr>
                <w:noProof/>
                <w:webHidden/>
              </w:rPr>
              <w:tab/>
            </w:r>
            <w:r>
              <w:rPr>
                <w:noProof/>
                <w:webHidden/>
              </w:rPr>
              <w:fldChar w:fldCharType="begin"/>
            </w:r>
            <w:r>
              <w:rPr>
                <w:noProof/>
                <w:webHidden/>
              </w:rPr>
              <w:instrText xml:space="preserve"> PAGEREF _Toc236315220 \h </w:instrText>
            </w:r>
            <w:r>
              <w:rPr>
                <w:noProof/>
                <w:webHidden/>
              </w:rPr>
            </w:r>
            <w:r>
              <w:rPr>
                <w:noProof/>
                <w:webHidden/>
              </w:rPr>
              <w:fldChar w:fldCharType="separate"/>
            </w:r>
            <w:r>
              <w:rPr>
                <w:noProof/>
                <w:webHidden/>
              </w:rPr>
              <w:t>3</w:t>
            </w:r>
            <w:r>
              <w:rPr>
                <w:noProof/>
                <w:webHidden/>
              </w:rPr>
              <w:fldChar w:fldCharType="end"/>
            </w:r>
          </w:hyperlink>
        </w:p>
        <w:p w14:paraId="18E83ABE" w14:textId="77C3E0F4"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1" w:history="1">
            <w:r w:rsidRPr="0010350E">
              <w:rPr>
                <w:rStyle w:val="Hyperlink"/>
                <w:noProof/>
              </w:rPr>
              <w:t>Benefit Summary – Who?</w:t>
            </w:r>
            <w:r>
              <w:rPr>
                <w:noProof/>
                <w:webHidden/>
              </w:rPr>
              <w:tab/>
            </w:r>
            <w:r>
              <w:rPr>
                <w:noProof/>
                <w:webHidden/>
              </w:rPr>
              <w:fldChar w:fldCharType="begin"/>
            </w:r>
            <w:r>
              <w:rPr>
                <w:noProof/>
                <w:webHidden/>
              </w:rPr>
              <w:instrText xml:space="preserve"> PAGEREF _Toc236315221 \h </w:instrText>
            </w:r>
            <w:r>
              <w:rPr>
                <w:noProof/>
                <w:webHidden/>
              </w:rPr>
            </w:r>
            <w:r>
              <w:rPr>
                <w:noProof/>
                <w:webHidden/>
              </w:rPr>
              <w:fldChar w:fldCharType="separate"/>
            </w:r>
            <w:r>
              <w:rPr>
                <w:noProof/>
                <w:webHidden/>
              </w:rPr>
              <w:t>3</w:t>
            </w:r>
            <w:r>
              <w:rPr>
                <w:noProof/>
                <w:webHidden/>
              </w:rPr>
              <w:fldChar w:fldCharType="end"/>
            </w:r>
          </w:hyperlink>
        </w:p>
        <w:p w14:paraId="20223DC1" w14:textId="1D435A03"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22" w:history="1">
            <w:r w:rsidRPr="0010350E">
              <w:rPr>
                <w:rStyle w:val="Hyperlink"/>
                <w:noProof/>
              </w:rPr>
              <w:t>2.</w:t>
            </w:r>
            <w:r>
              <w:rPr>
                <w:rFonts w:cstheme="minorBidi"/>
                <w:noProof/>
                <w:kern w:val="2"/>
                <w:sz w:val="24"/>
                <w:szCs w:val="24"/>
                <w:lang w:val="en-GB" w:eastAsia="en-GB"/>
                <w14:ligatures w14:val="standardContextual"/>
              </w:rPr>
              <w:tab/>
            </w:r>
            <w:r w:rsidRPr="0010350E">
              <w:rPr>
                <w:rStyle w:val="Hyperlink"/>
                <w:noProof/>
              </w:rPr>
              <w:t>Scope and Limitations</w:t>
            </w:r>
            <w:r>
              <w:rPr>
                <w:noProof/>
                <w:webHidden/>
              </w:rPr>
              <w:tab/>
            </w:r>
            <w:r>
              <w:rPr>
                <w:noProof/>
                <w:webHidden/>
              </w:rPr>
              <w:fldChar w:fldCharType="begin"/>
            </w:r>
            <w:r>
              <w:rPr>
                <w:noProof/>
                <w:webHidden/>
              </w:rPr>
              <w:instrText xml:space="preserve"> PAGEREF _Toc236315222 \h </w:instrText>
            </w:r>
            <w:r>
              <w:rPr>
                <w:noProof/>
                <w:webHidden/>
              </w:rPr>
            </w:r>
            <w:r>
              <w:rPr>
                <w:noProof/>
                <w:webHidden/>
              </w:rPr>
              <w:fldChar w:fldCharType="separate"/>
            </w:r>
            <w:r>
              <w:rPr>
                <w:noProof/>
                <w:webHidden/>
              </w:rPr>
              <w:t>4</w:t>
            </w:r>
            <w:r>
              <w:rPr>
                <w:noProof/>
                <w:webHidden/>
              </w:rPr>
              <w:fldChar w:fldCharType="end"/>
            </w:r>
          </w:hyperlink>
        </w:p>
        <w:p w14:paraId="5CA7C777" w14:textId="3BF52371"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3" w:history="1">
            <w:r w:rsidRPr="0010350E">
              <w:rPr>
                <w:rStyle w:val="Hyperlink"/>
                <w:noProof/>
              </w:rPr>
              <w:t>In-Scope</w:t>
            </w:r>
            <w:r>
              <w:rPr>
                <w:noProof/>
                <w:webHidden/>
              </w:rPr>
              <w:tab/>
            </w:r>
            <w:r>
              <w:rPr>
                <w:noProof/>
                <w:webHidden/>
              </w:rPr>
              <w:fldChar w:fldCharType="begin"/>
            </w:r>
            <w:r>
              <w:rPr>
                <w:noProof/>
                <w:webHidden/>
              </w:rPr>
              <w:instrText xml:space="preserve"> PAGEREF _Toc236315223 \h </w:instrText>
            </w:r>
            <w:r>
              <w:rPr>
                <w:noProof/>
                <w:webHidden/>
              </w:rPr>
            </w:r>
            <w:r>
              <w:rPr>
                <w:noProof/>
                <w:webHidden/>
              </w:rPr>
              <w:fldChar w:fldCharType="separate"/>
            </w:r>
            <w:r>
              <w:rPr>
                <w:noProof/>
                <w:webHidden/>
              </w:rPr>
              <w:t>4</w:t>
            </w:r>
            <w:r>
              <w:rPr>
                <w:noProof/>
                <w:webHidden/>
              </w:rPr>
              <w:fldChar w:fldCharType="end"/>
            </w:r>
          </w:hyperlink>
        </w:p>
        <w:p w14:paraId="2B9BFC78" w14:textId="0D5BEFDB"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4" w:history="1">
            <w:r w:rsidRPr="0010350E">
              <w:rPr>
                <w:rStyle w:val="Hyperlink"/>
                <w:noProof/>
              </w:rPr>
              <w:t>Out of Scope</w:t>
            </w:r>
            <w:r>
              <w:rPr>
                <w:noProof/>
                <w:webHidden/>
              </w:rPr>
              <w:tab/>
            </w:r>
            <w:r>
              <w:rPr>
                <w:noProof/>
                <w:webHidden/>
              </w:rPr>
              <w:fldChar w:fldCharType="begin"/>
            </w:r>
            <w:r>
              <w:rPr>
                <w:noProof/>
                <w:webHidden/>
              </w:rPr>
              <w:instrText xml:space="preserve"> PAGEREF _Toc236315224 \h </w:instrText>
            </w:r>
            <w:r>
              <w:rPr>
                <w:noProof/>
                <w:webHidden/>
              </w:rPr>
            </w:r>
            <w:r>
              <w:rPr>
                <w:noProof/>
                <w:webHidden/>
              </w:rPr>
              <w:fldChar w:fldCharType="separate"/>
            </w:r>
            <w:r>
              <w:rPr>
                <w:noProof/>
                <w:webHidden/>
              </w:rPr>
              <w:t>4</w:t>
            </w:r>
            <w:r>
              <w:rPr>
                <w:noProof/>
                <w:webHidden/>
              </w:rPr>
              <w:fldChar w:fldCharType="end"/>
            </w:r>
          </w:hyperlink>
        </w:p>
        <w:p w14:paraId="1A315213" w14:textId="69E8C396"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5" w:history="1">
            <w:r w:rsidRPr="0010350E">
              <w:rPr>
                <w:rStyle w:val="Hyperlink"/>
                <w:noProof/>
              </w:rPr>
              <w:t>Assumptions</w:t>
            </w:r>
            <w:r>
              <w:rPr>
                <w:noProof/>
                <w:webHidden/>
              </w:rPr>
              <w:tab/>
            </w:r>
            <w:r>
              <w:rPr>
                <w:noProof/>
                <w:webHidden/>
              </w:rPr>
              <w:fldChar w:fldCharType="begin"/>
            </w:r>
            <w:r>
              <w:rPr>
                <w:noProof/>
                <w:webHidden/>
              </w:rPr>
              <w:instrText xml:space="preserve"> PAGEREF _Toc236315225 \h </w:instrText>
            </w:r>
            <w:r>
              <w:rPr>
                <w:noProof/>
                <w:webHidden/>
              </w:rPr>
            </w:r>
            <w:r>
              <w:rPr>
                <w:noProof/>
                <w:webHidden/>
              </w:rPr>
              <w:fldChar w:fldCharType="separate"/>
            </w:r>
            <w:r>
              <w:rPr>
                <w:noProof/>
                <w:webHidden/>
              </w:rPr>
              <w:t>4</w:t>
            </w:r>
            <w:r>
              <w:rPr>
                <w:noProof/>
                <w:webHidden/>
              </w:rPr>
              <w:fldChar w:fldCharType="end"/>
            </w:r>
          </w:hyperlink>
        </w:p>
        <w:p w14:paraId="71266B81" w14:textId="35246AC3"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6" w:history="1">
            <w:r w:rsidRPr="0010350E">
              <w:rPr>
                <w:rStyle w:val="Hyperlink"/>
                <w:noProof/>
              </w:rPr>
              <w:t>Dependencies</w:t>
            </w:r>
            <w:r>
              <w:rPr>
                <w:noProof/>
                <w:webHidden/>
              </w:rPr>
              <w:tab/>
            </w:r>
            <w:r>
              <w:rPr>
                <w:noProof/>
                <w:webHidden/>
              </w:rPr>
              <w:fldChar w:fldCharType="begin"/>
            </w:r>
            <w:r>
              <w:rPr>
                <w:noProof/>
                <w:webHidden/>
              </w:rPr>
              <w:instrText xml:space="preserve"> PAGEREF _Toc236315226 \h </w:instrText>
            </w:r>
            <w:r>
              <w:rPr>
                <w:noProof/>
                <w:webHidden/>
              </w:rPr>
            </w:r>
            <w:r>
              <w:rPr>
                <w:noProof/>
                <w:webHidden/>
              </w:rPr>
              <w:fldChar w:fldCharType="separate"/>
            </w:r>
            <w:r>
              <w:rPr>
                <w:noProof/>
                <w:webHidden/>
              </w:rPr>
              <w:t>4</w:t>
            </w:r>
            <w:r>
              <w:rPr>
                <w:noProof/>
                <w:webHidden/>
              </w:rPr>
              <w:fldChar w:fldCharType="end"/>
            </w:r>
          </w:hyperlink>
        </w:p>
        <w:p w14:paraId="69F73470" w14:textId="6A7BC2CD"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27" w:history="1">
            <w:r w:rsidRPr="0010350E">
              <w:rPr>
                <w:rStyle w:val="Hyperlink"/>
                <w:noProof/>
              </w:rPr>
              <w:t>Success Metrics</w:t>
            </w:r>
            <w:r>
              <w:rPr>
                <w:noProof/>
                <w:webHidden/>
              </w:rPr>
              <w:tab/>
            </w:r>
            <w:r>
              <w:rPr>
                <w:noProof/>
                <w:webHidden/>
              </w:rPr>
              <w:fldChar w:fldCharType="begin"/>
            </w:r>
            <w:r>
              <w:rPr>
                <w:noProof/>
                <w:webHidden/>
              </w:rPr>
              <w:instrText xml:space="preserve"> PAGEREF _Toc236315227 \h </w:instrText>
            </w:r>
            <w:r>
              <w:rPr>
                <w:noProof/>
                <w:webHidden/>
              </w:rPr>
            </w:r>
            <w:r>
              <w:rPr>
                <w:noProof/>
                <w:webHidden/>
              </w:rPr>
              <w:fldChar w:fldCharType="separate"/>
            </w:r>
            <w:r>
              <w:rPr>
                <w:noProof/>
                <w:webHidden/>
              </w:rPr>
              <w:t>4</w:t>
            </w:r>
            <w:r>
              <w:rPr>
                <w:noProof/>
                <w:webHidden/>
              </w:rPr>
              <w:fldChar w:fldCharType="end"/>
            </w:r>
          </w:hyperlink>
        </w:p>
        <w:p w14:paraId="4BA3A133" w14:textId="2E64CC88"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28" w:history="1">
            <w:r w:rsidRPr="0010350E">
              <w:rPr>
                <w:rStyle w:val="Hyperlink"/>
                <w:noProof/>
              </w:rPr>
              <w:t>3.</w:t>
            </w:r>
            <w:r>
              <w:rPr>
                <w:rFonts w:cstheme="minorBidi"/>
                <w:noProof/>
                <w:kern w:val="2"/>
                <w:sz w:val="24"/>
                <w:szCs w:val="24"/>
                <w:lang w:val="en-GB" w:eastAsia="en-GB"/>
                <w14:ligatures w14:val="standardContextual"/>
              </w:rPr>
              <w:tab/>
            </w:r>
            <w:r w:rsidRPr="0010350E">
              <w:rPr>
                <w:rStyle w:val="Hyperlink"/>
                <w:noProof/>
              </w:rPr>
              <w:t>Summary of Impacts</w:t>
            </w:r>
            <w:r>
              <w:rPr>
                <w:noProof/>
                <w:webHidden/>
              </w:rPr>
              <w:tab/>
            </w:r>
            <w:r>
              <w:rPr>
                <w:noProof/>
                <w:webHidden/>
              </w:rPr>
              <w:fldChar w:fldCharType="begin"/>
            </w:r>
            <w:r>
              <w:rPr>
                <w:noProof/>
                <w:webHidden/>
              </w:rPr>
              <w:instrText xml:space="preserve"> PAGEREF _Toc236315228 \h </w:instrText>
            </w:r>
            <w:r>
              <w:rPr>
                <w:noProof/>
                <w:webHidden/>
              </w:rPr>
            </w:r>
            <w:r>
              <w:rPr>
                <w:noProof/>
                <w:webHidden/>
              </w:rPr>
              <w:fldChar w:fldCharType="separate"/>
            </w:r>
            <w:r>
              <w:rPr>
                <w:noProof/>
                <w:webHidden/>
              </w:rPr>
              <w:t>4</w:t>
            </w:r>
            <w:r>
              <w:rPr>
                <w:noProof/>
                <w:webHidden/>
              </w:rPr>
              <w:fldChar w:fldCharType="end"/>
            </w:r>
          </w:hyperlink>
        </w:p>
        <w:p w14:paraId="5F6C0CAC" w14:textId="6CBFAAB1"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29" w:history="1">
            <w:r w:rsidRPr="0010350E">
              <w:rPr>
                <w:rStyle w:val="Hyperlink"/>
                <w:noProof/>
              </w:rPr>
              <w:t>4.</w:t>
            </w:r>
            <w:r>
              <w:rPr>
                <w:rFonts w:cstheme="minorBidi"/>
                <w:noProof/>
                <w:kern w:val="2"/>
                <w:sz w:val="24"/>
                <w:szCs w:val="24"/>
                <w:lang w:val="en-GB" w:eastAsia="en-GB"/>
                <w14:ligatures w14:val="standardContextual"/>
              </w:rPr>
              <w:tab/>
            </w:r>
            <w:r w:rsidRPr="0010350E">
              <w:rPr>
                <w:rStyle w:val="Hyperlink"/>
                <w:noProof/>
              </w:rPr>
              <w:t>Stakeholder Requirements</w:t>
            </w:r>
            <w:r>
              <w:rPr>
                <w:noProof/>
                <w:webHidden/>
              </w:rPr>
              <w:tab/>
            </w:r>
            <w:r>
              <w:rPr>
                <w:noProof/>
                <w:webHidden/>
              </w:rPr>
              <w:fldChar w:fldCharType="begin"/>
            </w:r>
            <w:r>
              <w:rPr>
                <w:noProof/>
                <w:webHidden/>
              </w:rPr>
              <w:instrText xml:space="preserve"> PAGEREF _Toc236315229 \h </w:instrText>
            </w:r>
            <w:r>
              <w:rPr>
                <w:noProof/>
                <w:webHidden/>
              </w:rPr>
            </w:r>
            <w:r>
              <w:rPr>
                <w:noProof/>
                <w:webHidden/>
              </w:rPr>
              <w:fldChar w:fldCharType="separate"/>
            </w:r>
            <w:r>
              <w:rPr>
                <w:noProof/>
                <w:webHidden/>
              </w:rPr>
              <w:t>5</w:t>
            </w:r>
            <w:r>
              <w:rPr>
                <w:noProof/>
                <w:webHidden/>
              </w:rPr>
              <w:fldChar w:fldCharType="end"/>
            </w:r>
          </w:hyperlink>
        </w:p>
        <w:p w14:paraId="4F2F18F2" w14:textId="0C61B104"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0" w:history="1">
            <w:r w:rsidRPr="0010350E">
              <w:rPr>
                <w:rStyle w:val="Hyperlink"/>
                <w:noProof/>
              </w:rPr>
              <w:t>Campai</w:t>
            </w:r>
            <w:r w:rsidRPr="0010350E">
              <w:rPr>
                <w:rStyle w:val="Hyperlink"/>
                <w:noProof/>
              </w:rPr>
              <w:t>g</w:t>
            </w:r>
            <w:r w:rsidRPr="0010350E">
              <w:rPr>
                <w:rStyle w:val="Hyperlink"/>
                <w:noProof/>
              </w:rPr>
              <w:t>n Tagging &amp; Tracking Tool</w:t>
            </w:r>
            <w:r>
              <w:rPr>
                <w:noProof/>
                <w:webHidden/>
              </w:rPr>
              <w:tab/>
            </w:r>
            <w:r>
              <w:rPr>
                <w:noProof/>
                <w:webHidden/>
              </w:rPr>
              <w:fldChar w:fldCharType="begin"/>
            </w:r>
            <w:r>
              <w:rPr>
                <w:noProof/>
                <w:webHidden/>
              </w:rPr>
              <w:instrText xml:space="preserve"> PAGEREF _Toc236315230 \h </w:instrText>
            </w:r>
            <w:r>
              <w:rPr>
                <w:noProof/>
                <w:webHidden/>
              </w:rPr>
            </w:r>
            <w:r>
              <w:rPr>
                <w:noProof/>
                <w:webHidden/>
              </w:rPr>
              <w:fldChar w:fldCharType="separate"/>
            </w:r>
            <w:r>
              <w:rPr>
                <w:noProof/>
                <w:webHidden/>
              </w:rPr>
              <w:t>5</w:t>
            </w:r>
            <w:r>
              <w:rPr>
                <w:noProof/>
                <w:webHidden/>
              </w:rPr>
              <w:fldChar w:fldCharType="end"/>
            </w:r>
          </w:hyperlink>
        </w:p>
        <w:p w14:paraId="5CDCDC6C" w14:textId="4E358213"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1" w:history="1">
            <w:r w:rsidRPr="0010350E">
              <w:rPr>
                <w:rStyle w:val="Hyperlink"/>
                <w:noProof/>
              </w:rPr>
              <w:t>Campaign Tagging &amp; Tracking Request Portal</w:t>
            </w:r>
            <w:r>
              <w:rPr>
                <w:noProof/>
                <w:webHidden/>
              </w:rPr>
              <w:tab/>
            </w:r>
            <w:r>
              <w:rPr>
                <w:noProof/>
                <w:webHidden/>
              </w:rPr>
              <w:fldChar w:fldCharType="begin"/>
            </w:r>
            <w:r>
              <w:rPr>
                <w:noProof/>
                <w:webHidden/>
              </w:rPr>
              <w:instrText xml:space="preserve"> PAGEREF _Toc236315231 \h </w:instrText>
            </w:r>
            <w:r>
              <w:rPr>
                <w:noProof/>
                <w:webHidden/>
              </w:rPr>
            </w:r>
            <w:r>
              <w:rPr>
                <w:noProof/>
                <w:webHidden/>
              </w:rPr>
              <w:fldChar w:fldCharType="separate"/>
            </w:r>
            <w:r>
              <w:rPr>
                <w:noProof/>
                <w:webHidden/>
              </w:rPr>
              <w:t>6</w:t>
            </w:r>
            <w:r>
              <w:rPr>
                <w:noProof/>
                <w:webHidden/>
              </w:rPr>
              <w:fldChar w:fldCharType="end"/>
            </w:r>
          </w:hyperlink>
        </w:p>
        <w:p w14:paraId="2000F347" w14:textId="2B9F22B0"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2" w:history="1">
            <w:r w:rsidRPr="0010350E">
              <w:rPr>
                <w:rStyle w:val="Hyperlink"/>
                <w:noProof/>
              </w:rPr>
              <w:t>Salesforce</w:t>
            </w:r>
            <w:r>
              <w:rPr>
                <w:noProof/>
                <w:webHidden/>
              </w:rPr>
              <w:tab/>
            </w:r>
            <w:r>
              <w:rPr>
                <w:noProof/>
                <w:webHidden/>
              </w:rPr>
              <w:fldChar w:fldCharType="begin"/>
            </w:r>
            <w:r>
              <w:rPr>
                <w:noProof/>
                <w:webHidden/>
              </w:rPr>
              <w:instrText xml:space="preserve"> PAGEREF _Toc236315232 \h </w:instrText>
            </w:r>
            <w:r>
              <w:rPr>
                <w:noProof/>
                <w:webHidden/>
              </w:rPr>
            </w:r>
            <w:r>
              <w:rPr>
                <w:noProof/>
                <w:webHidden/>
              </w:rPr>
              <w:fldChar w:fldCharType="separate"/>
            </w:r>
            <w:r>
              <w:rPr>
                <w:noProof/>
                <w:webHidden/>
              </w:rPr>
              <w:t>8</w:t>
            </w:r>
            <w:r>
              <w:rPr>
                <w:noProof/>
                <w:webHidden/>
              </w:rPr>
              <w:fldChar w:fldCharType="end"/>
            </w:r>
          </w:hyperlink>
        </w:p>
        <w:p w14:paraId="5F81AEAD" w14:textId="62F7E177"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3" w:history="1">
            <w:r w:rsidRPr="0010350E">
              <w:rPr>
                <w:rStyle w:val="Hyperlink"/>
                <w:noProof/>
              </w:rPr>
              <w:t>Marketing Automation</w:t>
            </w:r>
            <w:r>
              <w:rPr>
                <w:noProof/>
                <w:webHidden/>
              </w:rPr>
              <w:tab/>
            </w:r>
            <w:r>
              <w:rPr>
                <w:noProof/>
                <w:webHidden/>
              </w:rPr>
              <w:fldChar w:fldCharType="begin"/>
            </w:r>
            <w:r>
              <w:rPr>
                <w:noProof/>
                <w:webHidden/>
              </w:rPr>
              <w:instrText xml:space="preserve"> PAGEREF _Toc236315233 \h </w:instrText>
            </w:r>
            <w:r>
              <w:rPr>
                <w:noProof/>
                <w:webHidden/>
              </w:rPr>
            </w:r>
            <w:r>
              <w:rPr>
                <w:noProof/>
                <w:webHidden/>
              </w:rPr>
              <w:fldChar w:fldCharType="separate"/>
            </w:r>
            <w:r>
              <w:rPr>
                <w:noProof/>
                <w:webHidden/>
              </w:rPr>
              <w:t>8</w:t>
            </w:r>
            <w:r>
              <w:rPr>
                <w:noProof/>
                <w:webHidden/>
              </w:rPr>
              <w:fldChar w:fldCharType="end"/>
            </w:r>
          </w:hyperlink>
        </w:p>
        <w:p w14:paraId="0D17126B" w14:textId="1BD41335"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34" w:history="1">
            <w:r w:rsidRPr="0010350E">
              <w:rPr>
                <w:rStyle w:val="Hyperlink"/>
                <w:noProof/>
              </w:rPr>
              <w:t>5.</w:t>
            </w:r>
            <w:r>
              <w:rPr>
                <w:rFonts w:cstheme="minorBidi"/>
                <w:noProof/>
                <w:kern w:val="2"/>
                <w:sz w:val="24"/>
                <w:szCs w:val="24"/>
                <w:lang w:val="en-GB" w:eastAsia="en-GB"/>
                <w14:ligatures w14:val="standardContextual"/>
              </w:rPr>
              <w:tab/>
            </w:r>
            <w:r w:rsidRPr="0010350E">
              <w:rPr>
                <w:rStyle w:val="Hyperlink"/>
                <w:noProof/>
              </w:rPr>
              <w:t>Key Responsibilities &amp; Deliverables</w:t>
            </w:r>
            <w:r>
              <w:rPr>
                <w:noProof/>
                <w:webHidden/>
              </w:rPr>
              <w:tab/>
            </w:r>
            <w:r>
              <w:rPr>
                <w:noProof/>
                <w:webHidden/>
              </w:rPr>
              <w:fldChar w:fldCharType="begin"/>
            </w:r>
            <w:r>
              <w:rPr>
                <w:noProof/>
                <w:webHidden/>
              </w:rPr>
              <w:instrText xml:space="preserve"> PAGEREF _Toc236315234 \h </w:instrText>
            </w:r>
            <w:r>
              <w:rPr>
                <w:noProof/>
                <w:webHidden/>
              </w:rPr>
            </w:r>
            <w:r>
              <w:rPr>
                <w:noProof/>
                <w:webHidden/>
              </w:rPr>
              <w:fldChar w:fldCharType="separate"/>
            </w:r>
            <w:r>
              <w:rPr>
                <w:noProof/>
                <w:webHidden/>
              </w:rPr>
              <w:t>8</w:t>
            </w:r>
            <w:r>
              <w:rPr>
                <w:noProof/>
                <w:webHidden/>
              </w:rPr>
              <w:fldChar w:fldCharType="end"/>
            </w:r>
          </w:hyperlink>
        </w:p>
        <w:p w14:paraId="492A581B" w14:textId="1E056E84"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35" w:history="1">
            <w:r w:rsidRPr="0010350E">
              <w:rPr>
                <w:rStyle w:val="Hyperlink"/>
                <w:noProof/>
              </w:rPr>
              <w:t>6.</w:t>
            </w:r>
            <w:r>
              <w:rPr>
                <w:rFonts w:cstheme="minorBidi"/>
                <w:noProof/>
                <w:kern w:val="2"/>
                <w:sz w:val="24"/>
                <w:szCs w:val="24"/>
                <w:lang w:val="en-GB" w:eastAsia="en-GB"/>
                <w14:ligatures w14:val="standardContextual"/>
              </w:rPr>
              <w:tab/>
            </w:r>
            <w:r w:rsidRPr="0010350E">
              <w:rPr>
                <w:rStyle w:val="Hyperlink"/>
                <w:noProof/>
              </w:rPr>
              <w:t>Appendix</w:t>
            </w:r>
            <w:r>
              <w:rPr>
                <w:noProof/>
                <w:webHidden/>
              </w:rPr>
              <w:tab/>
            </w:r>
            <w:r>
              <w:rPr>
                <w:noProof/>
                <w:webHidden/>
              </w:rPr>
              <w:fldChar w:fldCharType="begin"/>
            </w:r>
            <w:r>
              <w:rPr>
                <w:noProof/>
                <w:webHidden/>
              </w:rPr>
              <w:instrText xml:space="preserve"> PAGEREF _Toc236315235 \h </w:instrText>
            </w:r>
            <w:r>
              <w:rPr>
                <w:noProof/>
                <w:webHidden/>
              </w:rPr>
            </w:r>
            <w:r>
              <w:rPr>
                <w:noProof/>
                <w:webHidden/>
              </w:rPr>
              <w:fldChar w:fldCharType="separate"/>
            </w:r>
            <w:r>
              <w:rPr>
                <w:noProof/>
                <w:webHidden/>
              </w:rPr>
              <w:t>9</w:t>
            </w:r>
            <w:r>
              <w:rPr>
                <w:noProof/>
                <w:webHidden/>
              </w:rPr>
              <w:fldChar w:fldCharType="end"/>
            </w:r>
          </w:hyperlink>
        </w:p>
        <w:p w14:paraId="7882D75A" w14:textId="72992D1B"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6" w:history="1">
            <w:r w:rsidRPr="0010350E">
              <w:rPr>
                <w:rStyle w:val="Hyperlink"/>
                <w:noProof/>
              </w:rPr>
              <w:t>Appendix 1</w:t>
            </w:r>
            <w:r>
              <w:rPr>
                <w:noProof/>
                <w:webHidden/>
              </w:rPr>
              <w:tab/>
            </w:r>
            <w:r>
              <w:rPr>
                <w:noProof/>
                <w:webHidden/>
              </w:rPr>
              <w:fldChar w:fldCharType="begin"/>
            </w:r>
            <w:r>
              <w:rPr>
                <w:noProof/>
                <w:webHidden/>
              </w:rPr>
              <w:instrText xml:space="preserve"> PAGEREF _Toc236315236 \h </w:instrText>
            </w:r>
            <w:r>
              <w:rPr>
                <w:noProof/>
                <w:webHidden/>
              </w:rPr>
            </w:r>
            <w:r>
              <w:rPr>
                <w:noProof/>
                <w:webHidden/>
              </w:rPr>
              <w:fldChar w:fldCharType="separate"/>
            </w:r>
            <w:r>
              <w:rPr>
                <w:noProof/>
                <w:webHidden/>
              </w:rPr>
              <w:t>9</w:t>
            </w:r>
            <w:r>
              <w:rPr>
                <w:noProof/>
                <w:webHidden/>
              </w:rPr>
              <w:fldChar w:fldCharType="end"/>
            </w:r>
          </w:hyperlink>
        </w:p>
        <w:p w14:paraId="4E8C85D7" w14:textId="1C86AA33"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7" w:history="1">
            <w:r w:rsidRPr="0010350E">
              <w:rPr>
                <w:rStyle w:val="Hyperlink"/>
                <w:noProof/>
              </w:rPr>
              <w:t>Appendix 2</w:t>
            </w:r>
            <w:r>
              <w:rPr>
                <w:noProof/>
                <w:webHidden/>
              </w:rPr>
              <w:tab/>
            </w:r>
            <w:r>
              <w:rPr>
                <w:noProof/>
                <w:webHidden/>
              </w:rPr>
              <w:fldChar w:fldCharType="begin"/>
            </w:r>
            <w:r>
              <w:rPr>
                <w:noProof/>
                <w:webHidden/>
              </w:rPr>
              <w:instrText xml:space="preserve"> PAGEREF _Toc236315237 \h </w:instrText>
            </w:r>
            <w:r>
              <w:rPr>
                <w:noProof/>
                <w:webHidden/>
              </w:rPr>
            </w:r>
            <w:r>
              <w:rPr>
                <w:noProof/>
                <w:webHidden/>
              </w:rPr>
              <w:fldChar w:fldCharType="separate"/>
            </w:r>
            <w:r>
              <w:rPr>
                <w:noProof/>
                <w:webHidden/>
              </w:rPr>
              <w:t>10</w:t>
            </w:r>
            <w:r>
              <w:rPr>
                <w:noProof/>
                <w:webHidden/>
              </w:rPr>
              <w:fldChar w:fldCharType="end"/>
            </w:r>
          </w:hyperlink>
        </w:p>
        <w:p w14:paraId="7FF7638A" w14:textId="20A408AC"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8" w:history="1">
            <w:r w:rsidRPr="0010350E">
              <w:rPr>
                <w:rStyle w:val="Hyperlink"/>
                <w:noProof/>
              </w:rPr>
              <w:t>Appendix 3</w:t>
            </w:r>
            <w:r>
              <w:rPr>
                <w:noProof/>
                <w:webHidden/>
              </w:rPr>
              <w:tab/>
            </w:r>
            <w:r>
              <w:rPr>
                <w:noProof/>
                <w:webHidden/>
              </w:rPr>
              <w:fldChar w:fldCharType="begin"/>
            </w:r>
            <w:r>
              <w:rPr>
                <w:noProof/>
                <w:webHidden/>
              </w:rPr>
              <w:instrText xml:space="preserve"> PAGEREF _Toc236315238 \h </w:instrText>
            </w:r>
            <w:r>
              <w:rPr>
                <w:noProof/>
                <w:webHidden/>
              </w:rPr>
            </w:r>
            <w:r>
              <w:rPr>
                <w:noProof/>
                <w:webHidden/>
              </w:rPr>
              <w:fldChar w:fldCharType="separate"/>
            </w:r>
            <w:r>
              <w:rPr>
                <w:noProof/>
                <w:webHidden/>
              </w:rPr>
              <w:t>10</w:t>
            </w:r>
            <w:r>
              <w:rPr>
                <w:noProof/>
                <w:webHidden/>
              </w:rPr>
              <w:fldChar w:fldCharType="end"/>
            </w:r>
          </w:hyperlink>
        </w:p>
        <w:p w14:paraId="50B2AE8D" w14:textId="626659EE"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39" w:history="1">
            <w:r w:rsidRPr="0010350E">
              <w:rPr>
                <w:rStyle w:val="Hyperlink"/>
                <w:noProof/>
              </w:rPr>
              <w:t>Appendix 4</w:t>
            </w:r>
            <w:r>
              <w:rPr>
                <w:noProof/>
                <w:webHidden/>
              </w:rPr>
              <w:tab/>
            </w:r>
            <w:r>
              <w:rPr>
                <w:noProof/>
                <w:webHidden/>
              </w:rPr>
              <w:fldChar w:fldCharType="begin"/>
            </w:r>
            <w:r>
              <w:rPr>
                <w:noProof/>
                <w:webHidden/>
              </w:rPr>
              <w:instrText xml:space="preserve"> PAGEREF _Toc236315239 \h </w:instrText>
            </w:r>
            <w:r>
              <w:rPr>
                <w:noProof/>
                <w:webHidden/>
              </w:rPr>
            </w:r>
            <w:r>
              <w:rPr>
                <w:noProof/>
                <w:webHidden/>
              </w:rPr>
              <w:fldChar w:fldCharType="separate"/>
            </w:r>
            <w:r>
              <w:rPr>
                <w:noProof/>
                <w:webHidden/>
              </w:rPr>
              <w:t>11</w:t>
            </w:r>
            <w:r>
              <w:rPr>
                <w:noProof/>
                <w:webHidden/>
              </w:rPr>
              <w:fldChar w:fldCharType="end"/>
            </w:r>
          </w:hyperlink>
        </w:p>
        <w:p w14:paraId="71DF3627" w14:textId="6DD631CA"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0" w:history="1">
            <w:r w:rsidRPr="0010350E">
              <w:rPr>
                <w:rStyle w:val="Hyperlink"/>
                <w:noProof/>
              </w:rPr>
              <w:t>Appendix 5</w:t>
            </w:r>
            <w:r>
              <w:rPr>
                <w:noProof/>
                <w:webHidden/>
              </w:rPr>
              <w:tab/>
            </w:r>
            <w:r>
              <w:rPr>
                <w:noProof/>
                <w:webHidden/>
              </w:rPr>
              <w:fldChar w:fldCharType="begin"/>
            </w:r>
            <w:r>
              <w:rPr>
                <w:noProof/>
                <w:webHidden/>
              </w:rPr>
              <w:instrText xml:space="preserve"> PAGEREF _Toc236315240 \h </w:instrText>
            </w:r>
            <w:r>
              <w:rPr>
                <w:noProof/>
                <w:webHidden/>
              </w:rPr>
            </w:r>
            <w:r>
              <w:rPr>
                <w:noProof/>
                <w:webHidden/>
              </w:rPr>
              <w:fldChar w:fldCharType="separate"/>
            </w:r>
            <w:r>
              <w:rPr>
                <w:noProof/>
                <w:webHidden/>
              </w:rPr>
              <w:t>12</w:t>
            </w:r>
            <w:r>
              <w:rPr>
                <w:noProof/>
                <w:webHidden/>
              </w:rPr>
              <w:fldChar w:fldCharType="end"/>
            </w:r>
          </w:hyperlink>
        </w:p>
        <w:p w14:paraId="1B2D7BB1" w14:textId="5330E4B9"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1" w:history="1">
            <w:r w:rsidRPr="0010350E">
              <w:rPr>
                <w:rStyle w:val="Hyperlink"/>
                <w:noProof/>
              </w:rPr>
              <w:t>Appendix 6</w:t>
            </w:r>
            <w:r>
              <w:rPr>
                <w:noProof/>
                <w:webHidden/>
              </w:rPr>
              <w:tab/>
            </w:r>
            <w:r>
              <w:rPr>
                <w:noProof/>
                <w:webHidden/>
              </w:rPr>
              <w:fldChar w:fldCharType="begin"/>
            </w:r>
            <w:r>
              <w:rPr>
                <w:noProof/>
                <w:webHidden/>
              </w:rPr>
              <w:instrText xml:space="preserve"> PAGEREF _Toc236315241 \h </w:instrText>
            </w:r>
            <w:r>
              <w:rPr>
                <w:noProof/>
                <w:webHidden/>
              </w:rPr>
            </w:r>
            <w:r>
              <w:rPr>
                <w:noProof/>
                <w:webHidden/>
              </w:rPr>
              <w:fldChar w:fldCharType="separate"/>
            </w:r>
            <w:r>
              <w:rPr>
                <w:noProof/>
                <w:webHidden/>
              </w:rPr>
              <w:t>13</w:t>
            </w:r>
            <w:r>
              <w:rPr>
                <w:noProof/>
                <w:webHidden/>
              </w:rPr>
              <w:fldChar w:fldCharType="end"/>
            </w:r>
          </w:hyperlink>
        </w:p>
        <w:p w14:paraId="3AEF0327" w14:textId="057D1BB7"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42" w:history="1">
            <w:r w:rsidRPr="0010350E">
              <w:rPr>
                <w:rStyle w:val="Hyperlink"/>
                <w:noProof/>
              </w:rPr>
              <w:t>7.</w:t>
            </w:r>
            <w:r>
              <w:rPr>
                <w:rFonts w:cstheme="minorBidi"/>
                <w:noProof/>
                <w:kern w:val="2"/>
                <w:sz w:val="24"/>
                <w:szCs w:val="24"/>
                <w:lang w:val="en-GB" w:eastAsia="en-GB"/>
                <w14:ligatures w14:val="standardContextual"/>
              </w:rPr>
              <w:tab/>
            </w:r>
            <w:r w:rsidRPr="0010350E">
              <w:rPr>
                <w:rStyle w:val="Hyperlink"/>
                <w:noProof/>
              </w:rPr>
              <w:t>Glossary of Terms</w:t>
            </w:r>
            <w:r>
              <w:rPr>
                <w:noProof/>
                <w:webHidden/>
              </w:rPr>
              <w:tab/>
            </w:r>
            <w:r>
              <w:rPr>
                <w:noProof/>
                <w:webHidden/>
              </w:rPr>
              <w:fldChar w:fldCharType="begin"/>
            </w:r>
            <w:r>
              <w:rPr>
                <w:noProof/>
                <w:webHidden/>
              </w:rPr>
              <w:instrText xml:space="preserve"> PAGEREF _Toc236315242 \h </w:instrText>
            </w:r>
            <w:r>
              <w:rPr>
                <w:noProof/>
                <w:webHidden/>
              </w:rPr>
            </w:r>
            <w:r>
              <w:rPr>
                <w:noProof/>
                <w:webHidden/>
              </w:rPr>
              <w:fldChar w:fldCharType="separate"/>
            </w:r>
            <w:r>
              <w:rPr>
                <w:noProof/>
                <w:webHidden/>
              </w:rPr>
              <w:t>14</w:t>
            </w:r>
            <w:r>
              <w:rPr>
                <w:noProof/>
                <w:webHidden/>
              </w:rPr>
              <w:fldChar w:fldCharType="end"/>
            </w:r>
          </w:hyperlink>
        </w:p>
        <w:p w14:paraId="7E58BE70" w14:textId="3E17E3B8"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3" w:history="1">
            <w:r w:rsidRPr="0010350E">
              <w:rPr>
                <w:rStyle w:val="Hyperlink"/>
                <w:noProof/>
              </w:rPr>
              <w:t>Glossary</w:t>
            </w:r>
            <w:r>
              <w:rPr>
                <w:noProof/>
                <w:webHidden/>
              </w:rPr>
              <w:tab/>
            </w:r>
            <w:r>
              <w:rPr>
                <w:noProof/>
                <w:webHidden/>
              </w:rPr>
              <w:fldChar w:fldCharType="begin"/>
            </w:r>
            <w:r>
              <w:rPr>
                <w:noProof/>
                <w:webHidden/>
              </w:rPr>
              <w:instrText xml:space="preserve"> PAGEREF _Toc236315243 \h </w:instrText>
            </w:r>
            <w:r>
              <w:rPr>
                <w:noProof/>
                <w:webHidden/>
              </w:rPr>
            </w:r>
            <w:r>
              <w:rPr>
                <w:noProof/>
                <w:webHidden/>
              </w:rPr>
              <w:fldChar w:fldCharType="separate"/>
            </w:r>
            <w:r>
              <w:rPr>
                <w:noProof/>
                <w:webHidden/>
              </w:rPr>
              <w:t>14</w:t>
            </w:r>
            <w:r>
              <w:rPr>
                <w:noProof/>
                <w:webHidden/>
              </w:rPr>
              <w:fldChar w:fldCharType="end"/>
            </w:r>
          </w:hyperlink>
        </w:p>
        <w:p w14:paraId="2D8ED5A3" w14:textId="3A3C167A" w:rsidR="00910983" w:rsidRDefault="00910983">
          <w:pPr>
            <w:pStyle w:val="TOC1"/>
            <w:tabs>
              <w:tab w:val="left" w:pos="440"/>
              <w:tab w:val="right" w:leader="dot" w:pos="9016"/>
            </w:tabs>
            <w:rPr>
              <w:rFonts w:cstheme="minorBidi"/>
              <w:noProof/>
              <w:kern w:val="2"/>
              <w:sz w:val="24"/>
              <w:szCs w:val="24"/>
              <w:lang w:val="en-GB" w:eastAsia="en-GB"/>
              <w14:ligatures w14:val="standardContextual"/>
            </w:rPr>
          </w:pPr>
          <w:hyperlink w:anchor="_Toc236315244" w:history="1">
            <w:r w:rsidRPr="0010350E">
              <w:rPr>
                <w:rStyle w:val="Hyperlink"/>
                <w:noProof/>
              </w:rPr>
              <w:t>8.</w:t>
            </w:r>
            <w:r>
              <w:rPr>
                <w:rFonts w:cstheme="minorBidi"/>
                <w:noProof/>
                <w:kern w:val="2"/>
                <w:sz w:val="24"/>
                <w:szCs w:val="24"/>
                <w:lang w:val="en-GB" w:eastAsia="en-GB"/>
                <w14:ligatures w14:val="standardContextual"/>
              </w:rPr>
              <w:tab/>
            </w:r>
            <w:r w:rsidRPr="0010350E">
              <w:rPr>
                <w:rStyle w:val="Hyperlink"/>
                <w:noProof/>
              </w:rPr>
              <w:t>Approvals and Sign-Off</w:t>
            </w:r>
            <w:r>
              <w:rPr>
                <w:noProof/>
                <w:webHidden/>
              </w:rPr>
              <w:tab/>
            </w:r>
            <w:r>
              <w:rPr>
                <w:noProof/>
                <w:webHidden/>
              </w:rPr>
              <w:fldChar w:fldCharType="begin"/>
            </w:r>
            <w:r>
              <w:rPr>
                <w:noProof/>
                <w:webHidden/>
              </w:rPr>
              <w:instrText xml:space="preserve"> PAGEREF _Toc236315244 \h </w:instrText>
            </w:r>
            <w:r>
              <w:rPr>
                <w:noProof/>
                <w:webHidden/>
              </w:rPr>
            </w:r>
            <w:r>
              <w:rPr>
                <w:noProof/>
                <w:webHidden/>
              </w:rPr>
              <w:fldChar w:fldCharType="separate"/>
            </w:r>
            <w:r>
              <w:rPr>
                <w:noProof/>
                <w:webHidden/>
              </w:rPr>
              <w:t>14</w:t>
            </w:r>
            <w:r>
              <w:rPr>
                <w:noProof/>
                <w:webHidden/>
              </w:rPr>
              <w:fldChar w:fldCharType="end"/>
            </w:r>
          </w:hyperlink>
        </w:p>
        <w:p w14:paraId="5BA686EF" w14:textId="1512E879" w:rsidR="00910983" w:rsidRDefault="00910983">
          <w:pPr>
            <w:pStyle w:val="TOC2"/>
            <w:tabs>
              <w:tab w:val="right" w:leader="dot" w:pos="9016"/>
            </w:tabs>
            <w:rPr>
              <w:rFonts w:cstheme="minorBidi"/>
              <w:noProof/>
              <w:kern w:val="2"/>
              <w:sz w:val="24"/>
              <w:szCs w:val="24"/>
              <w:lang w:val="en-GB" w:eastAsia="en-GB"/>
              <w14:ligatures w14:val="standardContextual"/>
            </w:rPr>
          </w:pPr>
          <w:hyperlink w:anchor="_Toc236315245" w:history="1">
            <w:r w:rsidRPr="0010350E">
              <w:rPr>
                <w:rStyle w:val="Hyperlink"/>
                <w:noProof/>
              </w:rPr>
              <w:t>Document Reviewers</w:t>
            </w:r>
            <w:r>
              <w:rPr>
                <w:noProof/>
                <w:webHidden/>
              </w:rPr>
              <w:tab/>
            </w:r>
            <w:r>
              <w:rPr>
                <w:noProof/>
                <w:webHidden/>
              </w:rPr>
              <w:fldChar w:fldCharType="begin"/>
            </w:r>
            <w:r>
              <w:rPr>
                <w:noProof/>
                <w:webHidden/>
              </w:rPr>
              <w:instrText xml:space="preserve"> PAGEREF _Toc236315245 \h </w:instrText>
            </w:r>
            <w:r>
              <w:rPr>
                <w:noProof/>
                <w:webHidden/>
              </w:rPr>
            </w:r>
            <w:r>
              <w:rPr>
                <w:noProof/>
                <w:webHidden/>
              </w:rPr>
              <w:fldChar w:fldCharType="separate"/>
            </w:r>
            <w:r>
              <w:rPr>
                <w:noProof/>
                <w:webHidden/>
              </w:rPr>
              <w:t>14</w:t>
            </w:r>
            <w:r>
              <w:rPr>
                <w:noProof/>
                <w:webHidden/>
              </w:rPr>
              <w:fldChar w:fldCharType="end"/>
            </w:r>
          </w:hyperlink>
        </w:p>
        <w:p w14:paraId="2B424955" w14:textId="1E936BEC"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2903FEF2" w14:textId="1102C109" w:rsidR="00610855" w:rsidRDefault="009C31FB" w:rsidP="009C31FB">
      <w:pPr>
        <w:pStyle w:val="NonTOCHeader"/>
      </w:pPr>
      <w:r>
        <w:t>Document Information</w:t>
      </w:r>
    </w:p>
    <w:tbl>
      <w:tblPr>
        <w:tblStyle w:val="ListTable3-Accent2"/>
        <w:tblW w:w="0" w:type="auto"/>
        <w:tblLook w:val="04A0" w:firstRow="1" w:lastRow="0" w:firstColumn="1" w:lastColumn="0" w:noHBand="0" w:noVBand="1"/>
      </w:tblPr>
      <w:tblGrid>
        <w:gridCol w:w="4508"/>
        <w:gridCol w:w="4508"/>
      </w:tblGrid>
      <w:tr w:rsidR="00610855" w14:paraId="5F193854" w14:textId="77777777" w:rsidTr="0097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1958652E" w14:textId="77777777" w:rsidR="00610855" w:rsidRDefault="00000000">
            <w:r>
              <w:t>Document Title</w:t>
            </w:r>
          </w:p>
        </w:tc>
        <w:tc>
          <w:tcPr>
            <w:tcW w:w="4513" w:type="dxa"/>
          </w:tcPr>
          <w:p w14:paraId="6F2E5253" w14:textId="77777777" w:rsidR="00610855" w:rsidRDefault="00000000">
            <w:pPr>
              <w:cnfStyle w:val="100000000000" w:firstRow="1" w:lastRow="0" w:firstColumn="0" w:lastColumn="0" w:oddVBand="0" w:evenVBand="0" w:oddHBand="0" w:evenHBand="0" w:firstRowFirstColumn="0" w:firstRowLastColumn="0" w:lastRowFirstColumn="0" w:lastRowLastColumn="0"/>
            </w:pPr>
            <w:r>
              <w:t>CTT Tool and CTT Request Portal FY27 Updates</w:t>
            </w:r>
          </w:p>
        </w:tc>
      </w:tr>
      <w:tr w:rsidR="00610855" w14:paraId="6B3701E7"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592EA38" w14:textId="77777777" w:rsidR="00610855" w:rsidRDefault="00000000">
            <w:r>
              <w:lastRenderedPageBreak/>
              <w:t>Document ID</w:t>
            </w:r>
          </w:p>
        </w:tc>
        <w:tc>
          <w:tcPr>
            <w:tcW w:w="4513" w:type="dxa"/>
          </w:tcPr>
          <w:p w14:paraId="50306246" w14:textId="05323EEC" w:rsidR="00610855" w:rsidRDefault="00000000">
            <w:pPr>
              <w:cnfStyle w:val="000000100000" w:firstRow="0" w:lastRow="0" w:firstColumn="0" w:lastColumn="0" w:oddVBand="0" w:evenVBand="0" w:oddHBand="1" w:evenHBand="0" w:firstRowFirstColumn="0" w:firstRowLastColumn="0" w:lastRowFirstColumn="0" w:lastRowLastColumn="0"/>
            </w:pPr>
            <w:r>
              <w:t>BRD-CTT-001</w:t>
            </w:r>
          </w:p>
        </w:tc>
      </w:tr>
      <w:tr w:rsidR="00610855" w14:paraId="4ECA66F6" w14:textId="77777777" w:rsidTr="0097312E">
        <w:tc>
          <w:tcPr>
            <w:cnfStyle w:val="001000000000" w:firstRow="0" w:lastRow="0" w:firstColumn="1" w:lastColumn="0" w:oddVBand="0" w:evenVBand="0" w:oddHBand="0" w:evenHBand="0" w:firstRowFirstColumn="0" w:firstRowLastColumn="0" w:lastRowFirstColumn="0" w:lastRowLastColumn="0"/>
            <w:tcW w:w="4513" w:type="dxa"/>
          </w:tcPr>
          <w:p w14:paraId="3850D907" w14:textId="77777777" w:rsidR="00610855" w:rsidRDefault="00000000">
            <w:r>
              <w:t>Version</w:t>
            </w:r>
          </w:p>
        </w:tc>
        <w:tc>
          <w:tcPr>
            <w:tcW w:w="4513" w:type="dxa"/>
          </w:tcPr>
          <w:p w14:paraId="10A2C0C8" w14:textId="77777777" w:rsidR="00610855" w:rsidRDefault="00000000">
            <w:pPr>
              <w:cnfStyle w:val="000000000000" w:firstRow="0" w:lastRow="0" w:firstColumn="0" w:lastColumn="0" w:oddVBand="0" w:evenVBand="0" w:oddHBand="0" w:evenHBand="0" w:firstRowFirstColumn="0" w:firstRowLastColumn="0" w:lastRowFirstColumn="0" w:lastRowLastColumn="0"/>
            </w:pPr>
            <w:r>
              <w:t>1.0 (Draft)</w:t>
            </w:r>
          </w:p>
        </w:tc>
      </w:tr>
      <w:tr w:rsidR="00610855" w14:paraId="59104A46"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5DCCEF2" w14:textId="77777777" w:rsidR="00610855" w:rsidRDefault="00000000">
            <w:r>
              <w:t>Status</w:t>
            </w:r>
          </w:p>
        </w:tc>
        <w:tc>
          <w:tcPr>
            <w:tcW w:w="4513" w:type="dxa"/>
          </w:tcPr>
          <w:p w14:paraId="42FC031D" w14:textId="77777777" w:rsidR="00610855" w:rsidRDefault="00000000">
            <w:pPr>
              <w:cnfStyle w:val="000000100000" w:firstRow="0" w:lastRow="0" w:firstColumn="0" w:lastColumn="0" w:oddVBand="0" w:evenVBand="0" w:oddHBand="1" w:evenHBand="0" w:firstRowFirstColumn="0" w:firstRowLastColumn="0" w:lastRowFirstColumn="0" w:lastRowLastColumn="0"/>
            </w:pPr>
            <w:r>
              <w:t>Draft — For Review</w:t>
            </w:r>
          </w:p>
        </w:tc>
      </w:tr>
      <w:tr w:rsidR="00610855" w14:paraId="6E856CE8" w14:textId="77777777" w:rsidTr="0097312E">
        <w:tc>
          <w:tcPr>
            <w:cnfStyle w:val="001000000000" w:firstRow="0" w:lastRow="0" w:firstColumn="1" w:lastColumn="0" w:oddVBand="0" w:evenVBand="0" w:oddHBand="0" w:evenHBand="0" w:firstRowFirstColumn="0" w:firstRowLastColumn="0" w:lastRowFirstColumn="0" w:lastRowLastColumn="0"/>
            <w:tcW w:w="4513" w:type="dxa"/>
          </w:tcPr>
          <w:p w14:paraId="60FE37FE" w14:textId="77777777" w:rsidR="00610855" w:rsidRDefault="00000000">
            <w:r>
              <w:t>Target Delivery</w:t>
            </w:r>
          </w:p>
        </w:tc>
        <w:tc>
          <w:tcPr>
            <w:tcW w:w="4513" w:type="dxa"/>
          </w:tcPr>
          <w:p w14:paraId="13B6FFF1" w14:textId="77777777" w:rsidR="00610855" w:rsidRDefault="00000000">
            <w:pPr>
              <w:cnfStyle w:val="000000000000" w:firstRow="0" w:lastRow="0" w:firstColumn="0" w:lastColumn="0" w:oddVBand="0" w:evenVBand="0" w:oddHBand="0" w:evenHBand="0" w:firstRowFirstColumn="0" w:firstRowLastColumn="0" w:lastRowFirstColumn="0" w:lastRowLastColumn="0"/>
            </w:pPr>
            <w:r>
              <w:t>Q1 FY27</w:t>
            </w:r>
          </w:p>
        </w:tc>
      </w:tr>
      <w:tr w:rsidR="00610855" w14:paraId="7DE41457"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FAFEE81" w14:textId="77777777" w:rsidR="00610855" w:rsidRDefault="00000000">
            <w:r>
              <w:t>Author</w:t>
            </w:r>
          </w:p>
        </w:tc>
        <w:tc>
          <w:tcPr>
            <w:tcW w:w="4513" w:type="dxa"/>
          </w:tcPr>
          <w:p w14:paraId="6B5D85D4" w14:textId="77777777" w:rsidR="00610855" w:rsidRDefault="00000000">
            <w:pPr>
              <w:cnfStyle w:val="000000100000" w:firstRow="0" w:lastRow="0" w:firstColumn="0" w:lastColumn="0" w:oddVBand="0" w:evenVBand="0" w:oddHBand="1" w:evenHBand="0" w:firstRowFirstColumn="0" w:firstRowLastColumn="0" w:lastRowFirstColumn="0" w:lastRowLastColumn="0"/>
            </w:pPr>
            <w:r>
              <w:t>Amanda Pattenden</w:t>
            </w:r>
          </w:p>
        </w:tc>
      </w:tr>
      <w:tr w:rsidR="00610855" w14:paraId="77414946" w14:textId="77777777" w:rsidTr="0097312E">
        <w:tc>
          <w:tcPr>
            <w:cnfStyle w:val="001000000000" w:firstRow="0" w:lastRow="0" w:firstColumn="1" w:lastColumn="0" w:oddVBand="0" w:evenVBand="0" w:oddHBand="0" w:evenHBand="0" w:firstRowFirstColumn="0" w:firstRowLastColumn="0" w:lastRowFirstColumn="0" w:lastRowLastColumn="0"/>
            <w:tcW w:w="4513" w:type="dxa"/>
          </w:tcPr>
          <w:p w14:paraId="31ED5766" w14:textId="77777777" w:rsidR="00610855" w:rsidRDefault="00000000">
            <w:r>
              <w:t>Date</w:t>
            </w:r>
          </w:p>
        </w:tc>
        <w:tc>
          <w:tcPr>
            <w:tcW w:w="4513" w:type="dxa"/>
          </w:tcPr>
          <w:p w14:paraId="793EBF64" w14:textId="77777777" w:rsidR="00610855" w:rsidRDefault="00000000">
            <w:pPr>
              <w:cnfStyle w:val="000000000000" w:firstRow="0" w:lastRow="0" w:firstColumn="0" w:lastColumn="0" w:oddVBand="0" w:evenVBand="0" w:oddHBand="0" w:evenHBand="0" w:firstRowFirstColumn="0" w:firstRowLastColumn="0" w:lastRowFirstColumn="0" w:lastRowLastColumn="0"/>
            </w:pPr>
            <w:r>
              <w:t>July 2026</w:t>
            </w:r>
          </w:p>
        </w:tc>
      </w:tr>
      <w:tr w:rsidR="00610855" w14:paraId="633500AF"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EA4FCA4" w14:textId="77777777" w:rsidR="00610855" w:rsidRDefault="00000000">
            <w:r>
              <w:t>Related Documents</w:t>
            </w:r>
          </w:p>
        </w:tc>
        <w:tc>
          <w:tcPr>
            <w:tcW w:w="4513" w:type="dxa"/>
          </w:tcPr>
          <w:p w14:paraId="0BD6C977" w14:textId="77777777" w:rsidR="0097312E" w:rsidRDefault="00000000">
            <w:pPr>
              <w:cnfStyle w:val="000000100000" w:firstRow="0" w:lastRow="0" w:firstColumn="0" w:lastColumn="0" w:oddVBand="0" w:evenVBand="0" w:oddHBand="1" w:evenHBand="0" w:firstRowFirstColumn="0" w:firstRowLastColumn="0" w:lastRowFirstColumn="0" w:lastRowLastColumn="0"/>
            </w:pPr>
            <w:r>
              <w:t xml:space="preserve">20260729-Workfront to CTT Integration.docx; </w:t>
            </w:r>
          </w:p>
          <w:p w14:paraId="3A7CDCF2" w14:textId="73A49436" w:rsidR="00610855" w:rsidRDefault="00000000">
            <w:pPr>
              <w:cnfStyle w:val="000000100000" w:firstRow="0" w:lastRow="0" w:firstColumn="0" w:lastColumn="0" w:oddVBand="0" w:evenVBand="0" w:oddHBand="1" w:evenHBand="0" w:firstRowFirstColumn="0" w:firstRowLastColumn="0" w:lastRowFirstColumn="0" w:lastRowLastColumn="0"/>
            </w:pPr>
            <w:r>
              <w:t>BRD-02 - Workfront to CTT Integration Feasibility Study</w:t>
            </w:r>
          </w:p>
        </w:tc>
      </w:tr>
    </w:tbl>
    <w:p w14:paraId="03683270" w14:textId="77777777" w:rsidR="00610855" w:rsidRDefault="00610855"/>
    <w:p w14:paraId="4F63A5A3" w14:textId="77777777" w:rsidR="00610855" w:rsidRDefault="00000000" w:rsidP="009C31FB">
      <w:pPr>
        <w:pStyle w:val="NonTOCHeader"/>
      </w:pPr>
      <w:r>
        <w:t>Revision History</w:t>
      </w:r>
    </w:p>
    <w:tbl>
      <w:tblPr>
        <w:tblStyle w:val="ListTable3-Accent2"/>
        <w:tblW w:w="9085" w:type="dxa"/>
        <w:tblLook w:val="04A0" w:firstRow="1" w:lastRow="0" w:firstColumn="1" w:lastColumn="0" w:noHBand="0" w:noVBand="1"/>
      </w:tblPr>
      <w:tblGrid>
        <w:gridCol w:w="1615"/>
        <w:gridCol w:w="1170"/>
        <w:gridCol w:w="4050"/>
        <w:gridCol w:w="2250"/>
      </w:tblGrid>
      <w:tr w:rsidR="00610855" w14:paraId="2A63CD8B" w14:textId="77777777" w:rsidTr="0097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tcPr>
          <w:p w14:paraId="3CD64BD6" w14:textId="77777777" w:rsidR="00610855" w:rsidRDefault="00000000">
            <w:r>
              <w:t>Date</w:t>
            </w:r>
          </w:p>
        </w:tc>
        <w:tc>
          <w:tcPr>
            <w:tcW w:w="1170" w:type="dxa"/>
          </w:tcPr>
          <w:p w14:paraId="0428209F" w14:textId="77777777" w:rsidR="00610855"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4050" w:type="dxa"/>
          </w:tcPr>
          <w:p w14:paraId="12781901" w14:textId="77777777" w:rsidR="00610855"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250" w:type="dxa"/>
          </w:tcPr>
          <w:p w14:paraId="2463F968" w14:textId="77777777" w:rsidR="00610855" w:rsidRDefault="00000000">
            <w:pPr>
              <w:cnfStyle w:val="100000000000" w:firstRow="1" w:lastRow="0" w:firstColumn="0" w:lastColumn="0" w:oddVBand="0" w:evenVBand="0" w:oddHBand="0" w:evenHBand="0" w:firstRowFirstColumn="0" w:firstRowLastColumn="0" w:lastRowFirstColumn="0" w:lastRowLastColumn="0"/>
            </w:pPr>
            <w:r>
              <w:t>Author</w:t>
            </w:r>
          </w:p>
        </w:tc>
      </w:tr>
      <w:tr w:rsidR="00610855" w14:paraId="1FC4E106"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D12144" w14:textId="77777777" w:rsidR="00610855" w:rsidRDefault="00000000">
            <w:r>
              <w:t>29/07/2026</w:t>
            </w:r>
          </w:p>
        </w:tc>
        <w:tc>
          <w:tcPr>
            <w:tcW w:w="1170" w:type="dxa"/>
          </w:tcPr>
          <w:p w14:paraId="5EF60A63" w14:textId="77777777" w:rsidR="00610855" w:rsidRDefault="00000000">
            <w:pPr>
              <w:cnfStyle w:val="000000100000" w:firstRow="0" w:lastRow="0" w:firstColumn="0" w:lastColumn="0" w:oddVBand="0" w:evenVBand="0" w:oddHBand="1" w:evenHBand="0" w:firstRowFirstColumn="0" w:firstRowLastColumn="0" w:lastRowFirstColumn="0" w:lastRowLastColumn="0"/>
            </w:pPr>
            <w:r>
              <w:t>1.0</w:t>
            </w:r>
          </w:p>
        </w:tc>
        <w:tc>
          <w:tcPr>
            <w:tcW w:w="4050" w:type="dxa"/>
          </w:tcPr>
          <w:p w14:paraId="1FF96C41" w14:textId="08A2BF9C" w:rsidR="00610855" w:rsidRDefault="00000000">
            <w:pPr>
              <w:cnfStyle w:val="000000100000" w:firstRow="0" w:lastRow="0" w:firstColumn="0" w:lastColumn="0" w:oddVBand="0" w:evenVBand="0" w:oddHBand="1" w:evenHBand="0" w:firstRowFirstColumn="0" w:firstRowLastColumn="0" w:lastRowFirstColumn="0" w:lastRowLastColumn="0"/>
            </w:pPr>
            <w:r>
              <w:t xml:space="preserve">Initial </w:t>
            </w:r>
            <w:r w:rsidR="0097312E">
              <w:t>Draft</w:t>
            </w:r>
          </w:p>
        </w:tc>
        <w:tc>
          <w:tcPr>
            <w:tcW w:w="2250" w:type="dxa"/>
          </w:tcPr>
          <w:p w14:paraId="3EBACFDB" w14:textId="77777777" w:rsidR="00610855" w:rsidRDefault="00000000">
            <w:pPr>
              <w:cnfStyle w:val="000000100000" w:firstRow="0" w:lastRow="0" w:firstColumn="0" w:lastColumn="0" w:oddVBand="0" w:evenVBand="0" w:oddHBand="1" w:evenHBand="0" w:firstRowFirstColumn="0" w:firstRowLastColumn="0" w:lastRowFirstColumn="0" w:lastRowLastColumn="0"/>
            </w:pPr>
            <w:r>
              <w:t>Amanda Pattenden</w:t>
            </w:r>
          </w:p>
        </w:tc>
      </w:tr>
      <w:tr w:rsidR="0097312E" w14:paraId="54C4B333"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49221352" w14:textId="77777777" w:rsidR="0097312E" w:rsidRDefault="0097312E"/>
        </w:tc>
        <w:tc>
          <w:tcPr>
            <w:tcW w:w="1170" w:type="dxa"/>
          </w:tcPr>
          <w:p w14:paraId="3B4C029D"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4050" w:type="dxa"/>
          </w:tcPr>
          <w:p w14:paraId="6E0D01FF"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2250" w:type="dxa"/>
          </w:tcPr>
          <w:p w14:paraId="04127FFD"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r>
      <w:tr w:rsidR="0097312E" w14:paraId="4BAE83CA"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4C6C51F" w14:textId="77777777" w:rsidR="0097312E" w:rsidRDefault="0097312E"/>
        </w:tc>
        <w:tc>
          <w:tcPr>
            <w:tcW w:w="1170" w:type="dxa"/>
          </w:tcPr>
          <w:p w14:paraId="088526E2" w14:textId="77777777" w:rsidR="0097312E" w:rsidRDefault="0097312E">
            <w:pPr>
              <w:cnfStyle w:val="000000100000" w:firstRow="0" w:lastRow="0" w:firstColumn="0" w:lastColumn="0" w:oddVBand="0" w:evenVBand="0" w:oddHBand="1" w:evenHBand="0" w:firstRowFirstColumn="0" w:firstRowLastColumn="0" w:lastRowFirstColumn="0" w:lastRowLastColumn="0"/>
            </w:pPr>
          </w:p>
        </w:tc>
        <w:tc>
          <w:tcPr>
            <w:tcW w:w="4050" w:type="dxa"/>
          </w:tcPr>
          <w:p w14:paraId="77315FE0" w14:textId="77777777" w:rsidR="0097312E" w:rsidRDefault="0097312E">
            <w:pPr>
              <w:cnfStyle w:val="000000100000" w:firstRow="0" w:lastRow="0" w:firstColumn="0" w:lastColumn="0" w:oddVBand="0" w:evenVBand="0" w:oddHBand="1" w:evenHBand="0" w:firstRowFirstColumn="0" w:firstRowLastColumn="0" w:lastRowFirstColumn="0" w:lastRowLastColumn="0"/>
            </w:pPr>
          </w:p>
        </w:tc>
        <w:tc>
          <w:tcPr>
            <w:tcW w:w="2250" w:type="dxa"/>
          </w:tcPr>
          <w:p w14:paraId="3C3801EC" w14:textId="77777777" w:rsidR="0097312E" w:rsidRDefault="0097312E">
            <w:pPr>
              <w:cnfStyle w:val="000000100000" w:firstRow="0" w:lastRow="0" w:firstColumn="0" w:lastColumn="0" w:oddVBand="0" w:evenVBand="0" w:oddHBand="1" w:evenHBand="0" w:firstRowFirstColumn="0" w:firstRowLastColumn="0" w:lastRowFirstColumn="0" w:lastRowLastColumn="0"/>
            </w:pPr>
          </w:p>
        </w:tc>
      </w:tr>
      <w:tr w:rsidR="0097312E" w14:paraId="3E424A97"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1A3EB644" w14:textId="77777777" w:rsidR="0097312E" w:rsidRDefault="0097312E"/>
        </w:tc>
        <w:tc>
          <w:tcPr>
            <w:tcW w:w="1170" w:type="dxa"/>
          </w:tcPr>
          <w:p w14:paraId="72E32159"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4050" w:type="dxa"/>
          </w:tcPr>
          <w:p w14:paraId="0E833A96"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c>
          <w:tcPr>
            <w:tcW w:w="2250" w:type="dxa"/>
          </w:tcPr>
          <w:p w14:paraId="5B6B4BA8" w14:textId="77777777" w:rsidR="0097312E" w:rsidRDefault="0097312E">
            <w:pPr>
              <w:cnfStyle w:val="000000000000" w:firstRow="0" w:lastRow="0" w:firstColumn="0" w:lastColumn="0" w:oddVBand="0" w:evenVBand="0" w:oddHBand="0" w:evenHBand="0" w:firstRowFirstColumn="0" w:firstRowLastColumn="0" w:lastRowFirstColumn="0" w:lastRowLastColumn="0"/>
            </w:pPr>
          </w:p>
        </w:tc>
      </w:tr>
    </w:tbl>
    <w:p w14:paraId="5EF95C33" w14:textId="77777777" w:rsidR="00610855" w:rsidRDefault="00610855"/>
    <w:p w14:paraId="0C4D2AA5" w14:textId="77777777" w:rsidR="009C31FB" w:rsidRDefault="009C31FB">
      <w:pPr>
        <w:rPr>
          <w:rFonts w:ascii="CiscoSansCHS Bold" w:eastAsia="CiscoSansCHS Bold" w:hAnsi="CiscoSansCHS Bold" w:cs="CiscoSansTT"/>
          <w:b/>
          <w:color w:val="B4B9C0" w:themeColor="background2"/>
          <w:sz w:val="32"/>
          <w:szCs w:val="32"/>
        </w:rPr>
      </w:pPr>
      <w:r>
        <w:br w:type="page"/>
      </w:r>
    </w:p>
    <w:p w14:paraId="1F52F323" w14:textId="051B886B" w:rsidR="00610855" w:rsidRDefault="00000000" w:rsidP="005C6513">
      <w:pPr>
        <w:pStyle w:val="CiscoHeading"/>
        <w:numPr>
          <w:ilvl w:val="0"/>
          <w:numId w:val="16"/>
        </w:numPr>
      </w:pPr>
      <w:bookmarkStart w:id="0" w:name="_Toc236315217"/>
      <w:r>
        <w:lastRenderedPageBreak/>
        <w:t>Introduction</w:t>
      </w:r>
      <w:bookmarkEnd w:id="0"/>
    </w:p>
    <w:p w14:paraId="4C463AB0" w14:textId="77777777" w:rsidR="00610855" w:rsidRDefault="00000000">
      <w:pPr>
        <w:pStyle w:val="CiscoMainHeading"/>
      </w:pPr>
      <w:bookmarkStart w:id="1" w:name="_Toc236315218"/>
      <w:r>
        <w:t>Executive Summary</w:t>
      </w:r>
      <w:bookmarkEnd w:id="1"/>
    </w:p>
    <w:p w14:paraId="3D465BE3" w14:textId="77777777" w:rsidR="00610855" w:rsidRPr="0097312E" w:rsidRDefault="00000000" w:rsidP="0097312E">
      <w:pPr>
        <w:pStyle w:val="CiscoNormal"/>
      </w:pPr>
      <w:r w:rsidRPr="0097312E">
        <w:t>This Business Requirements Document defines the changes required to the Campaign Tagging and Tracking (CTT) tool, the CTT Request Portal, and OMS table publishing to support FY27 reporting requirements during the Workfront transition.</w:t>
      </w:r>
    </w:p>
    <w:p w14:paraId="5EB7733C" w14:textId="77777777" w:rsidR="0097312E" w:rsidRPr="0097312E" w:rsidRDefault="0097312E" w:rsidP="0097312E">
      <w:pPr>
        <w:pStyle w:val="CiscoNormal"/>
      </w:pPr>
    </w:p>
    <w:p w14:paraId="6193E59C" w14:textId="77777777" w:rsidR="00610855" w:rsidRPr="0097312E" w:rsidRDefault="00000000" w:rsidP="0097312E">
      <w:pPr>
        <w:pStyle w:val="CiscoNormal"/>
      </w:pPr>
      <w:r w:rsidRPr="0097312E">
        <w:t>This BRD covers the minimum viable delivery required in Q1: updating CTT schemas, picklists, and request portal workflows, and publishing the updated attribute model to OMS tables so reporting and downstream consumers can access FY27-aligned data.</w:t>
      </w:r>
    </w:p>
    <w:p w14:paraId="4EBEE529" w14:textId="77777777" w:rsidR="0097312E" w:rsidRDefault="0097312E" w:rsidP="0097312E">
      <w:pPr>
        <w:pStyle w:val="CiscoNormal"/>
      </w:pPr>
    </w:p>
    <w:p w14:paraId="01DC8A16" w14:textId="6D1B6357" w:rsidR="00610855" w:rsidRPr="0097312E" w:rsidRDefault="00000000" w:rsidP="0097312E">
      <w:pPr>
        <w:pStyle w:val="CiscoNormal"/>
      </w:pPr>
      <w:r w:rsidRPr="0097312E">
        <w:t>Automated generation of Activity IDs (CCIDs) and Offer IDs (OIDs) from Workfront is explicitly out of scope for this document and is addressed separately in BRD-02 (targeted for Q2 at the earliest).</w:t>
      </w:r>
    </w:p>
    <w:p w14:paraId="04AA1D80" w14:textId="77777777" w:rsidR="00610855" w:rsidRDefault="00000000">
      <w:pPr>
        <w:pStyle w:val="CiscoMainHeading"/>
      </w:pPr>
      <w:bookmarkStart w:id="2" w:name="_Toc236315219"/>
      <w:r>
        <w:t>Problem Statement – Why?</w:t>
      </w:r>
      <w:bookmarkEnd w:id="2"/>
    </w:p>
    <w:p w14:paraId="37A71CFF" w14:textId="77777777" w:rsidR="005C6513" w:rsidRPr="00D53C51" w:rsidRDefault="005C6513" w:rsidP="00D53C51">
      <w:pPr>
        <w:pStyle w:val="CiscoNormal"/>
      </w:pPr>
      <w:r w:rsidRPr="00D53C51">
        <w:t>Adobe Workfront is our strategic work management platform, but non-Workfront activities still depend on the Campaign Tagging and Tracking (CTT) tool. Without updating CTT and the CTT Request Portal to match Workfront’s FY27 taxonomy, fragmented data structures will compromise downstream reporting.</w:t>
      </w:r>
    </w:p>
    <w:p w14:paraId="2B57D138" w14:textId="77777777" w:rsidR="005C6513" w:rsidRPr="00D53C51" w:rsidRDefault="005C6513" w:rsidP="00D53C51">
      <w:pPr>
        <w:pStyle w:val="CiscoNormal"/>
      </w:pPr>
    </w:p>
    <w:p w14:paraId="21102806" w14:textId="77777777" w:rsidR="005C6513" w:rsidRPr="00D53C51" w:rsidRDefault="005C6513" w:rsidP="00D53C51">
      <w:pPr>
        <w:pStyle w:val="CiscoNormal"/>
      </w:pPr>
      <w:r w:rsidRPr="00D53C51">
        <w:t>Aligning CTT with standard FY27 attributes directly future-proofs our attribution models by eliminating the need for complex, brittle mapping logic. Standardizing data elements across both systems allows reporting teams to apply simple, clean fallback rules—evaluating Workfront first, then falling back to CTT—ensuring seamless data quality, preventing reporting gaps, and streamlining downstream attribution across all marketing activities.</w:t>
      </w:r>
    </w:p>
    <w:p w14:paraId="5F0C8251" w14:textId="77777777" w:rsidR="00610855" w:rsidRDefault="00000000">
      <w:pPr>
        <w:pStyle w:val="CiscoMainHeading"/>
      </w:pPr>
      <w:bookmarkStart w:id="3" w:name="_Toc236315220"/>
      <w:r>
        <w:t>Vision – What?</w:t>
      </w:r>
      <w:bookmarkEnd w:id="3"/>
    </w:p>
    <w:p w14:paraId="7DF03743" w14:textId="77777777" w:rsidR="00610855" w:rsidRDefault="00000000">
      <w:pPr>
        <w:pStyle w:val="CiscoNormal"/>
      </w:pPr>
      <w:r>
        <w:t>Update the CTT tool and CTT Request Portal directly with all agreed FY27 fields, hierarchies, and picklists, and publish those values to OMS tables for centralized reporting consumption.</w:t>
      </w:r>
    </w:p>
    <w:p w14:paraId="5F0E5C27" w14:textId="77777777" w:rsidR="005C6513" w:rsidRDefault="005C6513">
      <w:pPr>
        <w:pStyle w:val="CiscoNormal"/>
      </w:pPr>
    </w:p>
    <w:p w14:paraId="0384FD61" w14:textId="77777777" w:rsidR="00610855" w:rsidRPr="005C6513" w:rsidRDefault="00000000" w:rsidP="005C6513">
      <w:pPr>
        <w:pStyle w:val="CiscoBulletPoint"/>
      </w:pPr>
      <w:r w:rsidRPr="005C6513">
        <w:t>Align Activity ID and Offer ID schemas to FY27 reporting standards.</w:t>
      </w:r>
    </w:p>
    <w:p w14:paraId="1FF9256B" w14:textId="77777777" w:rsidR="00610855" w:rsidRPr="005C6513" w:rsidRDefault="00000000" w:rsidP="005C6513">
      <w:pPr>
        <w:pStyle w:val="CiscoBulletPoint"/>
      </w:pPr>
      <w:r w:rsidRPr="005C6513">
        <w:t>Update CTT Request Portal Create New, Create Bulk, and Update Existing workflows.</w:t>
      </w:r>
    </w:p>
    <w:p w14:paraId="341D2FAC" w14:textId="77777777" w:rsidR="00610855" w:rsidRPr="005C6513" w:rsidRDefault="00000000" w:rsidP="005C6513">
      <w:pPr>
        <w:pStyle w:val="CiscoBulletPoint"/>
      </w:pPr>
      <w:r w:rsidRPr="005C6513">
        <w:t>Publish new and updated field values to OMS tables; deprecate legacy fields no longer required.</w:t>
      </w:r>
    </w:p>
    <w:p w14:paraId="5831136C" w14:textId="77777777" w:rsidR="005C6513" w:rsidRDefault="00000000" w:rsidP="005C6513">
      <w:pPr>
        <w:pStyle w:val="CiscoBulletPoint"/>
      </w:pPr>
      <w:r w:rsidRPr="005C6513">
        <w:t>Enable manual data alignment for all marketing teams during the Workfront transition.</w:t>
      </w:r>
    </w:p>
    <w:p w14:paraId="3C64FE9E" w14:textId="77777777" w:rsidR="005C6513" w:rsidRDefault="005C6513" w:rsidP="005C6513">
      <w:pPr>
        <w:pStyle w:val="CiscoBulletPoint"/>
        <w:numPr>
          <w:ilvl w:val="0"/>
          <w:numId w:val="0"/>
        </w:numPr>
        <w:ind w:left="720"/>
      </w:pPr>
    </w:p>
    <w:p w14:paraId="3825AF5D" w14:textId="087DABB6" w:rsidR="00610855" w:rsidRPr="005C6513" w:rsidRDefault="00000000" w:rsidP="005C6513">
      <w:pPr>
        <w:pStyle w:val="CiscoNormal"/>
      </w:pPr>
      <w:r w:rsidRPr="005C6513">
        <w:t>This solution is a temporary compatibility layer—not a long-term architecture. It bridges current-state dependencies while Workfront adoption expands and while automated integration is assessed in BRD-02.</w:t>
      </w:r>
    </w:p>
    <w:p w14:paraId="18C55CA0" w14:textId="77777777" w:rsidR="00610855" w:rsidRDefault="00000000">
      <w:pPr>
        <w:pStyle w:val="CiscoMainHeading"/>
      </w:pPr>
      <w:bookmarkStart w:id="4" w:name="_Toc236315221"/>
      <w:r>
        <w:t>Benefit Summary – Who?</w:t>
      </w:r>
      <w:bookmarkEnd w:id="4"/>
    </w:p>
    <w:p w14:paraId="667F37CB" w14:textId="77777777" w:rsidR="00610855" w:rsidRDefault="00000000">
      <w:pPr>
        <w:pStyle w:val="CiscoListParagraph"/>
      </w:pPr>
      <w:r w:rsidRPr="005C6513">
        <w:rPr>
          <w:rStyle w:val="CiscoBoldBulletChar"/>
        </w:rPr>
        <w:t>Marketing Teams:</w:t>
      </w:r>
      <w:r>
        <w:t xml:space="preserve"> Request and manage IDs through updated portal workflows aligned to FY27 taxonomy.</w:t>
      </w:r>
    </w:p>
    <w:p w14:paraId="398C6680" w14:textId="77777777" w:rsidR="00610855" w:rsidRDefault="00000000">
      <w:pPr>
        <w:pStyle w:val="CiscoListParagraph"/>
      </w:pPr>
      <w:r w:rsidRPr="005C6513">
        <w:rPr>
          <w:rStyle w:val="CiscoBoldBulletChar"/>
        </w:rPr>
        <w:t>Marketing Analytics &amp; Insights Teams</w:t>
      </w:r>
      <w:r>
        <w:t>: Consistent FY27 attributes across Workfront and non-Workfront activity.</w:t>
      </w:r>
    </w:p>
    <w:p w14:paraId="5A450AB9" w14:textId="77777777" w:rsidR="00610855" w:rsidRDefault="00000000">
      <w:pPr>
        <w:pStyle w:val="CiscoListParagraph"/>
      </w:pPr>
      <w:r w:rsidRPr="005C6513">
        <w:rPr>
          <w:rStyle w:val="CiscoBoldBulletChar"/>
        </w:rPr>
        <w:t>Reporting &amp; Attribution Teams:</w:t>
      </w:r>
      <w:r>
        <w:t xml:space="preserve"> OMS-published data supports centralized FY27 reporting validation.</w:t>
      </w:r>
    </w:p>
    <w:p w14:paraId="25B94D53" w14:textId="77777777" w:rsidR="00610855" w:rsidRDefault="00000000">
      <w:pPr>
        <w:pStyle w:val="CiscoListParagraph"/>
      </w:pPr>
      <w:r w:rsidRPr="005C6513">
        <w:rPr>
          <w:rStyle w:val="CiscoBoldBulletChar"/>
        </w:rPr>
        <w:t>CTT Administrators</w:t>
      </w:r>
      <w:r>
        <w:t>: Standardized schemas, picklists, and governance for bridge-period operations.</w:t>
      </w:r>
    </w:p>
    <w:p w14:paraId="50D83521" w14:textId="77777777" w:rsidR="00610855" w:rsidRDefault="00000000">
      <w:pPr>
        <w:pStyle w:val="CiscoListParagraph"/>
      </w:pPr>
      <w:r w:rsidRPr="005C6513">
        <w:rPr>
          <w:rStyle w:val="CiscoBoldBulletChar"/>
        </w:rPr>
        <w:t>CRM / OCC Teams:</w:t>
      </w:r>
      <w:r>
        <w:t xml:space="preserve"> No Salesforce tracking parameter changes required.</w:t>
      </w:r>
    </w:p>
    <w:p w14:paraId="117B13E0" w14:textId="77777777" w:rsidR="00610855" w:rsidRDefault="00000000" w:rsidP="005C6513">
      <w:pPr>
        <w:pStyle w:val="CiscoHeading"/>
      </w:pPr>
      <w:bookmarkStart w:id="5" w:name="_Toc236315222"/>
      <w:r>
        <w:lastRenderedPageBreak/>
        <w:t>Scope and Limitations</w:t>
      </w:r>
      <w:bookmarkEnd w:id="5"/>
    </w:p>
    <w:p w14:paraId="39B62688" w14:textId="77777777" w:rsidR="00610855" w:rsidRDefault="00000000">
      <w:pPr>
        <w:pStyle w:val="CiscoMainHeading"/>
      </w:pPr>
      <w:bookmarkStart w:id="6" w:name="_Toc236315223"/>
      <w:r>
        <w:t>In-Scope</w:t>
      </w:r>
      <w:bookmarkEnd w:id="6"/>
    </w:p>
    <w:p w14:paraId="1BF1050D" w14:textId="77777777" w:rsidR="00610855" w:rsidRDefault="00000000">
      <w:pPr>
        <w:pStyle w:val="CiscoBulletPoint"/>
      </w:pPr>
      <w:r>
        <w:t>Definition of FY27 reporting attributes and corresponding CTT field changes.</w:t>
      </w:r>
    </w:p>
    <w:p w14:paraId="085B8ECE" w14:textId="77777777" w:rsidR="00610855" w:rsidRDefault="00000000">
      <w:pPr>
        <w:pStyle w:val="CiscoBulletPoint"/>
      </w:pPr>
      <w:r>
        <w:t>Activity ID schema updates: Stakeholder Unit rename, Primary Technology, Funnel Stage, Technology &gt; Campaign &gt; Program hierarchy.</w:t>
      </w:r>
    </w:p>
    <w:p w14:paraId="3B822876" w14:textId="77777777" w:rsidR="00610855" w:rsidRDefault="00000000">
      <w:pPr>
        <w:pStyle w:val="CiscoBulletPoint"/>
      </w:pPr>
      <w:r>
        <w:t>Offer ID schema updates: Technology/Campaign/Program, Stakeholder Group, Funnel Stage, standardized Offer Type, updated Business Entity list.</w:t>
      </w:r>
    </w:p>
    <w:p w14:paraId="0B57167B" w14:textId="77777777" w:rsidR="00610855" w:rsidRDefault="00000000">
      <w:pPr>
        <w:pStyle w:val="CiscoBulletPoint"/>
      </w:pPr>
      <w:r>
        <w:t>Removal of legacy Vertical Market and Buying Centre fields from Offer ID and Activity ID workflows.</w:t>
      </w:r>
    </w:p>
    <w:p w14:paraId="27061778" w14:textId="77777777" w:rsidR="00610855" w:rsidRDefault="00000000">
      <w:pPr>
        <w:pStyle w:val="CiscoBulletPoint"/>
      </w:pPr>
      <w:r>
        <w:t>CTT Request Portal updates across Create New, Create Bulk, and Update Existing workflows.</w:t>
      </w:r>
    </w:p>
    <w:p w14:paraId="2FBF2592" w14:textId="77777777" w:rsidR="00610855" w:rsidRDefault="00000000">
      <w:pPr>
        <w:pStyle w:val="CiscoBulletPoint"/>
      </w:pPr>
      <w:r>
        <w:t>Publication of all new and updated CTT field values to OMS tables.</w:t>
      </w:r>
    </w:p>
    <w:p w14:paraId="531116BF" w14:textId="77777777" w:rsidR="00610855" w:rsidRDefault="00000000">
      <w:pPr>
        <w:pStyle w:val="CiscoBulletPoint"/>
      </w:pPr>
      <w:r>
        <w:t>Exclusion of new CTT field values from Tray.io, Allocadia, and SFDC API integrations during the bridge validation period.</w:t>
      </w:r>
    </w:p>
    <w:p w14:paraId="004456B5" w14:textId="77777777" w:rsidR="00FE3D73" w:rsidRPr="00FE3D73" w:rsidRDefault="00FE3D73" w:rsidP="00FE3D73">
      <w:pPr>
        <w:pStyle w:val="CiscoBulletPoint"/>
      </w:pPr>
      <w:r w:rsidRPr="00FE3D73">
        <w:t>Executed an audit of Activity IDs and Offer IDs, establishing the target scope for historical data updates.</w:t>
      </w:r>
    </w:p>
    <w:p w14:paraId="51A28CE1" w14:textId="545948A2" w:rsidR="00610855" w:rsidRDefault="00000000">
      <w:pPr>
        <w:pStyle w:val="CiscoMainHeading"/>
      </w:pPr>
      <w:bookmarkStart w:id="7" w:name="_Toc236315224"/>
      <w:r>
        <w:t>Out of Scope</w:t>
      </w:r>
      <w:bookmarkEnd w:id="7"/>
    </w:p>
    <w:p w14:paraId="6403785D" w14:textId="77777777" w:rsidR="00610855" w:rsidRDefault="00000000">
      <w:pPr>
        <w:pStyle w:val="CiscoListParagraph"/>
      </w:pPr>
      <w:r>
        <w:t>Automated Activity ID or Offer ID creation triggered from Workfront (see BRD-02).</w:t>
      </w:r>
    </w:p>
    <w:p w14:paraId="742D85D0" w14:textId="77777777" w:rsidR="00610855" w:rsidRDefault="00000000">
      <w:pPr>
        <w:pStyle w:val="CiscoListParagraph"/>
      </w:pPr>
      <w:r>
        <w:t>Bidirectional synchronization between Workfront and CTT.</w:t>
      </w:r>
    </w:p>
    <w:p w14:paraId="11736A56" w14:textId="77777777" w:rsidR="00610855" w:rsidRDefault="00000000">
      <w:pPr>
        <w:pStyle w:val="CiscoListParagraph"/>
      </w:pPr>
      <w:r>
        <w:t>Full CTT decommissioning.</w:t>
      </w:r>
    </w:p>
    <w:p w14:paraId="13C31CC4" w14:textId="77777777" w:rsidR="00610855" w:rsidRDefault="00000000">
      <w:pPr>
        <w:pStyle w:val="CiscoListParagraph"/>
      </w:pPr>
      <w:r>
        <w:t>Salesforce, Eloqua, or OCC configuration changes.</w:t>
      </w:r>
    </w:p>
    <w:p w14:paraId="3F335588" w14:textId="77777777" w:rsidR="00610855" w:rsidRDefault="00000000">
      <w:pPr>
        <w:pStyle w:val="CiscoListParagraph"/>
      </w:pPr>
      <w:r>
        <w:t>Enterprise-wide Workfront adoption or process redesign.</w:t>
      </w:r>
    </w:p>
    <w:p w14:paraId="560D6224" w14:textId="77777777" w:rsidR="00610855" w:rsidRDefault="00000000">
      <w:pPr>
        <w:pStyle w:val="CiscoMainHeading"/>
      </w:pPr>
      <w:bookmarkStart w:id="8" w:name="_Toc236315225"/>
      <w:r>
        <w:t>Assumptions</w:t>
      </w:r>
      <w:bookmarkEnd w:id="8"/>
    </w:p>
    <w:p w14:paraId="5A7AF2D7" w14:textId="77777777" w:rsidR="00610855" w:rsidRDefault="00000000">
      <w:pPr>
        <w:pStyle w:val="CiscoBulletPoint"/>
      </w:pPr>
      <w:r>
        <w:t>FY27 reporting attributes are defined and sufficiently stable for configuration.</w:t>
      </w:r>
    </w:p>
    <w:p w14:paraId="39C3144C" w14:textId="77777777" w:rsidR="00610855" w:rsidRDefault="00000000">
      <w:pPr>
        <w:pStyle w:val="CiscoBulletPoint"/>
      </w:pPr>
      <w:r>
        <w:t>CTT can be configured to store and manage additional FY27 reporting attributes.</w:t>
      </w:r>
    </w:p>
    <w:p w14:paraId="0BEE7A8F" w14:textId="77777777" w:rsidR="00610855" w:rsidRDefault="00000000">
      <w:pPr>
        <w:pStyle w:val="CiscoBulletPoint"/>
      </w:pPr>
      <w:r>
        <w:t>OMS ingestion pipelines can be updated to publish new fields and deprecate Vertical Market.</w:t>
      </w:r>
    </w:p>
    <w:p w14:paraId="56E07659" w14:textId="77777777" w:rsidR="00610855" w:rsidRDefault="00000000">
      <w:pPr>
        <w:pStyle w:val="CiscoBulletPoint"/>
      </w:pPr>
      <w:r>
        <w:t>Delivery can proceed without Salesforce or OCC changes.</w:t>
      </w:r>
    </w:p>
    <w:p w14:paraId="7C290939" w14:textId="77777777" w:rsidR="00610855" w:rsidRDefault="00000000">
      <w:pPr>
        <w:pStyle w:val="CiscoBulletPoint"/>
      </w:pPr>
      <w:r>
        <w:t>Non-Workfront teams will continue using the CTT Request Portal during transition.</w:t>
      </w:r>
    </w:p>
    <w:p w14:paraId="4D53C831" w14:textId="77777777" w:rsidR="00610855" w:rsidRDefault="00000000">
      <w:pPr>
        <w:pStyle w:val="CiscoMainHeading"/>
      </w:pPr>
      <w:bookmarkStart w:id="9" w:name="_Toc236315226"/>
      <w:r>
        <w:t>Dependencies</w:t>
      </w:r>
      <w:bookmarkEnd w:id="9"/>
    </w:p>
    <w:p w14:paraId="2233DCA4" w14:textId="77777777" w:rsidR="00610855" w:rsidRDefault="00000000">
      <w:pPr>
        <w:pStyle w:val="CiscoBulletPoint"/>
      </w:pPr>
      <w:r>
        <w:t>Final approval of FY27 attributes, field mappings, picklists, and success criteria.</w:t>
      </w:r>
    </w:p>
    <w:p w14:paraId="3AA43514" w14:textId="77777777" w:rsidR="00610855" w:rsidRDefault="00000000">
      <w:pPr>
        <w:pStyle w:val="CiscoBulletPoint"/>
      </w:pPr>
      <w:r>
        <w:t>Timely deployment of schema updates and picklists in the core CTT database.</w:t>
      </w:r>
    </w:p>
    <w:p w14:paraId="48950E44" w14:textId="77777777" w:rsidR="00610855" w:rsidRDefault="00000000">
      <w:pPr>
        <w:pStyle w:val="CiscoBulletPoint"/>
      </w:pPr>
      <w:r>
        <w:t>Deployment of updated form schemas and bulk templates in the CTT Request Portal.</w:t>
      </w:r>
    </w:p>
    <w:p w14:paraId="195123EB" w14:textId="77777777" w:rsidR="00610855" w:rsidRDefault="00000000">
      <w:pPr>
        <w:pStyle w:val="CiscoBulletPoint"/>
      </w:pPr>
      <w:r>
        <w:t>OMS pipeline updates to ingest new CTT field values and process upserts.</w:t>
      </w:r>
    </w:p>
    <w:p w14:paraId="58DBA059" w14:textId="77777777" w:rsidR="00610855" w:rsidRDefault="00000000">
      <w:pPr>
        <w:pStyle w:val="CiscoBulletPoint"/>
      </w:pPr>
      <w:r>
        <w:t>Dedicated resources from CTT, Integration, Marketing Operations, and Reporting teams.</w:t>
      </w:r>
    </w:p>
    <w:p w14:paraId="7CA35616" w14:textId="77777777" w:rsidR="00610855" w:rsidRDefault="00000000">
      <w:pPr>
        <w:pStyle w:val="CiscoMainHeading"/>
      </w:pPr>
      <w:bookmarkStart w:id="10" w:name="_Toc236315227"/>
      <w:r>
        <w:t>Success Metrics</w:t>
      </w:r>
      <w:bookmarkEnd w:id="10"/>
    </w:p>
    <w:p w14:paraId="212A8F71" w14:textId="77777777" w:rsidR="00610855" w:rsidRDefault="00000000">
      <w:pPr>
        <w:pStyle w:val="CiscoListParagraph"/>
      </w:pPr>
      <w:r w:rsidRPr="00217902">
        <w:rPr>
          <w:rStyle w:val="CiscoBoldBulletChar"/>
        </w:rPr>
        <w:t>Data Quality:</w:t>
      </w:r>
      <w:r>
        <w:t xml:space="preserve"> ≥95% completeness for required FY27 attributes on new and updated CTT records.</w:t>
      </w:r>
    </w:p>
    <w:p w14:paraId="78CDA8DB" w14:textId="77777777" w:rsidR="00610855" w:rsidRDefault="00000000">
      <w:pPr>
        <w:pStyle w:val="CiscoListParagraph"/>
      </w:pPr>
      <w:r>
        <w:t>OMS Availability: Updated CTT attribute model published to OMS before reporting validation.</w:t>
      </w:r>
    </w:p>
    <w:p w14:paraId="04D3CC5A" w14:textId="77777777" w:rsidR="00610855" w:rsidRDefault="00000000">
      <w:pPr>
        <w:pStyle w:val="CiscoListParagraph"/>
      </w:pPr>
      <w:r w:rsidRPr="00217902">
        <w:rPr>
          <w:rStyle w:val="CiscoBoldBulletChar"/>
        </w:rPr>
        <w:t>Portal Alignment:</w:t>
      </w:r>
      <w:r>
        <w:t xml:space="preserve"> CTT Request Portal workflows reflect updated FY27 taxonomy across all request types.</w:t>
      </w:r>
    </w:p>
    <w:p w14:paraId="4C5356A9" w14:textId="77777777" w:rsidR="00610855" w:rsidRDefault="00000000">
      <w:pPr>
        <w:pStyle w:val="CiscoListParagraph"/>
      </w:pPr>
      <w:r w:rsidRPr="00217902">
        <w:rPr>
          <w:rStyle w:val="CiscoBoldBulletChar"/>
        </w:rPr>
        <w:t>Reporting Consistency:</w:t>
      </w:r>
      <w:r>
        <w:t xml:space="preserve"> Workfront and non-Workfront activities reportable using the same FY27 data elements.</w:t>
      </w:r>
    </w:p>
    <w:p w14:paraId="3430738D" w14:textId="77777777" w:rsidR="00610855" w:rsidRDefault="00000000">
      <w:pPr>
        <w:pStyle w:val="CiscoListParagraph"/>
      </w:pPr>
      <w:r w:rsidRPr="00217902">
        <w:rPr>
          <w:rStyle w:val="CiscoBoldBulletChar"/>
        </w:rPr>
        <w:t>Business Continuity:</w:t>
      </w:r>
      <w:r>
        <w:t xml:space="preserve"> Existing CTT-dependent processes continue to function during schema changes.</w:t>
      </w:r>
    </w:p>
    <w:p w14:paraId="5498C63F" w14:textId="3BF0E461" w:rsidR="00B95610" w:rsidRDefault="00B95610" w:rsidP="005C6513">
      <w:pPr>
        <w:pStyle w:val="CiscoHeading"/>
      </w:pPr>
      <w:bookmarkStart w:id="11" w:name="_Toc236315228"/>
      <w:r>
        <w:t>Summary of Impacts</w:t>
      </w:r>
      <w:bookmarkEnd w:id="11"/>
    </w:p>
    <w:tbl>
      <w:tblPr>
        <w:tblStyle w:val="ListTable3-Accent2"/>
        <w:tblW w:w="0" w:type="auto"/>
        <w:tblLook w:val="04A0" w:firstRow="1" w:lastRow="0" w:firstColumn="1" w:lastColumn="0" w:noHBand="0" w:noVBand="1"/>
      </w:tblPr>
      <w:tblGrid>
        <w:gridCol w:w="2730"/>
        <w:gridCol w:w="3543"/>
        <w:gridCol w:w="2743"/>
      </w:tblGrid>
      <w:tr w:rsidR="00B95610" w14:paraId="1824C208" w14:textId="77777777" w:rsidTr="00AE58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0" w:type="dxa"/>
          </w:tcPr>
          <w:p w14:paraId="5E853AF6" w14:textId="77777777" w:rsidR="00B95610" w:rsidRDefault="00B95610" w:rsidP="00AE58D4">
            <w:r>
              <w:t>Tool</w:t>
            </w:r>
          </w:p>
        </w:tc>
        <w:tc>
          <w:tcPr>
            <w:tcW w:w="3543" w:type="dxa"/>
          </w:tcPr>
          <w:p w14:paraId="3833DB57" w14:textId="77777777" w:rsidR="00B95610" w:rsidRDefault="00B95610" w:rsidP="00AE58D4">
            <w:pPr>
              <w:cnfStyle w:val="100000000000" w:firstRow="1" w:lastRow="0" w:firstColumn="0" w:lastColumn="0" w:oddVBand="0" w:evenVBand="0" w:oddHBand="0" w:evenHBand="0" w:firstRowFirstColumn="0" w:firstRowLastColumn="0" w:lastRowFirstColumn="0" w:lastRowLastColumn="0"/>
            </w:pPr>
            <w:r>
              <w:t>Summary</w:t>
            </w:r>
          </w:p>
        </w:tc>
        <w:tc>
          <w:tcPr>
            <w:tcW w:w="2743" w:type="dxa"/>
          </w:tcPr>
          <w:p w14:paraId="387268A1" w14:textId="77777777" w:rsidR="00B95610" w:rsidRDefault="00B95610" w:rsidP="00AE58D4">
            <w:pPr>
              <w:cnfStyle w:val="100000000000" w:firstRow="1" w:lastRow="0" w:firstColumn="0" w:lastColumn="0" w:oddVBand="0" w:evenVBand="0" w:oddHBand="0" w:evenHBand="0" w:firstRowFirstColumn="0" w:firstRowLastColumn="0" w:lastRowFirstColumn="0" w:lastRowLastColumn="0"/>
            </w:pPr>
            <w:r>
              <w:t>CTT Direct Integration or Aligning Process</w:t>
            </w:r>
          </w:p>
        </w:tc>
      </w:tr>
      <w:tr w:rsidR="00B95610" w14:paraId="7AE323EE"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7D988124" w14:textId="77777777" w:rsidR="00B95610" w:rsidRDefault="00B95610" w:rsidP="0098189D">
            <w:pPr>
              <w:pStyle w:val="CiscoTableRegular"/>
            </w:pPr>
            <w:r>
              <w:t>CTT Activity ID</w:t>
            </w:r>
          </w:p>
        </w:tc>
        <w:tc>
          <w:tcPr>
            <w:tcW w:w="3543" w:type="dxa"/>
          </w:tcPr>
          <w:p w14:paraId="7B7B69C1" w14:textId="77777777" w:rsidR="00B95610"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Add Funnel Stage</w:t>
            </w:r>
          </w:p>
          <w:p w14:paraId="767E48B4" w14:textId="77777777"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lastRenderedPageBreak/>
              <w:t>Update Business Unit to Stakeholder list</w:t>
            </w:r>
          </w:p>
          <w:p w14:paraId="3FE3F1C7" w14:textId="77777777"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Add Technology Alignment to Campaign and Program</w:t>
            </w:r>
          </w:p>
          <w:p w14:paraId="5E9F41D4" w14:textId="0BC40982"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Remove Buying Centre</w:t>
            </w:r>
          </w:p>
        </w:tc>
        <w:tc>
          <w:tcPr>
            <w:tcW w:w="2743" w:type="dxa"/>
          </w:tcPr>
          <w:p w14:paraId="1EAD56AE"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lastRenderedPageBreak/>
              <w:t>Process</w:t>
            </w:r>
          </w:p>
        </w:tc>
      </w:tr>
      <w:tr w:rsidR="00B95610" w14:paraId="72D60D17"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76E64FAD" w14:textId="77777777" w:rsidR="00B95610" w:rsidRDefault="00B95610" w:rsidP="0098189D">
            <w:pPr>
              <w:pStyle w:val="CiscoTableRegular"/>
            </w:pPr>
            <w:r>
              <w:t>CTT Offer ID</w:t>
            </w:r>
          </w:p>
        </w:tc>
        <w:tc>
          <w:tcPr>
            <w:tcW w:w="3543" w:type="dxa"/>
          </w:tcPr>
          <w:p w14:paraId="7C8BA78A" w14:textId="5D3519B1"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 xml:space="preserve">Add </w:t>
            </w:r>
            <w:r w:rsidR="00AF1FD9">
              <w:t xml:space="preserve">Funnel Stage </w:t>
            </w:r>
            <w:r>
              <w:t xml:space="preserve">Technology/Campaign/Program alignment; standardize Offer Type </w:t>
            </w:r>
            <w:r>
              <w:t xml:space="preserve">and Business Entity </w:t>
            </w:r>
            <w:r w:rsidR="00650DC4">
              <w:t>and stakeholder lists</w:t>
            </w:r>
          </w:p>
        </w:tc>
        <w:tc>
          <w:tcPr>
            <w:tcW w:w="2743" w:type="dxa"/>
          </w:tcPr>
          <w:p w14:paraId="14A7578A"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09F03705"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8C121E5" w14:textId="77777777" w:rsidR="00B95610" w:rsidRDefault="00B95610" w:rsidP="0098189D">
            <w:pPr>
              <w:pStyle w:val="CiscoTableRegular"/>
            </w:pPr>
            <w:r>
              <w:t>CTT Request Portal</w:t>
            </w:r>
          </w:p>
        </w:tc>
        <w:tc>
          <w:tcPr>
            <w:tcW w:w="3543" w:type="dxa"/>
          </w:tcPr>
          <w:p w14:paraId="443E0F74"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Update Stakeholder Group, Technology/Campaign/Program, Funnel Stage, Offer Type across request, edit, update existing, and bulk upload workflows</w:t>
            </w:r>
          </w:p>
        </w:tc>
        <w:tc>
          <w:tcPr>
            <w:tcW w:w="2743" w:type="dxa"/>
          </w:tcPr>
          <w:p w14:paraId="1BE3B700"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4FFD3E5D"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5F7B813F" w14:textId="77777777" w:rsidR="00B95610" w:rsidRDefault="00B95610" w:rsidP="0098189D">
            <w:pPr>
              <w:pStyle w:val="CiscoTableRegular"/>
            </w:pPr>
            <w:r>
              <w:t>OMS Tables</w:t>
            </w:r>
          </w:p>
        </w:tc>
        <w:tc>
          <w:tcPr>
            <w:tcW w:w="3543" w:type="dxa"/>
          </w:tcPr>
          <w:p w14:paraId="201A4433"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Publish all new CTT field values for reporting consumption, d</w:t>
            </w:r>
            <w:r w:rsidRPr="00D85B7B">
              <w:t xml:space="preserve">eprecate and stop ingestion of the Vertical Market field from the CTT Offer ID schema. </w:t>
            </w:r>
          </w:p>
        </w:tc>
        <w:tc>
          <w:tcPr>
            <w:tcW w:w="2743" w:type="dxa"/>
          </w:tcPr>
          <w:p w14:paraId="2AB72B1A"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Integration</w:t>
            </w:r>
          </w:p>
        </w:tc>
      </w:tr>
      <w:tr w:rsidR="00B95610" w14:paraId="1D174441"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414E5F49" w14:textId="6A502F44" w:rsidR="00B95610" w:rsidRDefault="00B95610" w:rsidP="0098189D">
            <w:pPr>
              <w:pStyle w:val="CiscoTableRegular"/>
            </w:pPr>
            <w:r>
              <w:t>Go To Market Performance and Readiness</w:t>
            </w:r>
          </w:p>
        </w:tc>
        <w:tc>
          <w:tcPr>
            <w:tcW w:w="3543" w:type="dxa"/>
          </w:tcPr>
          <w:p w14:paraId="76AA43C4" w14:textId="4C4578C5"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Define FY27 data elements</w:t>
            </w:r>
            <w:r>
              <w:t xml:space="preserve"> and logic for reprorting teams to undertsand where the new structure sits and audit of history data for backend updates</w:t>
            </w:r>
          </w:p>
        </w:tc>
        <w:tc>
          <w:tcPr>
            <w:tcW w:w="2743" w:type="dxa"/>
          </w:tcPr>
          <w:p w14:paraId="7CF6A4A5"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271FBAFB"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4DA19CF8" w14:textId="57D24C2B" w:rsidR="00B95610" w:rsidRDefault="00B95610" w:rsidP="0098189D">
            <w:pPr>
              <w:pStyle w:val="CiscoTableRegular"/>
            </w:pPr>
            <w:r>
              <w:t>Development Teams</w:t>
            </w:r>
          </w:p>
        </w:tc>
        <w:tc>
          <w:tcPr>
            <w:tcW w:w="3543" w:type="dxa"/>
          </w:tcPr>
          <w:p w14:paraId="4C0FAB83" w14:textId="6B97BE98"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SQL update to Oracle and Snowflake tables from CTT as one off update after audit</w:t>
            </w:r>
          </w:p>
        </w:tc>
        <w:tc>
          <w:tcPr>
            <w:tcW w:w="2743" w:type="dxa"/>
          </w:tcPr>
          <w:p w14:paraId="10339D21" w14:textId="1B296996"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28494167"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20A24443" w14:textId="77777777" w:rsidR="00B95610" w:rsidRDefault="00B95610" w:rsidP="0098189D">
            <w:pPr>
              <w:pStyle w:val="CiscoTableRegular"/>
            </w:pPr>
            <w:r>
              <w:t>Salesforce</w:t>
            </w:r>
          </w:p>
        </w:tc>
        <w:tc>
          <w:tcPr>
            <w:tcW w:w="3543" w:type="dxa"/>
          </w:tcPr>
          <w:p w14:paraId="0C217F3B" w14:textId="35A2AEA0"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impact</w:t>
            </w:r>
            <w:r>
              <w:t xml:space="preserve"> </w:t>
            </w:r>
          </w:p>
        </w:tc>
        <w:tc>
          <w:tcPr>
            <w:tcW w:w="2743" w:type="dxa"/>
          </w:tcPr>
          <w:p w14:paraId="7C1AB972"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44A8514E"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1D5ED0FB" w14:textId="77777777" w:rsidR="00B95610" w:rsidRDefault="00B95610" w:rsidP="0098189D">
            <w:pPr>
              <w:pStyle w:val="CiscoTableRegular"/>
            </w:pPr>
            <w:r>
              <w:t>Eloqua</w:t>
            </w:r>
          </w:p>
        </w:tc>
        <w:tc>
          <w:tcPr>
            <w:tcW w:w="3543" w:type="dxa"/>
          </w:tcPr>
          <w:p w14:paraId="5983E860" w14:textId="1918A824"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No direct impact, but future scope may need the campaign picklists updated</w:t>
            </w:r>
          </w:p>
        </w:tc>
        <w:tc>
          <w:tcPr>
            <w:tcW w:w="2743" w:type="dxa"/>
          </w:tcPr>
          <w:p w14:paraId="347697BF"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No Change</w:t>
            </w:r>
          </w:p>
        </w:tc>
      </w:tr>
      <w:tr w:rsidR="00B95610" w14:paraId="796398A8"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0843EBCA" w14:textId="77777777" w:rsidR="00B95610" w:rsidRDefault="00B95610" w:rsidP="0098189D">
            <w:pPr>
              <w:pStyle w:val="CiscoTableRegular"/>
            </w:pPr>
            <w:r>
              <w:t>Allocadia</w:t>
            </w:r>
          </w:p>
        </w:tc>
        <w:tc>
          <w:tcPr>
            <w:tcW w:w="3543" w:type="dxa"/>
          </w:tcPr>
          <w:p w14:paraId="30B95EAE"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Excluded from new CTT field API exposure during bridge</w:t>
            </w:r>
          </w:p>
        </w:tc>
        <w:tc>
          <w:tcPr>
            <w:tcW w:w="2743" w:type="dxa"/>
          </w:tcPr>
          <w:p w14:paraId="5271F8D3"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2944F48C"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7CE45558" w14:textId="77777777" w:rsidR="00B95610" w:rsidRDefault="00B95610" w:rsidP="0098189D">
            <w:pPr>
              <w:pStyle w:val="CiscoTableRegular"/>
            </w:pPr>
            <w:r>
              <w:t>Non-Workfront Teams</w:t>
            </w:r>
          </w:p>
        </w:tc>
        <w:tc>
          <w:tcPr>
            <w:tcW w:w="3543" w:type="dxa"/>
          </w:tcPr>
          <w:p w14:paraId="5EAB1BF6"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Continue using updated CTT Request Portal with aligned FY27 attributes</w:t>
            </w:r>
          </w:p>
        </w:tc>
        <w:tc>
          <w:tcPr>
            <w:tcW w:w="2743" w:type="dxa"/>
          </w:tcPr>
          <w:p w14:paraId="655C841B"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371ED00A"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1E2F945" w14:textId="6765DBD4" w:rsidR="00B95610" w:rsidRDefault="00B95610" w:rsidP="0098189D">
            <w:pPr>
              <w:pStyle w:val="CiscoTableRegular"/>
            </w:pPr>
            <w:r>
              <w:t>Tray</w:t>
            </w:r>
          </w:p>
        </w:tc>
        <w:tc>
          <w:tcPr>
            <w:tcW w:w="3543" w:type="dxa"/>
          </w:tcPr>
          <w:p w14:paraId="4B81774D" w14:textId="710FDDD6"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changes during POC</w:t>
            </w:r>
          </w:p>
        </w:tc>
        <w:tc>
          <w:tcPr>
            <w:tcW w:w="2743" w:type="dxa"/>
          </w:tcPr>
          <w:p w14:paraId="40CA9765" w14:textId="5F49B10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bl>
    <w:p w14:paraId="082077F8" w14:textId="77777777" w:rsidR="00B95610" w:rsidRDefault="00B95610" w:rsidP="00B95610">
      <w:pPr>
        <w:pStyle w:val="CiscoNormal"/>
      </w:pPr>
    </w:p>
    <w:p w14:paraId="41CDC01D" w14:textId="7F1E9DCD" w:rsidR="00610855" w:rsidRDefault="00000000" w:rsidP="005C6513">
      <w:pPr>
        <w:pStyle w:val="CiscoHeading"/>
      </w:pPr>
      <w:bookmarkStart w:id="12" w:name="_Ref236291682"/>
      <w:bookmarkStart w:id="13" w:name="_Toc236315229"/>
      <w:r>
        <w:t>Stakeholder Requirements</w:t>
      </w:r>
      <w:bookmarkEnd w:id="12"/>
      <w:bookmarkEnd w:id="13"/>
    </w:p>
    <w:tbl>
      <w:tblPr>
        <w:tblStyle w:val="GridTable4-Accent2"/>
        <w:tblW w:w="0" w:type="auto"/>
        <w:tblLook w:val="06A0" w:firstRow="1" w:lastRow="0" w:firstColumn="1" w:lastColumn="0" w:noHBand="1" w:noVBand="1"/>
      </w:tblPr>
      <w:tblGrid>
        <w:gridCol w:w="1718"/>
        <w:gridCol w:w="1866"/>
        <w:gridCol w:w="5432"/>
      </w:tblGrid>
      <w:tr w:rsidR="00650DC4" w14:paraId="26333106" w14:textId="77777777" w:rsidTr="00650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3D24C431" w14:textId="77777777" w:rsidR="00650DC4" w:rsidRPr="00F01712" w:rsidRDefault="00650DC4" w:rsidP="00AE58D4">
            <w:pPr>
              <w:pStyle w:val="CiscoNormal"/>
            </w:pPr>
            <w:r>
              <w:t>Stakeholder</w:t>
            </w:r>
          </w:p>
        </w:tc>
        <w:tc>
          <w:tcPr>
            <w:tcW w:w="1866" w:type="dxa"/>
          </w:tcPr>
          <w:p w14:paraId="468754EE" w14:textId="77777777" w:rsidR="00650DC4" w:rsidRPr="00F01712" w:rsidRDefault="00650DC4" w:rsidP="00AE58D4">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0D21317" w14:textId="77777777" w:rsidR="00650DC4" w:rsidRPr="00F01712" w:rsidRDefault="00650DC4" w:rsidP="00AE58D4">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650DC4" w14:paraId="58C1D2D1"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4EC7A97" w14:textId="1BA2528D" w:rsidR="00650DC4" w:rsidRPr="00CF64C6" w:rsidRDefault="00650DC4" w:rsidP="00650DC4">
            <w:pPr>
              <w:pStyle w:val="CiscoTableRegular"/>
            </w:pPr>
            <w:r>
              <w:t>GTMPR</w:t>
            </w:r>
          </w:p>
        </w:tc>
        <w:tc>
          <w:tcPr>
            <w:tcW w:w="1866" w:type="dxa"/>
          </w:tcPr>
          <w:p w14:paraId="4F27AA4D" w14:textId="1CCDBD48" w:rsidR="00650DC4" w:rsidRPr="00CF64C6" w:rsidRDefault="00650DC4" w:rsidP="00650DC4">
            <w:pPr>
              <w:pStyle w:val="CiscoTableRegular"/>
              <w:cnfStyle w:val="000000000000" w:firstRow="0" w:lastRow="0" w:firstColumn="0" w:lastColumn="0" w:oddVBand="0" w:evenVBand="0" w:oddHBand="0" w:evenHBand="0" w:firstRowFirstColumn="0" w:firstRowLastColumn="0" w:lastRowFirstColumn="0" w:lastRowLastColumn="0"/>
            </w:pPr>
            <w:r>
              <w:t>CTT</w:t>
            </w:r>
          </w:p>
        </w:tc>
        <w:tc>
          <w:tcPr>
            <w:tcW w:w="5432" w:type="dxa"/>
          </w:tcPr>
          <w:p w14:paraId="3FBD35B2" w14:textId="1D6B4706" w:rsidR="00650DC4" w:rsidRPr="00F01712" w:rsidRDefault="00650DC4" w:rsidP="00650DC4">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requests for amendments to the CTT Tool</w:t>
            </w:r>
          </w:p>
        </w:tc>
      </w:tr>
      <w:tr w:rsidR="00650DC4" w14:paraId="3F4C1E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EC17E02" w14:textId="69A2C41A" w:rsidR="00650DC4" w:rsidRDefault="000015E1" w:rsidP="00650DC4">
            <w:pPr>
              <w:pStyle w:val="CiscoTableRegular"/>
            </w:pPr>
            <w:r>
              <w:t>Marketing Business Teams</w:t>
            </w:r>
          </w:p>
        </w:tc>
        <w:tc>
          <w:tcPr>
            <w:tcW w:w="1866" w:type="dxa"/>
          </w:tcPr>
          <w:p w14:paraId="000BE3A7" w14:textId="694D4550" w:rsidR="00650DC4" w:rsidRPr="00CF64C6" w:rsidRDefault="000015E1" w:rsidP="00650DC4">
            <w:pPr>
              <w:pStyle w:val="CiscoTableRegular"/>
              <w:cnfStyle w:val="000000000000" w:firstRow="0" w:lastRow="0" w:firstColumn="0" w:lastColumn="0" w:oddVBand="0" w:evenVBand="0" w:oddHBand="0" w:evenHBand="0" w:firstRowFirstColumn="0" w:firstRowLastColumn="0" w:lastRowFirstColumn="0" w:lastRowLastColumn="0"/>
            </w:pPr>
            <w:r>
              <w:t>POR</w:t>
            </w:r>
          </w:p>
        </w:tc>
        <w:tc>
          <w:tcPr>
            <w:tcW w:w="5432" w:type="dxa"/>
          </w:tcPr>
          <w:p w14:paraId="632937BC" w14:textId="3E44509B" w:rsidR="00650DC4" w:rsidRPr="00F01712" w:rsidRDefault="000015E1" w:rsidP="00650DC4">
            <w:pPr>
              <w:pStyle w:val="CiscoTableRegular"/>
              <w:cnfStyle w:val="000000000000" w:firstRow="0" w:lastRow="0" w:firstColumn="0" w:lastColumn="0" w:oddVBand="0" w:evenVBand="0" w:oddHBand="0" w:evenHBand="0" w:firstRowFirstColumn="0" w:firstRowLastColumn="0" w:lastRowFirstColumn="0" w:lastRowLastColumn="0"/>
            </w:pPr>
            <w:r>
              <w:t>Updates to the Campaign Tagging and Tracking Portal that is used by marketing teams to request IDs</w:t>
            </w:r>
          </w:p>
        </w:tc>
      </w:tr>
      <w:tr w:rsidR="00650DC4" w14:paraId="7223A4ED"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6643E7F0" w14:textId="1C44744F" w:rsidR="00650DC4" w:rsidRDefault="002C67A2" w:rsidP="00650DC4">
            <w:pPr>
              <w:pStyle w:val="CiscoTableRegular"/>
            </w:pPr>
            <w:r>
              <w:t>Sales Operations</w:t>
            </w:r>
          </w:p>
        </w:tc>
        <w:tc>
          <w:tcPr>
            <w:tcW w:w="1866" w:type="dxa"/>
          </w:tcPr>
          <w:p w14:paraId="5625D3A1" w14:textId="40D7DB88" w:rsidR="00650DC4" w:rsidRPr="00CF64C6"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SFDC</w:t>
            </w:r>
          </w:p>
        </w:tc>
        <w:tc>
          <w:tcPr>
            <w:tcW w:w="5432" w:type="dxa"/>
          </w:tcPr>
          <w:p w14:paraId="0434A17B" w14:textId="76070AE5" w:rsidR="00650DC4" w:rsidRPr="00F01712"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Changes to Salesforce</w:t>
            </w:r>
          </w:p>
        </w:tc>
      </w:tr>
      <w:tr w:rsidR="00650DC4" w14:paraId="62B9EF9F"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5C7B0F9B" w14:textId="3F9E7220" w:rsidR="00650DC4" w:rsidRDefault="002C67A2" w:rsidP="00650DC4">
            <w:pPr>
              <w:pStyle w:val="CiscoTableRegular"/>
            </w:pPr>
            <w:r>
              <w:t>Martech</w:t>
            </w:r>
          </w:p>
        </w:tc>
        <w:tc>
          <w:tcPr>
            <w:tcW w:w="1866" w:type="dxa"/>
          </w:tcPr>
          <w:p w14:paraId="7812A2B8" w14:textId="22266B2C" w:rsidR="00650DC4" w:rsidRPr="00CF64C6"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TECH</w:t>
            </w:r>
          </w:p>
        </w:tc>
        <w:tc>
          <w:tcPr>
            <w:tcW w:w="5432" w:type="dxa"/>
          </w:tcPr>
          <w:p w14:paraId="7DF95EE2" w14:textId="11D57883" w:rsidR="00650DC4"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Changes to Marketing Automation Tools</w:t>
            </w:r>
          </w:p>
        </w:tc>
      </w:tr>
      <w:tr w:rsidR="00650DC4" w14:paraId="709152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2A99C8" w14:textId="77777777" w:rsidR="00650DC4" w:rsidRDefault="00650DC4" w:rsidP="00AE58D4">
            <w:pPr>
              <w:pStyle w:val="CiscoNormal"/>
            </w:pPr>
          </w:p>
        </w:tc>
        <w:tc>
          <w:tcPr>
            <w:tcW w:w="1866" w:type="dxa"/>
          </w:tcPr>
          <w:p w14:paraId="075A3A2B" w14:textId="77777777" w:rsidR="00650DC4" w:rsidRPr="00CF64C6"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2B76330D" w14:textId="77777777" w:rsidR="00650DC4"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r>
      <w:tr w:rsidR="00650DC4" w14:paraId="5EF5A03E"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1FEE69" w14:textId="77777777" w:rsidR="00650DC4" w:rsidRDefault="00650DC4" w:rsidP="00AE58D4">
            <w:pPr>
              <w:pStyle w:val="CiscoNormal"/>
            </w:pPr>
          </w:p>
        </w:tc>
        <w:tc>
          <w:tcPr>
            <w:tcW w:w="1866" w:type="dxa"/>
          </w:tcPr>
          <w:p w14:paraId="6E09EC36" w14:textId="77777777" w:rsidR="00650DC4" w:rsidRPr="00CF64C6"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0DB7CB0E" w14:textId="77777777" w:rsidR="00650DC4"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r>
    </w:tbl>
    <w:p w14:paraId="3BE88763" w14:textId="77777777" w:rsidR="00650DC4" w:rsidRDefault="00650DC4" w:rsidP="00650DC4">
      <w:pPr>
        <w:pStyle w:val="CiscoNormal"/>
      </w:pPr>
    </w:p>
    <w:p w14:paraId="0D4FF4DA" w14:textId="77777777" w:rsidR="00610855" w:rsidRDefault="00000000">
      <w:pPr>
        <w:pStyle w:val="CiscoMainHeading"/>
      </w:pPr>
      <w:bookmarkStart w:id="14" w:name="_Toc236315230"/>
      <w:r>
        <w:t>Campaign Tagging &amp; Tracking Tool</w:t>
      </w:r>
      <w:bookmarkEnd w:id="14"/>
    </w:p>
    <w:p w14:paraId="37122EE8" w14:textId="7FA774C6" w:rsidR="00ED71EC" w:rsidRPr="00ED71EC" w:rsidRDefault="00ED71EC" w:rsidP="00ED71EC">
      <w:pPr>
        <w:rPr>
          <w:b/>
          <w:bCs/>
        </w:rPr>
      </w:pPr>
      <w:r w:rsidRPr="00ED71EC">
        <w:rPr>
          <w:b/>
          <w:bCs/>
        </w:rPr>
        <w:fldChar w:fldCharType="begin"/>
      </w:r>
      <w:r w:rsidRPr="00ED71EC">
        <w:rPr>
          <w:b/>
          <w:bCs/>
        </w:rPr>
        <w:instrText xml:space="preserve"> </w:instrText>
      </w:r>
      <w:r w:rsidRPr="00ED71EC">
        <w:rPr>
          <w:b/>
          <w:bCs/>
        </w:rPr>
        <w:instrText>SEQ Requirement \# "</w:instrText>
      </w:r>
      <w:r w:rsidRPr="00ED71EC">
        <w:rPr>
          <w:b/>
          <w:bCs/>
        </w:rPr>
        <w:instrText>CTT</w:instrText>
      </w:r>
      <w:r w:rsidRPr="00ED71EC">
        <w:rPr>
          <w:b/>
          <w:bCs/>
        </w:rPr>
        <w:instrText>000" \* MERGEFORMAT</w:instrText>
      </w:r>
    </w:p>
    <w:p w14:paraId="3C3E60A4" w14:textId="14E18429" w:rsidR="00610855" w:rsidRDefault="00ED71EC">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001</w:t>
      </w:r>
      <w:r w:rsidRPr="00ED71EC">
        <w:rPr>
          <w:b/>
          <w:bCs/>
        </w:rPr>
        <w:fldChar w:fldCharType="end"/>
      </w:r>
      <w:r w:rsidRPr="00ED71EC">
        <w:rPr>
          <w:b/>
          <w:bCs/>
        </w:rPr>
        <w:t>:</w:t>
      </w:r>
      <w:r>
        <w:t xml:space="preserve"> </w:t>
      </w:r>
      <w:r w:rsidR="00000000">
        <w:t>As a CTT Administrator, I want CTT configured with interim bridge fields to carry Workfront-aligned FY27 data attributes, so that non-Workfront teams can use IDs with the same reporting data elements during transition (full list in</w:t>
      </w:r>
      <w:r>
        <w:t xml:space="preserve"> </w:t>
      </w:r>
      <w:r w:rsidRPr="00ED71EC">
        <w:rPr>
          <w:rStyle w:val="IntenseReference"/>
        </w:rPr>
        <w:fldChar w:fldCharType="begin"/>
      </w:r>
      <w:r w:rsidRPr="00ED71EC">
        <w:rPr>
          <w:rStyle w:val="IntenseReference"/>
        </w:rPr>
        <w:instrText xml:space="preserve"> REF _Ref236291899 \h </w:instrText>
      </w:r>
      <w:r w:rsidRPr="00ED71EC">
        <w:rPr>
          <w:rStyle w:val="IntenseReference"/>
        </w:rPr>
      </w:r>
      <w:r>
        <w:rPr>
          <w:rStyle w:val="IntenseReference"/>
        </w:rPr>
        <w:instrText xml:space="preserve"> \* MERGEFORMAT </w:instrText>
      </w:r>
      <w:r w:rsidRPr="00ED71EC">
        <w:rPr>
          <w:rStyle w:val="IntenseReference"/>
        </w:rPr>
        <w:fldChar w:fldCharType="separate"/>
      </w:r>
      <w:r w:rsidR="00305F7A" w:rsidRPr="00305F7A">
        <w:rPr>
          <w:rStyle w:val="IntenseReference"/>
        </w:rPr>
        <w:t>Table 1 - ID</w:t>
      </w:r>
      <w:r w:rsidR="00305F7A" w:rsidRPr="00305F7A">
        <w:rPr>
          <w:rStyle w:val="IntenseReference"/>
        </w:rPr>
        <w:t xml:space="preserve"> </w:t>
      </w:r>
      <w:r w:rsidR="00305F7A" w:rsidRPr="00305F7A">
        <w:rPr>
          <w:rStyle w:val="IntenseReference"/>
        </w:rPr>
        <w:t>Field List</w:t>
      </w:r>
      <w:r w:rsidRPr="00ED71EC">
        <w:rPr>
          <w:rStyle w:val="IntenseReference"/>
        </w:rPr>
        <w:fldChar w:fldCharType="end"/>
      </w:r>
      <w:r w:rsidR="00000000">
        <w:t>).</w:t>
      </w:r>
    </w:p>
    <w:p w14:paraId="505D1B7A" w14:textId="5821A496" w:rsidR="00305F7A" w:rsidRPr="00305F7A" w:rsidRDefault="00305F7A" w:rsidP="00305F7A">
      <w:pPr>
        <w:pStyle w:val="CiscoSubHeading"/>
      </w:pPr>
      <w:r w:rsidRPr="00305F7A">
        <w:t>Activity ID</w:t>
      </w:r>
    </w:p>
    <w:p w14:paraId="09F8422D" w14:textId="153293CF" w:rsidR="00ED71EC" w:rsidRPr="00ED71EC" w:rsidRDefault="00ED71EC" w:rsidP="00ED71EC">
      <w:pPr>
        <w:rPr>
          <w:b/>
          <w:bCs/>
        </w:rPr>
      </w:pPr>
      <w:r w:rsidRPr="00ED71EC">
        <w:rPr>
          <w:b/>
          <w:bCs/>
        </w:rPr>
        <w:fldChar w:fldCharType="begin"/>
      </w:r>
      <w:r w:rsidRPr="00ED71EC">
        <w:rPr>
          <w:b/>
          <w:bCs/>
        </w:rPr>
        <w:instrText xml:space="preserve"> SEQ Requirement \# "CTT000" \* MERGEFORMAT</w:instrText>
      </w:r>
    </w:p>
    <w:p w14:paraId="58CC77CA" w14:textId="63800093" w:rsidR="00610855" w:rsidRDefault="00ED71EC" w:rsidP="00ED71EC">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002</w:t>
      </w:r>
      <w:r w:rsidRPr="00ED71EC">
        <w:rPr>
          <w:b/>
          <w:bCs/>
        </w:rPr>
        <w:fldChar w:fldCharType="end"/>
      </w:r>
      <w:r w:rsidRPr="00ED71EC">
        <w:rPr>
          <w:b/>
          <w:bCs/>
        </w:rPr>
        <w:t>:</w:t>
      </w:r>
      <w:r>
        <w:t xml:space="preserve"> </w:t>
      </w:r>
      <w:r w:rsidR="00000000">
        <w:t>As a Marketing Manager, I want a Funnel Stage field added to Activity ID so that marketing activities are tagged to the correct funnel position for FY27 reporting and attribution (</w:t>
      </w:r>
      <w:r w:rsidR="00D92606">
        <w:fldChar w:fldCharType="begin"/>
      </w:r>
      <w:r w:rsidR="00D92606">
        <w:instrText xml:space="preserve"> REF _Ref236292200 \h </w:instrText>
      </w:r>
      <w:r w:rsidR="00D92606">
        <w:instrText xml:space="preserve"> \* MERGEFORMAT </w:instrText>
      </w:r>
      <w:r w:rsidR="00D92606">
        <w:fldChar w:fldCharType="separate"/>
      </w:r>
      <w:r w:rsidR="00305F7A">
        <w:t>Table</w:t>
      </w:r>
      <w:r w:rsidR="00305F7A" w:rsidRPr="00305F7A">
        <w:rPr>
          <w:rStyle w:val="IntenseReference"/>
        </w:rPr>
        <w:t xml:space="preserve"> </w:t>
      </w:r>
      <w:r w:rsidR="00305F7A" w:rsidRPr="00305F7A">
        <w:rPr>
          <w:rStyle w:val="IntenseReference"/>
        </w:rPr>
        <w:t>2</w:t>
      </w:r>
      <w:r w:rsidR="00305F7A" w:rsidRPr="00305F7A">
        <w:rPr>
          <w:rStyle w:val="IntenseReference"/>
        </w:rPr>
        <w:t xml:space="preserve"> - Funnel Stage</w:t>
      </w:r>
      <w:r w:rsidR="00D92606">
        <w:fldChar w:fldCharType="end"/>
      </w:r>
      <w:r w:rsidR="00D92606">
        <w:t>)</w:t>
      </w:r>
    </w:p>
    <w:p w14:paraId="7F699961" w14:textId="77777777" w:rsidR="00305F7A" w:rsidRDefault="00305F7A" w:rsidP="00ED71EC">
      <w:pPr>
        <w:pStyle w:val="CiscoNormal"/>
      </w:pPr>
    </w:p>
    <w:p w14:paraId="656CDB27" w14:textId="77777777" w:rsidR="00D92606" w:rsidRPr="00ED71EC" w:rsidRDefault="00D92606" w:rsidP="00D92606">
      <w:pPr>
        <w:rPr>
          <w:b/>
          <w:bCs/>
        </w:rPr>
      </w:pPr>
      <w:r w:rsidRPr="00ED71EC">
        <w:rPr>
          <w:b/>
          <w:bCs/>
        </w:rPr>
        <w:lastRenderedPageBreak/>
        <w:fldChar w:fldCharType="begin"/>
      </w:r>
      <w:r w:rsidRPr="00ED71EC">
        <w:rPr>
          <w:b/>
          <w:bCs/>
        </w:rPr>
        <w:instrText xml:space="preserve"> SEQ Requirement \# "CTT000" \* MERGEFORMAT</w:instrText>
      </w:r>
    </w:p>
    <w:p w14:paraId="5694FBEC" w14:textId="43AE0337" w:rsidR="00D92606" w:rsidRDefault="00D92606">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003</w:t>
      </w:r>
      <w:r w:rsidRPr="00ED71EC">
        <w:rPr>
          <w:b/>
          <w:bCs/>
        </w:rPr>
        <w:fldChar w:fldCharType="end"/>
      </w:r>
      <w:r w:rsidRPr="00ED71EC">
        <w:rPr>
          <w:b/>
          <w:bCs/>
        </w:rPr>
        <w:t>:</w:t>
      </w:r>
      <w:r>
        <w:t xml:space="preserve"> </w:t>
      </w:r>
      <w:r w:rsidR="00000000">
        <w:t>As a Data Governance Lead, I want the Activity ID field 'Business Unit' renamed to 'Stakeholder Unit' with a standardized list of values so that FY27 reporting uses consistent stakeholder attribution (</w:t>
      </w:r>
      <w:r w:rsidRPr="00D92606">
        <w:rPr>
          <w:rStyle w:val="IntenseReference"/>
        </w:rPr>
        <w:fldChar w:fldCharType="begin"/>
      </w:r>
      <w:r w:rsidRPr="00D92606">
        <w:rPr>
          <w:rStyle w:val="IntenseReference"/>
        </w:rPr>
        <w:instrText xml:space="preserve"> REF _Ref236292330 \h </w:instrText>
      </w:r>
      <w:r w:rsidRPr="00D92606">
        <w:rPr>
          <w:rStyle w:val="IntenseReference"/>
        </w:rPr>
      </w:r>
      <w:r w:rsidRPr="00D92606">
        <w:rPr>
          <w:rStyle w:val="IntenseReference"/>
        </w:rPr>
        <w:instrText xml:space="preserve"> \* MERGEFORMAT </w:instrText>
      </w:r>
      <w:r w:rsidRPr="00D92606">
        <w:rPr>
          <w:rStyle w:val="IntenseReference"/>
        </w:rPr>
        <w:fldChar w:fldCharType="separate"/>
      </w:r>
      <w:r w:rsidR="00305F7A" w:rsidRPr="00305F7A">
        <w:rPr>
          <w:rStyle w:val="IntenseReference"/>
        </w:rPr>
        <w:t>Table 3 - Stakeholder List</w:t>
      </w:r>
      <w:r w:rsidRPr="00D92606">
        <w:rPr>
          <w:rStyle w:val="IntenseReference"/>
        </w:rPr>
        <w:fldChar w:fldCharType="end"/>
      </w:r>
      <w:r w:rsidR="00000000">
        <w:t>).</w:t>
      </w:r>
    </w:p>
    <w:p w14:paraId="27245A09" w14:textId="77777777" w:rsidR="00305F7A" w:rsidRDefault="00305F7A">
      <w:pPr>
        <w:pStyle w:val="CiscoNormal"/>
      </w:pPr>
    </w:p>
    <w:p w14:paraId="4405B121" w14:textId="77777777" w:rsidR="00D92606" w:rsidRPr="00ED71EC" w:rsidRDefault="00D92606" w:rsidP="00D92606">
      <w:pPr>
        <w:rPr>
          <w:b/>
          <w:bCs/>
        </w:rPr>
      </w:pPr>
      <w:r w:rsidRPr="00ED71EC">
        <w:rPr>
          <w:b/>
          <w:bCs/>
        </w:rPr>
        <w:fldChar w:fldCharType="begin"/>
      </w:r>
      <w:r w:rsidRPr="00ED71EC">
        <w:rPr>
          <w:b/>
          <w:bCs/>
        </w:rPr>
        <w:instrText xml:space="preserve"> SEQ Requirement \# "CTT000" \* MERGEFORMAT</w:instrText>
      </w:r>
    </w:p>
    <w:p w14:paraId="37733C05" w14:textId="2B3917A8" w:rsidR="00610855" w:rsidRDefault="00D92606" w:rsidP="00D92606">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004</w:t>
      </w:r>
      <w:r w:rsidRPr="00ED71EC">
        <w:rPr>
          <w:b/>
          <w:bCs/>
        </w:rPr>
        <w:fldChar w:fldCharType="end"/>
      </w:r>
      <w:r w:rsidRPr="00ED71EC">
        <w:rPr>
          <w:b/>
          <w:bCs/>
        </w:rPr>
        <w:t>:</w:t>
      </w:r>
      <w:r>
        <w:t xml:space="preserve"> </w:t>
      </w:r>
      <w:r w:rsidR="00000000">
        <w:t>As a Marketing Manager, I want to select a Primary Technology when creating an Activity ID so that only the relevant campaigns and associated programs are available for selection (</w:t>
      </w:r>
      <w:r w:rsidRPr="00D92606">
        <w:rPr>
          <w:rStyle w:val="IntenseReference"/>
        </w:rPr>
        <w:fldChar w:fldCharType="begin"/>
      </w:r>
      <w:r w:rsidRPr="00D92606">
        <w:rPr>
          <w:rStyle w:val="IntenseReference"/>
        </w:rPr>
        <w:instrText xml:space="preserve"> REF _Ref236292454 \h </w:instrText>
      </w:r>
      <w:r w:rsidRPr="00D92606">
        <w:rPr>
          <w:rStyle w:val="IntenseReference"/>
        </w:rPr>
      </w:r>
      <w:r>
        <w:rPr>
          <w:rStyle w:val="IntenseReference"/>
        </w:rPr>
        <w:instrText xml:space="preserve"> \* MERGEFORMAT </w:instrText>
      </w:r>
      <w:r w:rsidRPr="00D92606">
        <w:rPr>
          <w:rStyle w:val="IntenseReference"/>
        </w:rPr>
        <w:fldChar w:fldCharType="separate"/>
      </w:r>
      <w:r w:rsidR="00305F7A" w:rsidRPr="00305F7A">
        <w:rPr>
          <w:rStyle w:val="IntenseReference"/>
        </w:rPr>
        <w:t>Table 4 - Technology &gt; Campaign &gt; Program</w:t>
      </w:r>
      <w:r w:rsidRPr="00D92606">
        <w:rPr>
          <w:rStyle w:val="IntenseReference"/>
        </w:rPr>
        <w:fldChar w:fldCharType="end"/>
      </w:r>
      <w:r w:rsidR="00000000">
        <w:t>).</w:t>
      </w:r>
    </w:p>
    <w:p w14:paraId="4215FCDD" w14:textId="77777777" w:rsidR="00305F7A" w:rsidRDefault="00305F7A" w:rsidP="00D92606">
      <w:pPr>
        <w:pStyle w:val="CiscoNormal"/>
      </w:pPr>
    </w:p>
    <w:p w14:paraId="0C606144"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52BE24C8" w14:textId="64ACEFDB" w:rsidR="00610855" w:rsidRDefault="0025039E" w:rsidP="0025039E">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005</w:t>
      </w:r>
      <w:r w:rsidRPr="00ED71EC">
        <w:rPr>
          <w:b/>
          <w:bCs/>
        </w:rPr>
        <w:fldChar w:fldCharType="end"/>
      </w:r>
      <w:r w:rsidRPr="00ED71EC">
        <w:rPr>
          <w:b/>
          <w:bCs/>
        </w:rPr>
        <w:t>:</w:t>
      </w:r>
      <w:r>
        <w:t xml:space="preserve"> </w:t>
      </w:r>
      <w:r w:rsidR="00000000">
        <w:t>As a Marketing Manager, I want the linkage between Campaign and Buying Centre removed from the Activity ID UI so that campaigns and programs can be selected from a distinct list without unnecessary buying centre constraints.</w:t>
      </w:r>
    </w:p>
    <w:p w14:paraId="6BFB25EE" w14:textId="77777777" w:rsidR="00305F7A" w:rsidRDefault="00305F7A" w:rsidP="0025039E">
      <w:pPr>
        <w:pStyle w:val="CiscoNormal"/>
      </w:pPr>
    </w:p>
    <w:p w14:paraId="480D1CA7" w14:textId="77777777" w:rsidR="00305F7A" w:rsidRPr="00ED71EC" w:rsidRDefault="00305F7A" w:rsidP="00305F7A">
      <w:pPr>
        <w:rPr>
          <w:b/>
          <w:bCs/>
        </w:rPr>
      </w:pPr>
      <w:r w:rsidRPr="00ED71EC">
        <w:rPr>
          <w:b/>
          <w:bCs/>
        </w:rPr>
        <w:fldChar w:fldCharType="begin"/>
      </w:r>
      <w:r w:rsidRPr="00ED71EC">
        <w:rPr>
          <w:b/>
          <w:bCs/>
        </w:rPr>
        <w:instrText xml:space="preserve"> SEQ Requirement \# "CTT000" \* MERGEFORMAT</w:instrText>
      </w:r>
    </w:p>
    <w:p w14:paraId="43014F6F" w14:textId="504D882E" w:rsidR="00305F7A" w:rsidRDefault="00305F7A" w:rsidP="0025039E">
      <w:pPr>
        <w:pStyle w:val="CiscoNormal"/>
      </w:pPr>
      <w:r w:rsidRPr="00ED71EC">
        <w:rPr>
          <w:b/>
          <w:bCs/>
        </w:rPr>
        <w:instrText xml:space="preserve"> </w:instrText>
      </w:r>
      <w:r w:rsidRPr="00ED71EC">
        <w:rPr>
          <w:b/>
          <w:bCs/>
        </w:rPr>
        <w:fldChar w:fldCharType="separate"/>
      </w:r>
      <w:r w:rsidRPr="00ED71EC">
        <w:rPr>
          <w:b/>
          <w:bCs/>
        </w:rPr>
        <w:t>CTT</w:t>
      </w:r>
      <w:r w:rsidRPr="00305F7A">
        <w:rPr>
          <w:b/>
          <w:bCs/>
        </w:rPr>
        <w:t>006</w:t>
      </w:r>
      <w:r w:rsidRPr="00ED71EC">
        <w:rPr>
          <w:b/>
          <w:bCs/>
        </w:rPr>
        <w:fldChar w:fldCharType="end"/>
      </w:r>
      <w:r w:rsidRPr="00ED71EC">
        <w:rPr>
          <w:b/>
          <w:bCs/>
        </w:rPr>
        <w:t>:</w:t>
      </w:r>
      <w:r>
        <w:t xml:space="preserve"> </w:t>
      </w:r>
      <w:r w:rsidRPr="00305F7A">
        <w:t>As a Marketing Operations Manager</w:t>
      </w:r>
      <w:r>
        <w:t xml:space="preserve">, </w:t>
      </w:r>
      <w:r w:rsidRPr="00305F7A">
        <w:t>I want historical Activity IDs audited by the GTMPR team and updated via a backend script</w:t>
      </w:r>
      <w:r>
        <w:t>, s</w:t>
      </w:r>
      <w:r w:rsidRPr="00305F7A">
        <w:t>o that historical Activity ID records align with our new taxonomy values for accurate cross-time reporting.</w:t>
      </w:r>
      <w:r w:rsidR="00207EAA">
        <w:t xml:space="preserve"> (</w:t>
      </w:r>
    </w:p>
    <w:p w14:paraId="6395F99A" w14:textId="70149C04" w:rsidR="00610855" w:rsidRDefault="00000000">
      <w:pPr>
        <w:pStyle w:val="CiscoSubHeading"/>
      </w:pPr>
      <w:r>
        <w:t>Offer ID</w:t>
      </w:r>
    </w:p>
    <w:p w14:paraId="658BB753"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4891976F" w14:textId="505F2ADC" w:rsidR="0025039E" w:rsidRPr="0025039E" w:rsidRDefault="0025039E" w:rsidP="0025039E">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007</w:t>
      </w:r>
      <w:r w:rsidRPr="00ED71EC">
        <w:rPr>
          <w:b/>
          <w:bCs/>
        </w:rPr>
        <w:fldChar w:fldCharType="end"/>
      </w:r>
      <w:r w:rsidRPr="00ED71EC">
        <w:rPr>
          <w:b/>
          <w:bCs/>
        </w:rPr>
        <w:t>:</w:t>
      </w:r>
      <w:r>
        <w:t xml:space="preserve"> </w:t>
      </w:r>
      <w:r w:rsidRPr="0025039E">
        <w:t>As a Marketing Manager,</w:t>
      </w:r>
      <w:r>
        <w:t xml:space="preserve"> </w:t>
      </w:r>
      <w:r w:rsidRPr="0025039E">
        <w:t>I want a new Funnel Stage field added to the Offer ID schema with picklist values aligned to the approved Funnel Stage framework,</w:t>
      </w:r>
      <w:r>
        <w:t xml:space="preserve"> </w:t>
      </w:r>
      <w:r w:rsidRPr="0025039E">
        <w:t>so that content activations capture consistent stage data required for downstream reporting and attribution models without needing complex data translation</w:t>
      </w:r>
      <w:r>
        <w:t>. (</w:t>
      </w:r>
      <w:r w:rsidRPr="0025039E">
        <w:rPr>
          <w:rStyle w:val="IntenseReference"/>
        </w:rPr>
        <w:fldChar w:fldCharType="begin"/>
      </w:r>
      <w:r w:rsidRPr="0025039E">
        <w:rPr>
          <w:rStyle w:val="IntenseReference"/>
        </w:rPr>
        <w:instrText xml:space="preserve"> REF _Ref236292330 \h </w:instrText>
      </w:r>
      <w:r w:rsidRPr="0025039E">
        <w:rPr>
          <w:rStyle w:val="IntenseReference"/>
        </w:rPr>
      </w:r>
      <w:r>
        <w:rPr>
          <w:rStyle w:val="IntenseReference"/>
        </w:rPr>
        <w:instrText xml:space="preserve"> \* MERGEFORMAT </w:instrText>
      </w:r>
      <w:r w:rsidRPr="0025039E">
        <w:rPr>
          <w:rStyle w:val="IntenseReference"/>
        </w:rPr>
        <w:fldChar w:fldCharType="separate"/>
      </w:r>
      <w:r w:rsidR="00305F7A" w:rsidRPr="00305F7A">
        <w:rPr>
          <w:rStyle w:val="IntenseReference"/>
        </w:rPr>
        <w:t>Table 3 - Stakeholder List</w:t>
      </w:r>
      <w:r w:rsidRPr="0025039E">
        <w:rPr>
          <w:rStyle w:val="IntenseReference"/>
        </w:rPr>
        <w:fldChar w:fldCharType="end"/>
      </w:r>
      <w:r w:rsidRPr="0025039E">
        <w:rPr>
          <w:rStyle w:val="IntenseReference"/>
        </w:rPr>
        <w:fldChar w:fldCharType="begin"/>
      </w:r>
      <w:r w:rsidRPr="0025039E">
        <w:rPr>
          <w:rStyle w:val="IntenseReference"/>
        </w:rPr>
        <w:instrText xml:space="preserve"> REF _Ref236292200 \h </w:instrText>
      </w:r>
      <w:r w:rsidRPr="0025039E">
        <w:rPr>
          <w:rStyle w:val="IntenseReference"/>
        </w:rPr>
      </w:r>
      <w:r>
        <w:rPr>
          <w:rStyle w:val="IntenseReference"/>
        </w:rPr>
        <w:instrText xml:space="preserve"> \* MERGEFORMAT </w:instrText>
      </w:r>
      <w:r w:rsidRPr="0025039E">
        <w:rPr>
          <w:rStyle w:val="IntenseReference"/>
        </w:rPr>
        <w:fldChar w:fldCharType="separate"/>
      </w:r>
      <w:r w:rsidR="00305F7A" w:rsidRPr="00305F7A">
        <w:rPr>
          <w:rStyle w:val="IntenseReference"/>
        </w:rPr>
        <w:t xml:space="preserve">Table </w:t>
      </w:r>
      <w:r w:rsidR="00305F7A" w:rsidRPr="00305F7A">
        <w:rPr>
          <w:rStyle w:val="IntenseReference"/>
        </w:rPr>
        <w:t>2</w:t>
      </w:r>
      <w:r w:rsidR="00305F7A" w:rsidRPr="00305F7A">
        <w:rPr>
          <w:rStyle w:val="IntenseReference"/>
        </w:rPr>
        <w:t xml:space="preserve"> - Fun</w:t>
      </w:r>
      <w:r w:rsidR="00305F7A" w:rsidRPr="00305F7A">
        <w:rPr>
          <w:rStyle w:val="IntenseReference"/>
        </w:rPr>
        <w:t>n</w:t>
      </w:r>
      <w:r w:rsidR="00305F7A" w:rsidRPr="00305F7A">
        <w:rPr>
          <w:rStyle w:val="IntenseReference"/>
        </w:rPr>
        <w:t>el Stage</w:t>
      </w:r>
      <w:r w:rsidRPr="0025039E">
        <w:rPr>
          <w:rStyle w:val="IntenseReference"/>
        </w:rPr>
        <w:fldChar w:fldCharType="end"/>
      </w:r>
      <w:r>
        <w:t>)</w:t>
      </w:r>
    </w:p>
    <w:p w14:paraId="776D8F42" w14:textId="146B5D29" w:rsidR="0025039E" w:rsidRDefault="0025039E" w:rsidP="0025039E">
      <w:pPr>
        <w:pStyle w:val="CiscoNormal"/>
      </w:pPr>
    </w:p>
    <w:p w14:paraId="50E6B60E"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068B7486" w14:textId="46DC435D" w:rsidR="0025039E" w:rsidRPr="0025039E" w:rsidRDefault="0025039E" w:rsidP="0025039E">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008</w:t>
      </w:r>
      <w:r w:rsidRPr="00ED71EC">
        <w:rPr>
          <w:b/>
          <w:bCs/>
        </w:rPr>
        <w:fldChar w:fldCharType="end"/>
      </w:r>
      <w:r w:rsidRPr="00ED71EC">
        <w:rPr>
          <w:b/>
          <w:bCs/>
        </w:rPr>
        <w:t>:</w:t>
      </w:r>
      <w:r>
        <w:t xml:space="preserve"> </w:t>
      </w:r>
      <w:r w:rsidRPr="0025039E">
        <w:t>As a Marketing Manager,</w:t>
      </w:r>
      <w:r>
        <w:t xml:space="preserve"> </w:t>
      </w:r>
      <w:r w:rsidRPr="0025039E">
        <w:t>I want new Technology, Campaign, and Program fields added to the Offer ID schema, aligned to the same hierarchy and selection logic used for Activity ID,</w:t>
      </w:r>
    </w:p>
    <w:p w14:paraId="2F01DD8C" w14:textId="1084822F" w:rsidR="0025039E" w:rsidRDefault="0025039E" w:rsidP="0025039E">
      <w:pPr>
        <w:pStyle w:val="CiscoNormal"/>
      </w:pPr>
      <w:r w:rsidRPr="0025039E">
        <w:t>so that content activations maintain structural consistency with channel activations, ensuring unified campaign hierarchies for downstream reporting and attribution without requiring complex translation rules.</w:t>
      </w:r>
      <w:r w:rsidR="00B06393">
        <w:t xml:space="preserve"> (</w:t>
      </w:r>
      <w:r w:rsidR="00B06393" w:rsidRPr="00B06393">
        <w:rPr>
          <w:rStyle w:val="IntenseReference"/>
        </w:rPr>
        <w:fldChar w:fldCharType="begin"/>
      </w:r>
      <w:r w:rsidR="00B06393" w:rsidRPr="00B06393">
        <w:rPr>
          <w:rStyle w:val="IntenseReference"/>
        </w:rPr>
        <w:instrText xml:space="preserve"> REF _Ref236292454 \h </w:instrText>
      </w:r>
      <w:r w:rsidR="00B06393" w:rsidRPr="00B06393">
        <w:rPr>
          <w:rStyle w:val="IntenseReference"/>
        </w:rPr>
      </w:r>
      <w:r w:rsidR="00B06393">
        <w:rPr>
          <w:rStyle w:val="IntenseReference"/>
        </w:rPr>
        <w:instrText xml:space="preserve"> \* MERGEFORMAT </w:instrText>
      </w:r>
      <w:r w:rsidR="00B06393" w:rsidRPr="00B06393">
        <w:rPr>
          <w:rStyle w:val="IntenseReference"/>
        </w:rPr>
        <w:fldChar w:fldCharType="separate"/>
      </w:r>
      <w:r w:rsidR="00305F7A" w:rsidRPr="00305F7A">
        <w:rPr>
          <w:rStyle w:val="IntenseReference"/>
        </w:rPr>
        <w:t>Table 4 - Technology &gt; Campaign &gt; Program</w:t>
      </w:r>
      <w:r w:rsidR="00B06393" w:rsidRPr="00B06393">
        <w:rPr>
          <w:rStyle w:val="IntenseReference"/>
        </w:rPr>
        <w:fldChar w:fldCharType="end"/>
      </w:r>
      <w:r w:rsidR="00B06393">
        <w:t>)</w:t>
      </w:r>
    </w:p>
    <w:p w14:paraId="3D883187" w14:textId="77777777" w:rsidR="0025039E" w:rsidRDefault="0025039E" w:rsidP="0025039E">
      <w:pPr>
        <w:pStyle w:val="CiscoNormal"/>
      </w:pPr>
    </w:p>
    <w:p w14:paraId="5CD35CCF"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2B992198" w14:textId="5AEEAD81" w:rsidR="00610855" w:rsidRDefault="00EC65C9">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009</w:t>
      </w:r>
      <w:r w:rsidRPr="00ED71EC">
        <w:rPr>
          <w:b/>
          <w:bCs/>
        </w:rPr>
        <w:fldChar w:fldCharType="end"/>
      </w:r>
      <w:r w:rsidRPr="00ED71EC">
        <w:rPr>
          <w:b/>
          <w:bCs/>
        </w:rPr>
        <w:t>:</w:t>
      </w:r>
      <w:r>
        <w:t xml:space="preserve"> </w:t>
      </w:r>
      <w:r w:rsidRPr="00EC65C9">
        <w:t>As a Marketing Manager,</w:t>
      </w:r>
      <w:r>
        <w:t xml:space="preserve"> </w:t>
      </w:r>
      <w:r w:rsidRPr="00EC65C9">
        <w:t>I want the Offer Type field updated to a standardized list of values organized by Offer Category,</w:t>
      </w:r>
      <w:r>
        <w:t xml:space="preserve"> </w:t>
      </w:r>
      <w:r w:rsidRPr="00EC65C9">
        <w:t>so that content activations are consistently categorized, enabling accurate FY27 reporting and downstream attribution modeling without requiring complex data translation or custom mapping rules.</w:t>
      </w:r>
      <w:r>
        <w:t xml:space="preserve"> </w:t>
      </w:r>
      <w:r w:rsidR="00000000">
        <w:t>(</w:t>
      </w:r>
      <w:r w:rsidRPr="00EC65C9">
        <w:rPr>
          <w:rStyle w:val="IntenseReference"/>
        </w:rPr>
        <w:fldChar w:fldCharType="begin"/>
      </w:r>
      <w:r w:rsidRPr="00EC65C9">
        <w:rPr>
          <w:rStyle w:val="IntenseReference"/>
        </w:rPr>
        <w:instrText xml:space="preserve"> REF _Ref236307605 \h </w:instrText>
      </w:r>
      <w:r w:rsidRPr="00EC65C9">
        <w:rPr>
          <w:rStyle w:val="IntenseReference"/>
        </w:rPr>
      </w:r>
      <w:r>
        <w:rPr>
          <w:rStyle w:val="IntenseReference"/>
        </w:rPr>
        <w:instrText xml:space="preserve"> \* MERGEFORMAT </w:instrText>
      </w:r>
      <w:r w:rsidRPr="00EC65C9">
        <w:rPr>
          <w:rStyle w:val="IntenseReference"/>
        </w:rPr>
        <w:fldChar w:fldCharType="separate"/>
      </w:r>
      <w:r w:rsidR="00305F7A" w:rsidRPr="00305F7A">
        <w:rPr>
          <w:rStyle w:val="IntenseReference"/>
        </w:rPr>
        <w:t>Table 5 - Offer Category &gt; Offer Type</w:t>
      </w:r>
      <w:r w:rsidRPr="00EC65C9">
        <w:rPr>
          <w:rStyle w:val="IntenseReference"/>
        </w:rPr>
        <w:fldChar w:fldCharType="end"/>
      </w:r>
      <w:r w:rsidR="00000000" w:rsidRPr="00EC65C9">
        <w:rPr>
          <w:rStyle w:val="IntenseReference"/>
        </w:rPr>
        <w:t>).</w:t>
      </w:r>
    </w:p>
    <w:p w14:paraId="36FD4B01" w14:textId="77777777" w:rsidR="00EC65C9" w:rsidRDefault="00EC65C9">
      <w:pPr>
        <w:pStyle w:val="CiscoNormal"/>
        <w:rPr>
          <w:b/>
        </w:rPr>
      </w:pPr>
    </w:p>
    <w:p w14:paraId="5C64345C"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1C319B6F" w14:textId="0D8D1CB6" w:rsidR="00EC65C9" w:rsidRDefault="00EC65C9" w:rsidP="00EC65C9">
      <w:pPr>
        <w:pStyle w:val="CiscoNormal"/>
        <w:rPr>
          <w:rStyle w:val="IntenseReference"/>
        </w:rPr>
      </w:pPr>
      <w:r w:rsidRPr="00ED71EC">
        <w:rPr>
          <w:b/>
          <w:bCs/>
        </w:rPr>
        <w:instrText xml:space="preserve"> </w:instrText>
      </w:r>
      <w:r w:rsidRPr="00ED71EC">
        <w:rPr>
          <w:b/>
          <w:bCs/>
        </w:rPr>
        <w:fldChar w:fldCharType="separate"/>
      </w:r>
      <w:r w:rsidR="00305F7A" w:rsidRPr="00ED71EC">
        <w:rPr>
          <w:b/>
          <w:bCs/>
        </w:rPr>
        <w:t>CTT</w:t>
      </w:r>
      <w:r w:rsidR="00305F7A" w:rsidRPr="00305F7A">
        <w:rPr>
          <w:b/>
          <w:bCs/>
        </w:rPr>
        <w:t>010</w:t>
      </w:r>
      <w:r w:rsidRPr="00ED71EC">
        <w:rPr>
          <w:b/>
          <w:bCs/>
        </w:rPr>
        <w:fldChar w:fldCharType="end"/>
      </w:r>
      <w:r w:rsidRPr="00ED71EC">
        <w:rPr>
          <w:b/>
          <w:bCs/>
        </w:rPr>
        <w:t>:</w:t>
      </w:r>
      <w:r>
        <w:t xml:space="preserve"> </w:t>
      </w:r>
      <w:r w:rsidRPr="00EC65C9">
        <w:t>As a CTT Administrator,</w:t>
      </w:r>
      <w:r>
        <w:t xml:space="preserve"> </w:t>
      </w:r>
      <w:r w:rsidRPr="00EC65C9">
        <w:t xml:space="preserve">I want the Business Entity field updated with the latest master list from Finance,so that all channel and content activations reflect accurate corporate entity </w:t>
      </w:r>
      <w:r>
        <w:t xml:space="preserve"> </w:t>
      </w:r>
      <w:r w:rsidRPr="00EC65C9">
        <w:t>structures, ensuring complete alignment with enterprise financial governance and downstream FY27 attribution reporting.</w:t>
      </w:r>
      <w:r>
        <w:t xml:space="preserve"> (</w:t>
      </w:r>
      <w:r w:rsidR="007A65CA" w:rsidRPr="007A65CA">
        <w:rPr>
          <w:rStyle w:val="IntenseReference"/>
        </w:rPr>
        <w:fldChar w:fldCharType="begin"/>
      </w:r>
      <w:r w:rsidR="007A65CA" w:rsidRPr="007A65CA">
        <w:rPr>
          <w:rStyle w:val="IntenseReference"/>
        </w:rPr>
        <w:instrText xml:space="preserve"> REF _Ref236308326 \h </w:instrText>
      </w:r>
      <w:r w:rsidR="007A65CA" w:rsidRPr="007A65CA">
        <w:rPr>
          <w:rStyle w:val="IntenseReference"/>
        </w:rPr>
      </w:r>
      <w:r w:rsidR="007A65CA">
        <w:rPr>
          <w:rStyle w:val="IntenseReference"/>
        </w:rPr>
        <w:instrText xml:space="preserve"> \* MERGEFORMAT </w:instrText>
      </w:r>
      <w:r w:rsidR="007A65CA" w:rsidRPr="007A65CA">
        <w:rPr>
          <w:rStyle w:val="IntenseReference"/>
        </w:rPr>
        <w:fldChar w:fldCharType="separate"/>
      </w:r>
      <w:r w:rsidR="00305F7A" w:rsidRPr="00305F7A">
        <w:rPr>
          <w:rStyle w:val="IntenseReference"/>
        </w:rPr>
        <w:t>Table 6 - Business &amp; Sub Business Entity</w:t>
      </w:r>
      <w:r w:rsidR="007A65CA" w:rsidRPr="007A65CA">
        <w:rPr>
          <w:rStyle w:val="IntenseReference"/>
        </w:rPr>
        <w:fldChar w:fldCharType="end"/>
      </w:r>
      <w:r w:rsidR="007A65CA" w:rsidRPr="007A65CA">
        <w:rPr>
          <w:rStyle w:val="IntenseReference"/>
        </w:rPr>
        <w:t>)</w:t>
      </w:r>
    </w:p>
    <w:p w14:paraId="0D68F3D3" w14:textId="77777777" w:rsidR="00305F7A" w:rsidRPr="00EC65C9" w:rsidRDefault="00305F7A" w:rsidP="00EC65C9">
      <w:pPr>
        <w:pStyle w:val="CiscoNormal"/>
      </w:pPr>
    </w:p>
    <w:p w14:paraId="2B9A625C" w14:textId="77777777" w:rsidR="00AF1FD9" w:rsidRPr="00ED71EC" w:rsidRDefault="00AF1FD9" w:rsidP="00AF1FD9">
      <w:pPr>
        <w:rPr>
          <w:b/>
          <w:bCs/>
        </w:rPr>
      </w:pPr>
      <w:r w:rsidRPr="00ED71EC">
        <w:rPr>
          <w:b/>
          <w:bCs/>
        </w:rPr>
        <w:fldChar w:fldCharType="begin"/>
      </w:r>
      <w:r w:rsidRPr="00ED71EC">
        <w:rPr>
          <w:b/>
          <w:bCs/>
        </w:rPr>
        <w:instrText xml:space="preserve"> SEQ Requirement \# "CTT000" \* MERGEFORMAT</w:instrText>
      </w:r>
    </w:p>
    <w:p w14:paraId="08F5CAE7" w14:textId="369F02AF" w:rsidR="00650DC4" w:rsidRDefault="00AF1FD9" w:rsidP="00650DC4">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011</w:t>
      </w:r>
      <w:r w:rsidRPr="00ED71EC">
        <w:rPr>
          <w:b/>
          <w:bCs/>
        </w:rPr>
        <w:fldChar w:fldCharType="end"/>
      </w:r>
      <w:r w:rsidRPr="00ED71EC">
        <w:rPr>
          <w:b/>
          <w:bCs/>
        </w:rPr>
        <w:t>:</w:t>
      </w:r>
      <w:r>
        <w:t xml:space="preserve"> </w:t>
      </w:r>
      <w:r w:rsidR="00650DC4" w:rsidRPr="00650DC4">
        <w:t>As a Data Engineer,</w:t>
      </w:r>
      <w:r w:rsidR="00650DC4">
        <w:t xml:space="preserve"> </w:t>
      </w:r>
      <w:r w:rsidR="00650DC4" w:rsidRPr="00650DC4">
        <w:t>I want the Vertical Market field removed from the Offer ID CTT UI while leaving the underlying schema intact in the OMS dataset,</w:t>
      </w:r>
      <w:r w:rsidR="00650DC4">
        <w:t xml:space="preserve"> </w:t>
      </w:r>
      <w:r w:rsidR="00650DC4" w:rsidRPr="00650DC4">
        <w:t>so that users are prevented from populating legacy, unutilized data at input without breaking existing downstream pipeline ingestion schemas or centralized reporting tables.</w:t>
      </w:r>
    </w:p>
    <w:p w14:paraId="338C8320" w14:textId="77777777" w:rsidR="00305F7A" w:rsidRPr="00650DC4" w:rsidRDefault="00305F7A" w:rsidP="00650DC4">
      <w:pPr>
        <w:pStyle w:val="CiscoNormal"/>
      </w:pPr>
    </w:p>
    <w:p w14:paraId="16EA613F"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3BF2A60F" w14:textId="4D3BED32" w:rsidR="00650DC4" w:rsidRPr="00650DC4" w:rsidRDefault="00650DC4" w:rsidP="00650DC4">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012</w:t>
      </w:r>
      <w:r w:rsidRPr="00ED71EC">
        <w:rPr>
          <w:b/>
          <w:bCs/>
        </w:rPr>
        <w:fldChar w:fldCharType="end"/>
      </w:r>
      <w:r w:rsidRPr="00ED71EC">
        <w:rPr>
          <w:b/>
          <w:bCs/>
        </w:rPr>
        <w:t>:</w:t>
      </w:r>
      <w:r>
        <w:t xml:space="preserve"> </w:t>
      </w:r>
      <w:r w:rsidRPr="00650DC4">
        <w:t>As a Data Engineer,</w:t>
      </w:r>
      <w:r>
        <w:t xml:space="preserve"> </w:t>
      </w:r>
      <w:r w:rsidRPr="00650DC4">
        <w:t>I want all new and updated CTT field values published to OMS tables,</w:t>
      </w:r>
      <w:r>
        <w:t xml:space="preserve"> </w:t>
      </w:r>
      <w:r w:rsidRPr="00650DC4">
        <w:t>so that downstream reporting and analytics teams can access FY27 strategic data elements to power attribution models in full alignment with Workfront data structures.</w:t>
      </w:r>
    </w:p>
    <w:p w14:paraId="2A8BCAA6" w14:textId="66D96437" w:rsidR="00610855" w:rsidRDefault="00610855">
      <w:pPr>
        <w:pStyle w:val="CiscoNormal"/>
      </w:pPr>
    </w:p>
    <w:p w14:paraId="4DD3C09A"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4FEA0D88" w14:textId="22749E1B" w:rsidR="00610855" w:rsidRDefault="00650DC4" w:rsidP="00650DC4">
      <w:pPr>
        <w:pStyle w:val="CiscoNormal"/>
      </w:pPr>
      <w:r w:rsidRPr="00ED71EC">
        <w:rPr>
          <w:b/>
          <w:bCs/>
        </w:rPr>
        <w:instrText xml:space="preserve"> </w:instrText>
      </w:r>
      <w:r w:rsidRPr="00ED71EC">
        <w:rPr>
          <w:b/>
          <w:bCs/>
        </w:rPr>
        <w:fldChar w:fldCharType="separate"/>
      </w:r>
      <w:r w:rsidR="00305F7A" w:rsidRPr="00ED71EC">
        <w:rPr>
          <w:b/>
          <w:bCs/>
        </w:rPr>
        <w:t>CTT</w:t>
      </w:r>
      <w:r w:rsidR="00305F7A" w:rsidRPr="00305F7A">
        <w:rPr>
          <w:b/>
          <w:bCs/>
        </w:rPr>
        <w:t>013</w:t>
      </w:r>
      <w:r w:rsidRPr="00ED71EC">
        <w:rPr>
          <w:b/>
          <w:bCs/>
        </w:rPr>
        <w:fldChar w:fldCharType="end"/>
      </w:r>
      <w:r w:rsidRPr="00ED71EC">
        <w:rPr>
          <w:b/>
          <w:bCs/>
        </w:rPr>
        <w:t>:</w:t>
      </w:r>
      <w:r>
        <w:t xml:space="preserve"> </w:t>
      </w:r>
      <w:r w:rsidR="00000000">
        <w:t>As an Integration Engineer, I want new CTT field values excluded from Tray.io, Allocadia, and SFDC API integrations during the bridge period, so that existing downstream integrations are not disrupted while CTT field changes are validated.</w:t>
      </w:r>
    </w:p>
    <w:p w14:paraId="4096CB90" w14:textId="77777777" w:rsidR="003109C1" w:rsidRDefault="003109C1" w:rsidP="00650DC4">
      <w:pPr>
        <w:pStyle w:val="CiscoNormal"/>
      </w:pPr>
    </w:p>
    <w:p w14:paraId="0A1F5378" w14:textId="77777777" w:rsidR="003109C1" w:rsidRPr="00ED71EC" w:rsidRDefault="003109C1" w:rsidP="003109C1">
      <w:pPr>
        <w:rPr>
          <w:b/>
          <w:bCs/>
        </w:rPr>
      </w:pPr>
      <w:r w:rsidRPr="00ED71EC">
        <w:rPr>
          <w:b/>
          <w:bCs/>
        </w:rPr>
        <w:fldChar w:fldCharType="begin"/>
      </w:r>
      <w:r w:rsidRPr="00ED71EC">
        <w:rPr>
          <w:b/>
          <w:bCs/>
        </w:rPr>
        <w:instrText xml:space="preserve"> SEQ Requirement \# "CTT000" \* MERGEFORMAT</w:instrText>
      </w:r>
    </w:p>
    <w:p w14:paraId="5E75A144" w14:textId="6BC733AA" w:rsidR="003109C1" w:rsidRDefault="003109C1" w:rsidP="003109C1">
      <w:pPr>
        <w:pStyle w:val="CiscoNormal"/>
      </w:pPr>
      <w:r w:rsidRPr="00ED71EC">
        <w:rPr>
          <w:b/>
          <w:bCs/>
        </w:rPr>
        <w:instrText xml:space="preserve"> </w:instrText>
      </w:r>
      <w:r w:rsidRPr="00ED71EC">
        <w:rPr>
          <w:b/>
          <w:bCs/>
        </w:rPr>
        <w:fldChar w:fldCharType="separate"/>
      </w:r>
      <w:r w:rsidRPr="00ED71EC">
        <w:rPr>
          <w:b/>
          <w:bCs/>
        </w:rPr>
        <w:t>CTT</w:t>
      </w:r>
      <w:r w:rsidRPr="003109C1">
        <w:rPr>
          <w:b/>
          <w:bCs/>
        </w:rPr>
        <w:t>014</w:t>
      </w:r>
      <w:r w:rsidRPr="00ED71EC">
        <w:rPr>
          <w:b/>
          <w:bCs/>
        </w:rPr>
        <w:fldChar w:fldCharType="end"/>
      </w:r>
      <w:r w:rsidRPr="00ED71EC">
        <w:rPr>
          <w:b/>
          <w:bCs/>
        </w:rPr>
        <w:t>:</w:t>
      </w:r>
      <w:r>
        <w:t xml:space="preserve"> </w:t>
      </w:r>
      <w:r w:rsidRPr="003109C1">
        <w:t>As a Data Engineer, I want full database backups and dry-run execution reports generated in Staging prior to running the historical Activity ID and Offer ID backend updates, so that data integrity is validated and rollback capabilities are guaranteed.</w:t>
      </w:r>
    </w:p>
    <w:p w14:paraId="6B6EEC44" w14:textId="77777777" w:rsidR="003109C1" w:rsidRDefault="003109C1" w:rsidP="003109C1">
      <w:pPr>
        <w:pStyle w:val="CiscoNormal"/>
      </w:pPr>
    </w:p>
    <w:p w14:paraId="2B93BAE0" w14:textId="3A58099D" w:rsidR="003109C1" w:rsidRPr="00ED71EC" w:rsidRDefault="003109C1" w:rsidP="003109C1">
      <w:pPr>
        <w:rPr>
          <w:b/>
          <w:bCs/>
        </w:rPr>
      </w:pPr>
      <w:r w:rsidRPr="00ED71EC">
        <w:rPr>
          <w:b/>
          <w:bCs/>
        </w:rPr>
        <w:lastRenderedPageBreak/>
        <w:fldChar w:fldCharType="begin"/>
      </w:r>
      <w:r w:rsidRPr="00ED71EC">
        <w:rPr>
          <w:b/>
          <w:bCs/>
        </w:rPr>
        <w:instrText xml:space="preserve"> SEQ Requirement \# "CTT000" \* MERGEFORMAT</w:instrText>
      </w:r>
    </w:p>
    <w:p w14:paraId="1080DAD6" w14:textId="2AE8A459" w:rsidR="003109C1" w:rsidRDefault="003109C1" w:rsidP="003109C1">
      <w:pPr>
        <w:pStyle w:val="CiscoNormal"/>
      </w:pPr>
      <w:r w:rsidRPr="00ED71EC">
        <w:rPr>
          <w:b/>
          <w:bCs/>
        </w:rPr>
        <w:instrText xml:space="preserve"> </w:instrText>
      </w:r>
      <w:r w:rsidRPr="00ED71EC">
        <w:rPr>
          <w:b/>
          <w:bCs/>
        </w:rPr>
        <w:fldChar w:fldCharType="separate"/>
      </w:r>
      <w:r w:rsidRPr="00ED71EC">
        <w:rPr>
          <w:b/>
          <w:bCs/>
        </w:rPr>
        <w:t>CTT</w:t>
      </w:r>
      <w:r w:rsidRPr="003109C1">
        <w:rPr>
          <w:b/>
          <w:bCs/>
        </w:rPr>
        <w:t>015</w:t>
      </w:r>
      <w:r w:rsidRPr="00ED71EC">
        <w:rPr>
          <w:b/>
          <w:bCs/>
        </w:rPr>
        <w:fldChar w:fldCharType="end"/>
      </w:r>
      <w:r w:rsidRPr="00ED71EC">
        <w:rPr>
          <w:b/>
          <w:bCs/>
        </w:rPr>
        <w:t>:</w:t>
      </w:r>
      <w:r>
        <w:t xml:space="preserve"> </w:t>
      </w:r>
      <w:r w:rsidRPr="003109C1">
        <w:t xml:space="preserve">As a Marketing Operations Manager, I want historical Offer </w:t>
      </w:r>
    </w:p>
    <w:p w14:paraId="5546B104" w14:textId="72012247" w:rsidR="003109C1" w:rsidRDefault="003109C1" w:rsidP="003109C1">
      <w:pPr>
        <w:pStyle w:val="CiscoNormal"/>
      </w:pPr>
      <w:r w:rsidRPr="003109C1">
        <w:t>IDs audited by the GTMPR team and updated via a backend script, so that historical Offer ID records align with our new taxonomy standards across downstream reporting systems.</w:t>
      </w:r>
      <w:r w:rsidR="00207EAA">
        <w:t xml:space="preserve"> (</w:t>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sidRPr="006D41EB">
        <w:rPr>
          <w:rStyle w:val="IntenseReference"/>
        </w:rPr>
      </w:r>
      <w:r w:rsidR="006D41EB">
        <w:rPr>
          <w:rStyle w:val="IntenseReference"/>
        </w:rPr>
        <w:instrText xml:space="preserve"> \* MERGEFORMAT </w:instrText>
      </w:r>
      <w:r w:rsidR="006D41EB" w:rsidRPr="006D41EB">
        <w:rPr>
          <w:rStyle w:val="IntenseReference"/>
        </w:rPr>
        <w:fldChar w:fldCharType="end"/>
      </w:r>
      <w:r w:rsidR="006D41EB" w:rsidRPr="006D41EB">
        <w:rPr>
          <w:rStyle w:val="IntenseReference"/>
        </w:rPr>
        <w:t>Link here to Audit</w:t>
      </w:r>
      <w:r w:rsidR="006D41EB">
        <w:t>)</w:t>
      </w:r>
    </w:p>
    <w:p w14:paraId="61160255" w14:textId="77777777" w:rsidR="00610855" w:rsidRDefault="00000000">
      <w:pPr>
        <w:pStyle w:val="CiscoMainHeading"/>
      </w:pPr>
      <w:bookmarkStart w:id="15" w:name="_Toc236315231"/>
      <w:r>
        <w:t>Campaign Tagging &amp; Tracking Request Portal</w:t>
      </w:r>
      <w:bookmarkEnd w:id="15"/>
    </w:p>
    <w:p w14:paraId="24644E3F" w14:textId="77777777" w:rsidR="00610855" w:rsidRDefault="00000000">
      <w:pPr>
        <w:pStyle w:val="CiscoSubHeading"/>
      </w:pPr>
      <w:r>
        <w:t>Activity IDs</w:t>
      </w:r>
    </w:p>
    <w:p w14:paraId="621F7DF0" w14:textId="7B4E6AD6" w:rsidR="000015E1" w:rsidRPr="000015E1" w:rsidRDefault="000015E1" w:rsidP="000015E1">
      <w:pPr>
        <w:pStyle w:val="CiscoNormal"/>
      </w:pPr>
      <w:r>
        <w:rPr>
          <w:b/>
          <w:bCs/>
          <w:noProof w:val="0"/>
          <w:sz w:val="22"/>
        </w:rPr>
        <w:fldChar w:fldCharType="begin"/>
      </w:r>
      <w:r>
        <w:rPr>
          <w:b/>
          <w:bCs/>
          <w:noProof w:val="0"/>
          <w:sz w:val="22"/>
        </w:rPr>
        <w:instrText xml:space="preserve"> SEQ Requirement \r 1 \# "POR000" \* MERGEFORMAT \* MERGEFORMAT </w:instrText>
      </w:r>
      <w:r>
        <w:rPr>
          <w:b/>
          <w:bCs/>
          <w:noProof w:val="0"/>
          <w:sz w:val="22"/>
        </w:rPr>
        <w:fldChar w:fldCharType="separate"/>
      </w:r>
      <w:r w:rsidR="00305F7A">
        <w:rPr>
          <w:b/>
          <w:bCs/>
          <w:sz w:val="22"/>
        </w:rPr>
        <w:t>POR001</w:t>
      </w:r>
      <w:r>
        <w:rPr>
          <w:b/>
          <w:bCs/>
          <w:noProof w:val="0"/>
          <w:sz w:val="22"/>
        </w:rPr>
        <w:fldChar w:fldCharType="end"/>
      </w:r>
      <w:r w:rsidRPr="00ED71EC">
        <w:rPr>
          <w:b/>
          <w:bCs/>
        </w:rPr>
        <w:t>:</w:t>
      </w:r>
      <w:r>
        <w:t xml:space="preserve"> </w:t>
      </w:r>
      <w:r w:rsidRPr="000015E1">
        <w:t>As a Marketing Manager,</w:t>
      </w:r>
      <w:r>
        <w:t xml:space="preserve"> </w:t>
      </w:r>
      <w:r w:rsidRPr="000015E1">
        <w:t>I want the CTT Request Portal Stakeholder Group field updated to use the same standardized values as the CTT Stakeholder Unit across Create New, Create Bulk, and Update Existing Activity ID request types,</w:t>
      </w:r>
      <w:r>
        <w:t xml:space="preserve"> </w:t>
      </w:r>
      <w:r w:rsidRPr="000015E1">
        <w:t>so that organizational tagging remains consistent across all request pathways, providing teams with unified FY27 strategic data elements required for attribution models in alignment with Workfront data structures.</w:t>
      </w:r>
    </w:p>
    <w:p w14:paraId="371A98C9" w14:textId="3582832E" w:rsidR="00610855" w:rsidRDefault="00000000" w:rsidP="000015E1">
      <w:pPr>
        <w:pStyle w:val="CiscoNormal"/>
      </w:pPr>
      <w:r>
        <w:t>(</w:t>
      </w:r>
      <w:r w:rsidR="000015E1" w:rsidRPr="000015E1">
        <w:rPr>
          <w:rStyle w:val="IntenseReference"/>
        </w:rPr>
        <w:fldChar w:fldCharType="begin"/>
      </w:r>
      <w:r w:rsidR="000015E1" w:rsidRPr="000015E1">
        <w:rPr>
          <w:rStyle w:val="IntenseReference"/>
        </w:rPr>
        <w:instrText xml:space="preserve"> REF _Ref236292330 \h </w:instrText>
      </w:r>
      <w:r w:rsidR="000015E1" w:rsidRPr="000015E1">
        <w:rPr>
          <w:rStyle w:val="IntenseReference"/>
        </w:rPr>
      </w:r>
      <w:r w:rsidR="000015E1">
        <w:rPr>
          <w:rStyle w:val="IntenseReference"/>
        </w:rPr>
        <w:instrText xml:space="preserve"> \* MERGEFORMAT </w:instrText>
      </w:r>
      <w:r w:rsidR="000015E1" w:rsidRPr="000015E1">
        <w:rPr>
          <w:rStyle w:val="IntenseReference"/>
        </w:rPr>
        <w:fldChar w:fldCharType="separate"/>
      </w:r>
      <w:r w:rsidR="00305F7A" w:rsidRPr="00305F7A">
        <w:rPr>
          <w:rStyle w:val="IntenseReference"/>
        </w:rPr>
        <w:t>Table 3 - Stakeh</w:t>
      </w:r>
      <w:r w:rsidR="00305F7A" w:rsidRPr="00305F7A">
        <w:rPr>
          <w:rStyle w:val="IntenseReference"/>
        </w:rPr>
        <w:t>o</w:t>
      </w:r>
      <w:r w:rsidR="00305F7A" w:rsidRPr="00305F7A">
        <w:rPr>
          <w:rStyle w:val="IntenseReference"/>
        </w:rPr>
        <w:t>lder List</w:t>
      </w:r>
      <w:r w:rsidR="000015E1" w:rsidRPr="000015E1">
        <w:rPr>
          <w:rStyle w:val="IntenseReference"/>
        </w:rPr>
        <w:fldChar w:fldCharType="end"/>
      </w:r>
      <w:r>
        <w:t>).</w:t>
      </w:r>
    </w:p>
    <w:p w14:paraId="30F3A203" w14:textId="77777777" w:rsidR="000015E1" w:rsidRDefault="000015E1" w:rsidP="000015E1">
      <w:pPr>
        <w:pStyle w:val="CiscoNormal"/>
      </w:pPr>
    </w:p>
    <w:p w14:paraId="56D82884" w14:textId="08FD2AD8" w:rsidR="000015E1" w:rsidRPr="000015E1" w:rsidRDefault="000015E1" w:rsidP="000015E1">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POR002</w:t>
      </w:r>
      <w:r>
        <w:rPr>
          <w:b/>
          <w:bCs/>
          <w:noProof w:val="0"/>
          <w:sz w:val="22"/>
        </w:rPr>
        <w:fldChar w:fldCharType="end"/>
      </w:r>
      <w:r w:rsidRPr="00ED71EC">
        <w:rPr>
          <w:b/>
          <w:bCs/>
        </w:rPr>
        <w:t>:</w:t>
      </w:r>
      <w:r>
        <w:t xml:space="preserve"> </w:t>
      </w:r>
      <w:r w:rsidRPr="000015E1">
        <w:t>As a Marketing Manager,</w:t>
      </w:r>
      <w:r>
        <w:t xml:space="preserve"> </w:t>
      </w:r>
      <w:r w:rsidRPr="000015E1">
        <w:t>I want the CTT Request Portal selection hierarchy changed from Buying Centre &gt; Campaign Theme &gt; Program to Technology &gt; Campaign &gt; Program across all Activity ID request types (</w:t>
      </w:r>
      <w:r w:rsidRPr="000015E1">
        <w:rPr>
          <w:rStyle w:val="IntenseReference"/>
        </w:rPr>
        <w:fldChar w:fldCharType="begin"/>
      </w:r>
      <w:r w:rsidRPr="000015E1">
        <w:rPr>
          <w:rStyle w:val="IntenseReference"/>
        </w:rPr>
        <w:instrText xml:space="preserve"> REF _Ref236292454 \h </w:instrText>
      </w:r>
      <w:r w:rsidRPr="000015E1">
        <w:rPr>
          <w:rStyle w:val="IntenseReference"/>
        </w:rPr>
      </w:r>
      <w:r>
        <w:rPr>
          <w:rStyle w:val="IntenseReference"/>
        </w:rPr>
        <w:instrText xml:space="preserve"> \* MERGEFORMAT </w:instrText>
      </w:r>
      <w:r w:rsidRPr="000015E1">
        <w:rPr>
          <w:rStyle w:val="IntenseReference"/>
        </w:rPr>
        <w:fldChar w:fldCharType="separate"/>
      </w:r>
      <w:r w:rsidR="00305F7A" w:rsidRPr="00305F7A">
        <w:rPr>
          <w:rStyle w:val="IntenseReference"/>
        </w:rPr>
        <w:t>Table 4 - Technology &gt; Campaign &gt; Program</w:t>
      </w:r>
      <w:r w:rsidRPr="000015E1">
        <w:rPr>
          <w:rStyle w:val="IntenseReference"/>
        </w:rPr>
        <w:fldChar w:fldCharType="end"/>
      </w:r>
      <w:r w:rsidRPr="000015E1">
        <w:t>),</w:t>
      </w:r>
      <w:r>
        <w:t xml:space="preserve"> </w:t>
      </w:r>
      <w:r w:rsidRPr="000015E1">
        <w:t>so that campaign structures are captured consistently at intake, providing teams with standardized FY27 strategic data elements required to power downstream attribution models in full alignment with Workfront data structures.</w:t>
      </w:r>
    </w:p>
    <w:p w14:paraId="12641EF4" w14:textId="3D97358F" w:rsidR="00610855" w:rsidRDefault="00610855">
      <w:pPr>
        <w:pStyle w:val="CiscoNormal"/>
      </w:pPr>
    </w:p>
    <w:p w14:paraId="30771F08" w14:textId="31E0F54B" w:rsidR="000015E1" w:rsidRPr="000015E1" w:rsidRDefault="000015E1" w:rsidP="000015E1">
      <w:pPr>
        <w:pStyle w:val="CiscoNormal"/>
        <w:rPr>
          <w:b/>
          <w:bCs/>
          <w:smallCaps/>
          <w:color w:val="0096C0" w:themeColor="accent1" w:themeShade="BF"/>
          <w:spacing w:val="5"/>
        </w:rPr>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POR003</w:t>
      </w:r>
      <w:r>
        <w:rPr>
          <w:b/>
          <w:bCs/>
          <w:noProof w:val="0"/>
          <w:sz w:val="22"/>
        </w:rPr>
        <w:fldChar w:fldCharType="end"/>
      </w:r>
      <w:r w:rsidRPr="00ED71EC">
        <w:rPr>
          <w:b/>
          <w:bCs/>
        </w:rPr>
        <w:t>:</w:t>
      </w:r>
      <w:r>
        <w:t xml:space="preserve"> </w:t>
      </w:r>
      <w:r w:rsidRPr="000015E1">
        <w:t>As a Marketing Manager,</w:t>
      </w:r>
      <w:r>
        <w:t xml:space="preserve"> </w:t>
      </w:r>
      <w:r w:rsidRPr="000015E1">
        <w:t>I want a Funnel Stage field added to Activity ID requests with picklist values (Awareness, Consideration, Evaluation, and Decision) across Create, Create Bulk, and Edit Existing functions (</w:t>
      </w:r>
      <w:r w:rsidRPr="000015E1">
        <w:rPr>
          <w:rStyle w:val="IntenseReference"/>
        </w:rPr>
        <w:fldChar w:fldCharType="begin"/>
      </w:r>
      <w:r w:rsidRPr="000015E1">
        <w:rPr>
          <w:rStyle w:val="IntenseReference"/>
        </w:rPr>
        <w:instrText xml:space="preserve"> REF _Ref236292200 \h </w:instrText>
      </w:r>
      <w:r w:rsidRPr="000015E1">
        <w:rPr>
          <w:rStyle w:val="IntenseReference"/>
        </w:rPr>
      </w:r>
      <w:r>
        <w:rPr>
          <w:rStyle w:val="IntenseReference"/>
        </w:rPr>
        <w:instrText xml:space="preserve"> \* MERGEFORMAT </w:instrText>
      </w:r>
      <w:r w:rsidRPr="000015E1">
        <w:rPr>
          <w:rStyle w:val="IntenseReference"/>
        </w:rPr>
        <w:fldChar w:fldCharType="separate"/>
      </w:r>
      <w:r w:rsidR="00305F7A" w:rsidRPr="00305F7A">
        <w:rPr>
          <w:rStyle w:val="IntenseReference"/>
        </w:rPr>
        <w:t xml:space="preserve">Table </w:t>
      </w:r>
      <w:r w:rsidR="00305F7A" w:rsidRPr="00305F7A">
        <w:rPr>
          <w:rStyle w:val="IntenseReference"/>
        </w:rPr>
        <w:t>2</w:t>
      </w:r>
      <w:r w:rsidR="00305F7A" w:rsidRPr="00305F7A">
        <w:rPr>
          <w:rStyle w:val="IntenseReference"/>
        </w:rPr>
        <w:t xml:space="preserve"> - Funnel Stage</w:t>
      </w:r>
      <w:r w:rsidRPr="000015E1">
        <w:rPr>
          <w:rStyle w:val="IntenseReference"/>
        </w:rPr>
        <w:fldChar w:fldCharType="end"/>
      </w:r>
      <w:r w:rsidRPr="000015E1">
        <w:rPr>
          <w:rStyle w:val="IntenseReference"/>
        </w:rPr>
        <w:t>),</w:t>
      </w:r>
      <w:r>
        <w:rPr>
          <w:b/>
          <w:bCs/>
          <w:smallCaps/>
          <w:color w:val="0096C0" w:themeColor="accent1" w:themeShade="BF"/>
          <w:spacing w:val="5"/>
        </w:rPr>
        <w:t xml:space="preserve"> </w:t>
      </w:r>
      <w:r w:rsidRPr="000015E1">
        <w:t>so that activity-level stage mapping is captured consistently at intake, providing teams with standardized FY27 strategic data elements required to power downstream attribution models in full alignment with Workfront data structures.</w:t>
      </w:r>
    </w:p>
    <w:p w14:paraId="26043881" w14:textId="64EE4E78" w:rsidR="00610855" w:rsidRDefault="00610855">
      <w:pPr>
        <w:pStyle w:val="CiscoNormal"/>
      </w:pPr>
    </w:p>
    <w:p w14:paraId="0AF879BE" w14:textId="77777777" w:rsidR="00610855" w:rsidRDefault="00000000">
      <w:pPr>
        <w:pStyle w:val="CiscoSubHeading"/>
      </w:pPr>
      <w:r>
        <w:t>Offer IDs</w:t>
      </w:r>
    </w:p>
    <w:p w14:paraId="79632F6F" w14:textId="22DF956A" w:rsidR="00610855" w:rsidRDefault="007D53E0">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POR004</w:t>
      </w:r>
      <w:r>
        <w:rPr>
          <w:b/>
          <w:bCs/>
          <w:noProof w:val="0"/>
          <w:sz w:val="22"/>
        </w:rPr>
        <w:fldChar w:fldCharType="end"/>
      </w:r>
      <w:r>
        <w:rPr>
          <w:b/>
          <w:bCs/>
          <w:noProof w:val="0"/>
          <w:sz w:val="22"/>
        </w:rPr>
        <w:t xml:space="preserve">: </w:t>
      </w:r>
      <w:r w:rsidRPr="007D53E0">
        <w:t>As a Marketing Manager,</w:t>
      </w:r>
      <w:r>
        <w:t xml:space="preserve"> </w:t>
      </w:r>
      <w:r w:rsidRPr="007D53E0">
        <w:t>I want the CTT Request Portal updated with the new standardized Offer Type picklist values across Create, Create Bulk, and Edit Existing Offer ID request types,</w:t>
      </w:r>
      <w:r>
        <w:t xml:space="preserve"> </w:t>
      </w:r>
      <w:r w:rsidRPr="007D53E0">
        <w:t>so that asset-level classifications are captured consistently at intake, providing teams with standardized FY27 strategic data elements required to power downstream attribution models in full alignment with Workfront data structures.</w:t>
      </w:r>
      <w:r w:rsidR="00000000">
        <w:t>(</w:t>
      </w:r>
      <w:r w:rsidRPr="007D53E0">
        <w:rPr>
          <w:rStyle w:val="IntenseReference"/>
        </w:rPr>
        <w:fldChar w:fldCharType="begin"/>
      </w:r>
      <w:r w:rsidRPr="007D53E0">
        <w:rPr>
          <w:rStyle w:val="IntenseReference"/>
        </w:rPr>
        <w:instrText xml:space="preserve"> REF _Ref236307605 \h </w:instrText>
      </w:r>
      <w:r w:rsidRPr="007D53E0">
        <w:rPr>
          <w:rStyle w:val="IntenseReference"/>
        </w:rPr>
      </w:r>
      <w:r>
        <w:rPr>
          <w:rStyle w:val="IntenseReference"/>
        </w:rPr>
        <w:instrText xml:space="preserve"> \* MERGEFORMAT </w:instrText>
      </w:r>
      <w:r w:rsidRPr="007D53E0">
        <w:rPr>
          <w:rStyle w:val="IntenseReference"/>
        </w:rPr>
        <w:fldChar w:fldCharType="separate"/>
      </w:r>
      <w:r w:rsidR="00305F7A" w:rsidRPr="00305F7A">
        <w:rPr>
          <w:rStyle w:val="IntenseReference"/>
        </w:rPr>
        <w:t>Table 5 - Offer Category &gt; Offer Type</w:t>
      </w:r>
      <w:r w:rsidRPr="007D53E0">
        <w:rPr>
          <w:rStyle w:val="IntenseReference"/>
        </w:rPr>
        <w:fldChar w:fldCharType="end"/>
      </w:r>
      <w:r w:rsidR="00000000">
        <w:t>).</w:t>
      </w:r>
    </w:p>
    <w:p w14:paraId="4B370321" w14:textId="77777777" w:rsidR="007D53E0" w:rsidRDefault="007D53E0">
      <w:pPr>
        <w:pStyle w:val="CiscoNormal"/>
        <w:rPr>
          <w:b/>
        </w:rPr>
      </w:pPr>
    </w:p>
    <w:p w14:paraId="6D1FA51D" w14:textId="115A1611" w:rsidR="00610855"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POR005</w:t>
      </w:r>
      <w:r>
        <w:rPr>
          <w:b/>
          <w:bCs/>
          <w:noProof w:val="0"/>
          <w:sz w:val="22"/>
        </w:rPr>
        <w:fldChar w:fldCharType="end"/>
      </w:r>
      <w:r>
        <w:rPr>
          <w:b/>
          <w:bCs/>
          <w:noProof w:val="0"/>
          <w:sz w:val="22"/>
        </w:rPr>
        <w:t xml:space="preserve">: </w:t>
      </w:r>
      <w:r w:rsidRPr="004960C2">
        <w:t>As a Marketing Manager,</w:t>
      </w:r>
      <w:r>
        <w:t xml:space="preserve"> </w:t>
      </w:r>
      <w:r w:rsidRPr="004960C2">
        <w:t>I want the Business and Sub Business Entity picklist values updated across Create, Create Bulk, and Edit Existing Offer ID request types,</w:t>
      </w:r>
      <w:r>
        <w:t xml:space="preserve"> </w:t>
      </w:r>
      <w:r w:rsidRPr="004960C2">
        <w:t>so that organizational ownership is captured consistently at intake, providing teams with standardized FY27 strategic data elements required to power downstream attribution models in full alignment with Workfront data structures.</w:t>
      </w:r>
      <w:r>
        <w:t xml:space="preserve"> </w:t>
      </w:r>
      <w:r w:rsidR="00000000" w:rsidRPr="004960C2">
        <w:t>(</w:t>
      </w:r>
      <w:r w:rsidRPr="004960C2">
        <w:rPr>
          <w:rStyle w:val="IntenseReference"/>
        </w:rPr>
        <w:fldChar w:fldCharType="begin"/>
      </w:r>
      <w:r w:rsidRPr="004960C2">
        <w:rPr>
          <w:rStyle w:val="IntenseReference"/>
        </w:rPr>
        <w:instrText xml:space="preserve"> REF _Ref236308326 \h </w:instrText>
      </w:r>
      <w:r w:rsidRPr="004960C2">
        <w:rPr>
          <w:rStyle w:val="IntenseReference"/>
        </w:rPr>
      </w:r>
      <w:r>
        <w:rPr>
          <w:rStyle w:val="IntenseReference"/>
        </w:rPr>
        <w:instrText xml:space="preserve"> \* MERGEFORMAT </w:instrText>
      </w:r>
      <w:r w:rsidRPr="004960C2">
        <w:rPr>
          <w:rStyle w:val="IntenseReference"/>
        </w:rPr>
        <w:fldChar w:fldCharType="separate"/>
      </w:r>
      <w:r w:rsidR="00305F7A" w:rsidRPr="00305F7A">
        <w:rPr>
          <w:rStyle w:val="IntenseReference"/>
        </w:rPr>
        <w:t>Table 6 - Business &amp; Sub Business Entity</w:t>
      </w:r>
      <w:r w:rsidRPr="004960C2">
        <w:rPr>
          <w:rStyle w:val="IntenseReference"/>
        </w:rPr>
        <w:fldChar w:fldCharType="end"/>
      </w:r>
      <w:r w:rsidR="00000000" w:rsidRPr="004960C2">
        <w:t>).</w:t>
      </w:r>
    </w:p>
    <w:p w14:paraId="5F96929F" w14:textId="77777777" w:rsidR="004960C2" w:rsidRDefault="004960C2">
      <w:pPr>
        <w:pStyle w:val="CiscoNormal"/>
        <w:rPr>
          <w:b/>
        </w:rPr>
      </w:pPr>
    </w:p>
    <w:p w14:paraId="41EC166C" w14:textId="2C483B88"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POR006</w:t>
      </w:r>
      <w:r>
        <w:rPr>
          <w:b/>
          <w:bCs/>
          <w:noProof w:val="0"/>
          <w:sz w:val="22"/>
        </w:rPr>
        <w:fldChar w:fldCharType="end"/>
      </w:r>
      <w:r>
        <w:rPr>
          <w:b/>
          <w:bCs/>
          <w:noProof w:val="0"/>
          <w:sz w:val="22"/>
        </w:rPr>
        <w:t xml:space="preserve">: </w:t>
      </w:r>
      <w:r w:rsidRPr="004960C2">
        <w:t>As a Marketing Manager</w:t>
      </w:r>
      <w:r>
        <w:t xml:space="preserve">, </w:t>
      </w:r>
      <w:r w:rsidRPr="004960C2">
        <w:t>I want the Vertical Market field removed from all Offer ID req</w:t>
      </w:r>
      <w:r>
        <w:t>u</w:t>
      </w:r>
      <w:r w:rsidRPr="004960C2">
        <w:t>est types and form templates</w:t>
      </w:r>
      <w:r>
        <w:t xml:space="preserve"> s</w:t>
      </w:r>
      <w:r w:rsidRPr="004960C2">
        <w:t>o that request forms are streamlined and users are not prompted to enter obsolete data.</w:t>
      </w:r>
    </w:p>
    <w:p w14:paraId="20DECE46" w14:textId="1924FF82" w:rsidR="004960C2" w:rsidRDefault="004960C2" w:rsidP="004960C2">
      <w:pPr>
        <w:pStyle w:val="CiscoNormal"/>
      </w:pPr>
    </w:p>
    <w:p w14:paraId="0CDE45DB" w14:textId="08F1A69B"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POR007</w:t>
      </w:r>
      <w:r>
        <w:rPr>
          <w:b/>
          <w:bCs/>
          <w:noProof w:val="0"/>
          <w:sz w:val="22"/>
        </w:rPr>
        <w:fldChar w:fldCharType="end"/>
      </w:r>
      <w:r>
        <w:rPr>
          <w:b/>
          <w:bCs/>
          <w:noProof w:val="0"/>
          <w:sz w:val="22"/>
        </w:rPr>
        <w:t xml:space="preserve">: </w:t>
      </w:r>
      <w:r w:rsidRPr="004960C2">
        <w:t>As a Marketing Manager</w:t>
      </w:r>
      <w:r>
        <w:t xml:space="preserve">, </w:t>
      </w:r>
      <w:r w:rsidRPr="004960C2">
        <w:t>I want to remove the Buying Centre / Campaign / Program field links and replace them with the Technology &gt; Campaign &gt; Program hierarchy across all Offer ID request types and form templates</w:t>
      </w:r>
      <w:r>
        <w:t xml:space="preserve"> s</w:t>
      </w:r>
      <w:r w:rsidRPr="004960C2">
        <w:t>o that Offer IDs map accurately to our updated organizational hierarchy and campaign structure.</w:t>
      </w:r>
      <w:r>
        <w:t xml:space="preserve"> (</w:t>
      </w:r>
      <w:r w:rsidRPr="004960C2">
        <w:rPr>
          <w:rStyle w:val="IntenseReference"/>
        </w:rPr>
        <w:fldChar w:fldCharType="begin"/>
      </w:r>
      <w:r w:rsidRPr="004960C2">
        <w:rPr>
          <w:rStyle w:val="IntenseReference"/>
        </w:rPr>
        <w:instrText xml:space="preserve"> REF _Ref236292454 \h </w:instrText>
      </w:r>
      <w:r w:rsidRPr="004960C2">
        <w:rPr>
          <w:rStyle w:val="IntenseReference"/>
        </w:rPr>
      </w:r>
      <w:r>
        <w:rPr>
          <w:rStyle w:val="IntenseReference"/>
        </w:rPr>
        <w:instrText xml:space="preserve"> \* MERGEFORMAT </w:instrText>
      </w:r>
      <w:r w:rsidRPr="004960C2">
        <w:rPr>
          <w:rStyle w:val="IntenseReference"/>
        </w:rPr>
        <w:fldChar w:fldCharType="separate"/>
      </w:r>
      <w:r w:rsidR="00305F7A" w:rsidRPr="00305F7A">
        <w:rPr>
          <w:rStyle w:val="IntenseReference"/>
        </w:rPr>
        <w:t>Table 4 - Technology &gt; Campaign &gt; Program</w:t>
      </w:r>
      <w:r w:rsidRPr="004960C2">
        <w:rPr>
          <w:rStyle w:val="IntenseReference"/>
        </w:rPr>
        <w:fldChar w:fldCharType="end"/>
      </w:r>
      <w:r>
        <w:t>)</w:t>
      </w:r>
    </w:p>
    <w:p w14:paraId="13A9B973" w14:textId="77777777" w:rsidR="004960C2" w:rsidRDefault="004960C2">
      <w:pPr>
        <w:pStyle w:val="CiscoNormal"/>
      </w:pPr>
    </w:p>
    <w:p w14:paraId="5851DEDD" w14:textId="5D933BFE" w:rsidR="00610855" w:rsidRDefault="002C67A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305F7A">
        <w:rPr>
          <w:b/>
          <w:bCs/>
          <w:sz w:val="22"/>
        </w:rPr>
        <w:t>POR008</w:t>
      </w:r>
      <w:r>
        <w:rPr>
          <w:b/>
          <w:bCs/>
          <w:noProof w:val="0"/>
          <w:sz w:val="22"/>
        </w:rPr>
        <w:fldChar w:fldCharType="end"/>
      </w:r>
      <w:r>
        <w:rPr>
          <w:b/>
          <w:bCs/>
          <w:noProof w:val="0"/>
          <w:sz w:val="22"/>
        </w:rPr>
        <w:t xml:space="preserve">: </w:t>
      </w:r>
      <w:r w:rsidR="00406C3A" w:rsidRPr="00406C3A">
        <w:t>As a Marketing Manager</w:t>
      </w:r>
      <w:r w:rsidR="00406C3A">
        <w:t xml:space="preserve">, </w:t>
      </w:r>
      <w:r w:rsidR="00406C3A" w:rsidRPr="00406C3A">
        <w:t>I want the Funnel Stage field added to all Offer ID request types and form templates</w:t>
      </w:r>
      <w:r w:rsidR="00406C3A">
        <w:t xml:space="preserve"> s</w:t>
      </w:r>
      <w:r w:rsidR="00406C3A" w:rsidRPr="00406C3A">
        <w:t>o that every new Offer ID can be accurately tagged by funnel position for downstream attribution and reporting.</w:t>
      </w:r>
      <w:r w:rsidR="00406C3A">
        <w:t xml:space="preserve"> (</w:t>
      </w:r>
      <w:r w:rsidR="00406C3A" w:rsidRPr="00406C3A">
        <w:rPr>
          <w:rStyle w:val="IntenseReference"/>
        </w:rPr>
        <w:fldChar w:fldCharType="begin"/>
      </w:r>
      <w:r w:rsidR="00406C3A" w:rsidRPr="00406C3A">
        <w:rPr>
          <w:rStyle w:val="IntenseReference"/>
        </w:rPr>
        <w:instrText xml:space="preserve"> REF _Ref236292200 \h </w:instrText>
      </w:r>
      <w:r w:rsidR="00406C3A" w:rsidRPr="00406C3A">
        <w:rPr>
          <w:rStyle w:val="IntenseReference"/>
        </w:rPr>
      </w:r>
      <w:r w:rsidR="00406C3A">
        <w:rPr>
          <w:rStyle w:val="IntenseReference"/>
        </w:rPr>
        <w:instrText xml:space="preserve"> \* MERGEFORMAT </w:instrText>
      </w:r>
      <w:r w:rsidR="00406C3A" w:rsidRPr="00406C3A">
        <w:rPr>
          <w:rStyle w:val="IntenseReference"/>
        </w:rPr>
        <w:fldChar w:fldCharType="separate"/>
      </w:r>
      <w:r w:rsidR="00305F7A" w:rsidRPr="00305F7A">
        <w:rPr>
          <w:rStyle w:val="IntenseReference"/>
        </w:rPr>
        <w:t xml:space="preserve">Table </w:t>
      </w:r>
      <w:r w:rsidR="00305F7A" w:rsidRPr="00305F7A">
        <w:rPr>
          <w:rStyle w:val="IntenseReference"/>
        </w:rPr>
        <w:t>2</w:t>
      </w:r>
      <w:r w:rsidR="00305F7A" w:rsidRPr="00305F7A">
        <w:rPr>
          <w:rStyle w:val="IntenseReference"/>
        </w:rPr>
        <w:t xml:space="preserve"> - Funnel Stage</w:t>
      </w:r>
      <w:r w:rsidR="00406C3A" w:rsidRPr="00406C3A">
        <w:rPr>
          <w:rStyle w:val="IntenseReference"/>
        </w:rPr>
        <w:fldChar w:fldCharType="end"/>
      </w:r>
      <w:r w:rsidR="00000000">
        <w:t>).</w:t>
      </w:r>
    </w:p>
    <w:p w14:paraId="57DFA491" w14:textId="77777777" w:rsidR="00610855" w:rsidRDefault="00000000">
      <w:pPr>
        <w:pStyle w:val="CiscoMainHeading"/>
      </w:pPr>
      <w:bookmarkStart w:id="16" w:name="_Toc236315232"/>
      <w:r>
        <w:t>Salesforce</w:t>
      </w:r>
      <w:bookmarkEnd w:id="16"/>
    </w:p>
    <w:p w14:paraId="39B9382D" w14:textId="221D26E5" w:rsidR="00610855" w:rsidRDefault="002C67A2">
      <w:pPr>
        <w:pStyle w:val="CiscoNormal"/>
      </w:pPr>
      <w:r>
        <w:rPr>
          <w:b/>
          <w:bCs/>
          <w:noProof w:val="0"/>
          <w:sz w:val="22"/>
        </w:rPr>
        <w:fldChar w:fldCharType="begin"/>
      </w:r>
      <w:r>
        <w:rPr>
          <w:b/>
          <w:bCs/>
          <w:noProof w:val="0"/>
          <w:sz w:val="22"/>
        </w:rPr>
        <w:instrText xml:space="preserve"> SEQ Requirement \r 1 \# "SFDC000" \* MERGEFORMAT \* MERGEFORMAT </w:instrText>
      </w:r>
      <w:r>
        <w:rPr>
          <w:b/>
          <w:bCs/>
          <w:noProof w:val="0"/>
          <w:sz w:val="22"/>
        </w:rPr>
        <w:fldChar w:fldCharType="separate"/>
      </w:r>
      <w:r w:rsidR="00305F7A">
        <w:rPr>
          <w:b/>
          <w:bCs/>
          <w:sz w:val="22"/>
        </w:rPr>
        <w:t>SFDC001</w:t>
      </w:r>
      <w:r>
        <w:rPr>
          <w:b/>
          <w:bCs/>
          <w:noProof w:val="0"/>
          <w:sz w:val="22"/>
        </w:rPr>
        <w:fldChar w:fldCharType="end"/>
      </w:r>
      <w:r>
        <w:rPr>
          <w:b/>
          <w:bCs/>
          <w:noProof w:val="0"/>
          <w:sz w:val="22"/>
        </w:rPr>
        <w:t xml:space="preserve">: </w:t>
      </w:r>
      <w:r w:rsidR="00000000">
        <w:t>As a CRM Product Owner, I want this initiative to require no immediate SFDC tracking parameter changes, so that One Cisco CRM work is not disrupted during the bridge period.</w:t>
      </w:r>
    </w:p>
    <w:p w14:paraId="62F04A3F" w14:textId="77777777" w:rsidR="002C67A2" w:rsidRDefault="002C67A2">
      <w:pPr>
        <w:pStyle w:val="CiscoNormal"/>
        <w:rPr>
          <w:b/>
        </w:rPr>
      </w:pPr>
    </w:p>
    <w:p w14:paraId="11ACE699" w14:textId="76455A01" w:rsidR="00610855" w:rsidRDefault="002C67A2">
      <w:pPr>
        <w:pStyle w:val="CiscoNormal"/>
      </w:pPr>
      <w:r>
        <w:rPr>
          <w:b/>
          <w:bCs/>
          <w:noProof w:val="0"/>
          <w:sz w:val="22"/>
        </w:rPr>
        <w:fldChar w:fldCharType="begin"/>
      </w:r>
      <w:r>
        <w:rPr>
          <w:b/>
          <w:bCs/>
          <w:noProof w:val="0"/>
          <w:sz w:val="22"/>
        </w:rPr>
        <w:instrText xml:space="preserve"> SEQ Requirement \r 1 \# "SFDC000" \* MERGEFORMAT \* MERGEFORMAT </w:instrText>
      </w:r>
      <w:r>
        <w:rPr>
          <w:b/>
          <w:bCs/>
          <w:noProof w:val="0"/>
          <w:sz w:val="22"/>
        </w:rPr>
        <w:fldChar w:fldCharType="separate"/>
      </w:r>
      <w:r w:rsidR="00305F7A">
        <w:rPr>
          <w:b/>
          <w:bCs/>
          <w:sz w:val="22"/>
        </w:rPr>
        <w:t>SFDC001</w:t>
      </w:r>
      <w:r>
        <w:rPr>
          <w:b/>
          <w:bCs/>
          <w:noProof w:val="0"/>
          <w:sz w:val="22"/>
        </w:rPr>
        <w:fldChar w:fldCharType="end"/>
      </w:r>
      <w:r>
        <w:rPr>
          <w:b/>
          <w:bCs/>
          <w:noProof w:val="0"/>
          <w:sz w:val="22"/>
        </w:rPr>
        <w:t xml:space="preserve">: </w:t>
      </w:r>
      <w:r w:rsidR="00000000">
        <w:t>As a Data Engineer, I want existing SFDC campaign alignment to Activity ID and Offer ID to continue unchanged, so that lead creation and campaign member processes are not impacted.</w:t>
      </w:r>
    </w:p>
    <w:p w14:paraId="311743AA" w14:textId="6D2A5EDC" w:rsidR="00610855" w:rsidRDefault="002C67A2">
      <w:pPr>
        <w:pStyle w:val="CiscoMainHeading"/>
      </w:pPr>
      <w:bookmarkStart w:id="17" w:name="_Toc236315233"/>
      <w:r>
        <w:t>Marketing Automation</w:t>
      </w:r>
      <w:bookmarkEnd w:id="17"/>
    </w:p>
    <w:p w14:paraId="648BA08E" w14:textId="47BCCBE6" w:rsidR="00610855" w:rsidRDefault="002C67A2">
      <w:pPr>
        <w:pStyle w:val="CiscoNormal"/>
      </w:pPr>
      <w:r>
        <w:rPr>
          <w:b/>
          <w:bCs/>
          <w:noProof w:val="0"/>
          <w:sz w:val="22"/>
        </w:rPr>
        <w:fldChar w:fldCharType="begin"/>
      </w:r>
      <w:r>
        <w:rPr>
          <w:b/>
          <w:bCs/>
          <w:noProof w:val="0"/>
          <w:sz w:val="22"/>
        </w:rPr>
        <w:instrText xml:space="preserve"> SEQ Requirement \r 1 \# "TECH000" \* MERGEFORMAT \* MERGEFORMAT  \* MERGEFORMAT </w:instrText>
      </w:r>
      <w:r>
        <w:rPr>
          <w:b/>
          <w:bCs/>
          <w:noProof w:val="0"/>
          <w:sz w:val="22"/>
        </w:rPr>
        <w:fldChar w:fldCharType="separate"/>
      </w:r>
      <w:r w:rsidR="00305F7A">
        <w:rPr>
          <w:b/>
          <w:bCs/>
          <w:sz w:val="22"/>
        </w:rPr>
        <w:t>TECH001</w:t>
      </w:r>
      <w:r>
        <w:rPr>
          <w:b/>
          <w:bCs/>
          <w:noProof w:val="0"/>
          <w:sz w:val="22"/>
        </w:rPr>
        <w:fldChar w:fldCharType="end"/>
      </w:r>
      <w:r>
        <w:rPr>
          <w:b/>
          <w:bCs/>
          <w:noProof w:val="0"/>
          <w:sz w:val="22"/>
        </w:rPr>
        <w:t xml:space="preserve">: </w:t>
      </w:r>
      <w:r w:rsidR="00000000">
        <w:t>As a Marketing Automation Specialist, I want no changes to Eloqua picklists, forms, or AOJ integrations during this phase, so that existing automation continues while CTT schema changes are validated.</w:t>
      </w:r>
    </w:p>
    <w:p w14:paraId="464E0427" w14:textId="77777777" w:rsidR="00910983" w:rsidRDefault="00910983">
      <w:pPr>
        <w:pStyle w:val="CiscoNormal"/>
      </w:pPr>
    </w:p>
    <w:p w14:paraId="2B34E9B5" w14:textId="2764166A" w:rsidR="00610855" w:rsidRDefault="00910983" w:rsidP="005C6513">
      <w:pPr>
        <w:pStyle w:val="CiscoHeading"/>
      </w:pPr>
      <w:bookmarkStart w:id="18" w:name="_Toc236315234"/>
      <w:r>
        <w:t>Key Responsibilities &amp; Deliverables</w:t>
      </w:r>
      <w:bookmarkEnd w:id="18"/>
    </w:p>
    <w:p w14:paraId="745F98D6" w14:textId="77777777" w:rsidR="00910983" w:rsidRDefault="00910983" w:rsidP="00910983">
      <w:pPr>
        <w:pStyle w:val="CiscoNormal"/>
      </w:pPr>
    </w:p>
    <w:p w14:paraId="7B3E00FD" w14:textId="27C5AAC4" w:rsidR="00910983" w:rsidRDefault="00910983" w:rsidP="00910983">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 Key Responsibilities &amp; Deliverables</w:t>
      </w:r>
    </w:p>
    <w:tbl>
      <w:tblPr>
        <w:tblStyle w:val="ListTable3-Accent2"/>
        <w:tblW w:w="0" w:type="dxa"/>
        <w:tblLook w:val="04A0" w:firstRow="1" w:lastRow="0" w:firstColumn="1" w:lastColumn="0" w:noHBand="0" w:noVBand="1"/>
      </w:tblPr>
      <w:tblGrid>
        <w:gridCol w:w="1777"/>
        <w:gridCol w:w="5558"/>
        <w:gridCol w:w="1681"/>
      </w:tblGrid>
      <w:tr w:rsidR="00910983" w:rsidRPr="00E50303" w14:paraId="13CEBFAB" w14:textId="77777777" w:rsidTr="0091098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59E9CEF7" w14:textId="77777777" w:rsidR="00910983" w:rsidRPr="00910983" w:rsidRDefault="00910983" w:rsidP="00AE58D4">
            <w:pPr>
              <w:spacing w:after="160" w:line="259" w:lineRule="auto"/>
              <w:rPr>
                <w:sz w:val="20"/>
                <w:szCs w:val="20"/>
              </w:rPr>
            </w:pPr>
            <w:r w:rsidRPr="00910983">
              <w:rPr>
                <w:sz w:val="20"/>
                <w:szCs w:val="20"/>
              </w:rPr>
              <w:t>Team</w:t>
            </w:r>
          </w:p>
        </w:tc>
        <w:tc>
          <w:tcPr>
            <w:tcW w:w="0" w:type="auto"/>
            <w:hideMark/>
          </w:tcPr>
          <w:p w14:paraId="79B5C1F4" w14:textId="77777777" w:rsidR="00910983" w:rsidRPr="00910983" w:rsidRDefault="00910983" w:rsidP="00AE58D4">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Key Responsibilities &amp; Deliverables</w:t>
            </w:r>
          </w:p>
        </w:tc>
        <w:tc>
          <w:tcPr>
            <w:tcW w:w="0" w:type="auto"/>
            <w:hideMark/>
          </w:tcPr>
          <w:p w14:paraId="4CDEA0E1" w14:textId="77777777" w:rsidR="00910983" w:rsidRPr="00910983" w:rsidRDefault="00910983" w:rsidP="00AE58D4">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Primary BRD References</w:t>
            </w:r>
          </w:p>
        </w:tc>
      </w:tr>
      <w:tr w:rsidR="00910983" w:rsidRPr="00E50303" w14:paraId="3026DDC5"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9BB41F" w14:textId="77777777" w:rsidR="00910983" w:rsidRPr="00E50303" w:rsidRDefault="00910983" w:rsidP="00910983">
            <w:pPr>
              <w:pStyle w:val="CiscoTableRegular"/>
            </w:pPr>
            <w:r w:rsidRPr="00E50303">
              <w:t>GTMPR (Go To Market Performance &amp; Readiness)</w:t>
            </w:r>
          </w:p>
        </w:tc>
        <w:tc>
          <w:tcPr>
            <w:tcW w:w="0" w:type="auto"/>
            <w:hideMark/>
          </w:tcPr>
          <w:p w14:paraId="595A018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Define FY27 data elements, hierarchies, and picklist structures.• Conduct an audit of historical Activity IDs and Offer IDs to build target mapping tables.• Sign off on historical backend data updates.</w:t>
            </w:r>
          </w:p>
        </w:tc>
        <w:tc>
          <w:tcPr>
            <w:tcW w:w="0" w:type="auto"/>
            <w:hideMark/>
          </w:tcPr>
          <w:p w14:paraId="6CF939AF"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CTT006, CTT012, Summary of Impacts</w:t>
            </w:r>
          </w:p>
        </w:tc>
      </w:tr>
      <w:tr w:rsidR="00910983" w:rsidRPr="00E50303" w14:paraId="1DF05767"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169752" w14:textId="77777777" w:rsidR="00910983" w:rsidRPr="00E50303" w:rsidRDefault="00910983" w:rsidP="00910983">
            <w:pPr>
              <w:pStyle w:val="CiscoTableRegular"/>
            </w:pPr>
            <w:r w:rsidRPr="00E50303">
              <w:t>CTT Operations &amp; Engineering</w:t>
            </w:r>
          </w:p>
        </w:tc>
        <w:tc>
          <w:tcPr>
            <w:tcW w:w="0" w:type="auto"/>
            <w:hideMark/>
          </w:tcPr>
          <w:p w14:paraId="23B80CF1"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CTT DB schema: Add Funnel Stage, Primary Technology, and updated Technology &gt; Campaign &gt; Program hierarchy.• Rename Business Unit to Stakeholder Unit and update picklists.• Update Offer Type and Business Entity picklist values.• Deprecate Vertical Market (UI/Request Forms) and remove Buying Centre linkages while preserving underlying OMS historical schema.</w:t>
            </w:r>
          </w:p>
        </w:tc>
        <w:tc>
          <w:tcPr>
            <w:tcW w:w="0" w:type="auto"/>
            <w:hideMark/>
          </w:tcPr>
          <w:p w14:paraId="66D53F75"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CTT001–CTT005, CTT007–CTT011</w:t>
            </w:r>
          </w:p>
        </w:tc>
      </w:tr>
      <w:tr w:rsidR="00910983" w:rsidRPr="00E50303" w14:paraId="11CE138C"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55D37A" w14:textId="77777777" w:rsidR="00910983" w:rsidRPr="00E50303" w:rsidRDefault="00910983" w:rsidP="00910983">
            <w:pPr>
              <w:pStyle w:val="CiscoTableRegular"/>
            </w:pPr>
            <w:r w:rsidRPr="00E50303">
              <w:t>Portal Development Team</w:t>
            </w:r>
          </w:p>
        </w:tc>
        <w:tc>
          <w:tcPr>
            <w:tcW w:w="0" w:type="auto"/>
            <w:hideMark/>
          </w:tcPr>
          <w:p w14:paraId="7F9EA69D"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Update CTT Request Portal workflows (Create New, Create Bulk, Update Existing).• Enforce the dependent hierarchy Technology &gt; Campaign &gt; Program on Activity ID and Offer ID forms.• Update Stakeholder Group, Funnel Stage, Offer Type, and Business Entity input components.• Remove Vertical Market and Buying Centre fields/templates.</w:t>
            </w:r>
          </w:p>
        </w:tc>
        <w:tc>
          <w:tcPr>
            <w:tcW w:w="0" w:type="auto"/>
            <w:hideMark/>
          </w:tcPr>
          <w:p w14:paraId="046AD731"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POR001–POR008</w:t>
            </w:r>
          </w:p>
        </w:tc>
      </w:tr>
      <w:tr w:rsidR="00910983" w:rsidRPr="00E50303" w14:paraId="3655CD6A"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D0A3CC" w14:textId="77777777" w:rsidR="00910983" w:rsidRPr="00E50303" w:rsidRDefault="00910983" w:rsidP="00910983">
            <w:pPr>
              <w:pStyle w:val="CiscoTableRegular"/>
            </w:pPr>
            <w:r w:rsidRPr="00E50303">
              <w:t>Data Engineering / OMS Team</w:t>
            </w:r>
          </w:p>
        </w:tc>
        <w:tc>
          <w:tcPr>
            <w:tcW w:w="0" w:type="auto"/>
            <w:hideMark/>
          </w:tcPr>
          <w:p w14:paraId="44289CF4"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OMS ingestion pipelines to consume new CTT fields (Funnel Stage, Technology, Campaign, Program, Stakeholder Unit).• Deprecate ingestion of Vertical Market for new Offer IDs.• Execute one-off backend SQL scripts (in Oracle/Snowflake) to map historical Activity IDs and Offer IDs based on GTMPR audit mappings.</w:t>
            </w:r>
          </w:p>
        </w:tc>
        <w:tc>
          <w:tcPr>
            <w:tcW w:w="0" w:type="auto"/>
            <w:hideMark/>
          </w:tcPr>
          <w:p w14:paraId="651A204B"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CTT006, CTT011, CTT012, Dev Teams Impact</w:t>
            </w:r>
          </w:p>
        </w:tc>
      </w:tr>
      <w:tr w:rsidR="00910983" w:rsidRPr="00E50303" w14:paraId="2DF3559F"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B63221" w14:textId="77777777" w:rsidR="00910983" w:rsidRPr="00E50303" w:rsidRDefault="00910983" w:rsidP="00910983">
            <w:pPr>
              <w:pStyle w:val="CiscoTableRegular"/>
            </w:pPr>
            <w:r w:rsidRPr="00E50303">
              <w:t>Integration &amp; Middleware (Tray.io / API)</w:t>
            </w:r>
          </w:p>
        </w:tc>
        <w:tc>
          <w:tcPr>
            <w:tcW w:w="0" w:type="auto"/>
            <w:hideMark/>
          </w:tcPr>
          <w:p w14:paraId="2CADCE91"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Exclude new CTT field values from Tray.io, Allocadia, and SFDC APIs during the initial bridge validation period to prevent integration breaks.</w:t>
            </w:r>
          </w:p>
        </w:tc>
        <w:tc>
          <w:tcPr>
            <w:tcW w:w="0" w:type="auto"/>
            <w:hideMark/>
          </w:tcPr>
          <w:p w14:paraId="22DA5B7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CTT013</w:t>
            </w:r>
          </w:p>
        </w:tc>
      </w:tr>
      <w:tr w:rsidR="00910983" w:rsidRPr="00E50303" w14:paraId="1939D8E3"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287E7D" w14:textId="77777777" w:rsidR="00910983" w:rsidRPr="00E50303" w:rsidRDefault="00910983" w:rsidP="00910983">
            <w:pPr>
              <w:pStyle w:val="CiscoTableRegular"/>
            </w:pPr>
            <w:r w:rsidRPr="00E50303">
              <w:t>Marketing Reporting &amp; Analytics</w:t>
            </w:r>
          </w:p>
        </w:tc>
        <w:tc>
          <w:tcPr>
            <w:tcW w:w="0" w:type="auto"/>
            <w:hideMark/>
          </w:tcPr>
          <w:p w14:paraId="0B89776D"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downstream BI schemas, dashboards, and multi-touch attribution models to incorporate FY27 attributes.• Remove Vertical Market and Buying Centre dimensions from FY27 datasets and reports.</w:t>
            </w:r>
          </w:p>
        </w:tc>
        <w:tc>
          <w:tcPr>
            <w:tcW w:w="0" w:type="auto"/>
            <w:hideMark/>
          </w:tcPr>
          <w:p w14:paraId="33B7475F"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Summary of Impacts, Success Metrics</w:t>
            </w:r>
          </w:p>
        </w:tc>
      </w:tr>
      <w:tr w:rsidR="00910983" w:rsidRPr="00E50303" w14:paraId="5D816E7A"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4239FB" w14:textId="77777777" w:rsidR="00910983" w:rsidRPr="00E50303" w:rsidRDefault="00910983" w:rsidP="00910983">
            <w:pPr>
              <w:pStyle w:val="CiscoTableRegular"/>
            </w:pPr>
            <w:r w:rsidRPr="00E50303">
              <w:lastRenderedPageBreak/>
              <w:t>Marketing Business / Non-Workfront Teams</w:t>
            </w:r>
          </w:p>
        </w:tc>
        <w:tc>
          <w:tcPr>
            <w:tcW w:w="0" w:type="auto"/>
            <w:hideMark/>
          </w:tcPr>
          <w:p w14:paraId="16B730E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Adopt updated portal request forms for new ID creation and bulk updates using FY27 taxonomy.</w:t>
            </w:r>
          </w:p>
        </w:tc>
        <w:tc>
          <w:tcPr>
            <w:tcW w:w="0" w:type="auto"/>
            <w:hideMark/>
          </w:tcPr>
          <w:p w14:paraId="0CDB8B73"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Non-Workfront Teams Impact</w:t>
            </w:r>
          </w:p>
        </w:tc>
      </w:tr>
    </w:tbl>
    <w:p w14:paraId="1283809D" w14:textId="77777777" w:rsidR="00910983" w:rsidRDefault="00910983" w:rsidP="00910983">
      <w:pPr>
        <w:pStyle w:val="CiscoNormal"/>
      </w:pPr>
    </w:p>
    <w:p w14:paraId="575BAEA3" w14:textId="77777777" w:rsidR="00610855" w:rsidRDefault="00000000" w:rsidP="005C6513">
      <w:pPr>
        <w:pStyle w:val="CiscoHeading"/>
      </w:pPr>
      <w:bookmarkStart w:id="19" w:name="_Toc236315235"/>
      <w:r>
        <w:t>Appendix</w:t>
      </w:r>
      <w:bookmarkEnd w:id="19"/>
    </w:p>
    <w:p w14:paraId="734790D5" w14:textId="77777777" w:rsidR="00610855" w:rsidRDefault="00000000">
      <w:pPr>
        <w:pStyle w:val="CiscoMainHeading"/>
      </w:pPr>
      <w:bookmarkStart w:id="20" w:name="_Toc236315236"/>
      <w:r>
        <w:t>Appendix 1</w:t>
      </w:r>
      <w:bookmarkEnd w:id="20"/>
    </w:p>
    <w:p w14:paraId="1D632C15" w14:textId="7F16F1D1" w:rsidR="00ED71EC" w:rsidRDefault="00ED71EC" w:rsidP="00ED71EC">
      <w:pPr>
        <w:pStyle w:val="Caption"/>
        <w:keepNext/>
      </w:pPr>
      <w:bookmarkStart w:id="21" w:name="_Ref236291899"/>
      <w:bookmarkStart w:id="22" w:name="_Ref236291919"/>
      <w:r>
        <w:t xml:space="preserve">Table </w:t>
      </w:r>
      <w:r>
        <w:fldChar w:fldCharType="begin"/>
      </w:r>
      <w:r>
        <w:instrText xml:space="preserve"> SEQ Table \* ARABIC </w:instrText>
      </w:r>
      <w:r>
        <w:fldChar w:fldCharType="separate"/>
      </w:r>
      <w:r w:rsidR="00910983">
        <w:rPr>
          <w:noProof/>
        </w:rPr>
        <w:t>2</w:t>
      </w:r>
      <w:r>
        <w:fldChar w:fldCharType="end"/>
      </w:r>
      <w:bookmarkEnd w:id="22"/>
      <w:r>
        <w:t xml:space="preserve"> - ID Field List</w:t>
      </w:r>
      <w:bookmarkEnd w:id="21"/>
    </w:p>
    <w:tbl>
      <w:tblPr>
        <w:tblStyle w:val="ListTable3-Accent2"/>
        <w:tblW w:w="0" w:type="auto"/>
        <w:tblLook w:val="04A0" w:firstRow="1" w:lastRow="0" w:firstColumn="1" w:lastColumn="0" w:noHBand="0" w:noVBand="1"/>
      </w:tblPr>
      <w:tblGrid>
        <w:gridCol w:w="1525"/>
        <w:gridCol w:w="1980"/>
        <w:gridCol w:w="4050"/>
        <w:gridCol w:w="1461"/>
      </w:tblGrid>
      <w:tr w:rsidR="00610855" w14:paraId="7AE449E8"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525" w:type="dxa"/>
          </w:tcPr>
          <w:p w14:paraId="6C584626" w14:textId="77777777" w:rsidR="00610855" w:rsidRPr="00504082" w:rsidRDefault="00000000" w:rsidP="00504082">
            <w:pPr>
              <w:jc w:val="center"/>
              <w:rPr>
                <w:sz w:val="20"/>
                <w:szCs w:val="20"/>
              </w:rPr>
            </w:pPr>
            <w:r w:rsidRPr="00504082">
              <w:rPr>
                <w:sz w:val="20"/>
                <w:szCs w:val="20"/>
              </w:rPr>
              <w:t>OCID</w:t>
            </w:r>
          </w:p>
        </w:tc>
        <w:tc>
          <w:tcPr>
            <w:tcW w:w="1980" w:type="dxa"/>
          </w:tcPr>
          <w:p w14:paraId="11881226"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Field Name</w:t>
            </w:r>
          </w:p>
        </w:tc>
        <w:tc>
          <w:tcPr>
            <w:tcW w:w="4050" w:type="dxa"/>
          </w:tcPr>
          <w:p w14:paraId="2C2CF67A"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Description</w:t>
            </w:r>
          </w:p>
        </w:tc>
        <w:tc>
          <w:tcPr>
            <w:tcW w:w="1461" w:type="dxa"/>
          </w:tcPr>
          <w:p w14:paraId="53F86269"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New or Existing</w:t>
            </w:r>
          </w:p>
        </w:tc>
      </w:tr>
      <w:tr w:rsidR="00610855" w14:paraId="2957DEE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2F43B79" w14:textId="77777777" w:rsidR="00610855" w:rsidRDefault="00000000" w:rsidP="0098189D">
            <w:pPr>
              <w:pStyle w:val="CiscoTableRegular"/>
            </w:pPr>
            <w:r>
              <w:t>Activity ID</w:t>
            </w:r>
          </w:p>
        </w:tc>
        <w:tc>
          <w:tcPr>
            <w:tcW w:w="1980" w:type="dxa"/>
          </w:tcPr>
          <w:p w14:paraId="0E9A63E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4050" w:type="dxa"/>
          </w:tcPr>
          <w:p w14:paraId="53F771A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 xml:space="preserve">Marketing Targetted </w:t>
            </w:r>
            <w:r>
              <w:t xml:space="preserve">Capmaign </w:t>
            </w:r>
            <w:r>
              <w:t>Technology</w:t>
            </w:r>
          </w:p>
        </w:tc>
        <w:tc>
          <w:tcPr>
            <w:tcW w:w="1461" w:type="dxa"/>
          </w:tcPr>
          <w:p w14:paraId="56D0F51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r>
      <w:tr w:rsidR="00610855" w14:paraId="7ACD7951"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2B102D4C" w14:textId="77777777" w:rsidR="00610855" w:rsidRDefault="00000000" w:rsidP="0098189D">
            <w:pPr>
              <w:pStyle w:val="CiscoTableRegular"/>
            </w:pPr>
            <w:r>
              <w:t>Activity ID</w:t>
            </w:r>
          </w:p>
        </w:tc>
        <w:tc>
          <w:tcPr>
            <w:tcW w:w="1980" w:type="dxa"/>
          </w:tcPr>
          <w:p w14:paraId="26A6987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4050" w:type="dxa"/>
          </w:tcPr>
          <w:p w14:paraId="603427F5"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inititaive targeting</w:t>
            </w:r>
          </w:p>
        </w:tc>
        <w:tc>
          <w:tcPr>
            <w:tcW w:w="1461" w:type="dxa"/>
          </w:tcPr>
          <w:p w14:paraId="4BEDBF3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r>
      <w:tr w:rsidR="00610855" w14:paraId="1F2047B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7B41E8C" w14:textId="77777777" w:rsidR="00610855" w:rsidRDefault="00000000" w:rsidP="0098189D">
            <w:pPr>
              <w:pStyle w:val="CiscoTableRegular"/>
            </w:pPr>
            <w:r>
              <w:t>Activity ID</w:t>
            </w:r>
          </w:p>
        </w:tc>
        <w:tc>
          <w:tcPr>
            <w:tcW w:w="1980" w:type="dxa"/>
          </w:tcPr>
          <w:p w14:paraId="1404C01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Activity Name</w:t>
            </w:r>
          </w:p>
        </w:tc>
        <w:tc>
          <w:tcPr>
            <w:tcW w:w="4050" w:type="dxa"/>
          </w:tcPr>
          <w:p w14:paraId="154A2D64"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61" w:type="dxa"/>
          </w:tcPr>
          <w:p w14:paraId="59BC128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Exsiting</w:t>
            </w:r>
          </w:p>
        </w:tc>
      </w:tr>
      <w:tr w:rsidR="00610855" w14:paraId="71E6D870"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346B5267" w14:textId="77777777" w:rsidR="00610855" w:rsidRDefault="00000000" w:rsidP="0098189D">
            <w:pPr>
              <w:pStyle w:val="CiscoTableRegular"/>
            </w:pPr>
            <w:r>
              <w:t>Activity ID</w:t>
            </w:r>
          </w:p>
        </w:tc>
        <w:tc>
          <w:tcPr>
            <w:tcW w:w="1980" w:type="dxa"/>
          </w:tcPr>
          <w:p w14:paraId="144511FC"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Activity Description</w:t>
            </w:r>
          </w:p>
        </w:tc>
        <w:tc>
          <w:tcPr>
            <w:tcW w:w="4050" w:type="dxa"/>
          </w:tcPr>
          <w:p w14:paraId="38CFBED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Free Format Text</w:t>
            </w:r>
          </w:p>
        </w:tc>
        <w:tc>
          <w:tcPr>
            <w:tcW w:w="1461" w:type="dxa"/>
          </w:tcPr>
          <w:p w14:paraId="14D95D8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Exsiting</w:t>
            </w:r>
          </w:p>
        </w:tc>
      </w:tr>
      <w:tr w:rsidR="00610855" w14:paraId="0E1AEEC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00A484F" w14:textId="77777777" w:rsidR="00610855" w:rsidRDefault="00000000" w:rsidP="0098189D">
            <w:pPr>
              <w:pStyle w:val="CiscoTableRegular"/>
            </w:pPr>
            <w:r>
              <w:t>Activity ID</w:t>
            </w:r>
          </w:p>
        </w:tc>
        <w:tc>
          <w:tcPr>
            <w:tcW w:w="1980" w:type="dxa"/>
          </w:tcPr>
          <w:p w14:paraId="6584CFD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 xml:space="preserve">Activity </w:t>
            </w:r>
            <w:r>
              <w:t>ID</w:t>
            </w:r>
          </w:p>
        </w:tc>
        <w:tc>
          <w:tcPr>
            <w:tcW w:w="4050" w:type="dxa"/>
          </w:tcPr>
          <w:p w14:paraId="332686C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Auto generated by OCIDG Tool</w:t>
            </w:r>
          </w:p>
        </w:tc>
        <w:tc>
          <w:tcPr>
            <w:tcW w:w="1461" w:type="dxa"/>
          </w:tcPr>
          <w:p w14:paraId="680E77E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512D42A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3A47068F" w14:textId="77777777" w:rsidR="00610855" w:rsidRDefault="00000000" w:rsidP="0098189D">
            <w:pPr>
              <w:pStyle w:val="CiscoTableRegular"/>
            </w:pPr>
            <w:r>
              <w:t>Activity ID</w:t>
            </w:r>
          </w:p>
        </w:tc>
        <w:tc>
          <w:tcPr>
            <w:tcW w:w="1980" w:type="dxa"/>
          </w:tcPr>
          <w:p w14:paraId="51D3739D"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4050" w:type="dxa"/>
          </w:tcPr>
          <w:p w14:paraId="38073BC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CEC ID of ID Requestor</w:t>
            </w:r>
          </w:p>
        </w:tc>
        <w:tc>
          <w:tcPr>
            <w:tcW w:w="1461" w:type="dxa"/>
          </w:tcPr>
          <w:p w14:paraId="088E2BA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61E405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6358E9" w14:textId="77777777" w:rsidR="00610855" w:rsidRDefault="00000000" w:rsidP="0098189D">
            <w:pPr>
              <w:pStyle w:val="CiscoTableRegular"/>
            </w:pPr>
            <w:r>
              <w:t>Activity ID</w:t>
            </w:r>
          </w:p>
        </w:tc>
        <w:tc>
          <w:tcPr>
            <w:tcW w:w="1980" w:type="dxa"/>
          </w:tcPr>
          <w:p w14:paraId="0E56C4B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Campaign</w:t>
            </w:r>
          </w:p>
        </w:tc>
        <w:tc>
          <w:tcPr>
            <w:tcW w:w="4050" w:type="dxa"/>
          </w:tcPr>
          <w:p w14:paraId="31C5E47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Reset of Values</w:t>
            </w:r>
          </w:p>
        </w:tc>
        <w:tc>
          <w:tcPr>
            <w:tcW w:w="1461" w:type="dxa"/>
          </w:tcPr>
          <w:p w14:paraId="0FDB9636"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29AC3886"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01969E87" w14:textId="77777777" w:rsidR="00610855" w:rsidRDefault="00000000" w:rsidP="0098189D">
            <w:pPr>
              <w:pStyle w:val="CiscoTableRegular"/>
            </w:pPr>
            <w:r>
              <w:t>Activity ID</w:t>
            </w:r>
          </w:p>
        </w:tc>
        <w:tc>
          <w:tcPr>
            <w:tcW w:w="1980" w:type="dxa"/>
          </w:tcPr>
          <w:p w14:paraId="0A4C439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Program</w:t>
            </w:r>
          </w:p>
        </w:tc>
        <w:tc>
          <w:tcPr>
            <w:tcW w:w="4050" w:type="dxa"/>
          </w:tcPr>
          <w:p w14:paraId="2AC9A138"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Reset of Values</w:t>
            </w:r>
          </w:p>
        </w:tc>
        <w:tc>
          <w:tcPr>
            <w:tcW w:w="1461" w:type="dxa"/>
          </w:tcPr>
          <w:p w14:paraId="143AAA84"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6064488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F012F1A" w14:textId="77777777" w:rsidR="00610855" w:rsidRDefault="00000000" w:rsidP="0098189D">
            <w:pPr>
              <w:pStyle w:val="CiscoTableRegular"/>
            </w:pPr>
            <w:r>
              <w:t>Activity ID</w:t>
            </w:r>
          </w:p>
        </w:tc>
        <w:tc>
          <w:tcPr>
            <w:tcW w:w="1980" w:type="dxa"/>
          </w:tcPr>
          <w:p w14:paraId="7B78E666"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Marketing Initiative</w:t>
            </w:r>
          </w:p>
        </w:tc>
        <w:tc>
          <w:tcPr>
            <w:tcW w:w="4050" w:type="dxa"/>
          </w:tcPr>
          <w:p w14:paraId="682BD96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Marketing Type</w:t>
            </w:r>
          </w:p>
        </w:tc>
        <w:tc>
          <w:tcPr>
            <w:tcW w:w="1461" w:type="dxa"/>
          </w:tcPr>
          <w:p w14:paraId="75412CE5"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3170F1A0"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023F15EC" w14:textId="77777777" w:rsidR="00610855" w:rsidRDefault="00000000" w:rsidP="0098189D">
            <w:pPr>
              <w:pStyle w:val="CiscoTableRegular"/>
            </w:pPr>
            <w:r>
              <w:t>Activity ID</w:t>
            </w:r>
          </w:p>
        </w:tc>
        <w:tc>
          <w:tcPr>
            <w:tcW w:w="1980" w:type="dxa"/>
          </w:tcPr>
          <w:p w14:paraId="4938BF0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4050" w:type="dxa"/>
          </w:tcPr>
          <w:p w14:paraId="21051D2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61" w:type="dxa"/>
          </w:tcPr>
          <w:p w14:paraId="5C3D2994"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2FC9371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4F25F51" w14:textId="77777777" w:rsidR="00610855" w:rsidRDefault="00000000" w:rsidP="0098189D">
            <w:pPr>
              <w:pStyle w:val="CiscoTableRegular"/>
            </w:pPr>
            <w:r>
              <w:t>Activity ID</w:t>
            </w:r>
          </w:p>
        </w:tc>
        <w:tc>
          <w:tcPr>
            <w:tcW w:w="1980" w:type="dxa"/>
          </w:tcPr>
          <w:p w14:paraId="713F783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Expiration Date</w:t>
            </w:r>
          </w:p>
        </w:tc>
        <w:tc>
          <w:tcPr>
            <w:tcW w:w="4050" w:type="dxa"/>
          </w:tcPr>
          <w:p w14:paraId="2AF4F037"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61" w:type="dxa"/>
          </w:tcPr>
          <w:p w14:paraId="11B0340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5B1882F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553C79F" w14:textId="77777777" w:rsidR="00610855" w:rsidRDefault="00000000" w:rsidP="0098189D">
            <w:pPr>
              <w:pStyle w:val="CiscoTableRegular"/>
            </w:pPr>
            <w:r>
              <w:t>Activity ID</w:t>
            </w:r>
          </w:p>
        </w:tc>
        <w:tc>
          <w:tcPr>
            <w:tcW w:w="1980" w:type="dxa"/>
          </w:tcPr>
          <w:p w14:paraId="0A1DFD2D"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Partner Flag</w:t>
            </w:r>
          </w:p>
        </w:tc>
        <w:tc>
          <w:tcPr>
            <w:tcW w:w="4050" w:type="dxa"/>
          </w:tcPr>
          <w:p w14:paraId="3B8655BB"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Is this ID aligned to partner communications</w:t>
            </w:r>
          </w:p>
        </w:tc>
        <w:tc>
          <w:tcPr>
            <w:tcW w:w="1461" w:type="dxa"/>
          </w:tcPr>
          <w:p w14:paraId="2B93AB1F"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652CEF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6658BEF" w14:textId="77777777" w:rsidR="00610855" w:rsidRDefault="00000000" w:rsidP="0098189D">
            <w:pPr>
              <w:pStyle w:val="CiscoTableRegular"/>
            </w:pPr>
            <w:r>
              <w:t>Activity ID</w:t>
            </w:r>
          </w:p>
        </w:tc>
        <w:tc>
          <w:tcPr>
            <w:tcW w:w="1980" w:type="dxa"/>
          </w:tcPr>
          <w:p w14:paraId="10B624D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Partner Name</w:t>
            </w:r>
          </w:p>
        </w:tc>
        <w:tc>
          <w:tcPr>
            <w:tcW w:w="4050" w:type="dxa"/>
          </w:tcPr>
          <w:p w14:paraId="36B138B5"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Partner we are working with on this initiative</w:t>
            </w:r>
          </w:p>
        </w:tc>
        <w:tc>
          <w:tcPr>
            <w:tcW w:w="1461" w:type="dxa"/>
          </w:tcPr>
          <w:p w14:paraId="47D94C5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21F50539"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61D9E0DF" w14:textId="77777777" w:rsidR="00610855" w:rsidRDefault="00000000" w:rsidP="0098189D">
            <w:pPr>
              <w:pStyle w:val="CiscoTableRegular"/>
            </w:pPr>
            <w:r>
              <w:t>Activity ID</w:t>
            </w:r>
          </w:p>
        </w:tc>
        <w:tc>
          <w:tcPr>
            <w:tcW w:w="1980" w:type="dxa"/>
          </w:tcPr>
          <w:p w14:paraId="7E94A572"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Region</w:t>
            </w:r>
          </w:p>
        </w:tc>
        <w:tc>
          <w:tcPr>
            <w:tcW w:w="4050" w:type="dxa"/>
          </w:tcPr>
          <w:p w14:paraId="279C0FD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What region is setting up the marketing initiative</w:t>
            </w:r>
          </w:p>
        </w:tc>
        <w:tc>
          <w:tcPr>
            <w:tcW w:w="1461" w:type="dxa"/>
          </w:tcPr>
          <w:p w14:paraId="29183D51"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6379103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FD62968" w14:textId="77777777" w:rsidR="00610855" w:rsidRDefault="00000000" w:rsidP="0098189D">
            <w:pPr>
              <w:pStyle w:val="CiscoTableRegular"/>
            </w:pPr>
            <w:r>
              <w:t>Activity ID</w:t>
            </w:r>
          </w:p>
        </w:tc>
        <w:tc>
          <w:tcPr>
            <w:tcW w:w="1980" w:type="dxa"/>
          </w:tcPr>
          <w:p w14:paraId="65FF627B"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Stakeholder Group</w:t>
            </w:r>
          </w:p>
        </w:tc>
        <w:tc>
          <w:tcPr>
            <w:tcW w:w="4050" w:type="dxa"/>
          </w:tcPr>
          <w:p w14:paraId="1171F183"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Name Change and list update for Business Unit</w:t>
            </w:r>
          </w:p>
        </w:tc>
        <w:tc>
          <w:tcPr>
            <w:tcW w:w="1461" w:type="dxa"/>
          </w:tcPr>
          <w:p w14:paraId="5B4AE67C"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Exisitng</w:t>
            </w:r>
          </w:p>
        </w:tc>
      </w:tr>
      <w:tr w:rsidR="00610855" w14:paraId="4A6E4C05"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367000C6" w14:textId="77777777" w:rsidR="00610855" w:rsidRDefault="00000000" w:rsidP="0098189D">
            <w:pPr>
              <w:pStyle w:val="CiscoTableRegular"/>
            </w:pPr>
            <w:r>
              <w:t>Offer ID</w:t>
            </w:r>
          </w:p>
        </w:tc>
        <w:tc>
          <w:tcPr>
            <w:tcW w:w="1980" w:type="dxa"/>
          </w:tcPr>
          <w:p w14:paraId="01DA69E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4050" w:type="dxa"/>
          </w:tcPr>
          <w:p w14:paraId="331D585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offer targeting</w:t>
            </w:r>
          </w:p>
        </w:tc>
        <w:tc>
          <w:tcPr>
            <w:tcW w:w="1461" w:type="dxa"/>
          </w:tcPr>
          <w:p w14:paraId="07D3263B"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r>
      <w:tr w:rsidR="00610855" w14:paraId="41786CE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4674A90" w14:textId="77777777" w:rsidR="00610855" w:rsidRDefault="00000000" w:rsidP="0098189D">
            <w:pPr>
              <w:pStyle w:val="CiscoTableRegular"/>
            </w:pPr>
            <w:r>
              <w:t>Offer ID</w:t>
            </w:r>
          </w:p>
        </w:tc>
        <w:tc>
          <w:tcPr>
            <w:tcW w:w="1980" w:type="dxa"/>
          </w:tcPr>
          <w:p w14:paraId="09A43BA0"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4050" w:type="dxa"/>
          </w:tcPr>
          <w:p w14:paraId="7C901D46"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Marketing Targetted Capmaign Technology</w:t>
            </w:r>
          </w:p>
        </w:tc>
        <w:tc>
          <w:tcPr>
            <w:tcW w:w="1461" w:type="dxa"/>
          </w:tcPr>
          <w:p w14:paraId="3FBFF074"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r>
      <w:tr w:rsidR="00610855" w14:paraId="6D896340"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3F5CC4E" w14:textId="77777777" w:rsidR="00610855" w:rsidRDefault="00000000" w:rsidP="0098189D">
            <w:pPr>
              <w:pStyle w:val="CiscoTableRegular"/>
            </w:pPr>
            <w:r>
              <w:t>Offer ID</w:t>
            </w:r>
          </w:p>
        </w:tc>
        <w:tc>
          <w:tcPr>
            <w:tcW w:w="1980" w:type="dxa"/>
          </w:tcPr>
          <w:p w14:paraId="47AB9AA3"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Campaign</w:t>
            </w:r>
          </w:p>
        </w:tc>
        <w:tc>
          <w:tcPr>
            <w:tcW w:w="4050" w:type="dxa"/>
          </w:tcPr>
          <w:p w14:paraId="1D5831F0"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Campaign that this offer is aligned to</w:t>
            </w:r>
          </w:p>
        </w:tc>
        <w:tc>
          <w:tcPr>
            <w:tcW w:w="1461" w:type="dxa"/>
          </w:tcPr>
          <w:p w14:paraId="5B808C0B"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r>
      <w:tr w:rsidR="00610855" w14:paraId="6943520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AB1859C" w14:textId="77777777" w:rsidR="00610855" w:rsidRDefault="00000000" w:rsidP="0098189D">
            <w:pPr>
              <w:pStyle w:val="CiscoTableRegular"/>
            </w:pPr>
            <w:r>
              <w:t>Offer ID</w:t>
            </w:r>
          </w:p>
        </w:tc>
        <w:tc>
          <w:tcPr>
            <w:tcW w:w="1980" w:type="dxa"/>
          </w:tcPr>
          <w:p w14:paraId="175F9927"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Program</w:t>
            </w:r>
          </w:p>
        </w:tc>
        <w:tc>
          <w:tcPr>
            <w:tcW w:w="4050" w:type="dxa"/>
          </w:tcPr>
          <w:p w14:paraId="49831AB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Program that this offer is aligned to</w:t>
            </w:r>
          </w:p>
        </w:tc>
        <w:tc>
          <w:tcPr>
            <w:tcW w:w="1461" w:type="dxa"/>
          </w:tcPr>
          <w:p w14:paraId="45A515D4"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r>
      <w:tr w:rsidR="00610855" w14:paraId="6E6E692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6B006CE" w14:textId="77777777" w:rsidR="00610855" w:rsidRDefault="00000000" w:rsidP="0098189D">
            <w:pPr>
              <w:pStyle w:val="CiscoTableRegular"/>
            </w:pPr>
            <w:r>
              <w:t>Offer ID</w:t>
            </w:r>
          </w:p>
        </w:tc>
        <w:tc>
          <w:tcPr>
            <w:tcW w:w="1980" w:type="dxa"/>
          </w:tcPr>
          <w:p w14:paraId="3A01E241"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Offer ID</w:t>
            </w:r>
          </w:p>
        </w:tc>
        <w:tc>
          <w:tcPr>
            <w:tcW w:w="4050" w:type="dxa"/>
          </w:tcPr>
          <w:p w14:paraId="7551B42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Auto generated by OCIDG Tool</w:t>
            </w:r>
          </w:p>
        </w:tc>
        <w:tc>
          <w:tcPr>
            <w:tcW w:w="1461" w:type="dxa"/>
          </w:tcPr>
          <w:p w14:paraId="5A78FC28"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22FFFF6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CC559E9" w14:textId="77777777" w:rsidR="00610855" w:rsidRDefault="00000000" w:rsidP="0098189D">
            <w:pPr>
              <w:pStyle w:val="CiscoTableRegular"/>
            </w:pPr>
            <w:r>
              <w:t>Offer ID</w:t>
            </w:r>
          </w:p>
        </w:tc>
        <w:tc>
          <w:tcPr>
            <w:tcW w:w="1980" w:type="dxa"/>
          </w:tcPr>
          <w:p w14:paraId="5A16F79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Offer Type</w:t>
            </w:r>
          </w:p>
        </w:tc>
        <w:tc>
          <w:tcPr>
            <w:tcW w:w="4050" w:type="dxa"/>
          </w:tcPr>
          <w:p w14:paraId="3E26362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List to be redefined</w:t>
            </w:r>
          </w:p>
        </w:tc>
        <w:tc>
          <w:tcPr>
            <w:tcW w:w="1461" w:type="dxa"/>
          </w:tcPr>
          <w:p w14:paraId="5AF924A7"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7028AECA"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1F4BE25" w14:textId="77777777" w:rsidR="00610855" w:rsidRDefault="00000000" w:rsidP="0098189D">
            <w:pPr>
              <w:pStyle w:val="CiscoTableRegular"/>
            </w:pPr>
            <w:r>
              <w:t>Offer ID</w:t>
            </w:r>
          </w:p>
        </w:tc>
        <w:tc>
          <w:tcPr>
            <w:tcW w:w="1980" w:type="dxa"/>
          </w:tcPr>
          <w:p w14:paraId="352F7B1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Business Entity</w:t>
            </w:r>
          </w:p>
        </w:tc>
        <w:tc>
          <w:tcPr>
            <w:tcW w:w="4050" w:type="dxa"/>
          </w:tcPr>
          <w:p w14:paraId="7991FF8A"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Aligned to a standar list of BE values – needs to be udpated</w:t>
            </w:r>
          </w:p>
        </w:tc>
        <w:tc>
          <w:tcPr>
            <w:tcW w:w="1461" w:type="dxa"/>
          </w:tcPr>
          <w:p w14:paraId="71053755"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05E88B9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3C65F69" w14:textId="77777777" w:rsidR="00610855" w:rsidRDefault="00000000" w:rsidP="0098189D">
            <w:pPr>
              <w:pStyle w:val="CiscoTableRegular"/>
            </w:pPr>
            <w:r>
              <w:t>Offer ID</w:t>
            </w:r>
          </w:p>
        </w:tc>
        <w:tc>
          <w:tcPr>
            <w:tcW w:w="1980" w:type="dxa"/>
          </w:tcPr>
          <w:p w14:paraId="4C472BD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Offer Name</w:t>
            </w:r>
          </w:p>
        </w:tc>
        <w:tc>
          <w:tcPr>
            <w:tcW w:w="4050" w:type="dxa"/>
          </w:tcPr>
          <w:p w14:paraId="616AACA0"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61" w:type="dxa"/>
          </w:tcPr>
          <w:p w14:paraId="546D732E"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12E72FD6"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541196B" w14:textId="77777777" w:rsidR="00610855" w:rsidRDefault="00000000" w:rsidP="0098189D">
            <w:pPr>
              <w:pStyle w:val="CiscoTableRegular"/>
            </w:pPr>
            <w:r>
              <w:t>Offer ID</w:t>
            </w:r>
          </w:p>
        </w:tc>
        <w:tc>
          <w:tcPr>
            <w:tcW w:w="1980" w:type="dxa"/>
          </w:tcPr>
          <w:p w14:paraId="6D7902B9"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Description</w:t>
            </w:r>
          </w:p>
        </w:tc>
        <w:tc>
          <w:tcPr>
            <w:tcW w:w="4050" w:type="dxa"/>
          </w:tcPr>
          <w:p w14:paraId="566A5FC7"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Free formt text</w:t>
            </w:r>
          </w:p>
        </w:tc>
        <w:tc>
          <w:tcPr>
            <w:tcW w:w="1461" w:type="dxa"/>
          </w:tcPr>
          <w:p w14:paraId="49E936C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8D2D25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A22D96B" w14:textId="77777777" w:rsidR="00610855" w:rsidRDefault="00000000" w:rsidP="0098189D">
            <w:pPr>
              <w:pStyle w:val="CiscoTableRegular"/>
            </w:pPr>
            <w:r>
              <w:t>Offer ID</w:t>
            </w:r>
          </w:p>
        </w:tc>
        <w:tc>
          <w:tcPr>
            <w:tcW w:w="1980" w:type="dxa"/>
          </w:tcPr>
          <w:p w14:paraId="35FBABF3"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Language</w:t>
            </w:r>
          </w:p>
        </w:tc>
        <w:tc>
          <w:tcPr>
            <w:tcW w:w="4050" w:type="dxa"/>
          </w:tcPr>
          <w:p w14:paraId="13004719"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Predominant langugae the offer is created in</w:t>
            </w:r>
          </w:p>
        </w:tc>
        <w:tc>
          <w:tcPr>
            <w:tcW w:w="1461" w:type="dxa"/>
          </w:tcPr>
          <w:p w14:paraId="0CB437F1"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4240901B"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ADB6F5A" w14:textId="77777777" w:rsidR="00610855" w:rsidRDefault="00000000" w:rsidP="0098189D">
            <w:pPr>
              <w:pStyle w:val="CiscoTableRegular"/>
            </w:pPr>
            <w:r>
              <w:t>Offer ID</w:t>
            </w:r>
          </w:p>
        </w:tc>
        <w:tc>
          <w:tcPr>
            <w:tcW w:w="1980" w:type="dxa"/>
          </w:tcPr>
          <w:p w14:paraId="5F4BA855"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4050" w:type="dxa"/>
          </w:tcPr>
          <w:p w14:paraId="7485C082"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61" w:type="dxa"/>
          </w:tcPr>
          <w:p w14:paraId="4A373030"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7DE4E1B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1E54083" w14:textId="77777777" w:rsidR="00610855" w:rsidRDefault="00000000" w:rsidP="0098189D">
            <w:pPr>
              <w:pStyle w:val="CiscoTableRegular"/>
            </w:pPr>
            <w:r>
              <w:t>Offer ID</w:t>
            </w:r>
          </w:p>
        </w:tc>
        <w:tc>
          <w:tcPr>
            <w:tcW w:w="1980" w:type="dxa"/>
          </w:tcPr>
          <w:p w14:paraId="12E8C03A"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Exiration Date</w:t>
            </w:r>
          </w:p>
        </w:tc>
        <w:tc>
          <w:tcPr>
            <w:tcW w:w="4050" w:type="dxa"/>
          </w:tcPr>
          <w:p w14:paraId="0623345C"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61" w:type="dxa"/>
          </w:tcPr>
          <w:p w14:paraId="0F9C653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465137DE"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50B46D1E" w14:textId="77777777" w:rsidR="00610855" w:rsidRDefault="00000000" w:rsidP="0098189D">
            <w:pPr>
              <w:pStyle w:val="CiscoTableRegular"/>
            </w:pPr>
            <w:r>
              <w:t>Offer ID</w:t>
            </w:r>
          </w:p>
        </w:tc>
        <w:tc>
          <w:tcPr>
            <w:tcW w:w="1980" w:type="dxa"/>
          </w:tcPr>
          <w:p w14:paraId="34CAFBE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4050" w:type="dxa"/>
          </w:tcPr>
          <w:p w14:paraId="6A2F9FBE"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CEC ID of requestor of ID</w:t>
            </w:r>
          </w:p>
        </w:tc>
        <w:tc>
          <w:tcPr>
            <w:tcW w:w="1461" w:type="dxa"/>
          </w:tcPr>
          <w:p w14:paraId="40102466"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3CB358C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4D91F2F" w14:textId="77777777" w:rsidR="00610855" w:rsidRDefault="00000000" w:rsidP="0098189D">
            <w:pPr>
              <w:pStyle w:val="CiscoTableRegular"/>
            </w:pPr>
            <w:r>
              <w:t>Offer ID</w:t>
            </w:r>
          </w:p>
        </w:tc>
        <w:tc>
          <w:tcPr>
            <w:tcW w:w="1980" w:type="dxa"/>
          </w:tcPr>
          <w:p w14:paraId="088E1842"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Country</w:t>
            </w:r>
          </w:p>
        </w:tc>
        <w:tc>
          <w:tcPr>
            <w:tcW w:w="4050" w:type="dxa"/>
          </w:tcPr>
          <w:p w14:paraId="4E4548B5"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Primary Countries being targetted for this offer (no reporting alignment)</w:t>
            </w:r>
          </w:p>
        </w:tc>
        <w:tc>
          <w:tcPr>
            <w:tcW w:w="1461" w:type="dxa"/>
          </w:tcPr>
          <w:p w14:paraId="53033273"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10855" w14:paraId="13A1B2D8" w14:textId="77777777" w:rsidTr="007A65CA">
        <w:tc>
          <w:tcPr>
            <w:cnfStyle w:val="001000000000" w:firstRow="0" w:lastRow="0" w:firstColumn="1" w:lastColumn="0" w:oddVBand="0" w:evenVBand="0" w:oddHBand="0" w:evenHBand="0" w:firstRowFirstColumn="0" w:firstRowLastColumn="0" w:lastRowFirstColumn="0" w:lastRowLastColumn="0"/>
            <w:tcW w:w="1525" w:type="dxa"/>
          </w:tcPr>
          <w:p w14:paraId="4762369E" w14:textId="77777777" w:rsidR="00610855" w:rsidRDefault="00000000" w:rsidP="0098189D">
            <w:pPr>
              <w:pStyle w:val="CiscoTableRegular"/>
            </w:pPr>
            <w:r>
              <w:t>Offer ID</w:t>
            </w:r>
          </w:p>
        </w:tc>
        <w:tc>
          <w:tcPr>
            <w:tcW w:w="1980" w:type="dxa"/>
          </w:tcPr>
          <w:p w14:paraId="1DD62132"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Originating Activity ID</w:t>
            </w:r>
          </w:p>
        </w:tc>
        <w:tc>
          <w:tcPr>
            <w:tcW w:w="4050" w:type="dxa"/>
          </w:tcPr>
          <w:p w14:paraId="3AC42DD1"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Which Activity Does this Offer primarily align to</w:t>
            </w:r>
          </w:p>
        </w:tc>
        <w:tc>
          <w:tcPr>
            <w:tcW w:w="1461" w:type="dxa"/>
          </w:tcPr>
          <w:p w14:paraId="131E7CAD" w14:textId="77777777" w:rsidR="00610855"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10855" w14:paraId="12C02EB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D56D293" w14:textId="77777777" w:rsidR="00610855" w:rsidRDefault="00000000" w:rsidP="0098189D">
            <w:pPr>
              <w:pStyle w:val="CiscoTableRegular"/>
            </w:pPr>
            <w:r>
              <w:t>Offer ID</w:t>
            </w:r>
          </w:p>
        </w:tc>
        <w:tc>
          <w:tcPr>
            <w:tcW w:w="1980" w:type="dxa"/>
          </w:tcPr>
          <w:p w14:paraId="46D91D88"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Content Creation team</w:t>
            </w:r>
          </w:p>
        </w:tc>
        <w:tc>
          <w:tcPr>
            <w:tcW w:w="4050" w:type="dxa"/>
          </w:tcPr>
          <w:p w14:paraId="124EB2DD"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Renames to Stakeholder Group and list updated</w:t>
            </w:r>
          </w:p>
        </w:tc>
        <w:tc>
          <w:tcPr>
            <w:tcW w:w="1461" w:type="dxa"/>
          </w:tcPr>
          <w:p w14:paraId="7030948F" w14:textId="77777777" w:rsidR="00610855"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r>
    </w:tbl>
    <w:p w14:paraId="360DCB22" w14:textId="46663AF4" w:rsidR="00ED71EC" w:rsidRDefault="00ED71EC" w:rsidP="00ED71EC">
      <w:pPr>
        <w:pStyle w:val="IntenseQuote"/>
      </w:pPr>
      <w:r>
        <w:t>Select Alt + Left Arrow to return to user story</w:t>
      </w:r>
    </w:p>
    <w:p w14:paraId="2A29F539" w14:textId="70D175F4" w:rsidR="00D92606" w:rsidRDefault="00D92606" w:rsidP="00D92606">
      <w:pPr>
        <w:pStyle w:val="CiscoMainHeading"/>
      </w:pPr>
      <w:bookmarkStart w:id="23" w:name="_Toc236315237"/>
      <w:r>
        <w:lastRenderedPageBreak/>
        <w:t xml:space="preserve">Appendix </w:t>
      </w:r>
      <w:r>
        <w:t>2</w:t>
      </w:r>
      <w:bookmarkEnd w:id="23"/>
    </w:p>
    <w:p w14:paraId="26B14448" w14:textId="297C67E2" w:rsidR="00D92606" w:rsidRDefault="00D92606" w:rsidP="00D92606">
      <w:pPr>
        <w:pStyle w:val="Caption"/>
        <w:keepNext/>
      </w:pPr>
      <w:bookmarkStart w:id="24" w:name="_Ref236292200"/>
      <w:r>
        <w:t xml:space="preserve">Table </w:t>
      </w:r>
      <w:r>
        <w:fldChar w:fldCharType="begin"/>
      </w:r>
      <w:r>
        <w:instrText xml:space="preserve"> SEQ Table \* ARABIC </w:instrText>
      </w:r>
      <w:r>
        <w:fldChar w:fldCharType="separate"/>
      </w:r>
      <w:r w:rsidR="00910983">
        <w:rPr>
          <w:noProof/>
        </w:rPr>
        <w:t>3</w:t>
      </w:r>
      <w:r>
        <w:fldChar w:fldCharType="end"/>
      </w:r>
      <w:r>
        <w:t xml:space="preserve"> - Funnel Stage</w:t>
      </w:r>
      <w:bookmarkEnd w:id="24"/>
    </w:p>
    <w:tbl>
      <w:tblPr>
        <w:tblStyle w:val="ListTable3-Accent2"/>
        <w:tblW w:w="0" w:type="auto"/>
        <w:tblLook w:val="04A0" w:firstRow="1" w:lastRow="0" w:firstColumn="1" w:lastColumn="0" w:noHBand="0" w:noVBand="1"/>
      </w:tblPr>
      <w:tblGrid>
        <w:gridCol w:w="2605"/>
      </w:tblGrid>
      <w:tr w:rsidR="00D92606" w14:paraId="6C69FC57" w14:textId="77777777" w:rsidTr="005040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5" w:type="dxa"/>
            <w:vAlign w:val="center"/>
          </w:tcPr>
          <w:p w14:paraId="799536F3" w14:textId="77777777" w:rsidR="00D92606" w:rsidRPr="00504082" w:rsidRDefault="00D92606" w:rsidP="00504082">
            <w:pPr>
              <w:jc w:val="center"/>
              <w:rPr>
                <w:sz w:val="20"/>
                <w:szCs w:val="20"/>
              </w:rPr>
            </w:pPr>
            <w:r w:rsidRPr="00504082">
              <w:rPr>
                <w:sz w:val="20"/>
                <w:szCs w:val="20"/>
              </w:rPr>
              <w:t>Funnel Stage</w:t>
            </w:r>
          </w:p>
        </w:tc>
      </w:tr>
      <w:tr w:rsidR="00D92606" w14:paraId="2F90E21C"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9027D62" w14:textId="77777777" w:rsidR="00D92606" w:rsidRDefault="00D92606" w:rsidP="0098189D">
            <w:pPr>
              <w:pStyle w:val="CiscoTableRegular"/>
            </w:pPr>
            <w:r>
              <w:t>Awareness</w:t>
            </w:r>
          </w:p>
        </w:tc>
      </w:tr>
      <w:tr w:rsidR="00D92606" w14:paraId="60F9286E"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643F06EA" w14:textId="77777777" w:rsidR="00D92606" w:rsidRDefault="00D92606" w:rsidP="0098189D">
            <w:pPr>
              <w:pStyle w:val="CiscoTableRegular"/>
            </w:pPr>
            <w:r>
              <w:t>Consideration</w:t>
            </w:r>
          </w:p>
        </w:tc>
      </w:tr>
      <w:tr w:rsidR="00D92606" w14:paraId="40DE4D83"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190F39A" w14:textId="77777777" w:rsidR="00D92606" w:rsidRDefault="00D92606" w:rsidP="0098189D">
            <w:pPr>
              <w:pStyle w:val="CiscoTableRegular"/>
            </w:pPr>
            <w:r>
              <w:t>Evaluation</w:t>
            </w:r>
          </w:p>
        </w:tc>
      </w:tr>
      <w:tr w:rsidR="00D92606" w14:paraId="46FFE39C"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2B506A04" w14:textId="77777777" w:rsidR="00D92606" w:rsidRDefault="00D92606" w:rsidP="0098189D">
            <w:pPr>
              <w:pStyle w:val="CiscoTableRegular"/>
            </w:pPr>
            <w:r>
              <w:t>Decision</w:t>
            </w:r>
          </w:p>
        </w:tc>
      </w:tr>
    </w:tbl>
    <w:p w14:paraId="6ABE8610" w14:textId="3F1D9F8E" w:rsidR="00D92606" w:rsidRDefault="00D92606" w:rsidP="00D92606">
      <w:pPr>
        <w:pStyle w:val="IntenseQuote"/>
      </w:pPr>
      <w:r>
        <w:t>Select Alt + Left Arrow to return to user story</w:t>
      </w:r>
    </w:p>
    <w:p w14:paraId="71CC99DC" w14:textId="488792CB" w:rsidR="00610855" w:rsidRDefault="00000000">
      <w:pPr>
        <w:pStyle w:val="CiscoMainHeading"/>
      </w:pPr>
      <w:bookmarkStart w:id="25" w:name="_Toc236315238"/>
      <w:r>
        <w:t xml:space="preserve">Appendix </w:t>
      </w:r>
      <w:r w:rsidR="00D92606">
        <w:t>3</w:t>
      </w:r>
      <w:bookmarkEnd w:id="25"/>
    </w:p>
    <w:p w14:paraId="33F8A3B3" w14:textId="123AA2E2" w:rsidR="00D92606" w:rsidRDefault="00D92606" w:rsidP="00D92606">
      <w:pPr>
        <w:pStyle w:val="Caption"/>
        <w:keepNext/>
      </w:pPr>
      <w:bookmarkStart w:id="26" w:name="_Ref236292330"/>
      <w:r>
        <w:t xml:space="preserve">Table </w:t>
      </w:r>
      <w:r>
        <w:fldChar w:fldCharType="begin"/>
      </w:r>
      <w:r>
        <w:instrText xml:space="preserve"> SEQ Table \* ARABIC </w:instrText>
      </w:r>
      <w:r>
        <w:fldChar w:fldCharType="separate"/>
      </w:r>
      <w:r w:rsidR="00910983">
        <w:rPr>
          <w:noProof/>
        </w:rPr>
        <w:t>4</w:t>
      </w:r>
      <w:r>
        <w:fldChar w:fldCharType="end"/>
      </w:r>
      <w:r>
        <w:t xml:space="preserve"> - Stakeholder List</w:t>
      </w:r>
      <w:bookmarkEnd w:id="26"/>
    </w:p>
    <w:tbl>
      <w:tblPr>
        <w:tblStyle w:val="ListTable3-Accent2"/>
        <w:tblW w:w="0" w:type="auto"/>
        <w:tblLook w:val="04A0" w:firstRow="1" w:lastRow="0" w:firstColumn="1" w:lastColumn="0" w:noHBand="0" w:noVBand="1"/>
      </w:tblPr>
      <w:tblGrid>
        <w:gridCol w:w="3006"/>
        <w:gridCol w:w="3005"/>
        <w:gridCol w:w="3005"/>
      </w:tblGrid>
      <w:tr w:rsidR="00610855" w14:paraId="764659DA"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006" w:type="dxa"/>
            <w:vAlign w:val="center"/>
          </w:tcPr>
          <w:p w14:paraId="5BD1AEED" w14:textId="77777777" w:rsidR="00610855" w:rsidRPr="00504082" w:rsidRDefault="00000000" w:rsidP="00504082">
            <w:pPr>
              <w:jc w:val="center"/>
              <w:rPr>
                <w:sz w:val="20"/>
                <w:szCs w:val="20"/>
              </w:rPr>
            </w:pPr>
            <w:r w:rsidRPr="00504082">
              <w:rPr>
                <w:sz w:val="20"/>
                <w:szCs w:val="20"/>
              </w:rPr>
              <w:t>Stakeholder</w:t>
            </w:r>
          </w:p>
        </w:tc>
        <w:tc>
          <w:tcPr>
            <w:tcW w:w="3005" w:type="dxa"/>
            <w:vAlign w:val="center"/>
          </w:tcPr>
          <w:p w14:paraId="16308EC5"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Stakeholder</w:t>
            </w:r>
          </w:p>
        </w:tc>
        <w:tc>
          <w:tcPr>
            <w:tcW w:w="3005" w:type="dxa"/>
            <w:vAlign w:val="center"/>
          </w:tcPr>
          <w:p w14:paraId="5FE1D8C8" w14:textId="77777777" w:rsidR="00610855" w:rsidRPr="00504082" w:rsidRDefault="00000000"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Stakeholder</w:t>
            </w:r>
          </w:p>
        </w:tc>
      </w:tr>
      <w:tr w:rsidR="00610855" w:rsidRPr="00504082" w14:paraId="2C231A1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3F2014D" w14:textId="77777777" w:rsidR="00610855" w:rsidRPr="00504082" w:rsidRDefault="00000000" w:rsidP="0098189D">
            <w:pPr>
              <w:pStyle w:val="CiscoTableRegular"/>
              <w:rPr>
                <w:bCs/>
              </w:rPr>
            </w:pPr>
            <w:r w:rsidRPr="00504082">
              <w:rPr>
                <w:bCs/>
              </w:rPr>
              <w:t>Brand Marketing</w:t>
            </w:r>
          </w:p>
        </w:tc>
        <w:tc>
          <w:tcPr>
            <w:tcW w:w="3005" w:type="dxa"/>
          </w:tcPr>
          <w:p w14:paraId="7628993F" w14:textId="40BDAB1E"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 xml:space="preserve">Lifecycle Marketing </w:t>
            </w:r>
            <w:r w:rsidR="00504082" w:rsidRPr="00504082">
              <w:t>–</w:t>
            </w:r>
            <w:r w:rsidRPr="00504082">
              <w:t xml:space="preserve"> Digital</w:t>
            </w:r>
          </w:p>
        </w:tc>
        <w:tc>
          <w:tcPr>
            <w:tcW w:w="3005" w:type="dxa"/>
          </w:tcPr>
          <w:p w14:paraId="0E8C0186"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Observability</w:t>
            </w:r>
          </w:p>
        </w:tc>
      </w:tr>
      <w:tr w:rsidR="00610855" w:rsidRPr="00504082" w14:paraId="70FC39BD"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59ABD458" w14:textId="77777777" w:rsidR="00610855" w:rsidRPr="00504082" w:rsidRDefault="00000000" w:rsidP="0098189D">
            <w:pPr>
              <w:pStyle w:val="CiscoTableRegular"/>
              <w:rPr>
                <w:bCs/>
              </w:rPr>
            </w:pPr>
            <w:r w:rsidRPr="00504082">
              <w:rPr>
                <w:bCs/>
              </w:rPr>
              <w:t>Cisco Live</w:t>
            </w:r>
          </w:p>
        </w:tc>
        <w:tc>
          <w:tcPr>
            <w:tcW w:w="3005" w:type="dxa"/>
          </w:tcPr>
          <w:p w14:paraId="2FFE0977"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Lifecycle Marketing - Web Marketing</w:t>
            </w:r>
          </w:p>
        </w:tc>
        <w:tc>
          <w:tcPr>
            <w:tcW w:w="3005" w:type="dxa"/>
          </w:tcPr>
          <w:p w14:paraId="3FBDD75F"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Security</w:t>
            </w:r>
          </w:p>
        </w:tc>
      </w:tr>
      <w:tr w:rsidR="00610855" w:rsidRPr="00504082" w14:paraId="613EDC4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7400CE3" w14:textId="77777777" w:rsidR="00610855" w:rsidRPr="00504082" w:rsidRDefault="00000000" w:rsidP="0098189D">
            <w:pPr>
              <w:pStyle w:val="CiscoTableRegular"/>
              <w:rPr>
                <w:bCs/>
              </w:rPr>
            </w:pPr>
            <w:r w:rsidRPr="00504082">
              <w:rPr>
                <w:bCs/>
              </w:rPr>
              <w:t>Communications</w:t>
            </w:r>
          </w:p>
        </w:tc>
        <w:tc>
          <w:tcPr>
            <w:tcW w:w="3005" w:type="dxa"/>
          </w:tcPr>
          <w:p w14:paraId="0F3B1272" w14:textId="2F38243E"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 xml:space="preserve">Lifecycle Marketing </w:t>
            </w:r>
            <w:r w:rsidR="00D92606" w:rsidRPr="00504082">
              <w:t>–</w:t>
            </w:r>
            <w:r w:rsidRPr="00504082">
              <w:t xml:space="preserve"> Other</w:t>
            </w:r>
          </w:p>
        </w:tc>
        <w:tc>
          <w:tcPr>
            <w:tcW w:w="3005" w:type="dxa"/>
          </w:tcPr>
          <w:p w14:paraId="683F58CF"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Other</w:t>
            </w:r>
          </w:p>
        </w:tc>
      </w:tr>
      <w:tr w:rsidR="00610855" w:rsidRPr="00504082" w14:paraId="7361C7B0"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4395A340" w14:textId="77777777" w:rsidR="00610855" w:rsidRPr="00504082" w:rsidRDefault="00000000" w:rsidP="0098189D">
            <w:pPr>
              <w:pStyle w:val="CiscoTableRegular"/>
              <w:rPr>
                <w:bCs/>
              </w:rPr>
            </w:pPr>
            <w:r w:rsidRPr="00504082">
              <w:rPr>
                <w:bCs/>
              </w:rPr>
              <w:t>Integrated Marketing</w:t>
            </w:r>
          </w:p>
        </w:tc>
        <w:tc>
          <w:tcPr>
            <w:tcW w:w="3005" w:type="dxa"/>
          </w:tcPr>
          <w:p w14:paraId="5EA4BA12"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One Cisco</w:t>
            </w:r>
          </w:p>
        </w:tc>
        <w:tc>
          <w:tcPr>
            <w:tcW w:w="3005" w:type="dxa"/>
          </w:tcPr>
          <w:p w14:paraId="70832CFD"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Sales</w:t>
            </w:r>
          </w:p>
        </w:tc>
      </w:tr>
      <w:tr w:rsidR="00610855" w:rsidRPr="00504082" w14:paraId="2F7401A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936ACCB" w14:textId="77777777" w:rsidR="00610855" w:rsidRPr="00504082" w:rsidRDefault="00000000" w:rsidP="0098189D">
            <w:pPr>
              <w:pStyle w:val="CiscoTableRegular"/>
              <w:rPr>
                <w:bCs/>
              </w:rPr>
            </w:pPr>
            <w:r w:rsidRPr="00504082">
              <w:rPr>
                <w:bCs/>
              </w:rPr>
              <w:t>Integrated Marketing - Media</w:t>
            </w:r>
          </w:p>
        </w:tc>
        <w:tc>
          <w:tcPr>
            <w:tcW w:w="3005" w:type="dxa"/>
          </w:tcPr>
          <w:p w14:paraId="118F92FC"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Partner</w:t>
            </w:r>
          </w:p>
        </w:tc>
        <w:tc>
          <w:tcPr>
            <w:tcW w:w="3005" w:type="dxa"/>
          </w:tcPr>
          <w:p w14:paraId="4C06799B"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Sponsorships</w:t>
            </w:r>
          </w:p>
        </w:tc>
      </w:tr>
      <w:tr w:rsidR="00610855" w:rsidRPr="00504082" w14:paraId="3EA9EFD2"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1070556A" w14:textId="77777777" w:rsidR="00610855" w:rsidRPr="00504082" w:rsidRDefault="00000000" w:rsidP="0098189D">
            <w:pPr>
              <w:pStyle w:val="CiscoTableRegular"/>
              <w:rPr>
                <w:bCs/>
              </w:rPr>
            </w:pPr>
            <w:r w:rsidRPr="00504082">
              <w:rPr>
                <w:bCs/>
              </w:rPr>
              <w:t>Field Marketing</w:t>
            </w:r>
          </w:p>
        </w:tc>
        <w:tc>
          <w:tcPr>
            <w:tcW w:w="3005" w:type="dxa"/>
          </w:tcPr>
          <w:p w14:paraId="40896CA5"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Collaboration</w:t>
            </w:r>
          </w:p>
        </w:tc>
        <w:tc>
          <w:tcPr>
            <w:tcW w:w="3005" w:type="dxa"/>
          </w:tcPr>
          <w:p w14:paraId="7319C510"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Strategic Growth</w:t>
            </w:r>
          </w:p>
        </w:tc>
      </w:tr>
      <w:tr w:rsidR="00610855" w:rsidRPr="00504082" w14:paraId="74F521B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862329E" w14:textId="77777777" w:rsidR="00610855" w:rsidRPr="00504082" w:rsidRDefault="00000000" w:rsidP="0098189D">
            <w:pPr>
              <w:pStyle w:val="CiscoTableRegular"/>
              <w:rPr>
                <w:bCs/>
              </w:rPr>
            </w:pPr>
            <w:r w:rsidRPr="00504082">
              <w:rPr>
                <w:bCs/>
              </w:rPr>
              <w:t>Finance</w:t>
            </w:r>
          </w:p>
        </w:tc>
        <w:tc>
          <w:tcPr>
            <w:tcW w:w="3005" w:type="dxa"/>
          </w:tcPr>
          <w:p w14:paraId="0A3C9D63"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Computing</w:t>
            </w:r>
          </w:p>
        </w:tc>
        <w:tc>
          <w:tcPr>
            <w:tcW w:w="3005" w:type="dxa"/>
          </w:tcPr>
          <w:p w14:paraId="526E851A"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Strategy Planning &amp; Operations</w:t>
            </w:r>
          </w:p>
        </w:tc>
      </w:tr>
      <w:tr w:rsidR="00610855" w:rsidRPr="00504082" w14:paraId="32414809"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7B1C540E" w14:textId="77777777" w:rsidR="00610855" w:rsidRPr="00504082" w:rsidRDefault="00000000" w:rsidP="0098189D">
            <w:pPr>
              <w:pStyle w:val="CiscoTableRegular"/>
              <w:rPr>
                <w:bCs/>
              </w:rPr>
            </w:pPr>
            <w:r w:rsidRPr="00504082">
              <w:rPr>
                <w:bCs/>
              </w:rPr>
              <w:t>Event Marketing</w:t>
            </w:r>
          </w:p>
        </w:tc>
        <w:tc>
          <w:tcPr>
            <w:tcW w:w="3005" w:type="dxa"/>
          </w:tcPr>
          <w:p w14:paraId="08D19BCB"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Cross Product</w:t>
            </w:r>
          </w:p>
        </w:tc>
        <w:tc>
          <w:tcPr>
            <w:tcW w:w="3005" w:type="dxa"/>
          </w:tcPr>
          <w:p w14:paraId="6C527437"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Virtual Demand Center</w:t>
            </w:r>
          </w:p>
        </w:tc>
      </w:tr>
      <w:tr w:rsidR="00610855" w:rsidRPr="00504082" w14:paraId="38E964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D754409" w14:textId="77777777" w:rsidR="00610855" w:rsidRPr="00504082" w:rsidRDefault="00000000" w:rsidP="0098189D">
            <w:pPr>
              <w:pStyle w:val="CiscoTableRegular"/>
              <w:rPr>
                <w:bCs/>
              </w:rPr>
            </w:pPr>
            <w:r w:rsidRPr="00504082">
              <w:rPr>
                <w:bCs/>
              </w:rPr>
              <w:t>Information Technology</w:t>
            </w:r>
          </w:p>
        </w:tc>
        <w:tc>
          <w:tcPr>
            <w:tcW w:w="3005" w:type="dxa"/>
          </w:tcPr>
          <w:p w14:paraId="66BFBAAD"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CX</w:t>
            </w:r>
          </w:p>
        </w:tc>
        <w:tc>
          <w:tcPr>
            <w:tcW w:w="3005" w:type="dxa"/>
          </w:tcPr>
          <w:p w14:paraId="64695B88"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SMB / Mid Market</w:t>
            </w:r>
          </w:p>
        </w:tc>
      </w:tr>
      <w:tr w:rsidR="00610855" w:rsidRPr="00504082" w14:paraId="66D7FE33"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6CC8D6E7" w14:textId="77777777" w:rsidR="00610855" w:rsidRPr="00504082" w:rsidRDefault="00000000" w:rsidP="0098189D">
            <w:pPr>
              <w:pStyle w:val="CiscoTableRegular"/>
              <w:rPr>
                <w:bCs/>
              </w:rPr>
            </w:pPr>
            <w:r w:rsidRPr="00504082">
              <w:rPr>
                <w:bCs/>
              </w:rPr>
              <w:t>Legal Operations</w:t>
            </w:r>
          </w:p>
        </w:tc>
        <w:tc>
          <w:tcPr>
            <w:tcW w:w="3005" w:type="dxa"/>
          </w:tcPr>
          <w:p w14:paraId="6FE95EBD"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Data Center</w:t>
            </w:r>
          </w:p>
        </w:tc>
        <w:tc>
          <w:tcPr>
            <w:tcW w:w="3005" w:type="dxa"/>
          </w:tcPr>
          <w:p w14:paraId="66E47E8E"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Other</w:t>
            </w:r>
          </w:p>
        </w:tc>
      </w:tr>
      <w:tr w:rsidR="00610855" w:rsidRPr="00504082" w14:paraId="2FD4D9D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73FEAF5" w14:textId="77777777" w:rsidR="00610855" w:rsidRPr="00504082" w:rsidRDefault="00000000" w:rsidP="0098189D">
            <w:pPr>
              <w:pStyle w:val="CiscoTableRegular"/>
              <w:rPr>
                <w:bCs/>
              </w:rPr>
            </w:pPr>
            <w:r w:rsidRPr="00504082">
              <w:rPr>
                <w:bCs/>
              </w:rPr>
              <w:t>Lifecycle Marketing - Customer Advocacy</w:t>
            </w:r>
          </w:p>
        </w:tc>
        <w:tc>
          <w:tcPr>
            <w:tcW w:w="3005" w:type="dxa"/>
          </w:tcPr>
          <w:p w14:paraId="3A257938" w14:textId="046C362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w:t>
            </w:r>
            <w:r w:rsidR="00ED71EC" w:rsidRPr="00504082">
              <w:t>y</w:t>
            </w:r>
            <w:r w:rsidRPr="00504082">
              <w:t xml:space="preserve"> - IoT</w:t>
            </w:r>
          </w:p>
        </w:tc>
        <w:tc>
          <w:tcPr>
            <w:tcW w:w="3005" w:type="dxa"/>
          </w:tcPr>
          <w:p w14:paraId="4AA8265F" w14:textId="77777777" w:rsidR="00610855" w:rsidRPr="00504082" w:rsidRDefault="00000000"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Observability</w:t>
            </w:r>
          </w:p>
        </w:tc>
      </w:tr>
      <w:tr w:rsidR="00610855" w:rsidRPr="00504082" w14:paraId="5D4D2A83"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13B6B47A" w14:textId="77777777" w:rsidR="00610855" w:rsidRPr="00504082" w:rsidRDefault="00000000" w:rsidP="0098189D">
            <w:pPr>
              <w:pStyle w:val="CiscoTableRegular"/>
              <w:rPr>
                <w:bCs/>
              </w:rPr>
            </w:pPr>
            <w:r w:rsidRPr="00504082">
              <w:rPr>
                <w:bCs/>
              </w:rPr>
              <w:t>Lifecycle Marketing - Customer Marketing</w:t>
            </w:r>
          </w:p>
        </w:tc>
        <w:tc>
          <w:tcPr>
            <w:tcW w:w="3005" w:type="dxa"/>
          </w:tcPr>
          <w:p w14:paraId="633660D8"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Networking</w:t>
            </w:r>
          </w:p>
        </w:tc>
        <w:tc>
          <w:tcPr>
            <w:tcW w:w="3005" w:type="dxa"/>
          </w:tcPr>
          <w:p w14:paraId="382E24F9" w14:textId="77777777" w:rsidR="00610855" w:rsidRPr="00504082" w:rsidRDefault="00000000"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Security</w:t>
            </w:r>
          </w:p>
        </w:tc>
      </w:tr>
    </w:tbl>
    <w:p w14:paraId="19F0D3EA" w14:textId="4109A6D6" w:rsidR="0025039E" w:rsidRDefault="0025039E" w:rsidP="0025039E">
      <w:pPr>
        <w:pStyle w:val="IntenseQuote"/>
      </w:pPr>
      <w:r>
        <w:t>Select Alt + Left Arrow to return to user story</w:t>
      </w:r>
    </w:p>
    <w:p w14:paraId="7464DD6C" w14:textId="0731BB73" w:rsidR="00610855" w:rsidRPr="00504082" w:rsidRDefault="00000000" w:rsidP="00504082">
      <w:pPr>
        <w:pStyle w:val="CiscoMainHeading"/>
      </w:pPr>
      <w:bookmarkStart w:id="27" w:name="_Toc236315239"/>
      <w:r w:rsidRPr="00504082">
        <w:t xml:space="preserve">Appendix </w:t>
      </w:r>
      <w:r w:rsidR="00D92606" w:rsidRPr="00504082">
        <w:t>4</w:t>
      </w:r>
      <w:bookmarkEnd w:id="27"/>
    </w:p>
    <w:p w14:paraId="54948E1E" w14:textId="7BB296F6" w:rsidR="00D92606" w:rsidRDefault="00D92606" w:rsidP="00D92606">
      <w:pPr>
        <w:pStyle w:val="Caption"/>
        <w:keepNext/>
      </w:pPr>
      <w:bookmarkStart w:id="28" w:name="_Ref236292454"/>
      <w:r>
        <w:t xml:space="preserve">Table </w:t>
      </w:r>
      <w:r>
        <w:fldChar w:fldCharType="begin"/>
      </w:r>
      <w:r>
        <w:instrText xml:space="preserve"> SEQ Table \* ARABIC </w:instrText>
      </w:r>
      <w:r>
        <w:fldChar w:fldCharType="separate"/>
      </w:r>
      <w:r w:rsidR="00910983">
        <w:rPr>
          <w:noProof/>
        </w:rPr>
        <w:t>5</w:t>
      </w:r>
      <w:r>
        <w:fldChar w:fldCharType="end"/>
      </w:r>
      <w:r>
        <w:t xml:space="preserve"> - Technology &gt; Campaign &gt; Program</w:t>
      </w:r>
      <w:bookmarkEnd w:id="28"/>
    </w:p>
    <w:tbl>
      <w:tblPr>
        <w:tblStyle w:val="ListTable3-Accent2"/>
        <w:tblW w:w="9016" w:type="dxa"/>
        <w:tblLook w:val="04A0" w:firstRow="1" w:lastRow="0" w:firstColumn="1" w:lastColumn="0" w:noHBand="0" w:noVBand="1"/>
      </w:tblPr>
      <w:tblGrid>
        <w:gridCol w:w="1885"/>
        <w:gridCol w:w="3870"/>
        <w:gridCol w:w="3261"/>
      </w:tblGrid>
      <w:tr w:rsidR="00062C6A" w:rsidRPr="00062C6A" w14:paraId="56774026" w14:textId="77777777" w:rsidTr="007A65CA">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100" w:firstRow="0" w:lastRow="0" w:firstColumn="1" w:lastColumn="0" w:oddVBand="0" w:evenVBand="0" w:oddHBand="0" w:evenHBand="0" w:firstRowFirstColumn="1" w:firstRowLastColumn="0" w:lastRowFirstColumn="0" w:lastRowLastColumn="0"/>
            <w:tcW w:w="1885" w:type="dxa"/>
            <w:vAlign w:val="center"/>
            <w:hideMark/>
          </w:tcPr>
          <w:p w14:paraId="04F850F9" w14:textId="77777777" w:rsidR="00062C6A" w:rsidRPr="0098189D" w:rsidRDefault="00062C6A" w:rsidP="007A65CA">
            <w:pPr>
              <w:pStyle w:val="CiscoTableRegular"/>
              <w:jc w:val="center"/>
              <w:rPr>
                <w:bCs/>
                <w:color w:val="FFFFFF" w:themeColor="background1"/>
                <w:sz w:val="20"/>
                <w:szCs w:val="20"/>
                <w:lang w:eastAsia="en-GB"/>
              </w:rPr>
            </w:pPr>
            <w:r w:rsidRPr="0098189D">
              <w:rPr>
                <w:bCs/>
                <w:color w:val="FFFFFF" w:themeColor="background1"/>
                <w:sz w:val="20"/>
                <w:szCs w:val="20"/>
                <w:lang w:eastAsia="en-GB"/>
              </w:rPr>
              <w:t>Primary Technology</w:t>
            </w:r>
          </w:p>
        </w:tc>
        <w:tc>
          <w:tcPr>
            <w:tcW w:w="3870" w:type="dxa"/>
            <w:vAlign w:val="center"/>
            <w:hideMark/>
          </w:tcPr>
          <w:p w14:paraId="45470D57" w14:textId="77777777" w:rsidR="00062C6A" w:rsidRPr="0098189D" w:rsidRDefault="00062C6A" w:rsidP="007A65CA">
            <w:pPr>
              <w:pStyle w:val="CiscoTableRegular"/>
              <w:jc w:val="center"/>
              <w:cnfStyle w:val="100000000000" w:firstRow="1" w:lastRow="0" w:firstColumn="0" w:lastColumn="0" w:oddVBand="0" w:evenVBand="0" w:oddHBand="0" w:evenHBand="0" w:firstRowFirstColumn="0" w:firstRowLastColumn="0" w:lastRowFirstColumn="0" w:lastRowLastColumn="0"/>
              <w:rPr>
                <w:bCs/>
                <w:color w:val="FFFFFF" w:themeColor="background1"/>
                <w:sz w:val="20"/>
                <w:szCs w:val="20"/>
                <w:lang w:eastAsia="en-GB"/>
              </w:rPr>
            </w:pPr>
            <w:r w:rsidRPr="0098189D">
              <w:rPr>
                <w:bCs/>
                <w:color w:val="FFFFFF" w:themeColor="background1"/>
                <w:sz w:val="20"/>
                <w:szCs w:val="20"/>
                <w:lang w:eastAsia="en-GB"/>
              </w:rPr>
              <w:t>Campaign</w:t>
            </w:r>
          </w:p>
        </w:tc>
        <w:tc>
          <w:tcPr>
            <w:tcW w:w="3261" w:type="dxa"/>
            <w:vAlign w:val="center"/>
            <w:hideMark/>
          </w:tcPr>
          <w:p w14:paraId="51D794E0" w14:textId="77777777" w:rsidR="00062C6A" w:rsidRPr="00062C6A" w:rsidRDefault="00062C6A" w:rsidP="007A65CA">
            <w:pPr>
              <w:pStyle w:val="CiscoTableRegular"/>
              <w:jc w:val="center"/>
              <w:cnfStyle w:val="100000000000" w:firstRow="1" w:lastRow="0" w:firstColumn="0" w:lastColumn="0" w:oddVBand="0" w:evenVBand="0" w:oddHBand="0" w:evenHBand="0" w:firstRowFirstColumn="0" w:firstRowLastColumn="0" w:lastRowFirstColumn="0" w:lastRowLastColumn="0"/>
              <w:rPr>
                <w:bCs/>
                <w:lang w:eastAsia="en-GB"/>
              </w:rPr>
            </w:pPr>
            <w:r w:rsidRPr="0098189D">
              <w:rPr>
                <w:bCs/>
                <w:color w:val="FFFFFF" w:themeColor="background1"/>
                <w:lang w:eastAsia="en-GB"/>
              </w:rPr>
              <w:t>Program (Campaign tracks)</w:t>
            </w:r>
          </w:p>
        </w:tc>
      </w:tr>
      <w:tr w:rsidR="00062C6A" w:rsidRPr="00062C6A" w14:paraId="2FFF1CFF"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E4C56D" w14:textId="77777777" w:rsidR="00062C6A" w:rsidRPr="0098189D" w:rsidRDefault="00062C6A" w:rsidP="0098189D">
            <w:pPr>
              <w:pStyle w:val="CiscoTableRegular"/>
            </w:pPr>
            <w:r w:rsidRPr="0098189D">
              <w:t>Networking</w:t>
            </w:r>
          </w:p>
        </w:tc>
        <w:tc>
          <w:tcPr>
            <w:tcW w:w="3870" w:type="dxa"/>
            <w:hideMark/>
          </w:tcPr>
          <w:p w14:paraId="5E76B559"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Product Launch</w:t>
            </w:r>
          </w:p>
        </w:tc>
        <w:tc>
          <w:tcPr>
            <w:tcW w:w="3261" w:type="dxa"/>
            <w:hideMark/>
          </w:tcPr>
          <w:p w14:paraId="0B17ED81"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73F7BC78"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9081FC7" w14:textId="77777777" w:rsidR="00062C6A" w:rsidRPr="0098189D" w:rsidRDefault="00062C6A" w:rsidP="0098189D">
            <w:pPr>
              <w:pStyle w:val="CiscoTableRegular"/>
            </w:pPr>
            <w:r w:rsidRPr="0098189D">
              <w:t>Networking</w:t>
            </w:r>
          </w:p>
        </w:tc>
        <w:tc>
          <w:tcPr>
            <w:tcW w:w="3870" w:type="dxa"/>
            <w:hideMark/>
          </w:tcPr>
          <w:p w14:paraId="77B7F785"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Campaign Aligned</w:t>
            </w:r>
          </w:p>
        </w:tc>
        <w:tc>
          <w:tcPr>
            <w:tcW w:w="3261" w:type="dxa"/>
            <w:hideMark/>
          </w:tcPr>
          <w:p w14:paraId="679FAE89"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66A1AD63"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02064DB8" w14:textId="77777777" w:rsidR="00062C6A" w:rsidRPr="0098189D" w:rsidRDefault="00062C6A" w:rsidP="0098189D">
            <w:pPr>
              <w:pStyle w:val="CiscoTableRegular"/>
            </w:pPr>
            <w:r w:rsidRPr="0098189D">
              <w:t>Networking</w:t>
            </w:r>
          </w:p>
        </w:tc>
        <w:tc>
          <w:tcPr>
            <w:tcW w:w="3870" w:type="dxa"/>
            <w:hideMark/>
          </w:tcPr>
          <w:p w14:paraId="46E044B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SMB</w:t>
            </w:r>
          </w:p>
        </w:tc>
        <w:tc>
          <w:tcPr>
            <w:tcW w:w="3261" w:type="dxa"/>
            <w:hideMark/>
          </w:tcPr>
          <w:p w14:paraId="24B8F52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197E28A9" w14:textId="77777777" w:rsidTr="0098189D">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3858F19" w14:textId="77777777" w:rsidR="00062C6A" w:rsidRPr="0098189D" w:rsidRDefault="00062C6A" w:rsidP="0098189D">
            <w:pPr>
              <w:pStyle w:val="CiscoTableRegular"/>
            </w:pPr>
            <w:r w:rsidRPr="0098189D">
              <w:t>Networking</w:t>
            </w:r>
          </w:p>
        </w:tc>
        <w:tc>
          <w:tcPr>
            <w:tcW w:w="3870" w:type="dxa"/>
            <w:vAlign w:val="center"/>
            <w:hideMark/>
          </w:tcPr>
          <w:p w14:paraId="15CF8DA6"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261" w:type="dxa"/>
            <w:hideMark/>
          </w:tcPr>
          <w:p w14:paraId="5679CB6E"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3F40B5D8"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7EA8BE0" w14:textId="77777777" w:rsidR="00062C6A" w:rsidRPr="0098189D" w:rsidRDefault="00062C6A" w:rsidP="0098189D">
            <w:pPr>
              <w:pStyle w:val="CiscoTableRegular"/>
            </w:pPr>
            <w:r w:rsidRPr="0098189D">
              <w:t>Networking</w:t>
            </w:r>
          </w:p>
        </w:tc>
        <w:tc>
          <w:tcPr>
            <w:tcW w:w="3870" w:type="dxa"/>
            <w:hideMark/>
          </w:tcPr>
          <w:p w14:paraId="1C04D7DC" w14:textId="62A3A3DB" w:rsidR="00062C6A" w:rsidRPr="0098189D" w:rsidRDefault="0098189D"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261" w:type="dxa"/>
            <w:noWrap/>
            <w:hideMark/>
          </w:tcPr>
          <w:p w14:paraId="00D9D15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Wireless LDOS</w:t>
            </w:r>
          </w:p>
        </w:tc>
      </w:tr>
      <w:tr w:rsidR="00062C6A" w:rsidRPr="00062C6A" w14:paraId="0666FB0D"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08D0500" w14:textId="77777777" w:rsidR="00062C6A" w:rsidRPr="0098189D" w:rsidRDefault="00062C6A" w:rsidP="0098189D">
            <w:pPr>
              <w:pStyle w:val="CiscoTableRegular"/>
            </w:pPr>
            <w:r w:rsidRPr="0098189D">
              <w:lastRenderedPageBreak/>
              <w:t>Networking</w:t>
            </w:r>
          </w:p>
        </w:tc>
        <w:tc>
          <w:tcPr>
            <w:tcW w:w="3870" w:type="dxa"/>
            <w:hideMark/>
          </w:tcPr>
          <w:p w14:paraId="2D0594A9" w14:textId="7077D741" w:rsidR="00062C6A" w:rsidRPr="0098189D" w:rsidRDefault="0098189D"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261" w:type="dxa"/>
            <w:hideMark/>
          </w:tcPr>
          <w:p w14:paraId="4A24F20F"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SASE Attach</w:t>
            </w:r>
          </w:p>
        </w:tc>
      </w:tr>
      <w:tr w:rsidR="00062C6A" w:rsidRPr="00062C6A" w14:paraId="71E439AB"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B9CDC8" w14:textId="77777777" w:rsidR="00062C6A" w:rsidRPr="0098189D" w:rsidRDefault="00062C6A" w:rsidP="0098189D">
            <w:pPr>
              <w:pStyle w:val="CiscoTableRegular"/>
            </w:pPr>
            <w:r w:rsidRPr="0098189D">
              <w:t>Networking</w:t>
            </w:r>
          </w:p>
        </w:tc>
        <w:tc>
          <w:tcPr>
            <w:tcW w:w="3870" w:type="dxa"/>
            <w:hideMark/>
          </w:tcPr>
          <w:p w14:paraId="6E184400" w14:textId="10197FC9" w:rsidR="00062C6A" w:rsidRPr="0098189D" w:rsidRDefault="0098189D"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261" w:type="dxa"/>
            <w:hideMark/>
          </w:tcPr>
          <w:p w14:paraId="33F5A5BE"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Industry Vertical</w:t>
            </w:r>
          </w:p>
        </w:tc>
      </w:tr>
      <w:tr w:rsidR="00062C6A" w:rsidRPr="00062C6A" w14:paraId="6C380AB8"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B85588B" w14:textId="77777777" w:rsidR="00062C6A" w:rsidRPr="00062C6A" w:rsidRDefault="00062C6A" w:rsidP="0098189D">
            <w:pPr>
              <w:pStyle w:val="CiscoTableRegular"/>
              <w:rPr>
                <w:lang w:eastAsia="en-GB"/>
              </w:rPr>
            </w:pPr>
            <w:r w:rsidRPr="00062C6A">
              <w:rPr>
                <w:lang w:eastAsia="en-GB"/>
              </w:rPr>
              <w:t>Networking</w:t>
            </w:r>
          </w:p>
        </w:tc>
        <w:tc>
          <w:tcPr>
            <w:tcW w:w="3870" w:type="dxa"/>
            <w:hideMark/>
          </w:tcPr>
          <w:p w14:paraId="25A2BD6A" w14:textId="6493DD34" w:rsidR="00062C6A"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t>Up Market - Modernize and Secure Network</w:t>
            </w:r>
          </w:p>
        </w:tc>
        <w:tc>
          <w:tcPr>
            <w:tcW w:w="3261" w:type="dxa"/>
            <w:hideMark/>
          </w:tcPr>
          <w:p w14:paraId="6F495B14" w14:textId="77777777" w:rsidR="00062C6A" w:rsidRPr="00062C6A" w:rsidRDefault="00062C6A"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Up Market - Competitor</w:t>
            </w:r>
          </w:p>
        </w:tc>
      </w:tr>
      <w:tr w:rsidR="00062C6A" w:rsidRPr="00062C6A" w14:paraId="7913104F" w14:textId="77777777" w:rsidTr="0098189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D0029CF" w14:textId="77777777" w:rsidR="00062C6A" w:rsidRPr="00062C6A" w:rsidRDefault="00062C6A" w:rsidP="0098189D">
            <w:pPr>
              <w:pStyle w:val="CiscoTableRegular"/>
              <w:rPr>
                <w:lang w:eastAsia="en-GB"/>
              </w:rPr>
            </w:pPr>
            <w:r w:rsidRPr="00062C6A">
              <w:rPr>
                <w:lang w:eastAsia="en-GB"/>
              </w:rPr>
              <w:t>Networking</w:t>
            </w:r>
          </w:p>
        </w:tc>
        <w:tc>
          <w:tcPr>
            <w:tcW w:w="3870" w:type="dxa"/>
            <w:vAlign w:val="center"/>
            <w:hideMark/>
          </w:tcPr>
          <w:p w14:paraId="4A50B281" w14:textId="77777777" w:rsidR="00062C6A" w:rsidRPr="00062C6A" w:rsidRDefault="00062C6A"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14DCE392" w14:textId="77777777" w:rsidR="00062C6A" w:rsidRPr="00062C6A" w:rsidRDefault="00062C6A"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9C85CBB" w14:textId="77777777" w:rsidTr="00A17924">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B659059"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325F84AB" w14:textId="379C87E0"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157161F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Less uh-ohs. More ah-has.</w:t>
            </w:r>
          </w:p>
        </w:tc>
      </w:tr>
      <w:tr w:rsidR="0098189D" w:rsidRPr="00062C6A" w14:paraId="776998CA" w14:textId="77777777" w:rsidTr="00AD4F0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69A5284"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795C70F6" w14:textId="4F40DC10"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6A66737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Industry Vertical</w:t>
            </w:r>
          </w:p>
        </w:tc>
      </w:tr>
      <w:tr w:rsidR="0098189D" w:rsidRPr="00062C6A" w14:paraId="71AAF4E1" w14:textId="77777777" w:rsidTr="00CE73D2">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9176C6E"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02A772EF" w14:textId="06E15B3C"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6CF0EC6D"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Competitor</w:t>
            </w:r>
          </w:p>
        </w:tc>
      </w:tr>
      <w:tr w:rsidR="0098189D" w:rsidRPr="00062C6A" w14:paraId="7D8D2DC4"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6814011"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6783AE68" w14:textId="7D1EA75B"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261" w:type="dxa"/>
            <w:hideMark/>
          </w:tcPr>
          <w:p w14:paraId="41C6AAA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7B98FF0"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C21B064"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2378AD4B" w14:textId="29EBBA6D"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Alignment</w:t>
            </w:r>
          </w:p>
        </w:tc>
        <w:tc>
          <w:tcPr>
            <w:tcW w:w="3261" w:type="dxa"/>
            <w:hideMark/>
          </w:tcPr>
          <w:p w14:paraId="679CDC3A"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5D11FF1C"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74D3AF1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77F2164B" w14:textId="47B8D37C"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DC Modernization</w:t>
            </w:r>
          </w:p>
        </w:tc>
        <w:tc>
          <w:tcPr>
            <w:tcW w:w="3261" w:type="dxa"/>
            <w:hideMark/>
          </w:tcPr>
          <w:p w14:paraId="1D4E39F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C3F0FB5"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674BB3A"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173F62AF" w14:textId="075E40A2"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DC Modernization</w:t>
            </w:r>
          </w:p>
        </w:tc>
        <w:tc>
          <w:tcPr>
            <w:tcW w:w="3261" w:type="dxa"/>
            <w:hideMark/>
          </w:tcPr>
          <w:p w14:paraId="75B9996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DC Modernization - Industry Vertical</w:t>
            </w:r>
          </w:p>
        </w:tc>
      </w:tr>
      <w:tr w:rsidR="0098189D" w:rsidRPr="00062C6A" w14:paraId="6C924A35"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A4A865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2811A87B" w14:textId="29CFE6FD"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4879327A"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5B31B93"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335D5E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035CDCE9" w14:textId="2BECDA82"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261" w:type="dxa"/>
            <w:noWrap/>
            <w:hideMark/>
          </w:tcPr>
          <w:p w14:paraId="1C939B22"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NVIDIA</w:t>
            </w:r>
          </w:p>
        </w:tc>
      </w:tr>
      <w:tr w:rsidR="0098189D" w:rsidRPr="00062C6A" w14:paraId="1E20EB78"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335C765"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612F443B" w14:textId="6691DF80"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6D5983C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Full-Stack AI Infrastructure - Industry Vertical</w:t>
            </w:r>
          </w:p>
        </w:tc>
      </w:tr>
      <w:tr w:rsidR="0098189D" w:rsidRPr="00062C6A" w14:paraId="78F2CDEE"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FF61868"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4F13485D" w14:textId="3C74FF8E"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31CBF7EB" w14:textId="301E934D"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 xml:space="preserve">Full-Stack AI Infrastructure </w:t>
            </w:r>
            <w:r w:rsidR="0025039E">
              <w:rPr>
                <w:lang w:eastAsia="en-GB"/>
              </w:rPr>
              <w:t>–</w:t>
            </w:r>
            <w:r w:rsidRPr="00062C6A">
              <w:rPr>
                <w:lang w:eastAsia="en-GB"/>
              </w:rPr>
              <w:t xml:space="preserve"> Competitor</w:t>
            </w:r>
          </w:p>
        </w:tc>
      </w:tr>
      <w:tr w:rsidR="0098189D" w:rsidRPr="00062C6A" w14:paraId="47308429"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5D32251"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FD844D5" w14:textId="445C6546"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261" w:type="dxa"/>
            <w:hideMark/>
          </w:tcPr>
          <w:p w14:paraId="06D57D31"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F3E27E5"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B4AFE0D"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7700F470" w14:textId="5BA665DE"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Aligned</w:t>
            </w:r>
          </w:p>
        </w:tc>
        <w:tc>
          <w:tcPr>
            <w:tcW w:w="3261" w:type="dxa"/>
            <w:hideMark/>
          </w:tcPr>
          <w:p w14:paraId="7AAE63F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4B896A6B"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E8D26F9"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681D13CB" w14:textId="6D5B28EB"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Partner</w:t>
            </w:r>
          </w:p>
        </w:tc>
        <w:tc>
          <w:tcPr>
            <w:tcW w:w="3261" w:type="dxa"/>
            <w:hideMark/>
          </w:tcPr>
          <w:p w14:paraId="3E8D3DD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2A64018" w14:textId="77777777" w:rsidTr="00062C6A">
        <w:trPr>
          <w:trHeight w:val="360"/>
        </w:trPr>
        <w:tc>
          <w:tcPr>
            <w:cnfStyle w:val="001000000000" w:firstRow="0" w:lastRow="0" w:firstColumn="1" w:lastColumn="0" w:oddVBand="0" w:evenVBand="0" w:oddHBand="0" w:evenHBand="0" w:firstRowFirstColumn="0" w:firstRowLastColumn="0" w:lastRowFirstColumn="0" w:lastRowLastColumn="0"/>
            <w:tcW w:w="1885" w:type="dxa"/>
            <w:hideMark/>
          </w:tcPr>
          <w:p w14:paraId="71C46F7F"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17F6592B"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CxO</w:t>
            </w:r>
          </w:p>
        </w:tc>
        <w:tc>
          <w:tcPr>
            <w:tcW w:w="3261" w:type="dxa"/>
            <w:hideMark/>
          </w:tcPr>
          <w:p w14:paraId="60C78E2D"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4BE6514"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EF5BA34"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3F51C6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Secure Networking</w:t>
            </w:r>
          </w:p>
        </w:tc>
        <w:tc>
          <w:tcPr>
            <w:tcW w:w="3261" w:type="dxa"/>
            <w:hideMark/>
          </w:tcPr>
          <w:p w14:paraId="7D5082FF"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53897AC6" w14:textId="77777777" w:rsidTr="00062C6A">
        <w:trPr>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67386E3B"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7AE9AF96"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AI Brand Campaign</w:t>
            </w:r>
          </w:p>
        </w:tc>
        <w:tc>
          <w:tcPr>
            <w:tcW w:w="3261" w:type="dxa"/>
            <w:hideMark/>
          </w:tcPr>
          <w:p w14:paraId="72020BBE"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BD7B6CD" w14:textId="77777777" w:rsidTr="00062C6A">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5C37D66B"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6529B490"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Project Beacon</w:t>
            </w:r>
          </w:p>
        </w:tc>
        <w:tc>
          <w:tcPr>
            <w:tcW w:w="3261" w:type="dxa"/>
            <w:hideMark/>
          </w:tcPr>
          <w:p w14:paraId="0C00F585"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E8082F3"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D8C94E3"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538AE1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Sovereign</w:t>
            </w:r>
          </w:p>
        </w:tc>
        <w:tc>
          <w:tcPr>
            <w:tcW w:w="3261" w:type="dxa"/>
            <w:hideMark/>
          </w:tcPr>
          <w:p w14:paraId="7A7AA7B3"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7F12BA84"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32C871C"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4E48070D"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Product Launch</w:t>
            </w:r>
          </w:p>
        </w:tc>
        <w:tc>
          <w:tcPr>
            <w:tcW w:w="3261" w:type="dxa"/>
            <w:hideMark/>
          </w:tcPr>
          <w:p w14:paraId="3C435B4F"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2214088"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C8A4B79"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307E1BA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Campaign Aligned</w:t>
            </w:r>
          </w:p>
        </w:tc>
        <w:tc>
          <w:tcPr>
            <w:tcW w:w="3261" w:type="dxa"/>
            <w:hideMark/>
          </w:tcPr>
          <w:p w14:paraId="70F6AB94"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57C961E"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10B56D50"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1B2F499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Neocloud</w:t>
            </w:r>
          </w:p>
        </w:tc>
        <w:tc>
          <w:tcPr>
            <w:tcW w:w="3261" w:type="dxa"/>
            <w:hideMark/>
          </w:tcPr>
          <w:p w14:paraId="0027E4A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0369F62"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797CB7F" w14:textId="77777777" w:rsidR="0098189D" w:rsidRPr="00062C6A" w:rsidRDefault="0098189D" w:rsidP="0098189D">
            <w:pPr>
              <w:pStyle w:val="CiscoTableRegular"/>
              <w:rPr>
                <w:lang w:eastAsia="en-GB"/>
              </w:rPr>
            </w:pPr>
            <w:r w:rsidRPr="00062C6A">
              <w:rPr>
                <w:lang w:eastAsia="en-GB"/>
              </w:rPr>
              <w:t>IoT</w:t>
            </w:r>
          </w:p>
        </w:tc>
        <w:tc>
          <w:tcPr>
            <w:tcW w:w="3870" w:type="dxa"/>
            <w:hideMark/>
          </w:tcPr>
          <w:p w14:paraId="4566C41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127DD3E4"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20630F5"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A8D2601" w14:textId="77777777" w:rsidR="0098189D" w:rsidRPr="00062C6A" w:rsidRDefault="0098189D" w:rsidP="0098189D">
            <w:pPr>
              <w:pStyle w:val="CiscoTableRegular"/>
              <w:rPr>
                <w:lang w:eastAsia="en-GB"/>
              </w:rPr>
            </w:pPr>
            <w:r w:rsidRPr="00062C6A">
              <w:rPr>
                <w:lang w:eastAsia="en-GB"/>
              </w:rPr>
              <w:t>IoT</w:t>
            </w:r>
          </w:p>
        </w:tc>
        <w:tc>
          <w:tcPr>
            <w:tcW w:w="3870" w:type="dxa"/>
            <w:hideMark/>
          </w:tcPr>
          <w:p w14:paraId="23F7BF1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7269DB1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9334A5D"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29104BE" w14:textId="77777777" w:rsidR="0098189D" w:rsidRPr="00062C6A" w:rsidRDefault="0098189D" w:rsidP="0098189D">
            <w:pPr>
              <w:pStyle w:val="CiscoTableRegular"/>
              <w:rPr>
                <w:lang w:eastAsia="en-GB"/>
              </w:rPr>
            </w:pPr>
            <w:r w:rsidRPr="00062C6A">
              <w:rPr>
                <w:lang w:eastAsia="en-GB"/>
              </w:rPr>
              <w:t>Observability</w:t>
            </w:r>
          </w:p>
        </w:tc>
        <w:tc>
          <w:tcPr>
            <w:tcW w:w="3870" w:type="dxa"/>
            <w:hideMark/>
          </w:tcPr>
          <w:p w14:paraId="306FA96B"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46C330C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32470734"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FB8A63B" w14:textId="77777777" w:rsidR="0098189D" w:rsidRPr="00062C6A" w:rsidRDefault="0098189D" w:rsidP="0098189D">
            <w:pPr>
              <w:pStyle w:val="CiscoTableRegular"/>
              <w:rPr>
                <w:lang w:eastAsia="en-GB"/>
              </w:rPr>
            </w:pPr>
            <w:r w:rsidRPr="00062C6A">
              <w:rPr>
                <w:lang w:eastAsia="en-GB"/>
              </w:rPr>
              <w:t>Observability</w:t>
            </w:r>
          </w:p>
        </w:tc>
        <w:tc>
          <w:tcPr>
            <w:tcW w:w="3870" w:type="dxa"/>
            <w:hideMark/>
          </w:tcPr>
          <w:p w14:paraId="79CDF41B"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6D1AA55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E9126A4"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9EC19B3" w14:textId="77777777" w:rsidR="0098189D" w:rsidRPr="00062C6A" w:rsidRDefault="0098189D" w:rsidP="0098189D">
            <w:pPr>
              <w:pStyle w:val="CiscoTableRegular"/>
              <w:rPr>
                <w:lang w:eastAsia="en-GB"/>
              </w:rPr>
            </w:pPr>
            <w:r w:rsidRPr="00062C6A">
              <w:rPr>
                <w:lang w:eastAsia="en-GB"/>
              </w:rPr>
              <w:t>Security</w:t>
            </w:r>
          </w:p>
        </w:tc>
        <w:tc>
          <w:tcPr>
            <w:tcW w:w="3870" w:type="dxa"/>
            <w:hideMark/>
          </w:tcPr>
          <w:p w14:paraId="21A2D0A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7E2A79D7"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022D5C3"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1842D07" w14:textId="77777777" w:rsidR="0098189D" w:rsidRPr="00062C6A" w:rsidRDefault="0098189D" w:rsidP="0098189D">
            <w:pPr>
              <w:pStyle w:val="CiscoTableRegular"/>
              <w:rPr>
                <w:lang w:eastAsia="en-GB"/>
              </w:rPr>
            </w:pPr>
            <w:r w:rsidRPr="00062C6A">
              <w:rPr>
                <w:lang w:eastAsia="en-GB"/>
              </w:rPr>
              <w:t>Security</w:t>
            </w:r>
          </w:p>
        </w:tc>
        <w:tc>
          <w:tcPr>
            <w:tcW w:w="3870" w:type="dxa"/>
            <w:hideMark/>
          </w:tcPr>
          <w:p w14:paraId="26C06260"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3D8AC7E1"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4DD60F3"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36F5735" w14:textId="77777777" w:rsidR="0098189D" w:rsidRPr="00062C6A" w:rsidRDefault="0098189D" w:rsidP="0098189D">
            <w:pPr>
              <w:pStyle w:val="CiscoTableRegular"/>
              <w:rPr>
                <w:lang w:eastAsia="en-GB"/>
              </w:rPr>
            </w:pPr>
            <w:r w:rsidRPr="00062C6A">
              <w:rPr>
                <w:lang w:eastAsia="en-GB"/>
              </w:rPr>
              <w:t>Collaboration</w:t>
            </w:r>
          </w:p>
        </w:tc>
        <w:tc>
          <w:tcPr>
            <w:tcW w:w="3870" w:type="dxa"/>
            <w:hideMark/>
          </w:tcPr>
          <w:p w14:paraId="01715D0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750AA80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C6AED20"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BDD1D13" w14:textId="77777777" w:rsidR="0098189D" w:rsidRPr="00062C6A" w:rsidRDefault="0098189D" w:rsidP="0098189D">
            <w:pPr>
              <w:pStyle w:val="CiscoTableRegular"/>
              <w:rPr>
                <w:lang w:eastAsia="en-GB"/>
              </w:rPr>
            </w:pPr>
            <w:r w:rsidRPr="00062C6A">
              <w:rPr>
                <w:lang w:eastAsia="en-GB"/>
              </w:rPr>
              <w:t>Collaboration</w:t>
            </w:r>
          </w:p>
        </w:tc>
        <w:tc>
          <w:tcPr>
            <w:tcW w:w="3870" w:type="dxa"/>
            <w:hideMark/>
          </w:tcPr>
          <w:p w14:paraId="5CB130BA"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14A72CB6"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bl>
    <w:p w14:paraId="17DDEF46" w14:textId="2F390E61" w:rsidR="0025039E" w:rsidRDefault="0025039E" w:rsidP="0025039E">
      <w:pPr>
        <w:pStyle w:val="IntenseQuote"/>
      </w:pPr>
      <w:r>
        <w:lastRenderedPageBreak/>
        <w:t>Select Alt + Left Arrow to return to user story</w:t>
      </w:r>
    </w:p>
    <w:p w14:paraId="48640A28" w14:textId="2005C186" w:rsidR="00610855" w:rsidRDefault="00000000">
      <w:pPr>
        <w:pStyle w:val="CiscoMainHeading"/>
      </w:pPr>
      <w:bookmarkStart w:id="29" w:name="_Toc236315240"/>
      <w:r>
        <w:t>Appendix 5</w:t>
      </w:r>
      <w:bookmarkEnd w:id="29"/>
    </w:p>
    <w:p w14:paraId="0EE6050F" w14:textId="189263CE" w:rsidR="00EC65C9" w:rsidRDefault="00EC65C9" w:rsidP="00EC65C9">
      <w:pPr>
        <w:pStyle w:val="Caption"/>
        <w:keepNext/>
      </w:pPr>
      <w:bookmarkStart w:id="30" w:name="_Ref236307605"/>
      <w:r>
        <w:t xml:space="preserve">Table </w:t>
      </w:r>
      <w:r>
        <w:fldChar w:fldCharType="begin"/>
      </w:r>
      <w:r>
        <w:instrText xml:space="preserve"> SEQ Table \* ARABIC </w:instrText>
      </w:r>
      <w:r>
        <w:fldChar w:fldCharType="separate"/>
      </w:r>
      <w:r w:rsidR="00910983">
        <w:rPr>
          <w:noProof/>
        </w:rPr>
        <w:t>6</w:t>
      </w:r>
      <w:r>
        <w:fldChar w:fldCharType="end"/>
      </w:r>
      <w:r>
        <w:t xml:space="preserve"> - Offer Category &gt; Offer Type</w:t>
      </w:r>
      <w:bookmarkEnd w:id="30"/>
    </w:p>
    <w:tbl>
      <w:tblPr>
        <w:tblStyle w:val="ListTable3-Accent2"/>
        <w:tblW w:w="0" w:type="auto"/>
        <w:tblLook w:val="04A0" w:firstRow="1" w:lastRow="0" w:firstColumn="1" w:lastColumn="0" w:noHBand="0" w:noVBand="1"/>
      </w:tblPr>
      <w:tblGrid>
        <w:gridCol w:w="2254"/>
        <w:gridCol w:w="2254"/>
        <w:gridCol w:w="2254"/>
        <w:gridCol w:w="2254"/>
      </w:tblGrid>
      <w:tr w:rsidR="00610855" w14:paraId="696E6F0C"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254" w:type="dxa"/>
            <w:vAlign w:val="center"/>
          </w:tcPr>
          <w:p w14:paraId="63A10F50" w14:textId="77777777" w:rsidR="00610855" w:rsidRPr="00EC65C9" w:rsidRDefault="00000000" w:rsidP="00EC65C9">
            <w:pPr>
              <w:pStyle w:val="CiscoTableRegular"/>
              <w:jc w:val="center"/>
              <w:rPr>
                <w:color w:val="FFFFFF" w:themeColor="background1"/>
                <w:sz w:val="20"/>
                <w:szCs w:val="20"/>
              </w:rPr>
            </w:pPr>
            <w:r w:rsidRPr="00EC65C9">
              <w:rPr>
                <w:color w:val="FFFFFF" w:themeColor="background1"/>
                <w:sz w:val="20"/>
                <w:szCs w:val="20"/>
              </w:rPr>
              <w:t>Offer Category</w:t>
            </w:r>
          </w:p>
        </w:tc>
        <w:tc>
          <w:tcPr>
            <w:tcW w:w="2254" w:type="dxa"/>
            <w:vAlign w:val="center"/>
          </w:tcPr>
          <w:p w14:paraId="34D55F42" w14:textId="77777777" w:rsidR="00610855" w:rsidRPr="00EC65C9" w:rsidRDefault="00000000"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Type</w:t>
            </w:r>
          </w:p>
        </w:tc>
        <w:tc>
          <w:tcPr>
            <w:tcW w:w="2254" w:type="dxa"/>
            <w:vAlign w:val="center"/>
          </w:tcPr>
          <w:p w14:paraId="78B42FBB" w14:textId="77777777" w:rsidR="00610855" w:rsidRPr="00EC65C9" w:rsidRDefault="00000000"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Category</w:t>
            </w:r>
          </w:p>
        </w:tc>
        <w:tc>
          <w:tcPr>
            <w:tcW w:w="2254" w:type="dxa"/>
            <w:vAlign w:val="center"/>
          </w:tcPr>
          <w:p w14:paraId="33980116" w14:textId="77777777" w:rsidR="00610855" w:rsidRPr="00EC65C9" w:rsidRDefault="00000000"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Type</w:t>
            </w:r>
          </w:p>
        </w:tc>
      </w:tr>
      <w:tr w:rsidR="00610855" w14:paraId="791080E4"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CA71931" w14:textId="77777777" w:rsidR="00610855" w:rsidRDefault="00000000" w:rsidP="00EC65C9">
            <w:pPr>
              <w:pStyle w:val="CiscoTableRegular"/>
            </w:pPr>
            <w:r>
              <w:t>Collateral</w:t>
            </w:r>
          </w:p>
        </w:tc>
        <w:tc>
          <w:tcPr>
            <w:tcW w:w="2254" w:type="dxa"/>
          </w:tcPr>
          <w:p w14:paraId="417E53F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At-A-Glance​</w:t>
            </w:r>
          </w:p>
        </w:tc>
        <w:tc>
          <w:tcPr>
            <w:tcW w:w="2254" w:type="dxa"/>
          </w:tcPr>
          <w:p w14:paraId="26687C3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1172B82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Article or Guide</w:t>
            </w:r>
          </w:p>
        </w:tc>
      </w:tr>
      <w:tr w:rsidR="00610855" w14:paraId="08F7A9C9"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092DB646" w14:textId="77777777" w:rsidR="00610855" w:rsidRDefault="00000000" w:rsidP="00EC65C9">
            <w:pPr>
              <w:pStyle w:val="CiscoTableRegular"/>
            </w:pPr>
            <w:r>
              <w:t>Collateral</w:t>
            </w:r>
          </w:p>
        </w:tc>
        <w:tc>
          <w:tcPr>
            <w:tcW w:w="2254" w:type="dxa"/>
          </w:tcPr>
          <w:p w14:paraId="39B6504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BDM</w:t>
            </w:r>
          </w:p>
        </w:tc>
        <w:tc>
          <w:tcPr>
            <w:tcW w:w="2254" w:type="dxa"/>
          </w:tcPr>
          <w:p w14:paraId="2231A9A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66453B0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Blog</w:t>
            </w:r>
          </w:p>
        </w:tc>
      </w:tr>
      <w:tr w:rsidR="00610855" w14:paraId="49764CD7"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03936C0" w14:textId="77777777" w:rsidR="00610855" w:rsidRDefault="00000000" w:rsidP="00EC65C9">
            <w:pPr>
              <w:pStyle w:val="CiscoTableRegular"/>
            </w:pPr>
            <w:r>
              <w:t>Collateral</w:t>
            </w:r>
          </w:p>
        </w:tc>
        <w:tc>
          <w:tcPr>
            <w:tcW w:w="2254" w:type="dxa"/>
          </w:tcPr>
          <w:p w14:paraId="4DF6161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Data Sheet</w:t>
            </w:r>
          </w:p>
        </w:tc>
        <w:tc>
          <w:tcPr>
            <w:tcW w:w="2254" w:type="dxa"/>
          </w:tcPr>
          <w:p w14:paraId="74BABFA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3B58670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Customer or Case Study</w:t>
            </w:r>
          </w:p>
        </w:tc>
      </w:tr>
      <w:tr w:rsidR="00610855" w14:paraId="55ED5EBF"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5A6EBC41" w14:textId="77777777" w:rsidR="00610855" w:rsidRDefault="00000000" w:rsidP="00EC65C9">
            <w:pPr>
              <w:pStyle w:val="CiscoTableRegular"/>
            </w:pPr>
            <w:r>
              <w:t>Collateral</w:t>
            </w:r>
          </w:p>
        </w:tc>
        <w:tc>
          <w:tcPr>
            <w:tcW w:w="2254" w:type="dxa"/>
          </w:tcPr>
          <w:p w14:paraId="6538F5E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End-of-Life Notice​</w:t>
            </w:r>
          </w:p>
        </w:tc>
        <w:tc>
          <w:tcPr>
            <w:tcW w:w="2254" w:type="dxa"/>
          </w:tcPr>
          <w:p w14:paraId="553DCAF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3EA1880E"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Data Sheet</w:t>
            </w:r>
          </w:p>
        </w:tc>
      </w:tr>
      <w:tr w:rsidR="00610855" w14:paraId="1F576284"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E58A12D" w14:textId="77777777" w:rsidR="00610855" w:rsidRDefault="00000000" w:rsidP="00EC65C9">
            <w:pPr>
              <w:pStyle w:val="CiscoTableRegular"/>
            </w:pPr>
            <w:r>
              <w:t>Collateral</w:t>
            </w:r>
          </w:p>
        </w:tc>
        <w:tc>
          <w:tcPr>
            <w:tcW w:w="2254" w:type="dxa"/>
          </w:tcPr>
          <w:p w14:paraId="792C026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FAQ</w:t>
            </w:r>
          </w:p>
        </w:tc>
        <w:tc>
          <w:tcPr>
            <w:tcW w:w="2254" w:type="dxa"/>
          </w:tcPr>
          <w:p w14:paraId="28642492"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24DBCD1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Demo</w:t>
            </w:r>
          </w:p>
        </w:tc>
      </w:tr>
      <w:tr w:rsidR="00610855" w14:paraId="1A5408AA"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766B2B28" w14:textId="77777777" w:rsidR="00610855" w:rsidRDefault="00000000" w:rsidP="00EC65C9">
            <w:pPr>
              <w:pStyle w:val="CiscoTableRegular"/>
            </w:pPr>
            <w:r>
              <w:t>Collateral</w:t>
            </w:r>
          </w:p>
        </w:tc>
        <w:tc>
          <w:tcPr>
            <w:tcW w:w="2254" w:type="dxa"/>
          </w:tcPr>
          <w:p w14:paraId="0863892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Ordering Guide</w:t>
            </w:r>
          </w:p>
        </w:tc>
        <w:tc>
          <w:tcPr>
            <w:tcW w:w="2254" w:type="dxa"/>
          </w:tcPr>
          <w:p w14:paraId="6D908A88"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5D1F718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Ebook</w:t>
            </w:r>
          </w:p>
        </w:tc>
      </w:tr>
      <w:tr w:rsidR="00610855" w14:paraId="41254325"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DD1E74" w14:textId="77777777" w:rsidR="00610855" w:rsidRDefault="00000000" w:rsidP="00EC65C9">
            <w:pPr>
              <w:pStyle w:val="CiscoTableRegular"/>
            </w:pPr>
            <w:r>
              <w:t>Collateral</w:t>
            </w:r>
          </w:p>
        </w:tc>
        <w:tc>
          <w:tcPr>
            <w:tcW w:w="2254" w:type="dxa"/>
          </w:tcPr>
          <w:p w14:paraId="51E6009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Product Bulletin</w:t>
            </w:r>
          </w:p>
        </w:tc>
        <w:tc>
          <w:tcPr>
            <w:tcW w:w="2254" w:type="dxa"/>
          </w:tcPr>
          <w:p w14:paraId="7FB0658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2D340EB7"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Event</w:t>
            </w:r>
          </w:p>
        </w:tc>
      </w:tr>
      <w:tr w:rsidR="00610855" w14:paraId="2842D45B"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4D8DB2EA" w14:textId="77777777" w:rsidR="00610855" w:rsidRDefault="00000000" w:rsidP="00EC65C9">
            <w:pPr>
              <w:pStyle w:val="CiscoTableRegular"/>
            </w:pPr>
            <w:r>
              <w:t>Collateral</w:t>
            </w:r>
          </w:p>
        </w:tc>
        <w:tc>
          <w:tcPr>
            <w:tcW w:w="2254" w:type="dxa"/>
          </w:tcPr>
          <w:p w14:paraId="501597FE"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Sales Accelerator</w:t>
            </w:r>
          </w:p>
        </w:tc>
        <w:tc>
          <w:tcPr>
            <w:tcW w:w="2254" w:type="dxa"/>
          </w:tcPr>
          <w:p w14:paraId="6774D51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081EFFA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Infographic</w:t>
            </w:r>
          </w:p>
        </w:tc>
      </w:tr>
      <w:tr w:rsidR="00610855" w14:paraId="06E60C5B"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6D9785C" w14:textId="77777777" w:rsidR="00610855" w:rsidRDefault="00000000" w:rsidP="00EC65C9">
            <w:pPr>
              <w:pStyle w:val="CiscoTableRegular"/>
            </w:pPr>
            <w:r>
              <w:t>Collateral</w:t>
            </w:r>
          </w:p>
        </w:tc>
        <w:tc>
          <w:tcPr>
            <w:tcW w:w="2254" w:type="dxa"/>
          </w:tcPr>
          <w:p w14:paraId="7FEB17F7"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Sales Presentation</w:t>
            </w:r>
          </w:p>
        </w:tc>
        <w:tc>
          <w:tcPr>
            <w:tcW w:w="2254" w:type="dxa"/>
          </w:tcPr>
          <w:p w14:paraId="790367E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12B6B90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Interactive Experience Guide</w:t>
            </w:r>
          </w:p>
        </w:tc>
      </w:tr>
      <w:tr w:rsidR="00610855" w14:paraId="02D6C9D9"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4274B05D" w14:textId="77777777" w:rsidR="00610855" w:rsidRDefault="00000000" w:rsidP="00EC65C9">
            <w:pPr>
              <w:pStyle w:val="CiscoTableRegular"/>
            </w:pPr>
            <w:r>
              <w:t>Collateral</w:t>
            </w:r>
          </w:p>
        </w:tc>
        <w:tc>
          <w:tcPr>
            <w:tcW w:w="2254" w:type="dxa"/>
          </w:tcPr>
          <w:p w14:paraId="119EA73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Solution Overview​</w:t>
            </w:r>
          </w:p>
        </w:tc>
        <w:tc>
          <w:tcPr>
            <w:tcW w:w="2254" w:type="dxa"/>
          </w:tcPr>
          <w:p w14:paraId="0E80E09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0135AA6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Promotion or Offer</w:t>
            </w:r>
          </w:p>
        </w:tc>
      </w:tr>
      <w:tr w:rsidR="00610855" w14:paraId="78741B98"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0A458E" w14:textId="77777777" w:rsidR="00610855" w:rsidRDefault="00000000" w:rsidP="00EC65C9">
            <w:pPr>
              <w:pStyle w:val="CiscoTableRegular"/>
            </w:pPr>
            <w:r>
              <w:t>Collateral</w:t>
            </w:r>
          </w:p>
        </w:tc>
        <w:tc>
          <w:tcPr>
            <w:tcW w:w="2254" w:type="dxa"/>
          </w:tcPr>
          <w:p w14:paraId="761B0EA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Spec Sheet</w:t>
            </w:r>
          </w:p>
        </w:tc>
        <w:tc>
          <w:tcPr>
            <w:tcW w:w="2254" w:type="dxa"/>
          </w:tcPr>
          <w:p w14:paraId="070DA80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31F3FE6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Report</w:t>
            </w:r>
          </w:p>
        </w:tc>
      </w:tr>
      <w:tr w:rsidR="00610855" w14:paraId="15E3E113"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1953966C" w14:textId="77777777" w:rsidR="00610855" w:rsidRDefault="00000000" w:rsidP="00EC65C9">
            <w:pPr>
              <w:pStyle w:val="CiscoTableRegular"/>
            </w:pPr>
            <w:r>
              <w:t>Collateral</w:t>
            </w:r>
          </w:p>
        </w:tc>
        <w:tc>
          <w:tcPr>
            <w:tcW w:w="2254" w:type="dxa"/>
          </w:tcPr>
          <w:p w14:paraId="36BE7EF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TDM</w:t>
            </w:r>
          </w:p>
        </w:tc>
        <w:tc>
          <w:tcPr>
            <w:tcW w:w="2254" w:type="dxa"/>
          </w:tcPr>
          <w:p w14:paraId="451A438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1B9DF59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Survey</w:t>
            </w:r>
          </w:p>
        </w:tc>
      </w:tr>
      <w:tr w:rsidR="00610855" w14:paraId="193FCD36"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3E5E5B" w14:textId="77777777" w:rsidR="00610855" w:rsidRDefault="00000000" w:rsidP="00EC65C9">
            <w:pPr>
              <w:pStyle w:val="CiscoTableRegular"/>
            </w:pPr>
            <w:r>
              <w:t>Collateral</w:t>
            </w:r>
          </w:p>
        </w:tc>
        <w:tc>
          <w:tcPr>
            <w:tcW w:w="2254" w:type="dxa"/>
          </w:tcPr>
          <w:p w14:paraId="0DB6BBB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White Paper</w:t>
            </w:r>
          </w:p>
        </w:tc>
        <w:tc>
          <w:tcPr>
            <w:tcW w:w="2254" w:type="dxa"/>
          </w:tcPr>
          <w:p w14:paraId="364B986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0D232B46"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 xml:space="preserve">Tool </w:t>
            </w:r>
          </w:p>
        </w:tc>
      </w:tr>
      <w:tr w:rsidR="00610855" w14:paraId="236C663B"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3FB04D9C" w14:textId="77777777" w:rsidR="00610855" w:rsidRDefault="00000000" w:rsidP="00EC65C9">
            <w:pPr>
              <w:pStyle w:val="CiscoTableRegular"/>
            </w:pPr>
            <w:r>
              <w:t>Gated</w:t>
            </w:r>
          </w:p>
        </w:tc>
        <w:tc>
          <w:tcPr>
            <w:tcW w:w="2254" w:type="dxa"/>
          </w:tcPr>
          <w:p w14:paraId="699E2DF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Contact Us</w:t>
            </w:r>
          </w:p>
        </w:tc>
        <w:tc>
          <w:tcPr>
            <w:tcW w:w="2254" w:type="dxa"/>
          </w:tcPr>
          <w:p w14:paraId="745643D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2C7519D2"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Trial</w:t>
            </w:r>
          </w:p>
        </w:tc>
      </w:tr>
      <w:tr w:rsidR="00610855" w14:paraId="591687AD"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09AB037" w14:textId="77777777" w:rsidR="00610855" w:rsidRDefault="00000000" w:rsidP="00EC65C9">
            <w:pPr>
              <w:pStyle w:val="CiscoTableRegular"/>
            </w:pPr>
            <w:r>
              <w:t>Gated</w:t>
            </w:r>
          </w:p>
        </w:tc>
        <w:tc>
          <w:tcPr>
            <w:tcW w:w="2254" w:type="dxa"/>
          </w:tcPr>
          <w:p w14:paraId="1966EC19"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Customer Story or Case Study</w:t>
            </w:r>
          </w:p>
        </w:tc>
        <w:tc>
          <w:tcPr>
            <w:tcW w:w="2254" w:type="dxa"/>
          </w:tcPr>
          <w:p w14:paraId="1C7C44D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6668AF36"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Webinar</w:t>
            </w:r>
          </w:p>
        </w:tc>
      </w:tr>
      <w:tr w:rsidR="00610855" w14:paraId="462DBE4C"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505FE89D" w14:textId="77777777" w:rsidR="00610855" w:rsidRDefault="00000000" w:rsidP="00EC65C9">
            <w:pPr>
              <w:pStyle w:val="CiscoTableRegular"/>
            </w:pPr>
            <w:r>
              <w:t>Gated</w:t>
            </w:r>
          </w:p>
        </w:tc>
        <w:tc>
          <w:tcPr>
            <w:tcW w:w="2254" w:type="dxa"/>
          </w:tcPr>
          <w:p w14:paraId="0A6BB70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Demo</w:t>
            </w:r>
          </w:p>
        </w:tc>
        <w:tc>
          <w:tcPr>
            <w:tcW w:w="2254" w:type="dxa"/>
          </w:tcPr>
          <w:p w14:paraId="6159B29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2254" w:type="dxa"/>
          </w:tcPr>
          <w:p w14:paraId="4925B21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White Paper</w:t>
            </w:r>
          </w:p>
        </w:tc>
      </w:tr>
      <w:tr w:rsidR="00610855" w14:paraId="24B2A117"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3EA4E50" w14:textId="77777777" w:rsidR="00610855" w:rsidRDefault="00000000" w:rsidP="00EC65C9">
            <w:pPr>
              <w:pStyle w:val="CiscoTableRegular"/>
            </w:pPr>
            <w:r>
              <w:t>Gated</w:t>
            </w:r>
          </w:p>
        </w:tc>
        <w:tc>
          <w:tcPr>
            <w:tcW w:w="2254" w:type="dxa"/>
          </w:tcPr>
          <w:p w14:paraId="2ECB31B3"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Other</w:t>
            </w:r>
          </w:p>
        </w:tc>
        <w:tc>
          <w:tcPr>
            <w:tcW w:w="2254" w:type="dxa"/>
          </w:tcPr>
          <w:p w14:paraId="443E635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2254" w:type="dxa"/>
          </w:tcPr>
          <w:p w14:paraId="2874D24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Video</w:t>
            </w:r>
          </w:p>
        </w:tc>
      </w:tr>
      <w:tr w:rsidR="00610855" w14:paraId="52CA30B1"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73DABFE7" w14:textId="77777777" w:rsidR="00610855" w:rsidRDefault="00000000" w:rsidP="00EC65C9">
            <w:pPr>
              <w:pStyle w:val="CiscoTableRegular"/>
            </w:pPr>
            <w:r>
              <w:t>Gated</w:t>
            </w:r>
          </w:p>
        </w:tc>
        <w:tc>
          <w:tcPr>
            <w:tcW w:w="2254" w:type="dxa"/>
          </w:tcPr>
          <w:p w14:paraId="2A00E4E0"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Promotion or Offer</w:t>
            </w:r>
          </w:p>
        </w:tc>
        <w:tc>
          <w:tcPr>
            <w:tcW w:w="2254" w:type="dxa"/>
          </w:tcPr>
          <w:p w14:paraId="7F5924D6"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2254" w:type="dxa"/>
          </w:tcPr>
          <w:p w14:paraId="19E7202D"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1C8316CD"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1BAE80B" w14:textId="77777777" w:rsidR="00610855" w:rsidRDefault="00000000" w:rsidP="00EC65C9">
            <w:pPr>
              <w:pStyle w:val="CiscoTableRegular"/>
            </w:pPr>
            <w:r>
              <w:t>Gated</w:t>
            </w:r>
          </w:p>
        </w:tc>
        <w:tc>
          <w:tcPr>
            <w:tcW w:w="2254" w:type="dxa"/>
          </w:tcPr>
          <w:p w14:paraId="6A64BD7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Report</w:t>
            </w:r>
          </w:p>
        </w:tc>
        <w:tc>
          <w:tcPr>
            <w:tcW w:w="2254" w:type="dxa"/>
          </w:tcPr>
          <w:p w14:paraId="35C68043"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c>
          <w:tcPr>
            <w:tcW w:w="2254" w:type="dxa"/>
          </w:tcPr>
          <w:p w14:paraId="1B335CFD"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215B38FD"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6C0E757C" w14:textId="77777777" w:rsidR="00610855" w:rsidRDefault="00000000" w:rsidP="00EC65C9">
            <w:pPr>
              <w:pStyle w:val="CiscoTableRegular"/>
            </w:pPr>
            <w:r>
              <w:t>Gated</w:t>
            </w:r>
          </w:p>
        </w:tc>
        <w:tc>
          <w:tcPr>
            <w:tcW w:w="2254" w:type="dxa"/>
          </w:tcPr>
          <w:p w14:paraId="01BE0D0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Survey</w:t>
            </w:r>
          </w:p>
        </w:tc>
        <w:tc>
          <w:tcPr>
            <w:tcW w:w="2254" w:type="dxa"/>
          </w:tcPr>
          <w:p w14:paraId="7306D6D3"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2254" w:type="dxa"/>
          </w:tcPr>
          <w:p w14:paraId="686C6493"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4C02D8BA" w14:textId="77777777" w:rsidTr="00EC6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3A616BB" w14:textId="77777777" w:rsidR="00610855" w:rsidRDefault="00000000" w:rsidP="00EC65C9">
            <w:pPr>
              <w:pStyle w:val="CiscoTableRegular"/>
            </w:pPr>
            <w:r>
              <w:t>Gated</w:t>
            </w:r>
          </w:p>
        </w:tc>
        <w:tc>
          <w:tcPr>
            <w:tcW w:w="2254" w:type="dxa"/>
          </w:tcPr>
          <w:p w14:paraId="55C2CF16"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Tool</w:t>
            </w:r>
          </w:p>
        </w:tc>
        <w:tc>
          <w:tcPr>
            <w:tcW w:w="2254" w:type="dxa"/>
          </w:tcPr>
          <w:p w14:paraId="2D8F5FF3"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c>
          <w:tcPr>
            <w:tcW w:w="2254" w:type="dxa"/>
          </w:tcPr>
          <w:p w14:paraId="7060C8C3" w14:textId="77777777" w:rsidR="00610855" w:rsidRDefault="00610855" w:rsidP="00EC65C9">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35703D72" w14:textId="77777777" w:rsidTr="00EC65C9">
        <w:tc>
          <w:tcPr>
            <w:cnfStyle w:val="001000000000" w:firstRow="0" w:lastRow="0" w:firstColumn="1" w:lastColumn="0" w:oddVBand="0" w:evenVBand="0" w:oddHBand="0" w:evenHBand="0" w:firstRowFirstColumn="0" w:firstRowLastColumn="0" w:lastRowFirstColumn="0" w:lastRowLastColumn="0"/>
            <w:tcW w:w="2254" w:type="dxa"/>
          </w:tcPr>
          <w:p w14:paraId="24412306" w14:textId="77777777" w:rsidR="00610855" w:rsidRDefault="00000000" w:rsidP="00EC65C9">
            <w:pPr>
              <w:pStyle w:val="CiscoTableRegular"/>
            </w:pPr>
            <w:r>
              <w:t>Gated</w:t>
            </w:r>
          </w:p>
        </w:tc>
        <w:tc>
          <w:tcPr>
            <w:tcW w:w="2254" w:type="dxa"/>
          </w:tcPr>
          <w:p w14:paraId="71E973A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Trial</w:t>
            </w:r>
          </w:p>
        </w:tc>
        <w:tc>
          <w:tcPr>
            <w:tcW w:w="2254" w:type="dxa"/>
          </w:tcPr>
          <w:p w14:paraId="2406724F"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2254" w:type="dxa"/>
          </w:tcPr>
          <w:p w14:paraId="265C13CC" w14:textId="77777777" w:rsidR="00610855" w:rsidRDefault="00610855" w:rsidP="00EC65C9">
            <w:pPr>
              <w:pStyle w:val="CiscoTableRegular"/>
              <w:cnfStyle w:val="000000000000" w:firstRow="0" w:lastRow="0" w:firstColumn="0" w:lastColumn="0" w:oddVBand="0" w:evenVBand="0" w:oddHBand="0" w:evenHBand="0" w:firstRowFirstColumn="0" w:firstRowLastColumn="0" w:lastRowFirstColumn="0" w:lastRowLastColumn="0"/>
            </w:pPr>
          </w:p>
        </w:tc>
      </w:tr>
    </w:tbl>
    <w:p w14:paraId="7EE3D926" w14:textId="5A01152F" w:rsidR="007A65CA" w:rsidRDefault="00EC65C9" w:rsidP="007A65CA">
      <w:pPr>
        <w:pStyle w:val="IntenseQuote"/>
      </w:pPr>
      <w:r>
        <w:t>Sel</w:t>
      </w:r>
      <w:r w:rsidR="007A65CA">
        <w:t>e</w:t>
      </w:r>
      <w:r>
        <w:t>ct Alt + Left Arrow to return to user story</w:t>
      </w:r>
    </w:p>
    <w:p w14:paraId="2DF20B11" w14:textId="68F44ABB" w:rsidR="00610855" w:rsidRDefault="00000000" w:rsidP="007A65CA">
      <w:pPr>
        <w:pStyle w:val="CiscoMainHeading"/>
      </w:pPr>
      <w:bookmarkStart w:id="31" w:name="_Toc236315241"/>
      <w:r>
        <w:t>Appendix 6</w:t>
      </w:r>
      <w:bookmarkEnd w:id="31"/>
    </w:p>
    <w:p w14:paraId="5C67E6D9" w14:textId="31B55AD9" w:rsidR="00EC65C9" w:rsidRDefault="00EC65C9" w:rsidP="00EC65C9">
      <w:pPr>
        <w:pStyle w:val="Caption"/>
        <w:keepNext/>
      </w:pPr>
      <w:bookmarkStart w:id="32" w:name="_Ref236308326"/>
      <w:r>
        <w:t xml:space="preserve">Table </w:t>
      </w:r>
      <w:r>
        <w:fldChar w:fldCharType="begin"/>
      </w:r>
      <w:r>
        <w:instrText xml:space="preserve"> SEQ Table \* ARABIC </w:instrText>
      </w:r>
      <w:r>
        <w:fldChar w:fldCharType="separate"/>
      </w:r>
      <w:r w:rsidR="00910983">
        <w:rPr>
          <w:noProof/>
        </w:rPr>
        <w:t>7</w:t>
      </w:r>
      <w:r>
        <w:fldChar w:fldCharType="end"/>
      </w:r>
      <w:r>
        <w:t xml:space="preserve"> - Business &amp; Sub Business Entity</w:t>
      </w:r>
      <w:bookmarkEnd w:id="32"/>
    </w:p>
    <w:tbl>
      <w:tblPr>
        <w:tblStyle w:val="ListTable3-Accent2"/>
        <w:tblW w:w="0" w:type="auto"/>
        <w:tblLook w:val="04A0" w:firstRow="1" w:lastRow="0" w:firstColumn="1" w:lastColumn="0" w:noHBand="0" w:noVBand="1"/>
      </w:tblPr>
      <w:tblGrid>
        <w:gridCol w:w="4508"/>
        <w:gridCol w:w="4508"/>
      </w:tblGrid>
      <w:tr w:rsidR="00610855" w14:paraId="3CC831D2"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508" w:type="dxa"/>
            <w:vAlign w:val="center"/>
          </w:tcPr>
          <w:p w14:paraId="31E7C827" w14:textId="77777777" w:rsidR="00610855" w:rsidRPr="007A65CA" w:rsidRDefault="00000000" w:rsidP="007A65CA">
            <w:pPr>
              <w:jc w:val="center"/>
              <w:rPr>
                <w:sz w:val="20"/>
                <w:szCs w:val="20"/>
              </w:rPr>
            </w:pPr>
            <w:r w:rsidRPr="007A65CA">
              <w:rPr>
                <w:sz w:val="20"/>
                <w:szCs w:val="20"/>
              </w:rPr>
              <w:t>Business Entity</w:t>
            </w:r>
          </w:p>
        </w:tc>
        <w:tc>
          <w:tcPr>
            <w:tcW w:w="4508" w:type="dxa"/>
            <w:vAlign w:val="center"/>
          </w:tcPr>
          <w:p w14:paraId="23F6592F" w14:textId="77777777" w:rsidR="00610855" w:rsidRPr="007A65CA" w:rsidRDefault="00000000" w:rsidP="007A65CA">
            <w:pPr>
              <w:jc w:val="center"/>
              <w:cnfStyle w:val="100000000000" w:firstRow="1" w:lastRow="0" w:firstColumn="0" w:lastColumn="0" w:oddVBand="0" w:evenVBand="0" w:oddHBand="0" w:evenHBand="0" w:firstRowFirstColumn="0" w:firstRowLastColumn="0" w:lastRowFirstColumn="0" w:lastRowLastColumn="0"/>
              <w:rPr>
                <w:sz w:val="20"/>
                <w:szCs w:val="20"/>
              </w:rPr>
            </w:pPr>
            <w:r w:rsidRPr="007A65CA">
              <w:rPr>
                <w:sz w:val="20"/>
                <w:szCs w:val="20"/>
              </w:rPr>
              <w:t>Sub Business Entity</w:t>
            </w:r>
          </w:p>
        </w:tc>
      </w:tr>
      <w:tr w:rsidR="00610855" w14:paraId="4301574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2C25A5" w14:textId="77777777" w:rsidR="00610855" w:rsidRDefault="00000000" w:rsidP="00EC65C9">
            <w:pPr>
              <w:pStyle w:val="CiscoTableRegular"/>
            </w:pPr>
            <w:r>
              <w:t>Cisco Compute</w:t>
            </w:r>
          </w:p>
        </w:tc>
        <w:tc>
          <w:tcPr>
            <w:tcW w:w="4508" w:type="dxa"/>
          </w:tcPr>
          <w:p w14:paraId="23AD1B69"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Hyper Converged</w:t>
            </w:r>
          </w:p>
        </w:tc>
      </w:tr>
      <w:tr w:rsidR="00610855" w14:paraId="6C3FBF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57DE0E3" w14:textId="77777777" w:rsidR="00610855" w:rsidRDefault="00610855" w:rsidP="00EC65C9">
            <w:pPr>
              <w:pStyle w:val="CiscoTableRegular"/>
            </w:pPr>
          </w:p>
        </w:tc>
        <w:tc>
          <w:tcPr>
            <w:tcW w:w="4508" w:type="dxa"/>
          </w:tcPr>
          <w:p w14:paraId="692930B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Intersight</w:t>
            </w:r>
          </w:p>
        </w:tc>
      </w:tr>
      <w:tr w:rsidR="00610855" w14:paraId="2419489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9F2FE7" w14:textId="77777777" w:rsidR="00610855" w:rsidRDefault="00000000" w:rsidP="00EC65C9">
            <w:pPr>
              <w:pStyle w:val="CiscoTableRegular"/>
            </w:pPr>
            <w:r>
              <w:t> </w:t>
            </w:r>
          </w:p>
        </w:tc>
        <w:tc>
          <w:tcPr>
            <w:tcW w:w="4508" w:type="dxa"/>
          </w:tcPr>
          <w:p w14:paraId="49FDAE6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Servers</w:t>
            </w:r>
          </w:p>
        </w:tc>
      </w:tr>
      <w:tr w:rsidR="00610855" w14:paraId="477718B9"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9029D26" w14:textId="77777777" w:rsidR="00610855" w:rsidRDefault="00000000" w:rsidP="00EC65C9">
            <w:pPr>
              <w:pStyle w:val="CiscoTableRegular"/>
            </w:pPr>
            <w:r>
              <w:t>Collaboration</w:t>
            </w:r>
          </w:p>
        </w:tc>
        <w:tc>
          <w:tcPr>
            <w:tcW w:w="4508" w:type="dxa"/>
          </w:tcPr>
          <w:p w14:paraId="7453A1E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Cloud Contact Center</w:t>
            </w:r>
          </w:p>
        </w:tc>
      </w:tr>
      <w:tr w:rsidR="00610855" w14:paraId="1BFA5E9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FC4A26" w14:textId="77777777" w:rsidR="00610855" w:rsidRDefault="00610855" w:rsidP="00EC65C9">
            <w:pPr>
              <w:pStyle w:val="CiscoTableRegular"/>
            </w:pPr>
          </w:p>
        </w:tc>
        <w:tc>
          <w:tcPr>
            <w:tcW w:w="4508" w:type="dxa"/>
          </w:tcPr>
          <w:p w14:paraId="6FB55E9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Cloud Webex Suite</w:t>
            </w:r>
          </w:p>
        </w:tc>
      </w:tr>
      <w:tr w:rsidR="00610855" w14:paraId="0BAD862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F0C5079" w14:textId="77777777" w:rsidR="00610855" w:rsidRDefault="00610855" w:rsidP="00EC65C9">
            <w:pPr>
              <w:pStyle w:val="CiscoTableRegular"/>
            </w:pPr>
          </w:p>
        </w:tc>
        <w:tc>
          <w:tcPr>
            <w:tcW w:w="4508" w:type="dxa"/>
          </w:tcPr>
          <w:p w14:paraId="46782EF0"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CPaaS</w:t>
            </w:r>
          </w:p>
        </w:tc>
      </w:tr>
      <w:tr w:rsidR="00610855" w14:paraId="193F944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FF6AC5" w14:textId="77777777" w:rsidR="00610855" w:rsidRDefault="00610855" w:rsidP="00EC65C9">
            <w:pPr>
              <w:pStyle w:val="CiscoTableRegular"/>
            </w:pPr>
          </w:p>
        </w:tc>
        <w:tc>
          <w:tcPr>
            <w:tcW w:w="4508" w:type="dxa"/>
          </w:tcPr>
          <w:p w14:paraId="53AFC5A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On-Prem Contact Center</w:t>
            </w:r>
          </w:p>
        </w:tc>
      </w:tr>
      <w:tr w:rsidR="00610855" w14:paraId="4324E61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72943FC" w14:textId="77777777" w:rsidR="00610855" w:rsidRDefault="00610855" w:rsidP="00EC65C9">
            <w:pPr>
              <w:pStyle w:val="CiscoTableRegular"/>
            </w:pPr>
          </w:p>
        </w:tc>
        <w:tc>
          <w:tcPr>
            <w:tcW w:w="4508" w:type="dxa"/>
          </w:tcPr>
          <w:p w14:paraId="4521F79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On-Prem Webex Suite</w:t>
            </w:r>
          </w:p>
        </w:tc>
      </w:tr>
      <w:tr w:rsidR="00610855" w14:paraId="5D44D57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9B4EE6" w14:textId="77777777" w:rsidR="00610855" w:rsidRDefault="00610855" w:rsidP="00EC65C9">
            <w:pPr>
              <w:pStyle w:val="CiscoTableRegular"/>
            </w:pPr>
          </w:p>
        </w:tc>
        <w:tc>
          <w:tcPr>
            <w:tcW w:w="4508" w:type="dxa"/>
          </w:tcPr>
          <w:p w14:paraId="562ED240"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Phone and Headset Devices</w:t>
            </w:r>
          </w:p>
        </w:tc>
      </w:tr>
      <w:tr w:rsidR="00610855" w14:paraId="2B92226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BE0581" w14:textId="77777777" w:rsidR="00610855" w:rsidRDefault="00000000" w:rsidP="00EC65C9">
            <w:pPr>
              <w:pStyle w:val="CiscoTableRegular"/>
            </w:pPr>
            <w:r>
              <w:t> </w:t>
            </w:r>
          </w:p>
        </w:tc>
        <w:tc>
          <w:tcPr>
            <w:tcW w:w="4508" w:type="dxa"/>
          </w:tcPr>
          <w:p w14:paraId="78E6067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Video Devices</w:t>
            </w:r>
          </w:p>
        </w:tc>
      </w:tr>
      <w:tr w:rsidR="00610855" w14:paraId="630733D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3F6F5D" w14:textId="77777777" w:rsidR="00610855" w:rsidRDefault="00000000" w:rsidP="00EC65C9">
            <w:pPr>
              <w:pStyle w:val="CiscoTableRegular"/>
            </w:pPr>
            <w:r>
              <w:t>Data Center Networking</w:t>
            </w:r>
          </w:p>
        </w:tc>
        <w:tc>
          <w:tcPr>
            <w:tcW w:w="4508" w:type="dxa"/>
          </w:tcPr>
          <w:p w14:paraId="3CA00C5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Acacia - DC Allocation</w:t>
            </w:r>
          </w:p>
        </w:tc>
      </w:tr>
      <w:tr w:rsidR="00610855" w14:paraId="50397E4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5D643A" w14:textId="77777777" w:rsidR="00610855" w:rsidRDefault="00610855" w:rsidP="00EC65C9">
            <w:pPr>
              <w:pStyle w:val="CiscoTableRegular"/>
            </w:pPr>
          </w:p>
        </w:tc>
        <w:tc>
          <w:tcPr>
            <w:tcW w:w="4508" w:type="dxa"/>
          </w:tcPr>
          <w:p w14:paraId="67DACEB9"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NX1K</w:t>
            </w:r>
          </w:p>
        </w:tc>
      </w:tr>
      <w:tr w:rsidR="00610855" w14:paraId="0B9E52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AD3E6F" w14:textId="77777777" w:rsidR="00610855" w:rsidRDefault="00610855" w:rsidP="00EC65C9">
            <w:pPr>
              <w:pStyle w:val="CiscoTableRegular"/>
            </w:pPr>
          </w:p>
        </w:tc>
        <w:tc>
          <w:tcPr>
            <w:tcW w:w="4508" w:type="dxa"/>
          </w:tcPr>
          <w:p w14:paraId="3940F25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NX2/4/5/6K</w:t>
            </w:r>
          </w:p>
        </w:tc>
      </w:tr>
      <w:tr w:rsidR="00610855" w14:paraId="59F4762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3C4FAEB" w14:textId="77777777" w:rsidR="00610855" w:rsidRDefault="00610855" w:rsidP="00EC65C9">
            <w:pPr>
              <w:pStyle w:val="CiscoTableRegular"/>
            </w:pPr>
          </w:p>
        </w:tc>
        <w:tc>
          <w:tcPr>
            <w:tcW w:w="4508" w:type="dxa"/>
          </w:tcPr>
          <w:p w14:paraId="46DAFBA3"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NX3K</w:t>
            </w:r>
          </w:p>
        </w:tc>
      </w:tr>
      <w:tr w:rsidR="00610855" w14:paraId="0D04CA1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64A8A2" w14:textId="77777777" w:rsidR="00610855" w:rsidRDefault="00610855" w:rsidP="00EC65C9">
            <w:pPr>
              <w:pStyle w:val="CiscoTableRegular"/>
            </w:pPr>
          </w:p>
        </w:tc>
        <w:tc>
          <w:tcPr>
            <w:tcW w:w="4508" w:type="dxa"/>
          </w:tcPr>
          <w:p w14:paraId="3AA5FDC2"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NX7K</w:t>
            </w:r>
          </w:p>
        </w:tc>
      </w:tr>
      <w:tr w:rsidR="00610855" w14:paraId="0CF8AFC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BC92980" w14:textId="77777777" w:rsidR="00610855" w:rsidRDefault="00610855" w:rsidP="00EC65C9">
            <w:pPr>
              <w:pStyle w:val="CiscoTableRegular"/>
            </w:pPr>
          </w:p>
        </w:tc>
        <w:tc>
          <w:tcPr>
            <w:tcW w:w="4508" w:type="dxa"/>
          </w:tcPr>
          <w:p w14:paraId="3F49CAD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NX8K</w:t>
            </w:r>
          </w:p>
        </w:tc>
      </w:tr>
      <w:tr w:rsidR="00610855" w14:paraId="1F8A15F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7BDB7A" w14:textId="77777777" w:rsidR="00610855" w:rsidRDefault="00610855" w:rsidP="00EC65C9">
            <w:pPr>
              <w:pStyle w:val="CiscoTableRegular"/>
            </w:pPr>
          </w:p>
        </w:tc>
        <w:tc>
          <w:tcPr>
            <w:tcW w:w="4508" w:type="dxa"/>
          </w:tcPr>
          <w:p w14:paraId="199FB90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NX9K</w:t>
            </w:r>
          </w:p>
        </w:tc>
      </w:tr>
      <w:tr w:rsidR="00610855" w14:paraId="1593C5E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7A5997" w14:textId="77777777" w:rsidR="00610855" w:rsidRDefault="00610855" w:rsidP="00EC65C9">
            <w:pPr>
              <w:pStyle w:val="CiscoTableRegular"/>
            </w:pPr>
          </w:p>
        </w:tc>
        <w:tc>
          <w:tcPr>
            <w:tcW w:w="4508" w:type="dxa"/>
          </w:tcPr>
          <w:p w14:paraId="63CB9EB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Optics - DC Allocation</w:t>
            </w:r>
          </w:p>
        </w:tc>
      </w:tr>
      <w:tr w:rsidR="00610855" w14:paraId="2AA349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1C8523" w14:textId="77777777" w:rsidR="00610855" w:rsidRDefault="00610855" w:rsidP="00EC65C9">
            <w:pPr>
              <w:pStyle w:val="CiscoTableRegular"/>
            </w:pPr>
          </w:p>
        </w:tc>
        <w:tc>
          <w:tcPr>
            <w:tcW w:w="4508" w:type="dxa"/>
          </w:tcPr>
          <w:p w14:paraId="1E2C757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Other Data Center</w:t>
            </w:r>
          </w:p>
        </w:tc>
      </w:tr>
      <w:tr w:rsidR="00610855" w14:paraId="07B4614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54F07FB" w14:textId="77777777" w:rsidR="00610855" w:rsidRDefault="00000000" w:rsidP="00EC65C9">
            <w:pPr>
              <w:pStyle w:val="CiscoTableRegular"/>
            </w:pPr>
            <w:r>
              <w:t> </w:t>
            </w:r>
          </w:p>
        </w:tc>
        <w:tc>
          <w:tcPr>
            <w:tcW w:w="4508" w:type="dxa"/>
          </w:tcPr>
          <w:p w14:paraId="53F20B9D"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SAN</w:t>
            </w:r>
          </w:p>
        </w:tc>
      </w:tr>
      <w:tr w:rsidR="00610855" w14:paraId="2BE40ED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058397" w14:textId="77777777" w:rsidR="00610855" w:rsidRDefault="00000000" w:rsidP="00EC65C9">
            <w:pPr>
              <w:pStyle w:val="CiscoTableRegular"/>
            </w:pPr>
            <w:r>
              <w:t>Enterprise Routing</w:t>
            </w:r>
          </w:p>
        </w:tc>
        <w:tc>
          <w:tcPr>
            <w:tcW w:w="4508" w:type="dxa"/>
          </w:tcPr>
          <w:p w14:paraId="24960FA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Access Routing</w:t>
            </w:r>
          </w:p>
        </w:tc>
      </w:tr>
      <w:tr w:rsidR="00610855" w14:paraId="6C40A80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719B095" w14:textId="77777777" w:rsidR="00610855" w:rsidRDefault="00610855" w:rsidP="00EC65C9">
            <w:pPr>
              <w:pStyle w:val="CiscoTableRegular"/>
            </w:pPr>
          </w:p>
        </w:tc>
        <w:tc>
          <w:tcPr>
            <w:tcW w:w="4508" w:type="dxa"/>
          </w:tcPr>
          <w:p w14:paraId="5F982E9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Ent. Cloud Platforms</w:t>
            </w:r>
          </w:p>
        </w:tc>
      </w:tr>
      <w:tr w:rsidR="00610855" w14:paraId="1A1131F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7C0053" w14:textId="77777777" w:rsidR="00610855" w:rsidRDefault="00610855" w:rsidP="00EC65C9">
            <w:pPr>
              <w:pStyle w:val="CiscoTableRegular"/>
            </w:pPr>
          </w:p>
        </w:tc>
        <w:tc>
          <w:tcPr>
            <w:tcW w:w="4508" w:type="dxa"/>
          </w:tcPr>
          <w:p w14:paraId="3B251E89"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Edge Routing</w:t>
            </w:r>
          </w:p>
        </w:tc>
      </w:tr>
      <w:tr w:rsidR="00610855" w14:paraId="74E2F70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0B642B9" w14:textId="77777777" w:rsidR="00610855" w:rsidRDefault="00610855" w:rsidP="00EC65C9">
            <w:pPr>
              <w:pStyle w:val="CiscoTableRegular"/>
            </w:pPr>
          </w:p>
        </w:tc>
        <w:tc>
          <w:tcPr>
            <w:tcW w:w="4508" w:type="dxa"/>
          </w:tcPr>
          <w:p w14:paraId="0B2A67F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IIoT Routing</w:t>
            </w:r>
          </w:p>
        </w:tc>
      </w:tr>
      <w:tr w:rsidR="00610855" w14:paraId="5356999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2C676B" w14:textId="77777777" w:rsidR="00610855" w:rsidRDefault="00000000" w:rsidP="00EC65C9">
            <w:pPr>
              <w:pStyle w:val="CiscoTableRegular"/>
            </w:pPr>
            <w:r>
              <w:t> </w:t>
            </w:r>
          </w:p>
        </w:tc>
        <w:tc>
          <w:tcPr>
            <w:tcW w:w="4508" w:type="dxa"/>
          </w:tcPr>
          <w:p w14:paraId="3C88489E"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Meraki SD-WAN</w:t>
            </w:r>
          </w:p>
        </w:tc>
      </w:tr>
      <w:tr w:rsidR="00610855" w14:paraId="41E6C53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C4ECE35" w14:textId="77777777" w:rsidR="00610855" w:rsidRDefault="00000000" w:rsidP="00EC65C9">
            <w:pPr>
              <w:pStyle w:val="CiscoTableRegular"/>
            </w:pPr>
            <w:r>
              <w:t>Enterprise Switching</w:t>
            </w:r>
          </w:p>
        </w:tc>
        <w:tc>
          <w:tcPr>
            <w:tcW w:w="4508" w:type="dxa"/>
          </w:tcPr>
          <w:p w14:paraId="3649A25E" w14:textId="535F69B9"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 xml:space="preserve">Ent. </w:t>
            </w:r>
            <w:r w:rsidR="00EC65C9">
              <w:t>–</w:t>
            </w:r>
            <w:r>
              <w:t xml:space="preserve"> Other</w:t>
            </w:r>
          </w:p>
        </w:tc>
      </w:tr>
      <w:tr w:rsidR="00610855" w14:paraId="71EFC89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27C8DC" w14:textId="77777777" w:rsidR="00610855" w:rsidRDefault="00610855" w:rsidP="00EC65C9">
            <w:pPr>
              <w:pStyle w:val="CiscoTableRegular"/>
            </w:pPr>
          </w:p>
        </w:tc>
        <w:tc>
          <w:tcPr>
            <w:tcW w:w="4508" w:type="dxa"/>
          </w:tcPr>
          <w:p w14:paraId="0A51748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Small Business - Switching</w:t>
            </w:r>
          </w:p>
        </w:tc>
      </w:tr>
      <w:tr w:rsidR="00610855" w14:paraId="66BE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6EE29A3" w14:textId="77777777" w:rsidR="00610855" w:rsidRDefault="00610855" w:rsidP="00EC65C9">
            <w:pPr>
              <w:pStyle w:val="CiscoTableRegular"/>
            </w:pPr>
          </w:p>
        </w:tc>
        <w:tc>
          <w:tcPr>
            <w:tcW w:w="4508" w:type="dxa"/>
          </w:tcPr>
          <w:p w14:paraId="49C0064A"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Ent. Switching - Access</w:t>
            </w:r>
          </w:p>
        </w:tc>
      </w:tr>
      <w:tr w:rsidR="00610855" w14:paraId="7409E62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0F00F9" w14:textId="77777777" w:rsidR="00610855" w:rsidRDefault="00610855" w:rsidP="00EC65C9">
            <w:pPr>
              <w:pStyle w:val="CiscoTableRegular"/>
            </w:pPr>
          </w:p>
        </w:tc>
        <w:tc>
          <w:tcPr>
            <w:tcW w:w="4508" w:type="dxa"/>
          </w:tcPr>
          <w:p w14:paraId="62A521AD"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Ent. Switching - Connected Platforms</w:t>
            </w:r>
          </w:p>
        </w:tc>
      </w:tr>
      <w:tr w:rsidR="00610855" w14:paraId="32756B0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CF4D1F" w14:textId="77777777" w:rsidR="00610855" w:rsidRDefault="00610855" w:rsidP="00EC65C9">
            <w:pPr>
              <w:pStyle w:val="CiscoTableRegular"/>
            </w:pPr>
          </w:p>
        </w:tc>
        <w:tc>
          <w:tcPr>
            <w:tcW w:w="4508" w:type="dxa"/>
          </w:tcPr>
          <w:p w14:paraId="3DCE67EB" w14:textId="3C881079"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 xml:space="preserve">Ent. Switching </w:t>
            </w:r>
            <w:r w:rsidR="00EC65C9">
              <w:t>–</w:t>
            </w:r>
            <w:r>
              <w:t xml:space="preserve"> Core</w:t>
            </w:r>
          </w:p>
        </w:tc>
      </w:tr>
      <w:tr w:rsidR="00610855" w14:paraId="10C11A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98B2E7" w14:textId="77777777" w:rsidR="00610855" w:rsidRDefault="00610855" w:rsidP="00EC65C9">
            <w:pPr>
              <w:pStyle w:val="CiscoTableRegular"/>
            </w:pPr>
          </w:p>
        </w:tc>
        <w:tc>
          <w:tcPr>
            <w:tcW w:w="4508" w:type="dxa"/>
          </w:tcPr>
          <w:p w14:paraId="4614384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IIoT Switching</w:t>
            </w:r>
          </w:p>
        </w:tc>
      </w:tr>
      <w:tr w:rsidR="00610855" w14:paraId="04B626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B17C948" w14:textId="77777777" w:rsidR="00610855" w:rsidRDefault="00610855" w:rsidP="00EC65C9">
            <w:pPr>
              <w:pStyle w:val="CiscoTableRegular"/>
            </w:pPr>
          </w:p>
        </w:tc>
        <w:tc>
          <w:tcPr>
            <w:tcW w:w="4508" w:type="dxa"/>
          </w:tcPr>
          <w:p w14:paraId="3A91C16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Meraki Switching</w:t>
            </w:r>
          </w:p>
        </w:tc>
      </w:tr>
      <w:tr w:rsidR="00610855" w14:paraId="0470222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E25872" w14:textId="77777777" w:rsidR="00610855" w:rsidRDefault="00610855" w:rsidP="00EC65C9">
            <w:pPr>
              <w:pStyle w:val="CiscoTableRegular"/>
            </w:pPr>
          </w:p>
        </w:tc>
        <w:tc>
          <w:tcPr>
            <w:tcW w:w="4508" w:type="dxa"/>
          </w:tcPr>
          <w:p w14:paraId="3867E2A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Optics - Ent. Networking Allocation</w:t>
            </w:r>
          </w:p>
        </w:tc>
      </w:tr>
      <w:tr w:rsidR="00610855" w14:paraId="077FF04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CDBE094" w14:textId="77777777" w:rsidR="00610855" w:rsidRDefault="00000000" w:rsidP="00EC65C9">
            <w:pPr>
              <w:pStyle w:val="CiscoTableRegular"/>
            </w:pPr>
            <w:r>
              <w:t> </w:t>
            </w:r>
          </w:p>
        </w:tc>
        <w:tc>
          <w:tcPr>
            <w:tcW w:w="4508" w:type="dxa"/>
          </w:tcPr>
          <w:p w14:paraId="7A436B7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Optics - IIoT Allocation</w:t>
            </w:r>
          </w:p>
        </w:tc>
      </w:tr>
      <w:tr w:rsidR="00610855" w14:paraId="0E23D43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30D709" w14:textId="77777777" w:rsidR="00610855" w:rsidRDefault="00000000" w:rsidP="00EC65C9">
            <w:pPr>
              <w:pStyle w:val="CiscoTableRegular"/>
            </w:pPr>
            <w:r>
              <w:t>Internet Infrastructure</w:t>
            </w:r>
          </w:p>
        </w:tc>
        <w:tc>
          <w:tcPr>
            <w:tcW w:w="4508" w:type="dxa"/>
          </w:tcPr>
          <w:p w14:paraId="36B663E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Acacia - Internet Infra Allocation</w:t>
            </w:r>
          </w:p>
        </w:tc>
      </w:tr>
      <w:tr w:rsidR="00610855" w14:paraId="1EEC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90EB0B" w14:textId="77777777" w:rsidR="00610855" w:rsidRDefault="00610855" w:rsidP="00EC65C9">
            <w:pPr>
              <w:pStyle w:val="CiscoTableRegular"/>
            </w:pPr>
          </w:p>
        </w:tc>
        <w:tc>
          <w:tcPr>
            <w:tcW w:w="4508" w:type="dxa"/>
          </w:tcPr>
          <w:p w14:paraId="4595CD2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Automation</w:t>
            </w:r>
          </w:p>
        </w:tc>
      </w:tr>
      <w:tr w:rsidR="00610855" w14:paraId="75D0CA5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4E2B3" w14:textId="77777777" w:rsidR="00610855" w:rsidRDefault="00610855" w:rsidP="00EC65C9">
            <w:pPr>
              <w:pStyle w:val="CiscoTableRegular"/>
            </w:pPr>
          </w:p>
        </w:tc>
        <w:tc>
          <w:tcPr>
            <w:tcW w:w="4508" w:type="dxa"/>
          </w:tcPr>
          <w:p w14:paraId="7039D5ED"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Cable Access &amp; Infra (CMTS, QAM, HFC)</w:t>
            </w:r>
          </w:p>
        </w:tc>
      </w:tr>
      <w:tr w:rsidR="00610855" w14:paraId="3BD55EDF"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5EEBB46" w14:textId="77777777" w:rsidR="00610855" w:rsidRDefault="00610855" w:rsidP="00EC65C9">
            <w:pPr>
              <w:pStyle w:val="CiscoTableRegular"/>
            </w:pPr>
          </w:p>
        </w:tc>
        <w:tc>
          <w:tcPr>
            <w:tcW w:w="4508" w:type="dxa"/>
          </w:tcPr>
          <w:p w14:paraId="129366A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Control Center</w:t>
            </w:r>
          </w:p>
        </w:tc>
      </w:tr>
      <w:tr w:rsidR="00610855" w14:paraId="1E61DF7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A55AD2" w14:textId="77777777" w:rsidR="00610855" w:rsidRDefault="00610855" w:rsidP="00EC65C9">
            <w:pPr>
              <w:pStyle w:val="CiscoTableRegular"/>
            </w:pPr>
          </w:p>
        </w:tc>
        <w:tc>
          <w:tcPr>
            <w:tcW w:w="4508" w:type="dxa"/>
          </w:tcPr>
          <w:p w14:paraId="7999DA8A"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Mobility</w:t>
            </w:r>
          </w:p>
        </w:tc>
      </w:tr>
      <w:tr w:rsidR="00610855" w14:paraId="1AEE74B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BC5968B" w14:textId="77777777" w:rsidR="00610855" w:rsidRDefault="00610855" w:rsidP="00EC65C9">
            <w:pPr>
              <w:pStyle w:val="CiscoTableRegular"/>
            </w:pPr>
          </w:p>
        </w:tc>
        <w:tc>
          <w:tcPr>
            <w:tcW w:w="4508" w:type="dxa"/>
          </w:tcPr>
          <w:p w14:paraId="562D179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OPTICAL</w:t>
            </w:r>
          </w:p>
        </w:tc>
      </w:tr>
      <w:tr w:rsidR="00610855" w14:paraId="41C311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0146AF" w14:textId="77777777" w:rsidR="00610855" w:rsidRDefault="00610855" w:rsidP="00EC65C9">
            <w:pPr>
              <w:pStyle w:val="CiscoTableRegular"/>
            </w:pPr>
          </w:p>
        </w:tc>
        <w:tc>
          <w:tcPr>
            <w:tcW w:w="4508" w:type="dxa"/>
          </w:tcPr>
          <w:p w14:paraId="5101811D"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Optics - SP Routing Allocation</w:t>
            </w:r>
          </w:p>
        </w:tc>
      </w:tr>
      <w:tr w:rsidR="00610855" w14:paraId="155D3EC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38AC389" w14:textId="77777777" w:rsidR="00610855" w:rsidRDefault="00610855" w:rsidP="00EC65C9">
            <w:pPr>
              <w:pStyle w:val="CiscoTableRegular"/>
            </w:pPr>
          </w:p>
        </w:tc>
        <w:tc>
          <w:tcPr>
            <w:tcW w:w="4508" w:type="dxa"/>
          </w:tcPr>
          <w:p w14:paraId="2D7C51D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Silicon One</w:t>
            </w:r>
          </w:p>
        </w:tc>
      </w:tr>
      <w:tr w:rsidR="00610855" w14:paraId="78C0CD6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3D9083" w14:textId="77777777" w:rsidR="00610855" w:rsidRDefault="00610855" w:rsidP="00EC65C9">
            <w:pPr>
              <w:pStyle w:val="CiscoTableRegular"/>
            </w:pPr>
          </w:p>
        </w:tc>
        <w:tc>
          <w:tcPr>
            <w:tcW w:w="4508" w:type="dxa"/>
          </w:tcPr>
          <w:p w14:paraId="15DDCAFB"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Access &amp; Aggregation</w:t>
            </w:r>
          </w:p>
        </w:tc>
      </w:tr>
      <w:tr w:rsidR="00610855" w14:paraId="043E792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79500E6" w14:textId="77777777" w:rsidR="00610855" w:rsidRDefault="00610855" w:rsidP="00EC65C9">
            <w:pPr>
              <w:pStyle w:val="CiscoTableRegular"/>
            </w:pPr>
          </w:p>
        </w:tc>
        <w:tc>
          <w:tcPr>
            <w:tcW w:w="4508" w:type="dxa"/>
          </w:tcPr>
          <w:p w14:paraId="4A50439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SP Core Routing</w:t>
            </w:r>
          </w:p>
        </w:tc>
      </w:tr>
      <w:tr w:rsidR="00610855" w14:paraId="302B994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BAEA4A" w14:textId="77777777" w:rsidR="00610855" w:rsidRDefault="00610855" w:rsidP="00EC65C9">
            <w:pPr>
              <w:pStyle w:val="CiscoTableRegular"/>
            </w:pPr>
          </w:p>
        </w:tc>
        <w:tc>
          <w:tcPr>
            <w:tcW w:w="4508" w:type="dxa"/>
          </w:tcPr>
          <w:p w14:paraId="7CBB1543"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Edge Routing</w:t>
            </w:r>
          </w:p>
        </w:tc>
      </w:tr>
      <w:tr w:rsidR="00610855" w14:paraId="162725B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3A364CD" w14:textId="77777777" w:rsidR="00610855" w:rsidRDefault="00610855" w:rsidP="00EC65C9">
            <w:pPr>
              <w:pStyle w:val="CiscoTableRegular"/>
            </w:pPr>
          </w:p>
        </w:tc>
        <w:tc>
          <w:tcPr>
            <w:tcW w:w="4508" w:type="dxa"/>
          </w:tcPr>
          <w:p w14:paraId="7E5ECE8E"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SP Network Assurance</w:t>
            </w:r>
          </w:p>
        </w:tc>
      </w:tr>
      <w:tr w:rsidR="00610855" w14:paraId="25943FE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DF526B" w14:textId="77777777" w:rsidR="00610855" w:rsidRDefault="00000000" w:rsidP="00EC65C9">
            <w:pPr>
              <w:pStyle w:val="CiscoTableRegular"/>
            </w:pPr>
            <w:r>
              <w:t> </w:t>
            </w:r>
          </w:p>
        </w:tc>
        <w:tc>
          <w:tcPr>
            <w:tcW w:w="4508" w:type="dxa"/>
          </w:tcPr>
          <w:p w14:paraId="7069CAC1"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Segment Mobility Solutions</w:t>
            </w:r>
          </w:p>
        </w:tc>
      </w:tr>
      <w:tr w:rsidR="00610855" w14:paraId="3D0F4E2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3656401" w14:textId="77777777" w:rsidR="00610855" w:rsidRDefault="00000000" w:rsidP="00EC65C9">
            <w:pPr>
              <w:pStyle w:val="CiscoTableRegular"/>
            </w:pPr>
            <w:r>
              <w:t>Network Assurance</w:t>
            </w:r>
          </w:p>
        </w:tc>
        <w:tc>
          <w:tcPr>
            <w:tcW w:w="4508" w:type="dxa"/>
          </w:tcPr>
          <w:p w14:paraId="23BA4C5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ThousandEyes</w:t>
            </w:r>
          </w:p>
        </w:tc>
      </w:tr>
      <w:tr w:rsidR="00610855" w14:paraId="0BDBA36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359F30" w14:textId="77777777" w:rsidR="00610855" w:rsidRDefault="00000000" w:rsidP="00EC65C9">
            <w:pPr>
              <w:pStyle w:val="CiscoTableRegular"/>
            </w:pPr>
            <w:r>
              <w:t>Other</w:t>
            </w:r>
          </w:p>
        </w:tc>
        <w:tc>
          <w:tcPr>
            <w:tcW w:w="4508" w:type="dxa"/>
          </w:tcPr>
          <w:p w14:paraId="17289B5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AI Solutions</w:t>
            </w:r>
          </w:p>
        </w:tc>
      </w:tr>
      <w:tr w:rsidR="00610855" w14:paraId="6CC734B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418A7F9" w14:textId="77777777" w:rsidR="00610855" w:rsidRDefault="00610855" w:rsidP="00EC65C9">
            <w:pPr>
              <w:pStyle w:val="CiscoTableRegular"/>
            </w:pPr>
          </w:p>
        </w:tc>
        <w:tc>
          <w:tcPr>
            <w:tcW w:w="4508" w:type="dxa"/>
          </w:tcPr>
          <w:p w14:paraId="40F0B11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Cloud Platform and Services</w:t>
            </w:r>
          </w:p>
        </w:tc>
      </w:tr>
      <w:tr w:rsidR="00610855" w14:paraId="78D36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3F585B" w14:textId="77777777" w:rsidR="00610855" w:rsidRDefault="00610855" w:rsidP="00EC65C9">
            <w:pPr>
              <w:pStyle w:val="CiscoTableRegular"/>
            </w:pPr>
          </w:p>
        </w:tc>
        <w:tc>
          <w:tcPr>
            <w:tcW w:w="4508" w:type="dxa"/>
          </w:tcPr>
          <w:p w14:paraId="662D744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Data &amp; Analytics</w:t>
            </w:r>
          </w:p>
        </w:tc>
      </w:tr>
      <w:tr w:rsidR="00610855" w14:paraId="40356D6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239D455" w14:textId="77777777" w:rsidR="00610855" w:rsidRDefault="00610855" w:rsidP="00EC65C9">
            <w:pPr>
              <w:pStyle w:val="CiscoTableRegular"/>
            </w:pPr>
          </w:p>
        </w:tc>
        <w:tc>
          <w:tcPr>
            <w:tcW w:w="4508" w:type="dxa"/>
          </w:tcPr>
          <w:p w14:paraId="5F93B28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Digital Media</w:t>
            </w:r>
          </w:p>
        </w:tc>
      </w:tr>
      <w:tr w:rsidR="00610855" w14:paraId="39E12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B26892" w14:textId="77777777" w:rsidR="00610855" w:rsidRDefault="00610855" w:rsidP="00EC65C9">
            <w:pPr>
              <w:pStyle w:val="CiscoTableRegular"/>
            </w:pPr>
          </w:p>
        </w:tc>
        <w:tc>
          <w:tcPr>
            <w:tcW w:w="4508" w:type="dxa"/>
          </w:tcPr>
          <w:p w14:paraId="4362A1A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Discontinued Business</w:t>
            </w:r>
          </w:p>
        </w:tc>
      </w:tr>
      <w:tr w:rsidR="00610855" w14:paraId="4F4374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EB86D9A" w14:textId="77777777" w:rsidR="00610855" w:rsidRDefault="00610855" w:rsidP="00EC65C9">
            <w:pPr>
              <w:pStyle w:val="CiscoTableRegular"/>
            </w:pPr>
          </w:p>
        </w:tc>
        <w:tc>
          <w:tcPr>
            <w:tcW w:w="4508" w:type="dxa"/>
          </w:tcPr>
          <w:p w14:paraId="5451555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Government Services</w:t>
            </w:r>
          </w:p>
        </w:tc>
      </w:tr>
      <w:tr w:rsidR="00610855" w14:paraId="4312F8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C7C5DA" w14:textId="77777777" w:rsidR="00610855" w:rsidRDefault="00610855" w:rsidP="00EC65C9">
            <w:pPr>
              <w:pStyle w:val="CiscoTableRegular"/>
            </w:pPr>
          </w:p>
        </w:tc>
        <w:tc>
          <w:tcPr>
            <w:tcW w:w="4508" w:type="dxa"/>
          </w:tcPr>
          <w:p w14:paraId="2FFE1FB4"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Home Networking and Other Emerging</w:t>
            </w:r>
          </w:p>
        </w:tc>
      </w:tr>
      <w:tr w:rsidR="00610855" w14:paraId="7E4E71A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9CADAD6" w14:textId="77777777" w:rsidR="00610855" w:rsidRDefault="00610855" w:rsidP="00EC65C9">
            <w:pPr>
              <w:pStyle w:val="CiscoTableRegular"/>
            </w:pPr>
          </w:p>
        </w:tc>
        <w:tc>
          <w:tcPr>
            <w:tcW w:w="4508" w:type="dxa"/>
          </w:tcPr>
          <w:p w14:paraId="063A1BF0"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Innovation</w:t>
            </w:r>
          </w:p>
        </w:tc>
      </w:tr>
      <w:tr w:rsidR="00610855" w14:paraId="7AFDC61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AAE45" w14:textId="77777777" w:rsidR="00610855" w:rsidRDefault="00610855" w:rsidP="00EC65C9">
            <w:pPr>
              <w:pStyle w:val="CiscoTableRegular"/>
            </w:pPr>
          </w:p>
        </w:tc>
        <w:tc>
          <w:tcPr>
            <w:tcW w:w="4508" w:type="dxa"/>
          </w:tcPr>
          <w:p w14:paraId="71AC531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Other_Other</w:t>
            </w:r>
          </w:p>
        </w:tc>
      </w:tr>
      <w:tr w:rsidR="00610855" w14:paraId="632D44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4A56E0B" w14:textId="77777777" w:rsidR="00610855" w:rsidRDefault="00610855" w:rsidP="00EC65C9">
            <w:pPr>
              <w:pStyle w:val="CiscoTableRegular"/>
            </w:pPr>
          </w:p>
        </w:tc>
        <w:tc>
          <w:tcPr>
            <w:tcW w:w="4508" w:type="dxa"/>
          </w:tcPr>
          <w:p w14:paraId="097B886C"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Russian Adjustments</w:t>
            </w:r>
          </w:p>
        </w:tc>
      </w:tr>
      <w:tr w:rsidR="00610855" w14:paraId="2F65902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A684A7" w14:textId="77777777" w:rsidR="00610855" w:rsidRDefault="00000000" w:rsidP="00EC65C9">
            <w:pPr>
              <w:pStyle w:val="CiscoTableRegular"/>
            </w:pPr>
            <w:r>
              <w:t> </w:t>
            </w:r>
          </w:p>
        </w:tc>
        <w:tc>
          <w:tcPr>
            <w:tcW w:w="4508" w:type="dxa"/>
          </w:tcPr>
          <w:p w14:paraId="413BD4F5"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CLOUD</w:t>
            </w:r>
          </w:p>
        </w:tc>
      </w:tr>
      <w:tr w:rsidR="00610855" w14:paraId="1DB227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656DC49" w14:textId="77777777" w:rsidR="00610855" w:rsidRDefault="00000000" w:rsidP="00EC65C9">
            <w:pPr>
              <w:pStyle w:val="CiscoTableRegular"/>
            </w:pPr>
            <w:r>
              <w:t>Other Enterprise Networking</w:t>
            </w:r>
          </w:p>
        </w:tc>
        <w:tc>
          <w:tcPr>
            <w:tcW w:w="4508" w:type="dxa"/>
          </w:tcPr>
          <w:p w14:paraId="2D4DD35B"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Meraki IOT</w:t>
            </w:r>
          </w:p>
        </w:tc>
      </w:tr>
      <w:tr w:rsidR="00610855" w14:paraId="7FCAC79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90BACB" w14:textId="77777777" w:rsidR="00610855" w:rsidRDefault="00000000" w:rsidP="00EC65C9">
            <w:pPr>
              <w:pStyle w:val="CiscoTableRegular"/>
            </w:pPr>
            <w:r>
              <w:t> </w:t>
            </w:r>
          </w:p>
        </w:tc>
        <w:tc>
          <w:tcPr>
            <w:tcW w:w="4508" w:type="dxa"/>
          </w:tcPr>
          <w:p w14:paraId="095AE9DF"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Meraki Vision</w:t>
            </w:r>
          </w:p>
        </w:tc>
      </w:tr>
      <w:tr w:rsidR="00610855" w14:paraId="6F4BD01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1587CF9" w14:textId="77777777" w:rsidR="00610855" w:rsidRDefault="00000000" w:rsidP="00EC65C9">
            <w:pPr>
              <w:pStyle w:val="CiscoTableRegular"/>
            </w:pPr>
            <w:r>
              <w:t>Security</w:t>
            </w:r>
          </w:p>
        </w:tc>
        <w:tc>
          <w:tcPr>
            <w:tcW w:w="4508" w:type="dxa"/>
          </w:tcPr>
          <w:p w14:paraId="5ABF131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Identity &amp; Access Management</w:t>
            </w:r>
          </w:p>
        </w:tc>
      </w:tr>
      <w:tr w:rsidR="00610855" w14:paraId="097FAF3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79E1EF" w14:textId="77777777" w:rsidR="00610855" w:rsidRDefault="00610855" w:rsidP="00EC65C9">
            <w:pPr>
              <w:pStyle w:val="CiscoTableRegular"/>
            </w:pPr>
          </w:p>
        </w:tc>
        <w:tc>
          <w:tcPr>
            <w:tcW w:w="4508" w:type="dxa"/>
          </w:tcPr>
          <w:p w14:paraId="40DD6BD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Network Security</w:t>
            </w:r>
          </w:p>
        </w:tc>
      </w:tr>
      <w:tr w:rsidR="00610855" w14:paraId="573A73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2709D3B" w14:textId="77777777" w:rsidR="00610855" w:rsidRDefault="00610855" w:rsidP="00EC65C9">
            <w:pPr>
              <w:pStyle w:val="CiscoTableRegular"/>
            </w:pPr>
          </w:p>
        </w:tc>
        <w:tc>
          <w:tcPr>
            <w:tcW w:w="4508" w:type="dxa"/>
          </w:tcPr>
          <w:p w14:paraId="354C9D4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Secure Service Edge</w:t>
            </w:r>
          </w:p>
        </w:tc>
      </w:tr>
      <w:tr w:rsidR="00610855" w14:paraId="37F5F47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607F26" w14:textId="77777777" w:rsidR="00610855" w:rsidRDefault="00000000" w:rsidP="00EC65C9">
            <w:pPr>
              <w:pStyle w:val="CiscoTableRegular"/>
            </w:pPr>
            <w:r>
              <w:t> </w:t>
            </w:r>
          </w:p>
        </w:tc>
        <w:tc>
          <w:tcPr>
            <w:tcW w:w="4508" w:type="dxa"/>
          </w:tcPr>
          <w:p w14:paraId="28FAC8C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Threat Intelligence, Detection, &amp; Response</w:t>
            </w:r>
          </w:p>
        </w:tc>
      </w:tr>
      <w:tr w:rsidR="00610855" w14:paraId="19A6E24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1B0D943" w14:textId="77777777" w:rsidR="00610855" w:rsidRDefault="00000000" w:rsidP="00EC65C9">
            <w:pPr>
              <w:pStyle w:val="CiscoTableRegular"/>
            </w:pPr>
            <w:r>
              <w:t>SP Video Infrastructure</w:t>
            </w:r>
          </w:p>
        </w:tc>
        <w:tc>
          <w:tcPr>
            <w:tcW w:w="4508" w:type="dxa"/>
          </w:tcPr>
          <w:p w14:paraId="288BE397"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Connected Devices (STB, Modem, etc.)</w:t>
            </w:r>
          </w:p>
        </w:tc>
      </w:tr>
      <w:tr w:rsidR="00610855" w14:paraId="29907A4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42E5FA" w14:textId="77777777" w:rsidR="00610855" w:rsidRDefault="00000000" w:rsidP="00EC65C9">
            <w:pPr>
              <w:pStyle w:val="CiscoTableRegular"/>
            </w:pPr>
            <w:r>
              <w:t>SP Video Software and Solutions</w:t>
            </w:r>
          </w:p>
        </w:tc>
        <w:tc>
          <w:tcPr>
            <w:tcW w:w="4508" w:type="dxa"/>
          </w:tcPr>
          <w:p w14:paraId="4B7D8628"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 Video Software and Solutions</w:t>
            </w:r>
          </w:p>
        </w:tc>
      </w:tr>
      <w:tr w:rsidR="00610855" w14:paraId="3048A2D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B0F102" w14:textId="77777777" w:rsidR="00610855" w:rsidRDefault="00000000" w:rsidP="00EC65C9">
            <w:pPr>
              <w:pStyle w:val="CiscoTableRegular"/>
            </w:pPr>
            <w:r>
              <w:t>Splunk</w:t>
            </w:r>
          </w:p>
        </w:tc>
        <w:tc>
          <w:tcPr>
            <w:tcW w:w="4508" w:type="dxa"/>
          </w:tcPr>
          <w:p w14:paraId="6D1A9811"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AppDynamics</w:t>
            </w:r>
          </w:p>
        </w:tc>
      </w:tr>
      <w:tr w:rsidR="00610855" w14:paraId="31B1E8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9AC8EC" w14:textId="77777777" w:rsidR="00610855" w:rsidRDefault="00610855" w:rsidP="00EC65C9">
            <w:pPr>
              <w:pStyle w:val="CiscoTableRegular"/>
            </w:pPr>
          </w:p>
        </w:tc>
        <w:tc>
          <w:tcPr>
            <w:tcW w:w="4508" w:type="dxa"/>
          </w:tcPr>
          <w:p w14:paraId="661AEAE3"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Splunk Observability</w:t>
            </w:r>
          </w:p>
        </w:tc>
      </w:tr>
      <w:tr w:rsidR="00610855" w14:paraId="3F90A3D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138D387" w14:textId="77777777" w:rsidR="00610855" w:rsidRDefault="00610855" w:rsidP="00EC65C9">
            <w:pPr>
              <w:pStyle w:val="CiscoTableRegular"/>
            </w:pPr>
          </w:p>
        </w:tc>
        <w:tc>
          <w:tcPr>
            <w:tcW w:w="4508" w:type="dxa"/>
          </w:tcPr>
          <w:p w14:paraId="4C1793DF"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Splunk Platform</w:t>
            </w:r>
          </w:p>
        </w:tc>
      </w:tr>
      <w:tr w:rsidR="00610855" w14:paraId="160B612A"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EA09B5" w14:textId="77777777" w:rsidR="00610855" w:rsidRDefault="00000000" w:rsidP="00EC65C9">
            <w:pPr>
              <w:pStyle w:val="CiscoTableRegular"/>
            </w:pPr>
            <w:r>
              <w:t> </w:t>
            </w:r>
          </w:p>
        </w:tc>
        <w:tc>
          <w:tcPr>
            <w:tcW w:w="4508" w:type="dxa"/>
          </w:tcPr>
          <w:p w14:paraId="6F832ABC"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Splunk Security</w:t>
            </w:r>
          </w:p>
        </w:tc>
      </w:tr>
      <w:tr w:rsidR="00610855" w14:paraId="697109E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D9B4D44" w14:textId="77777777" w:rsidR="00610855" w:rsidRDefault="00000000" w:rsidP="00EC65C9">
            <w:pPr>
              <w:pStyle w:val="CiscoTableRegular"/>
            </w:pPr>
            <w:r>
              <w:lastRenderedPageBreak/>
              <w:t>Wireless</w:t>
            </w:r>
          </w:p>
        </w:tc>
        <w:tc>
          <w:tcPr>
            <w:tcW w:w="4508" w:type="dxa"/>
          </w:tcPr>
          <w:p w14:paraId="59F00EB5"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Cisco Spaces</w:t>
            </w:r>
          </w:p>
        </w:tc>
      </w:tr>
      <w:tr w:rsidR="00610855" w14:paraId="39317A2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9595B8" w14:textId="77777777" w:rsidR="00610855" w:rsidRDefault="00610855" w:rsidP="00EC65C9">
            <w:pPr>
              <w:pStyle w:val="CiscoTableRegular"/>
            </w:pPr>
          </w:p>
        </w:tc>
        <w:tc>
          <w:tcPr>
            <w:tcW w:w="4508" w:type="dxa"/>
          </w:tcPr>
          <w:p w14:paraId="759D9386" w14:textId="75B2AC8D"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 xml:space="preserve">Ent. </w:t>
            </w:r>
            <w:r w:rsidR="00EC65C9">
              <w:t>–</w:t>
            </w:r>
            <w:r>
              <w:t xml:space="preserve"> Wireless</w:t>
            </w:r>
          </w:p>
        </w:tc>
      </w:tr>
      <w:tr w:rsidR="00610855" w14:paraId="0458025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2841C0" w14:textId="77777777" w:rsidR="00610855" w:rsidRDefault="00610855" w:rsidP="00EC65C9">
            <w:pPr>
              <w:pStyle w:val="CiscoTableRegular"/>
            </w:pPr>
          </w:p>
        </w:tc>
        <w:tc>
          <w:tcPr>
            <w:tcW w:w="4508" w:type="dxa"/>
          </w:tcPr>
          <w:p w14:paraId="356F27D6"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IIoT Wireless</w:t>
            </w:r>
          </w:p>
        </w:tc>
      </w:tr>
      <w:tr w:rsidR="00610855" w14:paraId="5BDC7DC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5F06B8" w14:textId="77777777" w:rsidR="00610855" w:rsidRDefault="00610855" w:rsidP="00EC65C9">
            <w:pPr>
              <w:pStyle w:val="CiscoTableRegular"/>
            </w:pPr>
          </w:p>
        </w:tc>
        <w:tc>
          <w:tcPr>
            <w:tcW w:w="4508" w:type="dxa"/>
          </w:tcPr>
          <w:p w14:paraId="3B919A62" w14:textId="77777777" w:rsidR="00610855" w:rsidRDefault="00000000" w:rsidP="00EC65C9">
            <w:pPr>
              <w:pStyle w:val="CiscoTableRegular"/>
              <w:cnfStyle w:val="000000100000" w:firstRow="0" w:lastRow="0" w:firstColumn="0" w:lastColumn="0" w:oddVBand="0" w:evenVBand="0" w:oddHBand="1" w:evenHBand="0" w:firstRowFirstColumn="0" w:firstRowLastColumn="0" w:lastRowFirstColumn="0" w:lastRowLastColumn="0"/>
            </w:pPr>
            <w:r>
              <w:t>Meraki System Manager</w:t>
            </w:r>
          </w:p>
        </w:tc>
      </w:tr>
      <w:tr w:rsidR="00610855" w14:paraId="524CA318"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D18BB7" w14:textId="77777777" w:rsidR="00610855" w:rsidRDefault="00000000" w:rsidP="00EC65C9">
            <w:pPr>
              <w:pStyle w:val="CiscoTableRegular"/>
            </w:pPr>
            <w:r>
              <w:t> </w:t>
            </w:r>
          </w:p>
        </w:tc>
        <w:tc>
          <w:tcPr>
            <w:tcW w:w="4508" w:type="dxa"/>
          </w:tcPr>
          <w:p w14:paraId="65E9B834" w14:textId="77777777" w:rsidR="00610855" w:rsidRDefault="00000000" w:rsidP="00EC65C9">
            <w:pPr>
              <w:pStyle w:val="CiscoTableRegular"/>
              <w:cnfStyle w:val="000000000000" w:firstRow="0" w:lastRow="0" w:firstColumn="0" w:lastColumn="0" w:oddVBand="0" w:evenVBand="0" w:oddHBand="0" w:evenHBand="0" w:firstRowFirstColumn="0" w:firstRowLastColumn="0" w:lastRowFirstColumn="0" w:lastRowLastColumn="0"/>
            </w:pPr>
            <w:r>
              <w:t>Meraki Wireless</w:t>
            </w:r>
          </w:p>
        </w:tc>
      </w:tr>
    </w:tbl>
    <w:p w14:paraId="36864B25" w14:textId="54D85836" w:rsidR="00EC65C9" w:rsidRDefault="00EC65C9" w:rsidP="007A65CA">
      <w:pPr>
        <w:pStyle w:val="IntenseQuote"/>
      </w:pPr>
      <w:r>
        <w:t>Select Alt + Left Arrow to return to user story</w:t>
      </w:r>
    </w:p>
    <w:p w14:paraId="5E592AF4" w14:textId="63FA9CD9" w:rsidR="00207EAA" w:rsidRDefault="00207EAA" w:rsidP="00207EAA">
      <w:pPr>
        <w:pStyle w:val="CiscoMainHeading"/>
      </w:pPr>
      <w:bookmarkStart w:id="33" w:name="_Toc236315242"/>
      <w:bookmarkStart w:id="34" w:name="Appendix_1"/>
      <w:r>
        <w:t>Appendix 7</w:t>
      </w:r>
    </w:p>
    <w:bookmarkEnd w:id="34"/>
    <w:p w14:paraId="32716035" w14:textId="2879FA45" w:rsidR="00207EAA" w:rsidRDefault="006D41EB" w:rsidP="00207EAA">
      <w:pPr>
        <w:pStyle w:val="CiscoNormal"/>
      </w:pPr>
      <w:r>
        <w:t>Activity ID Aud</w:t>
      </w:r>
      <w:bookmarkStart w:id="35" w:name="Appendix_7"/>
      <w:bookmarkEnd w:id="35"/>
      <w:r>
        <w:t>it</w:t>
      </w:r>
    </w:p>
    <w:p w14:paraId="1D3D4139" w14:textId="5BF18C6B" w:rsidR="00207EAA" w:rsidRDefault="00207EAA" w:rsidP="00207EAA">
      <w:pPr>
        <w:pStyle w:val="CiscoMainHeading"/>
      </w:pPr>
      <w:r>
        <w:t xml:space="preserve">Appendix </w:t>
      </w:r>
      <w:r>
        <w:t>8</w:t>
      </w:r>
    </w:p>
    <w:p w14:paraId="7B378D86" w14:textId="4734876E" w:rsidR="00207EAA" w:rsidRDefault="006D41EB" w:rsidP="00207EAA">
      <w:pPr>
        <w:pStyle w:val="CiscoNormal"/>
      </w:pPr>
      <w:bookmarkStart w:id="36" w:name="Appendix_8"/>
      <w:r>
        <w:t>Offer ID Audit</w:t>
      </w:r>
      <w:bookmarkEnd w:id="36"/>
    </w:p>
    <w:p w14:paraId="009BF9CC" w14:textId="77777777" w:rsidR="00207EAA" w:rsidRDefault="00207EAA" w:rsidP="00207EAA">
      <w:pPr>
        <w:pStyle w:val="CiscoNormal"/>
      </w:pPr>
    </w:p>
    <w:p w14:paraId="6119A164" w14:textId="054FB82C" w:rsidR="00610855" w:rsidRDefault="00000000" w:rsidP="005C6513">
      <w:pPr>
        <w:pStyle w:val="CiscoHeading"/>
      </w:pPr>
      <w:r>
        <w:t>Glossary of Terms</w:t>
      </w:r>
      <w:bookmarkEnd w:id="33"/>
    </w:p>
    <w:p w14:paraId="2F5152B8" w14:textId="77777777" w:rsidR="00610855" w:rsidRDefault="00000000">
      <w:pPr>
        <w:pStyle w:val="CiscoMainHeading"/>
      </w:pPr>
      <w:bookmarkStart w:id="37" w:name="_Toc236315243"/>
      <w:r>
        <w:t>Glossary</w:t>
      </w:r>
      <w:bookmarkEnd w:id="37"/>
    </w:p>
    <w:tbl>
      <w:tblPr>
        <w:tblStyle w:val="ListTable3-Accent2"/>
        <w:tblW w:w="0" w:type="auto"/>
        <w:tblLook w:val="04A0" w:firstRow="1" w:lastRow="0" w:firstColumn="1" w:lastColumn="0" w:noHBand="0" w:noVBand="1"/>
      </w:tblPr>
      <w:tblGrid>
        <w:gridCol w:w="4507"/>
        <w:gridCol w:w="4509"/>
      </w:tblGrid>
      <w:tr w:rsidR="00610855" w14:paraId="48649239"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5DDF2B11" w14:textId="77777777" w:rsidR="00610855" w:rsidRDefault="00000000">
            <w:r>
              <w:t>Acronym</w:t>
            </w:r>
          </w:p>
        </w:tc>
        <w:tc>
          <w:tcPr>
            <w:tcW w:w="4513" w:type="dxa"/>
          </w:tcPr>
          <w:p w14:paraId="55841D4A" w14:textId="77777777" w:rsidR="0061085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10855" w14:paraId="7531968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4A7597" w14:textId="77777777" w:rsidR="00610855" w:rsidRDefault="00000000" w:rsidP="000E32F0">
            <w:pPr>
              <w:pStyle w:val="CiscoTableRegular"/>
            </w:pPr>
            <w:r>
              <w:t>SLA</w:t>
            </w:r>
          </w:p>
        </w:tc>
        <w:tc>
          <w:tcPr>
            <w:tcW w:w="4513" w:type="dxa"/>
          </w:tcPr>
          <w:p w14:paraId="248DF660" w14:textId="77777777" w:rsidR="00610855" w:rsidRDefault="00000000" w:rsidP="000E32F0">
            <w:pPr>
              <w:pStyle w:val="CiscoTableRegular"/>
              <w:cnfStyle w:val="000000100000" w:firstRow="0" w:lastRow="0" w:firstColumn="0" w:lastColumn="0" w:oddVBand="0" w:evenVBand="0" w:oddHBand="1" w:evenHBand="0" w:firstRowFirstColumn="0" w:firstRowLastColumn="0" w:lastRowFirstColumn="0" w:lastRowLastColumn="0"/>
            </w:pPr>
            <w:r>
              <w:t>Service Level Agreement</w:t>
            </w:r>
          </w:p>
        </w:tc>
      </w:tr>
      <w:tr w:rsidR="00610855" w14:paraId="412D6D90"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A683766" w14:textId="77777777" w:rsidR="00610855" w:rsidRDefault="00000000" w:rsidP="000E32F0">
            <w:pPr>
              <w:pStyle w:val="CiscoTableRegular"/>
            </w:pPr>
            <w:r>
              <w:t>KPI</w:t>
            </w:r>
          </w:p>
        </w:tc>
        <w:tc>
          <w:tcPr>
            <w:tcW w:w="4513" w:type="dxa"/>
          </w:tcPr>
          <w:p w14:paraId="5B21F7D4" w14:textId="77777777" w:rsidR="00610855" w:rsidRDefault="00000000" w:rsidP="000E32F0">
            <w:pPr>
              <w:pStyle w:val="CiscoTableRegular"/>
              <w:cnfStyle w:val="000000000000" w:firstRow="0" w:lastRow="0" w:firstColumn="0" w:lastColumn="0" w:oddVBand="0" w:evenVBand="0" w:oddHBand="0" w:evenHBand="0" w:firstRowFirstColumn="0" w:firstRowLastColumn="0" w:lastRowFirstColumn="0" w:lastRowLastColumn="0"/>
            </w:pPr>
            <w:r>
              <w:t>Key Performance Indicators</w:t>
            </w:r>
          </w:p>
        </w:tc>
      </w:tr>
      <w:tr w:rsidR="00610855" w14:paraId="412A7A35"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D0F639" w14:textId="77777777" w:rsidR="00610855" w:rsidRDefault="00000000" w:rsidP="000E32F0">
            <w:pPr>
              <w:pStyle w:val="CiscoTableRegular"/>
            </w:pPr>
            <w:r>
              <w:t>UTM</w:t>
            </w:r>
          </w:p>
        </w:tc>
        <w:tc>
          <w:tcPr>
            <w:tcW w:w="4513" w:type="dxa"/>
          </w:tcPr>
          <w:p w14:paraId="19829212" w14:textId="77777777" w:rsidR="00610855" w:rsidRDefault="00000000" w:rsidP="000E32F0">
            <w:pPr>
              <w:pStyle w:val="CiscoTableRegular"/>
              <w:cnfStyle w:val="000000100000" w:firstRow="0" w:lastRow="0" w:firstColumn="0" w:lastColumn="0" w:oddVBand="0" w:evenVBand="0" w:oddHBand="1" w:evenHBand="0" w:firstRowFirstColumn="0" w:firstRowLastColumn="0" w:lastRowFirstColumn="0" w:lastRowLastColumn="0"/>
            </w:pPr>
            <w:r>
              <w:t>Urchin Tracking Module</w:t>
            </w:r>
          </w:p>
        </w:tc>
      </w:tr>
      <w:tr w:rsidR="00610855" w14:paraId="075B2742"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59F098A" w14:textId="77777777" w:rsidR="00610855" w:rsidRDefault="00000000" w:rsidP="000E32F0">
            <w:pPr>
              <w:pStyle w:val="CiscoTableRegular"/>
            </w:pPr>
            <w:r>
              <w:t>VDC</w:t>
            </w:r>
          </w:p>
        </w:tc>
        <w:tc>
          <w:tcPr>
            <w:tcW w:w="4513" w:type="dxa"/>
          </w:tcPr>
          <w:p w14:paraId="113DB526" w14:textId="77777777" w:rsidR="00610855" w:rsidRDefault="00000000" w:rsidP="000E32F0">
            <w:pPr>
              <w:pStyle w:val="CiscoTableRegular"/>
              <w:cnfStyle w:val="000000000000" w:firstRow="0" w:lastRow="0" w:firstColumn="0" w:lastColumn="0" w:oddVBand="0" w:evenVBand="0" w:oddHBand="0" w:evenHBand="0" w:firstRowFirstColumn="0" w:firstRowLastColumn="0" w:lastRowFirstColumn="0" w:lastRowLastColumn="0"/>
            </w:pPr>
            <w:r>
              <w:t>Virtual Demand Centre</w:t>
            </w:r>
          </w:p>
        </w:tc>
      </w:tr>
      <w:tr w:rsidR="00610855" w14:paraId="49154DA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EFDC825" w14:textId="77777777" w:rsidR="00610855" w:rsidRDefault="00000000" w:rsidP="000E32F0">
            <w:pPr>
              <w:pStyle w:val="CiscoTableRegular"/>
            </w:pPr>
            <w:r>
              <w:t>SIIA</w:t>
            </w:r>
          </w:p>
        </w:tc>
        <w:tc>
          <w:tcPr>
            <w:tcW w:w="4513" w:type="dxa"/>
          </w:tcPr>
          <w:p w14:paraId="78F423FB" w14:textId="77777777" w:rsidR="00610855" w:rsidRDefault="00000000" w:rsidP="000E32F0">
            <w:pPr>
              <w:pStyle w:val="CiscoTableRegular"/>
              <w:cnfStyle w:val="000000100000" w:firstRow="0" w:lastRow="0" w:firstColumn="0" w:lastColumn="0" w:oddVBand="0" w:evenVBand="0" w:oddHBand="1" w:evenHBand="0" w:firstRowFirstColumn="0" w:firstRowLastColumn="0" w:lastRowFirstColumn="0" w:lastRowLastColumn="0"/>
            </w:pPr>
            <w:r>
              <w:t>Strategy, Investments, Insights and Analytics</w:t>
            </w:r>
          </w:p>
        </w:tc>
      </w:tr>
      <w:tr w:rsidR="0033379D" w14:paraId="4CF50BC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92BB276" w14:textId="2793E39D" w:rsidR="0033379D" w:rsidRDefault="0033379D" w:rsidP="000E32F0">
            <w:pPr>
              <w:pStyle w:val="CiscoTableRegular"/>
            </w:pPr>
            <w:r>
              <w:t>CTT</w:t>
            </w:r>
          </w:p>
        </w:tc>
        <w:tc>
          <w:tcPr>
            <w:tcW w:w="4513" w:type="dxa"/>
          </w:tcPr>
          <w:p w14:paraId="3C6A16AF" w14:textId="32BE64CD"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Campaign Tagging and Tracking Tool that generates Activity, Offer and Drive To IDs</w:t>
            </w:r>
          </w:p>
        </w:tc>
      </w:tr>
      <w:tr w:rsidR="0033379D" w14:paraId="110B394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17B780" w14:textId="34A11BF3" w:rsidR="0033379D" w:rsidRDefault="0033379D" w:rsidP="000E32F0">
            <w:pPr>
              <w:pStyle w:val="CiscoTableRegular"/>
            </w:pPr>
            <w:r>
              <w:t>OMS</w:t>
            </w:r>
          </w:p>
        </w:tc>
        <w:tc>
          <w:tcPr>
            <w:tcW w:w="4513" w:type="dxa"/>
          </w:tcPr>
          <w:p w14:paraId="09E77F4C" w14:textId="3FFB7C5E"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Table structure in Snowflake that captures data from the CTT Tool</w:t>
            </w:r>
          </w:p>
        </w:tc>
      </w:tr>
      <w:tr w:rsidR="0033379D" w14:paraId="3A09962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074C6CD" w14:textId="5215AADB" w:rsidR="0033379D" w:rsidRDefault="0033379D" w:rsidP="000E32F0">
            <w:pPr>
              <w:pStyle w:val="CiscoTableRegular"/>
            </w:pPr>
            <w:r>
              <w:t>OCID</w:t>
            </w:r>
          </w:p>
        </w:tc>
        <w:tc>
          <w:tcPr>
            <w:tcW w:w="4513" w:type="dxa"/>
          </w:tcPr>
          <w:p w14:paraId="1AFB6976" w14:textId="42B06B4E"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Omni Channel ID – collective name for legacy IDs</w:t>
            </w:r>
          </w:p>
        </w:tc>
      </w:tr>
      <w:tr w:rsidR="0033379D" w14:paraId="69E2FA6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60612D" w14:textId="5A6A2D73" w:rsidR="0033379D" w:rsidRDefault="0033379D" w:rsidP="000E32F0">
            <w:pPr>
              <w:pStyle w:val="CiscoTableRegular"/>
            </w:pPr>
            <w:r>
              <w:t>OID</w:t>
            </w:r>
          </w:p>
        </w:tc>
        <w:tc>
          <w:tcPr>
            <w:tcW w:w="4513" w:type="dxa"/>
          </w:tcPr>
          <w:p w14:paraId="6D7CDACE" w14:textId="05C5153C"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Offer ID – unique identifier relating to an offer we are presenting to our customers</w:t>
            </w:r>
          </w:p>
        </w:tc>
      </w:tr>
      <w:tr w:rsidR="0033379D" w14:paraId="76472A1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2D37BCBC" w14:textId="356D42EE" w:rsidR="0033379D" w:rsidRDefault="0033379D" w:rsidP="000E32F0">
            <w:pPr>
              <w:pStyle w:val="CiscoTableRegular"/>
            </w:pPr>
            <w:r>
              <w:t>CCID</w:t>
            </w:r>
          </w:p>
        </w:tc>
        <w:tc>
          <w:tcPr>
            <w:tcW w:w="4513" w:type="dxa"/>
          </w:tcPr>
          <w:p w14:paraId="4E50367D" w14:textId="47098EAB"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Common Campaign ID – renamed to be the Activity ID the legacy unique identifier to determine the channel activition that drove the customer to .com</w:t>
            </w:r>
          </w:p>
        </w:tc>
      </w:tr>
      <w:tr w:rsidR="0033379D" w14:paraId="2A0BFBC7"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22D80F4" w14:textId="2295F2E6" w:rsidR="0033379D" w:rsidRDefault="0033379D" w:rsidP="000E32F0">
            <w:pPr>
              <w:pStyle w:val="CiscoTableRegular"/>
            </w:pPr>
            <w:r>
              <w:t>DTID</w:t>
            </w:r>
          </w:p>
        </w:tc>
        <w:tc>
          <w:tcPr>
            <w:tcW w:w="4513" w:type="dxa"/>
          </w:tcPr>
          <w:p w14:paraId="76B8C935" w14:textId="034E4555"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Drive To ID the unique identifier aligned to the channel that drove the customer to .com</w:t>
            </w:r>
          </w:p>
        </w:tc>
      </w:tr>
      <w:tr w:rsidR="0033379D" w14:paraId="50E5468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5A14D7C6" w14:textId="392776C7" w:rsidR="0033379D" w:rsidRDefault="0033379D" w:rsidP="000E32F0">
            <w:pPr>
              <w:pStyle w:val="CiscoTableRegular"/>
            </w:pPr>
            <w:r>
              <w:t>GTMRP</w:t>
            </w:r>
          </w:p>
        </w:tc>
        <w:tc>
          <w:tcPr>
            <w:tcW w:w="4513" w:type="dxa"/>
          </w:tcPr>
          <w:p w14:paraId="6CA6AA6F" w14:textId="35849B70"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under Jessica Widener</w:t>
            </w:r>
          </w:p>
        </w:tc>
      </w:tr>
      <w:tr w:rsidR="0033379D" w14:paraId="27CE8D5D"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8D02FD9" w14:textId="1A68386F" w:rsidR="0033379D" w:rsidRDefault="0033379D" w:rsidP="000E32F0">
            <w:pPr>
              <w:pStyle w:val="CiscoTableRegular"/>
            </w:pPr>
            <w:r>
              <w:t>SFDC</w:t>
            </w:r>
          </w:p>
        </w:tc>
        <w:tc>
          <w:tcPr>
            <w:tcW w:w="4513" w:type="dxa"/>
          </w:tcPr>
          <w:p w14:paraId="75C87F74" w14:textId="0FBC496F"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Salesforce .com CRM Tool used by our sales teams and where Marketing send leads</w:t>
            </w:r>
          </w:p>
        </w:tc>
      </w:tr>
      <w:tr w:rsidR="0033379D" w14:paraId="2C5365C6"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6D1AE035" w14:textId="02D468A0" w:rsidR="0033379D" w:rsidRDefault="0033379D" w:rsidP="000E32F0">
            <w:pPr>
              <w:pStyle w:val="CiscoTableRegular"/>
            </w:pPr>
            <w:r>
              <w:t>API</w:t>
            </w:r>
          </w:p>
        </w:tc>
        <w:tc>
          <w:tcPr>
            <w:tcW w:w="4513" w:type="dxa"/>
          </w:tcPr>
          <w:p w14:paraId="3B183FC6" w14:textId="46AE0D1E"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Application Programming Interface – how tools communicate with each other</w:t>
            </w:r>
          </w:p>
        </w:tc>
      </w:tr>
      <w:tr w:rsidR="0033379D" w14:paraId="3588FE20"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E9B79A" w14:textId="0A54644D" w:rsidR="0033379D" w:rsidRDefault="0033379D" w:rsidP="000E32F0">
            <w:pPr>
              <w:pStyle w:val="CiscoTableRegular"/>
            </w:pPr>
            <w:r>
              <w:t>BCO</w:t>
            </w:r>
          </w:p>
        </w:tc>
        <w:tc>
          <w:tcPr>
            <w:tcW w:w="4513" w:type="dxa"/>
          </w:tcPr>
          <w:p w14:paraId="623565A3" w14:textId="1A8DB628"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Business Capabiilty Owner</w:t>
            </w:r>
          </w:p>
        </w:tc>
      </w:tr>
      <w:tr w:rsidR="0033379D" w14:paraId="636234AC"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CDBB458" w14:textId="13CC902F" w:rsidR="0033379D" w:rsidRDefault="0033379D" w:rsidP="000E32F0">
            <w:pPr>
              <w:pStyle w:val="CiscoTableRegular"/>
            </w:pPr>
            <w:r>
              <w:t>BDM/TDM</w:t>
            </w:r>
          </w:p>
        </w:tc>
        <w:tc>
          <w:tcPr>
            <w:tcW w:w="4513" w:type="dxa"/>
          </w:tcPr>
          <w:p w14:paraId="63A245F2" w14:textId="0391B1F1"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Business/Technical Decision Maker a way of classifying contacts by their job role and department</w:t>
            </w:r>
          </w:p>
        </w:tc>
      </w:tr>
      <w:tr w:rsidR="0033379D" w14:paraId="5FE27DC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9909CE4" w14:textId="1ABFFD3A" w:rsidR="0033379D" w:rsidRDefault="0033379D" w:rsidP="000E32F0">
            <w:pPr>
              <w:pStyle w:val="CiscoTableRegular"/>
            </w:pPr>
            <w:r>
              <w:t>CX</w:t>
            </w:r>
          </w:p>
        </w:tc>
        <w:tc>
          <w:tcPr>
            <w:tcW w:w="4513" w:type="dxa"/>
          </w:tcPr>
          <w:p w14:paraId="4BDFB2FD" w14:textId="0CF3A358"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 xml:space="preserve">Customer Experience </w:t>
            </w:r>
          </w:p>
        </w:tc>
      </w:tr>
    </w:tbl>
    <w:p w14:paraId="5150775A" w14:textId="77777777" w:rsidR="00610855" w:rsidRDefault="00000000" w:rsidP="005C6513">
      <w:pPr>
        <w:pStyle w:val="CiscoHeading"/>
      </w:pPr>
      <w:bookmarkStart w:id="38" w:name="_Toc236315244"/>
      <w:r>
        <w:lastRenderedPageBreak/>
        <w:t>Approvals and Sign-Off</w:t>
      </w:r>
      <w:bookmarkEnd w:id="38"/>
    </w:p>
    <w:p w14:paraId="16FF8B51" w14:textId="77777777" w:rsidR="00610855" w:rsidRDefault="00000000">
      <w:pPr>
        <w:pStyle w:val="CiscoMainHeading"/>
      </w:pPr>
      <w:bookmarkStart w:id="39" w:name="_Toc236315245"/>
      <w:r>
        <w:t>Document Reviewers</w:t>
      </w:r>
      <w:bookmarkEnd w:id="39"/>
    </w:p>
    <w:tbl>
      <w:tblPr>
        <w:tblStyle w:val="ListTable3-Accent2"/>
        <w:tblW w:w="0" w:type="auto"/>
        <w:tblLook w:val="04A0" w:firstRow="1" w:lastRow="0" w:firstColumn="1" w:lastColumn="0" w:noHBand="0" w:noVBand="1"/>
      </w:tblPr>
      <w:tblGrid>
        <w:gridCol w:w="1804"/>
        <w:gridCol w:w="1803"/>
        <w:gridCol w:w="1803"/>
        <w:gridCol w:w="1803"/>
        <w:gridCol w:w="1803"/>
      </w:tblGrid>
      <w:tr w:rsidR="00610855" w14:paraId="717A41CD"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5" w:type="dxa"/>
          </w:tcPr>
          <w:p w14:paraId="6490712C" w14:textId="77777777" w:rsidR="00610855" w:rsidRDefault="00000000">
            <w:r>
              <w:t>Name</w:t>
            </w:r>
          </w:p>
        </w:tc>
        <w:tc>
          <w:tcPr>
            <w:tcW w:w="1805" w:type="dxa"/>
          </w:tcPr>
          <w:p w14:paraId="1452A185" w14:textId="77777777" w:rsidR="00610855" w:rsidRDefault="00000000">
            <w:pPr>
              <w:cnfStyle w:val="100000000000" w:firstRow="1" w:lastRow="0" w:firstColumn="0" w:lastColumn="0" w:oddVBand="0" w:evenVBand="0" w:oddHBand="0" w:evenHBand="0" w:firstRowFirstColumn="0" w:firstRowLastColumn="0" w:lastRowFirstColumn="0" w:lastRowLastColumn="0"/>
            </w:pPr>
            <w:r>
              <w:t>Role</w:t>
            </w:r>
          </w:p>
        </w:tc>
        <w:tc>
          <w:tcPr>
            <w:tcW w:w="1805" w:type="dxa"/>
          </w:tcPr>
          <w:p w14:paraId="410B1A72" w14:textId="77777777" w:rsidR="00610855" w:rsidRDefault="00000000">
            <w:pPr>
              <w:cnfStyle w:val="100000000000" w:firstRow="1" w:lastRow="0" w:firstColumn="0" w:lastColumn="0" w:oddVBand="0" w:evenVBand="0" w:oddHBand="0" w:evenHBand="0" w:firstRowFirstColumn="0" w:firstRowLastColumn="0" w:lastRowFirstColumn="0" w:lastRowLastColumn="0"/>
            </w:pPr>
            <w:r>
              <w:t>Reviewer</w:t>
            </w:r>
          </w:p>
        </w:tc>
        <w:tc>
          <w:tcPr>
            <w:tcW w:w="1805" w:type="dxa"/>
          </w:tcPr>
          <w:p w14:paraId="62026AEB" w14:textId="77777777" w:rsidR="00610855" w:rsidRDefault="00000000">
            <w:pPr>
              <w:cnfStyle w:val="100000000000" w:firstRow="1" w:lastRow="0" w:firstColumn="0" w:lastColumn="0" w:oddVBand="0" w:evenVBand="0" w:oddHBand="0" w:evenHBand="0" w:firstRowFirstColumn="0" w:firstRowLastColumn="0" w:lastRowFirstColumn="0" w:lastRowLastColumn="0"/>
            </w:pPr>
            <w:r>
              <w:t>Approver</w:t>
            </w:r>
          </w:p>
        </w:tc>
        <w:tc>
          <w:tcPr>
            <w:tcW w:w="1805" w:type="dxa"/>
          </w:tcPr>
          <w:p w14:paraId="11CC9B9B" w14:textId="77777777" w:rsidR="00610855" w:rsidRDefault="00000000">
            <w:pPr>
              <w:cnfStyle w:val="100000000000" w:firstRow="1" w:lastRow="0" w:firstColumn="0" w:lastColumn="0" w:oddVBand="0" w:evenVBand="0" w:oddHBand="0" w:evenHBand="0" w:firstRowFirstColumn="0" w:firstRowLastColumn="0" w:lastRowFirstColumn="0" w:lastRowLastColumn="0"/>
            </w:pPr>
            <w:r>
              <w:t>Date</w:t>
            </w:r>
          </w:p>
        </w:tc>
      </w:tr>
      <w:tr w:rsidR="00610855" w14:paraId="12EEB9D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A3B5406" w14:textId="238769D0" w:rsidR="00610855" w:rsidRPr="000E32F0" w:rsidRDefault="000E32F0" w:rsidP="000E32F0">
            <w:pPr>
              <w:pStyle w:val="CiscoTableRegular"/>
            </w:pPr>
            <w:r w:rsidRPr="000E32F0">
              <w:t>Amanda Pattenden</w:t>
            </w:r>
          </w:p>
        </w:tc>
        <w:tc>
          <w:tcPr>
            <w:tcW w:w="1805" w:type="dxa"/>
          </w:tcPr>
          <w:p w14:paraId="51136270" w14:textId="428DB36A"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CTT BCO</w:t>
            </w:r>
          </w:p>
        </w:tc>
        <w:tc>
          <w:tcPr>
            <w:tcW w:w="1805" w:type="dxa"/>
          </w:tcPr>
          <w:p w14:paraId="6FB4510E"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73967547" w14:textId="5128C42C"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X</w:t>
            </w:r>
          </w:p>
        </w:tc>
        <w:tc>
          <w:tcPr>
            <w:tcW w:w="1805" w:type="dxa"/>
          </w:tcPr>
          <w:p w14:paraId="6E1E13E9" w14:textId="7593765A"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30/07/3036</w:t>
            </w:r>
          </w:p>
        </w:tc>
      </w:tr>
      <w:tr w:rsidR="00610855" w14:paraId="64B7F236"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B5D6CF6" w14:textId="67A2C2BF" w:rsidR="00610855" w:rsidRPr="000E32F0" w:rsidRDefault="000E32F0" w:rsidP="000E32F0">
            <w:pPr>
              <w:pStyle w:val="CiscoTableRegular"/>
            </w:pPr>
            <w:r w:rsidRPr="000E32F0">
              <w:t>Stephanie Boyd</w:t>
            </w:r>
          </w:p>
        </w:tc>
        <w:tc>
          <w:tcPr>
            <w:tcW w:w="1805" w:type="dxa"/>
          </w:tcPr>
          <w:p w14:paraId="7A2A081C" w14:textId="40884E4A"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Governance Lead</w:t>
            </w:r>
          </w:p>
        </w:tc>
        <w:tc>
          <w:tcPr>
            <w:tcW w:w="1805" w:type="dxa"/>
          </w:tcPr>
          <w:p w14:paraId="398605FF"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5A0C9CC" w14:textId="48303BEF"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6A7FDB"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323CD653"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FD3F2E8" w14:textId="0BA632A8" w:rsidR="00610855" w:rsidRPr="000E32F0" w:rsidRDefault="000E32F0" w:rsidP="000E32F0">
            <w:pPr>
              <w:pStyle w:val="CiscoTableRegular"/>
            </w:pPr>
            <w:r>
              <w:t>Lori Nishumura</w:t>
            </w:r>
          </w:p>
        </w:tc>
        <w:tc>
          <w:tcPr>
            <w:tcW w:w="1805" w:type="dxa"/>
          </w:tcPr>
          <w:p w14:paraId="011AA0B3" w14:textId="1457AC18"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t>VDC Engage</w:t>
            </w:r>
          </w:p>
        </w:tc>
        <w:tc>
          <w:tcPr>
            <w:tcW w:w="1805" w:type="dxa"/>
          </w:tcPr>
          <w:p w14:paraId="7593B496"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3E83DC39" w14:textId="0271E32C"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63A45424"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00366934"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2F7018C" w14:textId="4CAADCEF" w:rsidR="00610855" w:rsidRPr="000E32F0" w:rsidRDefault="000E32F0" w:rsidP="000E32F0">
            <w:pPr>
              <w:pStyle w:val="CiscoTableRegular"/>
            </w:pPr>
            <w:r>
              <w:t>Sanjay Gupta</w:t>
            </w:r>
          </w:p>
        </w:tc>
        <w:tc>
          <w:tcPr>
            <w:tcW w:w="1805" w:type="dxa"/>
          </w:tcPr>
          <w:p w14:paraId="39033811" w14:textId="42E8F568"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CTT Tech Lead</w:t>
            </w:r>
          </w:p>
        </w:tc>
        <w:tc>
          <w:tcPr>
            <w:tcW w:w="1805" w:type="dxa"/>
          </w:tcPr>
          <w:p w14:paraId="4B8AC6B5"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25F5E220" w14:textId="7E1B6AD9"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F0AD54"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888CA7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513E8E1" w14:textId="059971F6" w:rsidR="00992A31" w:rsidRDefault="00992A31" w:rsidP="000E32F0">
            <w:pPr>
              <w:pStyle w:val="CiscoTableRegular"/>
            </w:pPr>
            <w:r>
              <w:t>Prakash Pethe</w:t>
            </w:r>
          </w:p>
        </w:tc>
        <w:tc>
          <w:tcPr>
            <w:tcW w:w="1805" w:type="dxa"/>
          </w:tcPr>
          <w:p w14:paraId="17D9FC0C" w14:textId="533954C8"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20A71906"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4577CBA7" w14:textId="5976712B"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1FCCA2A8"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43D16B77"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5B7EE1C8" w14:textId="543BDBA7" w:rsidR="00992A31" w:rsidRDefault="00992A31" w:rsidP="000E32F0">
            <w:pPr>
              <w:pStyle w:val="CiscoTableRegular"/>
            </w:pPr>
            <w:r>
              <w:t>Chetan Pewar</w:t>
            </w:r>
          </w:p>
        </w:tc>
        <w:tc>
          <w:tcPr>
            <w:tcW w:w="1805" w:type="dxa"/>
          </w:tcPr>
          <w:p w14:paraId="2DA8AF31" w14:textId="69D26D89"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3B55B61B"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237F256" w14:textId="48C0FF2E"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1758C6DB"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AA9CB7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9480AE7" w14:textId="1E1068A3" w:rsidR="00992A31" w:rsidRDefault="00992A31" w:rsidP="000E32F0">
            <w:pPr>
              <w:pStyle w:val="CiscoTableRegular"/>
            </w:pPr>
            <w:r>
              <w:t>Mayuresh Chaudhary</w:t>
            </w:r>
          </w:p>
        </w:tc>
        <w:tc>
          <w:tcPr>
            <w:tcW w:w="1805" w:type="dxa"/>
          </w:tcPr>
          <w:p w14:paraId="0BD72004" w14:textId="7A4433AB"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56F3FE63"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6972F9FF" w14:textId="257F2A53"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7AEDAA43"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7BD9890A"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3AF49870" w14:textId="4FC23A98" w:rsidR="00992A31" w:rsidRDefault="00992A31" w:rsidP="000E32F0">
            <w:pPr>
              <w:pStyle w:val="CiscoTableRegular"/>
            </w:pPr>
            <w:r>
              <w:t>Subrat Sahoo</w:t>
            </w:r>
          </w:p>
        </w:tc>
        <w:tc>
          <w:tcPr>
            <w:tcW w:w="1805" w:type="dxa"/>
          </w:tcPr>
          <w:p w14:paraId="5488C94B" w14:textId="26C9AC3E"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1E9F1C76"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5913A904" w14:textId="21E17C66"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247E999"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r>
    </w:tbl>
    <w:p w14:paraId="426EA2C4" w14:textId="77777777" w:rsidR="00F5765B" w:rsidRDefault="00F5765B"/>
    <w:sectPr w:rsidR="00F5765B" w:rsidSect="00B15AF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5063" w14:textId="77777777" w:rsidR="00F5765B" w:rsidRDefault="00F5765B" w:rsidP="002F226D">
      <w:pPr>
        <w:spacing w:after="0" w:line="240" w:lineRule="auto"/>
      </w:pPr>
      <w:r>
        <w:separator/>
      </w:r>
    </w:p>
  </w:endnote>
  <w:endnote w:type="continuationSeparator" w:id="0">
    <w:p w14:paraId="6FDD08FD" w14:textId="77777777" w:rsidR="00F5765B" w:rsidRDefault="00F5765B" w:rsidP="002F226D">
      <w:pPr>
        <w:spacing w:after="0" w:line="240" w:lineRule="auto"/>
      </w:pPr>
      <w:r>
        <w:continuationSeparator/>
      </w:r>
    </w:p>
  </w:endnote>
  <w:endnote w:type="continuationNotice" w:id="1">
    <w:p w14:paraId="06B6D499" w14:textId="77777777" w:rsidR="00F5765B" w:rsidRDefault="00F576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35C0" w14:textId="77777777" w:rsidR="00F5765B" w:rsidRDefault="00F5765B" w:rsidP="002F226D">
      <w:pPr>
        <w:spacing w:after="0" w:line="240" w:lineRule="auto"/>
      </w:pPr>
      <w:r>
        <w:separator/>
      </w:r>
    </w:p>
  </w:footnote>
  <w:footnote w:type="continuationSeparator" w:id="0">
    <w:p w14:paraId="4F5BCC52" w14:textId="77777777" w:rsidR="00F5765B" w:rsidRDefault="00F5765B" w:rsidP="002F226D">
      <w:pPr>
        <w:spacing w:after="0" w:line="240" w:lineRule="auto"/>
      </w:pPr>
      <w:r>
        <w:continuationSeparator/>
      </w:r>
    </w:p>
  </w:footnote>
  <w:footnote w:type="continuationNotice" w:id="1">
    <w:p w14:paraId="7630A047" w14:textId="77777777" w:rsidR="00F5765B" w:rsidRDefault="00F5765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F2D72"/>
    <w:multiLevelType w:val="hybridMultilevel"/>
    <w:tmpl w:val="018E0B12"/>
    <w:lvl w:ilvl="0" w:tplc="2752BB7C">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4"/>
  </w:num>
  <w:num w:numId="2" w16cid:durableId="2108187855">
    <w:abstractNumId w:val="3"/>
  </w:num>
  <w:num w:numId="3" w16cid:durableId="1904172246">
    <w:abstractNumId w:val="10"/>
  </w:num>
  <w:num w:numId="4" w16cid:durableId="389696618">
    <w:abstractNumId w:val="8"/>
  </w:num>
  <w:num w:numId="5" w16cid:durableId="524682325">
    <w:abstractNumId w:val="5"/>
  </w:num>
  <w:num w:numId="6" w16cid:durableId="1386493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5"/>
  </w:num>
  <w:num w:numId="9" w16cid:durableId="1938173451">
    <w:abstractNumId w:val="9"/>
  </w:num>
  <w:num w:numId="10" w16cid:durableId="1769277224">
    <w:abstractNumId w:val="2"/>
  </w:num>
  <w:num w:numId="11" w16cid:durableId="325985433">
    <w:abstractNumId w:val="0"/>
  </w:num>
  <w:num w:numId="12" w16cid:durableId="1300187441">
    <w:abstractNumId w:val="7"/>
    <w:lvlOverride w:ilvl="0">
      <w:startOverride w:val="1"/>
    </w:lvlOverride>
  </w:num>
  <w:num w:numId="13" w16cid:durableId="898051889">
    <w:abstractNumId w:val="7"/>
  </w:num>
  <w:num w:numId="14" w16cid:durableId="67118670">
    <w:abstractNumId w:val="1"/>
  </w:num>
  <w:num w:numId="15" w16cid:durableId="1634825495">
    <w:abstractNumId w:val="6"/>
  </w:num>
  <w:num w:numId="16" w16cid:durableId="1635191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15E1"/>
    <w:rsid w:val="00001DA8"/>
    <w:rsid w:val="00007678"/>
    <w:rsid w:val="000110F1"/>
    <w:rsid w:val="00032829"/>
    <w:rsid w:val="00055F41"/>
    <w:rsid w:val="00057EDA"/>
    <w:rsid w:val="00062C6A"/>
    <w:rsid w:val="00063217"/>
    <w:rsid w:val="00066C08"/>
    <w:rsid w:val="00070C07"/>
    <w:rsid w:val="00073EF8"/>
    <w:rsid w:val="00082D27"/>
    <w:rsid w:val="0009333B"/>
    <w:rsid w:val="00094BCD"/>
    <w:rsid w:val="000A035D"/>
    <w:rsid w:val="000C26AC"/>
    <w:rsid w:val="000D2C03"/>
    <w:rsid w:val="000D73DF"/>
    <w:rsid w:val="000E007B"/>
    <w:rsid w:val="000E32F0"/>
    <w:rsid w:val="000E7548"/>
    <w:rsid w:val="000F5839"/>
    <w:rsid w:val="000F6164"/>
    <w:rsid w:val="00100427"/>
    <w:rsid w:val="00100F49"/>
    <w:rsid w:val="00106FAE"/>
    <w:rsid w:val="00107FB6"/>
    <w:rsid w:val="00134DC7"/>
    <w:rsid w:val="00136D1E"/>
    <w:rsid w:val="00136DD6"/>
    <w:rsid w:val="00137866"/>
    <w:rsid w:val="00141411"/>
    <w:rsid w:val="00145C4E"/>
    <w:rsid w:val="001556DF"/>
    <w:rsid w:val="001572DC"/>
    <w:rsid w:val="0016101F"/>
    <w:rsid w:val="001666CE"/>
    <w:rsid w:val="00167045"/>
    <w:rsid w:val="00167105"/>
    <w:rsid w:val="0017406A"/>
    <w:rsid w:val="00177EC1"/>
    <w:rsid w:val="00181F08"/>
    <w:rsid w:val="00185651"/>
    <w:rsid w:val="0018756D"/>
    <w:rsid w:val="00193252"/>
    <w:rsid w:val="001A225C"/>
    <w:rsid w:val="001A285E"/>
    <w:rsid w:val="001B252B"/>
    <w:rsid w:val="001B280A"/>
    <w:rsid w:val="001B485B"/>
    <w:rsid w:val="001B4FA5"/>
    <w:rsid w:val="001D0969"/>
    <w:rsid w:val="001D1A26"/>
    <w:rsid w:val="001D3238"/>
    <w:rsid w:val="001E00F3"/>
    <w:rsid w:val="001E05D6"/>
    <w:rsid w:val="001F20D3"/>
    <w:rsid w:val="001F451D"/>
    <w:rsid w:val="001F63EA"/>
    <w:rsid w:val="0020216D"/>
    <w:rsid w:val="00207EAA"/>
    <w:rsid w:val="00217902"/>
    <w:rsid w:val="002204D5"/>
    <w:rsid w:val="0023084D"/>
    <w:rsid w:val="00231259"/>
    <w:rsid w:val="00234A35"/>
    <w:rsid w:val="002374E5"/>
    <w:rsid w:val="00237DD8"/>
    <w:rsid w:val="00242062"/>
    <w:rsid w:val="0025039E"/>
    <w:rsid w:val="0025563E"/>
    <w:rsid w:val="00256235"/>
    <w:rsid w:val="00256CCC"/>
    <w:rsid w:val="00265944"/>
    <w:rsid w:val="00272D20"/>
    <w:rsid w:val="0027370E"/>
    <w:rsid w:val="0027709A"/>
    <w:rsid w:val="00285D27"/>
    <w:rsid w:val="0029183D"/>
    <w:rsid w:val="0029188F"/>
    <w:rsid w:val="00293317"/>
    <w:rsid w:val="002A6A9A"/>
    <w:rsid w:val="002C337E"/>
    <w:rsid w:val="002C5F1C"/>
    <w:rsid w:val="002C6365"/>
    <w:rsid w:val="002C67A2"/>
    <w:rsid w:val="002C7175"/>
    <w:rsid w:val="002D0C00"/>
    <w:rsid w:val="002D3A93"/>
    <w:rsid w:val="002D6BC5"/>
    <w:rsid w:val="002D7A05"/>
    <w:rsid w:val="002E03C3"/>
    <w:rsid w:val="002E0FEF"/>
    <w:rsid w:val="002E28D0"/>
    <w:rsid w:val="002F226D"/>
    <w:rsid w:val="00305F7A"/>
    <w:rsid w:val="0030674B"/>
    <w:rsid w:val="00307362"/>
    <w:rsid w:val="003109C1"/>
    <w:rsid w:val="00312F88"/>
    <w:rsid w:val="003241AA"/>
    <w:rsid w:val="00325911"/>
    <w:rsid w:val="003314BF"/>
    <w:rsid w:val="00333236"/>
    <w:rsid w:val="0033379D"/>
    <w:rsid w:val="00336038"/>
    <w:rsid w:val="00342395"/>
    <w:rsid w:val="0034261C"/>
    <w:rsid w:val="003444F3"/>
    <w:rsid w:val="003447E4"/>
    <w:rsid w:val="00350699"/>
    <w:rsid w:val="003518DF"/>
    <w:rsid w:val="00354F24"/>
    <w:rsid w:val="003600C6"/>
    <w:rsid w:val="00370629"/>
    <w:rsid w:val="00391242"/>
    <w:rsid w:val="003953BB"/>
    <w:rsid w:val="003A56D5"/>
    <w:rsid w:val="003A5BA2"/>
    <w:rsid w:val="003B4401"/>
    <w:rsid w:val="003C22D7"/>
    <w:rsid w:val="003C2A03"/>
    <w:rsid w:val="003D18AE"/>
    <w:rsid w:val="003D508D"/>
    <w:rsid w:val="003E5A86"/>
    <w:rsid w:val="003F25B8"/>
    <w:rsid w:val="003F2CE0"/>
    <w:rsid w:val="00406C3A"/>
    <w:rsid w:val="004078F5"/>
    <w:rsid w:val="00412893"/>
    <w:rsid w:val="00431BDC"/>
    <w:rsid w:val="00435288"/>
    <w:rsid w:val="00441922"/>
    <w:rsid w:val="00442F8F"/>
    <w:rsid w:val="0044410B"/>
    <w:rsid w:val="00447D8D"/>
    <w:rsid w:val="004515E2"/>
    <w:rsid w:val="004525EE"/>
    <w:rsid w:val="00461CE0"/>
    <w:rsid w:val="00471C71"/>
    <w:rsid w:val="00472C3D"/>
    <w:rsid w:val="00473709"/>
    <w:rsid w:val="00476451"/>
    <w:rsid w:val="00480480"/>
    <w:rsid w:val="00484E01"/>
    <w:rsid w:val="004932D7"/>
    <w:rsid w:val="004960C2"/>
    <w:rsid w:val="004A6564"/>
    <w:rsid w:val="004B09B7"/>
    <w:rsid w:val="004B61C0"/>
    <w:rsid w:val="004B72E4"/>
    <w:rsid w:val="004C126D"/>
    <w:rsid w:val="004C698A"/>
    <w:rsid w:val="004D5B05"/>
    <w:rsid w:val="004E0E52"/>
    <w:rsid w:val="004F5BB5"/>
    <w:rsid w:val="004F7B11"/>
    <w:rsid w:val="00500DC2"/>
    <w:rsid w:val="00504082"/>
    <w:rsid w:val="005067BB"/>
    <w:rsid w:val="0051567B"/>
    <w:rsid w:val="005256E8"/>
    <w:rsid w:val="0053257F"/>
    <w:rsid w:val="00534EE2"/>
    <w:rsid w:val="00535983"/>
    <w:rsid w:val="005409BB"/>
    <w:rsid w:val="0054578D"/>
    <w:rsid w:val="00545ECB"/>
    <w:rsid w:val="005460BD"/>
    <w:rsid w:val="0055473A"/>
    <w:rsid w:val="00556570"/>
    <w:rsid w:val="00560034"/>
    <w:rsid w:val="00564FD9"/>
    <w:rsid w:val="00570C97"/>
    <w:rsid w:val="00574689"/>
    <w:rsid w:val="00576135"/>
    <w:rsid w:val="005772B8"/>
    <w:rsid w:val="00580461"/>
    <w:rsid w:val="00583C0C"/>
    <w:rsid w:val="00595FFA"/>
    <w:rsid w:val="005A4675"/>
    <w:rsid w:val="005B0E83"/>
    <w:rsid w:val="005B1D5C"/>
    <w:rsid w:val="005B1FEB"/>
    <w:rsid w:val="005B2C7C"/>
    <w:rsid w:val="005C26BE"/>
    <w:rsid w:val="005C6513"/>
    <w:rsid w:val="005D0BC7"/>
    <w:rsid w:val="005D1F98"/>
    <w:rsid w:val="005D2991"/>
    <w:rsid w:val="005D41F9"/>
    <w:rsid w:val="005E44A9"/>
    <w:rsid w:val="005F57C8"/>
    <w:rsid w:val="005F5B70"/>
    <w:rsid w:val="00601CBF"/>
    <w:rsid w:val="00602FAD"/>
    <w:rsid w:val="006051CF"/>
    <w:rsid w:val="00606D9C"/>
    <w:rsid w:val="00610855"/>
    <w:rsid w:val="00614C77"/>
    <w:rsid w:val="00623274"/>
    <w:rsid w:val="0062414F"/>
    <w:rsid w:val="00635122"/>
    <w:rsid w:val="006450C5"/>
    <w:rsid w:val="00650DC4"/>
    <w:rsid w:val="00662D10"/>
    <w:rsid w:val="00670576"/>
    <w:rsid w:val="0067295D"/>
    <w:rsid w:val="00674AEA"/>
    <w:rsid w:val="00676ED9"/>
    <w:rsid w:val="00682147"/>
    <w:rsid w:val="00683162"/>
    <w:rsid w:val="006927BB"/>
    <w:rsid w:val="00695866"/>
    <w:rsid w:val="00695A45"/>
    <w:rsid w:val="006966AA"/>
    <w:rsid w:val="006A4FD0"/>
    <w:rsid w:val="006A6BA0"/>
    <w:rsid w:val="006B21D8"/>
    <w:rsid w:val="006B38E6"/>
    <w:rsid w:val="006C6EF9"/>
    <w:rsid w:val="006C7F75"/>
    <w:rsid w:val="006D25A9"/>
    <w:rsid w:val="006D30CA"/>
    <w:rsid w:val="006D314F"/>
    <w:rsid w:val="006D3201"/>
    <w:rsid w:val="006D41EB"/>
    <w:rsid w:val="006E3292"/>
    <w:rsid w:val="006F261F"/>
    <w:rsid w:val="00717DA4"/>
    <w:rsid w:val="00720A65"/>
    <w:rsid w:val="00725ED6"/>
    <w:rsid w:val="00726959"/>
    <w:rsid w:val="007322E3"/>
    <w:rsid w:val="00733A5E"/>
    <w:rsid w:val="00737410"/>
    <w:rsid w:val="00737954"/>
    <w:rsid w:val="007424D9"/>
    <w:rsid w:val="00745785"/>
    <w:rsid w:val="00752B9E"/>
    <w:rsid w:val="0075364F"/>
    <w:rsid w:val="00761D74"/>
    <w:rsid w:val="007776A7"/>
    <w:rsid w:val="00780DE9"/>
    <w:rsid w:val="0078102F"/>
    <w:rsid w:val="00792389"/>
    <w:rsid w:val="007957BA"/>
    <w:rsid w:val="007A0FF8"/>
    <w:rsid w:val="007A1276"/>
    <w:rsid w:val="007A2636"/>
    <w:rsid w:val="007A65CA"/>
    <w:rsid w:val="007B57FD"/>
    <w:rsid w:val="007B7935"/>
    <w:rsid w:val="007B7C02"/>
    <w:rsid w:val="007D2F03"/>
    <w:rsid w:val="007D53E0"/>
    <w:rsid w:val="007D69EF"/>
    <w:rsid w:val="007D70C4"/>
    <w:rsid w:val="007E1835"/>
    <w:rsid w:val="007F0B12"/>
    <w:rsid w:val="007F504D"/>
    <w:rsid w:val="007F7C74"/>
    <w:rsid w:val="00800B92"/>
    <w:rsid w:val="00801480"/>
    <w:rsid w:val="0080256C"/>
    <w:rsid w:val="0080585E"/>
    <w:rsid w:val="00807613"/>
    <w:rsid w:val="008303C4"/>
    <w:rsid w:val="008309EB"/>
    <w:rsid w:val="008436A8"/>
    <w:rsid w:val="008513F4"/>
    <w:rsid w:val="00860290"/>
    <w:rsid w:val="008647DC"/>
    <w:rsid w:val="008654C7"/>
    <w:rsid w:val="008802D2"/>
    <w:rsid w:val="00885C7C"/>
    <w:rsid w:val="00886D40"/>
    <w:rsid w:val="00893025"/>
    <w:rsid w:val="00895BB0"/>
    <w:rsid w:val="008970DE"/>
    <w:rsid w:val="008B2303"/>
    <w:rsid w:val="008C01E5"/>
    <w:rsid w:val="008C030C"/>
    <w:rsid w:val="008D37AE"/>
    <w:rsid w:val="008E20D7"/>
    <w:rsid w:val="008E787A"/>
    <w:rsid w:val="008F40C0"/>
    <w:rsid w:val="008F7D80"/>
    <w:rsid w:val="009023B9"/>
    <w:rsid w:val="009076F2"/>
    <w:rsid w:val="00910983"/>
    <w:rsid w:val="00912EC2"/>
    <w:rsid w:val="0092397D"/>
    <w:rsid w:val="00924AA4"/>
    <w:rsid w:val="00927C0B"/>
    <w:rsid w:val="00935378"/>
    <w:rsid w:val="00935E3B"/>
    <w:rsid w:val="00935EC7"/>
    <w:rsid w:val="00937F29"/>
    <w:rsid w:val="00946338"/>
    <w:rsid w:val="00950B4B"/>
    <w:rsid w:val="0097146C"/>
    <w:rsid w:val="00972331"/>
    <w:rsid w:val="0097312E"/>
    <w:rsid w:val="00973A76"/>
    <w:rsid w:val="00975281"/>
    <w:rsid w:val="009808E6"/>
    <w:rsid w:val="0098189D"/>
    <w:rsid w:val="00981FC9"/>
    <w:rsid w:val="00986206"/>
    <w:rsid w:val="00992A31"/>
    <w:rsid w:val="009935AD"/>
    <w:rsid w:val="009935CA"/>
    <w:rsid w:val="0099548D"/>
    <w:rsid w:val="009A013F"/>
    <w:rsid w:val="009A1F7A"/>
    <w:rsid w:val="009A3468"/>
    <w:rsid w:val="009A637C"/>
    <w:rsid w:val="009A71F4"/>
    <w:rsid w:val="009A720C"/>
    <w:rsid w:val="009A7D4A"/>
    <w:rsid w:val="009B18C4"/>
    <w:rsid w:val="009B732C"/>
    <w:rsid w:val="009C31FB"/>
    <w:rsid w:val="009C5B6D"/>
    <w:rsid w:val="009E41A5"/>
    <w:rsid w:val="009E6A2A"/>
    <w:rsid w:val="009E73D4"/>
    <w:rsid w:val="009F5445"/>
    <w:rsid w:val="00A03317"/>
    <w:rsid w:val="00A050C1"/>
    <w:rsid w:val="00A2062B"/>
    <w:rsid w:val="00A216B2"/>
    <w:rsid w:val="00A22B96"/>
    <w:rsid w:val="00A3172C"/>
    <w:rsid w:val="00A31C1C"/>
    <w:rsid w:val="00A35F30"/>
    <w:rsid w:val="00A36207"/>
    <w:rsid w:val="00A375E7"/>
    <w:rsid w:val="00A418AA"/>
    <w:rsid w:val="00A467DD"/>
    <w:rsid w:val="00A46AAE"/>
    <w:rsid w:val="00A51C4D"/>
    <w:rsid w:val="00A57177"/>
    <w:rsid w:val="00A62A6A"/>
    <w:rsid w:val="00A656A6"/>
    <w:rsid w:val="00A7263A"/>
    <w:rsid w:val="00A742D6"/>
    <w:rsid w:val="00A77528"/>
    <w:rsid w:val="00A83557"/>
    <w:rsid w:val="00A87A39"/>
    <w:rsid w:val="00AA2329"/>
    <w:rsid w:val="00AA69F4"/>
    <w:rsid w:val="00AA7B5F"/>
    <w:rsid w:val="00AB43E2"/>
    <w:rsid w:val="00AD203C"/>
    <w:rsid w:val="00AD2DBF"/>
    <w:rsid w:val="00AD75A2"/>
    <w:rsid w:val="00AE02E8"/>
    <w:rsid w:val="00AE0CF6"/>
    <w:rsid w:val="00AE1973"/>
    <w:rsid w:val="00AE1A8E"/>
    <w:rsid w:val="00AE26F8"/>
    <w:rsid w:val="00AE4E7B"/>
    <w:rsid w:val="00AE6814"/>
    <w:rsid w:val="00AF1FD9"/>
    <w:rsid w:val="00AF3C54"/>
    <w:rsid w:val="00AF7766"/>
    <w:rsid w:val="00B032BD"/>
    <w:rsid w:val="00B06393"/>
    <w:rsid w:val="00B125F4"/>
    <w:rsid w:val="00B12CEA"/>
    <w:rsid w:val="00B15AF4"/>
    <w:rsid w:val="00B23807"/>
    <w:rsid w:val="00B3431F"/>
    <w:rsid w:val="00B3593F"/>
    <w:rsid w:val="00B40B93"/>
    <w:rsid w:val="00B6007E"/>
    <w:rsid w:val="00B7229F"/>
    <w:rsid w:val="00B75015"/>
    <w:rsid w:val="00B76FE6"/>
    <w:rsid w:val="00B81B13"/>
    <w:rsid w:val="00B856FB"/>
    <w:rsid w:val="00B9342E"/>
    <w:rsid w:val="00B95610"/>
    <w:rsid w:val="00BA473E"/>
    <w:rsid w:val="00BA783E"/>
    <w:rsid w:val="00BB15EF"/>
    <w:rsid w:val="00BB273E"/>
    <w:rsid w:val="00BD0935"/>
    <w:rsid w:val="00BD5EE0"/>
    <w:rsid w:val="00BD7336"/>
    <w:rsid w:val="00BF5F46"/>
    <w:rsid w:val="00C03256"/>
    <w:rsid w:val="00C06FC1"/>
    <w:rsid w:val="00C07567"/>
    <w:rsid w:val="00C07BC7"/>
    <w:rsid w:val="00C11098"/>
    <w:rsid w:val="00C1629A"/>
    <w:rsid w:val="00C24AD0"/>
    <w:rsid w:val="00C32AA7"/>
    <w:rsid w:val="00C35864"/>
    <w:rsid w:val="00C43C6B"/>
    <w:rsid w:val="00C43D75"/>
    <w:rsid w:val="00C47288"/>
    <w:rsid w:val="00C52847"/>
    <w:rsid w:val="00C62839"/>
    <w:rsid w:val="00C62A04"/>
    <w:rsid w:val="00C63199"/>
    <w:rsid w:val="00C8137C"/>
    <w:rsid w:val="00C81A7E"/>
    <w:rsid w:val="00C97005"/>
    <w:rsid w:val="00CA1812"/>
    <w:rsid w:val="00CA19A6"/>
    <w:rsid w:val="00CA3A90"/>
    <w:rsid w:val="00CA7113"/>
    <w:rsid w:val="00CB1AD7"/>
    <w:rsid w:val="00CB5A48"/>
    <w:rsid w:val="00CC13DA"/>
    <w:rsid w:val="00CC32E7"/>
    <w:rsid w:val="00CC58B6"/>
    <w:rsid w:val="00CF39A0"/>
    <w:rsid w:val="00CF64C6"/>
    <w:rsid w:val="00D0147D"/>
    <w:rsid w:val="00D01979"/>
    <w:rsid w:val="00D020AE"/>
    <w:rsid w:val="00D057AE"/>
    <w:rsid w:val="00D1021C"/>
    <w:rsid w:val="00D1415C"/>
    <w:rsid w:val="00D144FA"/>
    <w:rsid w:val="00D169F2"/>
    <w:rsid w:val="00D172C1"/>
    <w:rsid w:val="00D24DD9"/>
    <w:rsid w:val="00D53C51"/>
    <w:rsid w:val="00D57843"/>
    <w:rsid w:val="00D61929"/>
    <w:rsid w:val="00D73096"/>
    <w:rsid w:val="00D84ABD"/>
    <w:rsid w:val="00D85B7B"/>
    <w:rsid w:val="00D92606"/>
    <w:rsid w:val="00D92C5C"/>
    <w:rsid w:val="00DB0C62"/>
    <w:rsid w:val="00DC38A9"/>
    <w:rsid w:val="00DC47D0"/>
    <w:rsid w:val="00DC48F8"/>
    <w:rsid w:val="00DC7A76"/>
    <w:rsid w:val="00DD7579"/>
    <w:rsid w:val="00DE2C12"/>
    <w:rsid w:val="00DE2F06"/>
    <w:rsid w:val="00DE783A"/>
    <w:rsid w:val="00DF0FD7"/>
    <w:rsid w:val="00E006A5"/>
    <w:rsid w:val="00E10EB1"/>
    <w:rsid w:val="00E144CF"/>
    <w:rsid w:val="00E151C4"/>
    <w:rsid w:val="00E16EC5"/>
    <w:rsid w:val="00E2028F"/>
    <w:rsid w:val="00E44AEF"/>
    <w:rsid w:val="00E5146F"/>
    <w:rsid w:val="00E630D8"/>
    <w:rsid w:val="00E64D3D"/>
    <w:rsid w:val="00E663D6"/>
    <w:rsid w:val="00E70DBC"/>
    <w:rsid w:val="00E70E34"/>
    <w:rsid w:val="00E81012"/>
    <w:rsid w:val="00E83C71"/>
    <w:rsid w:val="00E85FC2"/>
    <w:rsid w:val="00E9485A"/>
    <w:rsid w:val="00EA0694"/>
    <w:rsid w:val="00EA198A"/>
    <w:rsid w:val="00EB29A1"/>
    <w:rsid w:val="00EB5F29"/>
    <w:rsid w:val="00EC26C1"/>
    <w:rsid w:val="00EC65C9"/>
    <w:rsid w:val="00ED0C66"/>
    <w:rsid w:val="00ED71EC"/>
    <w:rsid w:val="00ED7247"/>
    <w:rsid w:val="00EE11B8"/>
    <w:rsid w:val="00EE6A6A"/>
    <w:rsid w:val="00EF3D00"/>
    <w:rsid w:val="00F01712"/>
    <w:rsid w:val="00F018AE"/>
    <w:rsid w:val="00F04461"/>
    <w:rsid w:val="00F05C2B"/>
    <w:rsid w:val="00F062EB"/>
    <w:rsid w:val="00F1464C"/>
    <w:rsid w:val="00F154B7"/>
    <w:rsid w:val="00F23BA9"/>
    <w:rsid w:val="00F25882"/>
    <w:rsid w:val="00F25EAA"/>
    <w:rsid w:val="00F33AF1"/>
    <w:rsid w:val="00F52D57"/>
    <w:rsid w:val="00F556C7"/>
    <w:rsid w:val="00F565B5"/>
    <w:rsid w:val="00F57164"/>
    <w:rsid w:val="00F5765B"/>
    <w:rsid w:val="00F6621C"/>
    <w:rsid w:val="00F71F58"/>
    <w:rsid w:val="00F77188"/>
    <w:rsid w:val="00F8563C"/>
    <w:rsid w:val="00F93D78"/>
    <w:rsid w:val="00F9671B"/>
    <w:rsid w:val="00FA07CF"/>
    <w:rsid w:val="00FA5038"/>
    <w:rsid w:val="00FC6C10"/>
    <w:rsid w:val="00FD1DFC"/>
    <w:rsid w:val="00FE10B5"/>
    <w:rsid w:val="00FE1B76"/>
    <w:rsid w:val="00FE1DC2"/>
    <w:rsid w:val="00FE3D73"/>
    <w:rsid w:val="00FF1411"/>
    <w:rsid w:val="0BE72311"/>
    <w:rsid w:val="0EDC7FFE"/>
    <w:rsid w:val="0EF28680"/>
    <w:rsid w:val="129CD430"/>
    <w:rsid w:val="1A40AB30"/>
    <w:rsid w:val="1C8D8DDA"/>
    <w:rsid w:val="24CAA3ED"/>
    <w:rsid w:val="31820F1D"/>
    <w:rsid w:val="34F648C5"/>
    <w:rsid w:val="406E96AD"/>
    <w:rsid w:val="50A4B6F4"/>
    <w:rsid w:val="542BEABB"/>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0BD6"/>
  <w15:chartTrackingRefBased/>
  <w15:docId w15:val="{F48434D9-38DA-4357-BF0B-0F6DF4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9C1"/>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342395"/>
    <w:pPr>
      <w:spacing w:after="0" w:line="240" w:lineRule="auto"/>
    </w:pPr>
    <w:rPr>
      <w:noProof/>
      <w:sz w:val="20"/>
    </w:rPr>
  </w:style>
  <w:style w:type="character" w:customStyle="1" w:styleId="CiscoNormalChar">
    <w:name w:val="Cisco Normal Char"/>
    <w:basedOn w:val="DefaultParagraphFont"/>
    <w:link w:val="CiscoNormal"/>
    <w:rsid w:val="00342395"/>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5C6513"/>
    <w:pPr>
      <w:numPr>
        <w:numId w:val="7"/>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5C6513"/>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98189D"/>
    <w:rPr>
      <w:bCs/>
      <w:color w:val="000000"/>
      <w:sz w:val="18"/>
    </w:rPr>
  </w:style>
  <w:style w:type="character" w:customStyle="1" w:styleId="CiscoTableRegularChar">
    <w:name w:val="Cisco Table Regular Char"/>
    <w:basedOn w:val="CiscoNormalChar"/>
    <w:link w:val="CiscoTableRegular"/>
    <w:rsid w:val="0098189D"/>
    <w:rPr>
      <w:bCs/>
      <w:noProof/>
      <w:color w:val="000000"/>
      <w:sz w:val="18"/>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662D10"/>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662D10"/>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 w:type="table" w:styleId="GridTable5Dark-Accent2">
    <w:name w:val="Grid Table 5 Dark Accent 2"/>
    <w:basedOn w:val="TableNormal"/>
    <w:uiPriority w:val="50"/>
    <w:rsid w:val="00973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60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60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60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60FF" w:themeFill="accent2"/>
      </w:tcPr>
    </w:tblStylePr>
    <w:tblStylePr w:type="band1Vert">
      <w:tblPr/>
      <w:tcPr>
        <w:shd w:val="clear" w:color="auto" w:fill="9DBFFF" w:themeFill="accent2" w:themeFillTint="66"/>
      </w:tcPr>
    </w:tblStylePr>
    <w:tblStylePr w:type="band1Horz">
      <w:tblPr/>
      <w:tcPr>
        <w:shd w:val="clear" w:color="auto" w:fill="9DBFFF" w:themeFill="accent2" w:themeFillTint="66"/>
      </w:tcPr>
    </w:tblStylePr>
  </w:style>
  <w:style w:type="paragraph" w:customStyle="1" w:styleId="CiscoBoldBullet">
    <w:name w:val="Cisco Bold Bullet"/>
    <w:basedOn w:val="CiscoListParagraph"/>
    <w:link w:val="CiscoBoldBulletChar"/>
    <w:autoRedefine/>
    <w:qFormat/>
    <w:rsid w:val="005C6513"/>
    <w:rPr>
      <w:b/>
    </w:rPr>
  </w:style>
  <w:style w:type="character" w:customStyle="1" w:styleId="CiscoBoldBulletChar">
    <w:name w:val="Cisco Bold Bullet Char"/>
    <w:basedOn w:val="CiscoListParagraphChar"/>
    <w:link w:val="CiscoBoldBullet"/>
    <w:rsid w:val="005C6513"/>
    <w:rPr>
      <w:b/>
      <w:noProof/>
      <w:sz w:val="18"/>
    </w:rPr>
  </w:style>
  <w:style w:type="paragraph" w:customStyle="1" w:styleId="NonTOCHeader">
    <w:name w:val="Non TOC Header"/>
    <w:basedOn w:val="CiscoHeading"/>
    <w:link w:val="NonTOCHeaderChar"/>
    <w:autoRedefine/>
    <w:qFormat/>
    <w:rsid w:val="009C31FB"/>
    <w:pPr>
      <w:numPr>
        <w:numId w:val="0"/>
      </w:numPr>
      <w:outlineLvl w:val="9"/>
    </w:pPr>
  </w:style>
  <w:style w:type="character" w:customStyle="1" w:styleId="NonTOCHeaderChar">
    <w:name w:val="Non TOC Header Char"/>
    <w:basedOn w:val="CiscoHeadingChar"/>
    <w:link w:val="NonTOCHeader"/>
    <w:rsid w:val="009C31FB"/>
    <w:rPr>
      <w:rFonts w:ascii="CiscoSansCHS Bold" w:eastAsia="CiscoSansCHS Bold" w:hAnsi="CiscoSansCHS Bold" w:cs="CiscoSansTT"/>
      <w:b/>
      <w:color w:val="B4B9C0" w:themeColor="background2"/>
      <w:sz w:val="32"/>
      <w:szCs w:val="32"/>
    </w:rPr>
  </w:style>
  <w:style w:type="table" w:styleId="GridTable5Dark-Accent5">
    <w:name w:val="Grid Table 5 Dark Accent 5"/>
    <w:basedOn w:val="TableNormal"/>
    <w:uiPriority w:val="50"/>
    <w:rsid w:val="00D926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D6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D6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D6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D6D6" w:themeFill="accent5"/>
      </w:tcPr>
    </w:tblStylePr>
    <w:tblStylePr w:type="band1Vert">
      <w:tblPr/>
      <w:tcPr>
        <w:shd w:val="clear" w:color="auto" w:fill="EEEEEE" w:themeFill="accent5" w:themeFillTint="66"/>
      </w:tcPr>
    </w:tblStylePr>
    <w:tblStylePr w:type="band1Horz">
      <w:tblPr/>
      <w:tcPr>
        <w:shd w:val="clear" w:color="auto" w:fill="EEEEEE" w:themeFill="accent5" w:themeFillTint="66"/>
      </w:tcPr>
    </w:tblStylePr>
  </w:style>
  <w:style w:type="table" w:styleId="GridTable6Colorful-Accent6">
    <w:name w:val="Grid Table 6 Colorful Accent 6"/>
    <w:basedOn w:val="TableNormal"/>
    <w:uiPriority w:val="51"/>
    <w:rsid w:val="00062C6A"/>
    <w:pPr>
      <w:spacing w:after="0" w:line="240" w:lineRule="auto"/>
    </w:pPr>
    <w:rPr>
      <w:color w:val="505050" w:themeColor="accent6" w:themeShade="BF"/>
    </w:rPr>
    <w:tblPr>
      <w:tblStyleRowBandSize w:val="1"/>
      <w:tblStyleColBandSize w:val="1"/>
      <w:tblBorders>
        <w:top w:val="single" w:sz="4" w:space="0" w:color="A6A6A6" w:themeColor="accent6" w:themeTint="99"/>
        <w:left w:val="single" w:sz="4" w:space="0" w:color="A6A6A6" w:themeColor="accent6" w:themeTint="99"/>
        <w:bottom w:val="single" w:sz="4" w:space="0" w:color="A6A6A6" w:themeColor="accent6" w:themeTint="99"/>
        <w:right w:val="single" w:sz="4" w:space="0" w:color="A6A6A6" w:themeColor="accent6" w:themeTint="99"/>
        <w:insideH w:val="single" w:sz="4" w:space="0" w:color="A6A6A6" w:themeColor="accent6" w:themeTint="99"/>
        <w:insideV w:val="single" w:sz="4" w:space="0" w:color="A6A6A6" w:themeColor="accent6" w:themeTint="99"/>
      </w:tblBorders>
    </w:tblPr>
    <w:tblStylePr w:type="firstRow">
      <w:rPr>
        <w:b/>
        <w:bCs/>
      </w:rPr>
      <w:tblPr/>
      <w:tcPr>
        <w:tcBorders>
          <w:bottom w:val="single" w:sz="12" w:space="0" w:color="A6A6A6" w:themeColor="accent6" w:themeTint="99"/>
        </w:tcBorders>
      </w:tcPr>
    </w:tblStylePr>
    <w:tblStylePr w:type="lastRow">
      <w:rPr>
        <w:b/>
        <w:bCs/>
      </w:rPr>
      <w:tblPr/>
      <w:tcPr>
        <w:tcBorders>
          <w:top w:val="double" w:sz="4" w:space="0" w:color="A6A6A6" w:themeColor="accent6" w:themeTint="99"/>
        </w:tcBorders>
      </w:tcPr>
    </w:tblStylePr>
    <w:tblStylePr w:type="firstCol">
      <w:rPr>
        <w:b/>
        <w:bCs/>
      </w:rPr>
    </w:tblStylePr>
    <w:tblStylePr w:type="lastCol">
      <w:rPr>
        <w:b/>
        <w:bCs/>
      </w:rPr>
    </w:tblStylePr>
    <w:tblStylePr w:type="band1Vert">
      <w:tblPr/>
      <w:tcPr>
        <w:shd w:val="clear" w:color="auto" w:fill="E1E1E1" w:themeFill="accent6" w:themeFillTint="33"/>
      </w:tcPr>
    </w:tblStylePr>
    <w:tblStylePr w:type="band1Horz">
      <w:tblPr/>
      <w:tcPr>
        <w:shd w:val="clear" w:color="auto" w:fill="E1E1E1"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1403</TotalTime>
  <Pages>16</Pages>
  <Words>4947</Words>
  <Characters>28198</Characters>
  <Application>Microsoft Office Word</Application>
  <DocSecurity>0</DocSecurity>
  <Lines>234</Lines>
  <Paragraphs>66</Paragraphs>
  <ScaleCrop>false</ScaleCrop>
  <Company/>
  <LinksUpToDate>false</LinksUpToDate>
  <CharactersWithSpaces>33079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CTT &amp; CTT Request fy27 compliant updates</dc:title>
  <dc:subject>1.0</dc:subject>
  <dc:creator>Amanda Pattenden</dc:creator>
  <cp:keywords/>
  <dc:description/>
  <cp:lastModifiedBy>Amanda Chenery (achenery)</cp:lastModifiedBy>
  <cp:revision>26</cp:revision>
  <dcterms:created xsi:type="dcterms:W3CDTF">2026-07-29T14:58:00Z</dcterms:created>
  <dcterms:modified xsi:type="dcterms:W3CDTF">2026-07-30T16:19:00Z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