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687" w:rsidRDefault="009F2A0B" w:rsidP="009F2A0B">
      <w:pPr>
        <w:jc w:val="center"/>
        <w:rPr>
          <w:b/>
          <w:color w:val="0070C0"/>
          <w:sz w:val="44"/>
          <w:szCs w:val="44"/>
          <w:u w:val="single"/>
        </w:rPr>
      </w:pPr>
      <w:r>
        <w:rPr>
          <w:b/>
          <w:color w:val="0070C0"/>
          <w:sz w:val="44"/>
          <w:szCs w:val="44"/>
          <w:u w:val="single"/>
        </w:rPr>
        <w:t xml:space="preserve">Vap </w:t>
      </w:r>
      <w:r w:rsidRPr="009F2A0B">
        <w:rPr>
          <w:b/>
          <w:color w:val="0070C0"/>
          <w:sz w:val="44"/>
          <w:szCs w:val="44"/>
          <w:u w:val="single"/>
        </w:rPr>
        <w:t>Empire Web Admin Panel</w:t>
      </w:r>
    </w:p>
    <w:p w:rsidR="009F2A0B" w:rsidRDefault="009F2A0B" w:rsidP="009F2A0B">
      <w:pPr>
        <w:rPr>
          <w:color w:val="000000" w:themeColor="text1"/>
          <w:sz w:val="24"/>
          <w:szCs w:val="24"/>
        </w:rPr>
      </w:pPr>
      <w:r>
        <w:rPr>
          <w:color w:val="000000" w:themeColor="text1"/>
          <w:sz w:val="24"/>
          <w:szCs w:val="24"/>
        </w:rPr>
        <w:t xml:space="preserve">Web Admin Panel Consist of following modules:- </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Category Management</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Brand Management</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Product Management</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Inventory Management</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User Management</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Order Listing</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Order Detail</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Order Management</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Order Processing Management</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Full Notification Management</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Reports</w:t>
      </w:r>
    </w:p>
    <w:p w:rsidR="009F2A0B" w:rsidRDefault="009F2A0B" w:rsidP="009F2A0B">
      <w:pPr>
        <w:pStyle w:val="ListParagraph"/>
        <w:numPr>
          <w:ilvl w:val="0"/>
          <w:numId w:val="1"/>
        </w:numPr>
        <w:rPr>
          <w:color w:val="000000" w:themeColor="text1"/>
          <w:sz w:val="24"/>
          <w:szCs w:val="24"/>
        </w:rPr>
      </w:pPr>
      <w:r>
        <w:rPr>
          <w:color w:val="000000" w:themeColor="text1"/>
          <w:sz w:val="24"/>
          <w:szCs w:val="24"/>
        </w:rPr>
        <w:t>Coupon Management</w:t>
      </w:r>
    </w:p>
    <w:p w:rsidR="009F2A0B" w:rsidRPr="009F2A0B" w:rsidRDefault="009F2A0B" w:rsidP="009F2A0B">
      <w:pPr>
        <w:rPr>
          <w:color w:val="000000" w:themeColor="text1"/>
          <w:sz w:val="24"/>
          <w:szCs w:val="24"/>
        </w:rPr>
      </w:pPr>
      <w:r>
        <w:rPr>
          <w:color w:val="000000" w:themeColor="text1"/>
          <w:sz w:val="24"/>
          <w:szCs w:val="24"/>
        </w:rPr>
        <w:t xml:space="preserve">Above are all Level One Modules. For Coupons we can’t create predefine logic as it is subjective matter. But in Coupon Management we will create some basic structure to help in dynamic coupons. </w:t>
      </w:r>
      <w:bookmarkStart w:id="0" w:name="_GoBack"/>
      <w:bookmarkEnd w:id="0"/>
    </w:p>
    <w:sectPr w:rsidR="009F2A0B" w:rsidRPr="009F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C3844"/>
    <w:multiLevelType w:val="hybridMultilevel"/>
    <w:tmpl w:val="7038AF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A0B"/>
    <w:rsid w:val="009A3687"/>
    <w:rsid w:val="009F2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A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Singh</dc:creator>
  <cp:lastModifiedBy>Rahul Singh</cp:lastModifiedBy>
  <cp:revision>1</cp:revision>
  <dcterms:created xsi:type="dcterms:W3CDTF">2017-06-03T11:13:00Z</dcterms:created>
  <dcterms:modified xsi:type="dcterms:W3CDTF">2017-06-03T11:20:00Z</dcterms:modified>
</cp:coreProperties>
</file>