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8AA25" w14:textId="77777777" w:rsidR="00BE035E" w:rsidRPr="00FA2B64" w:rsidRDefault="00BE035E" w:rsidP="00BE035E">
      <w:pPr>
        <w:rPr>
          <w:rFonts w:cstheme="minorHAnsi"/>
        </w:rPr>
      </w:pPr>
      <w:r>
        <w:rPr>
          <w:rFonts w:cstheme="minorHAnsi"/>
        </w:rPr>
        <w:t>EEOB 563</w:t>
      </w:r>
      <w:r w:rsidRPr="00FA2B64">
        <w:rPr>
          <w:rFonts w:cstheme="minorHAnsi"/>
        </w:rPr>
        <w:t xml:space="preserve"> </w:t>
      </w:r>
      <w:r w:rsidR="00CA6129">
        <w:rPr>
          <w:rFonts w:cstheme="minorHAnsi"/>
        </w:rPr>
        <w:t xml:space="preserve">Final Paper – </w:t>
      </w:r>
      <w:proofErr w:type="spellStart"/>
      <w:r w:rsidR="00CA6129" w:rsidRPr="00CA6129">
        <w:rPr>
          <w:rFonts w:cstheme="minorHAnsi"/>
          <w:i/>
        </w:rPr>
        <w:t>Ficus</w:t>
      </w:r>
      <w:proofErr w:type="spellEnd"/>
      <w:r w:rsidR="00CA6129" w:rsidRPr="00CA6129">
        <w:rPr>
          <w:rFonts w:cstheme="minorHAnsi"/>
          <w:i/>
        </w:rPr>
        <w:t xml:space="preserve"> </w:t>
      </w:r>
      <w:proofErr w:type="spellStart"/>
      <w:r w:rsidR="00CA6129" w:rsidRPr="00CA6129">
        <w:rPr>
          <w:rFonts w:cstheme="minorHAnsi"/>
          <w:i/>
        </w:rPr>
        <w:t>petiolaris</w:t>
      </w:r>
      <w:proofErr w:type="spellEnd"/>
      <w:r w:rsidR="00CA6129">
        <w:rPr>
          <w:rFonts w:cstheme="minorHAnsi"/>
        </w:rPr>
        <w:t xml:space="preserve"> fig wasps’ Olfactory Receptor (OR) gene family evolution</w:t>
      </w:r>
    </w:p>
    <w:p w14:paraId="4324185F" w14:textId="77777777" w:rsidR="00BE035E" w:rsidRPr="00FA2B64" w:rsidRDefault="00BE035E" w:rsidP="00BE035E">
      <w:pPr>
        <w:rPr>
          <w:rFonts w:cstheme="minorHAnsi"/>
        </w:rPr>
      </w:pPr>
      <w:r w:rsidRPr="00FA2B64">
        <w:rPr>
          <w:rFonts w:cstheme="minorHAnsi"/>
        </w:rPr>
        <w:t>Devin Molnau</w:t>
      </w:r>
    </w:p>
    <w:p w14:paraId="5AC7C090" w14:textId="77777777" w:rsidR="00CA6129" w:rsidRDefault="00CA6129" w:rsidP="00BE035E">
      <w:pPr>
        <w:rPr>
          <w:rFonts w:cstheme="minorHAnsi"/>
        </w:rPr>
      </w:pPr>
      <w:r>
        <w:rPr>
          <w:rFonts w:cstheme="minorHAnsi"/>
        </w:rPr>
        <w:t>4/18/2019</w:t>
      </w:r>
    </w:p>
    <w:p w14:paraId="3C333C2A" w14:textId="77777777" w:rsidR="00CA6129" w:rsidRPr="00CA6129" w:rsidRDefault="00CA6129" w:rsidP="00BE035E">
      <w:pPr>
        <w:rPr>
          <w:rFonts w:cstheme="minorHAnsi"/>
          <w:b/>
        </w:rPr>
      </w:pPr>
      <w:r w:rsidRPr="00CA6129">
        <w:rPr>
          <w:rFonts w:cstheme="minorHAnsi"/>
          <w:b/>
        </w:rPr>
        <w:t>Introduction:</w:t>
      </w:r>
    </w:p>
    <w:p w14:paraId="1497E7A9" w14:textId="77777777" w:rsidR="00BE035E" w:rsidRPr="00FA2B64" w:rsidRDefault="00BE035E" w:rsidP="00BE035E">
      <w:pPr>
        <w:rPr>
          <w:rFonts w:cstheme="minorHAnsi"/>
          <w:b/>
        </w:rPr>
      </w:pPr>
      <w:r w:rsidRPr="00FA2B64">
        <w:rPr>
          <w:rFonts w:cstheme="minorHAnsi"/>
        </w:rPr>
        <w:t xml:space="preserve">The fig tree and its fig wasps pollinators are an example of a highly coevolved mutualistic system with each fig species producing a unique blend of volatile chemicals to attract its specific wasp pollinator to receptive inflorescences, and each pollinator species recognizing the volatile blend of its specific host </w:t>
      </w:r>
      <w:r w:rsidRPr="00FA2B64">
        <w:rPr>
          <w:rFonts w:cstheme="minorHAnsi"/>
        </w:rPr>
        <w:fldChar w:fldCharType="begin" w:fldLock="1"/>
      </w:r>
      <w:r w:rsidRPr="00FA2B64">
        <w:rPr>
          <w:rFonts w:cstheme="minorHAnsi"/>
        </w:rPr>
        <w:instrText>ADDIN CSL_CITATION {"citationItems":[{"id":"ITEM-1","itemData":{"ISBN":"9780470699782","abstract":"A good Professor achieves a three part mission of research, teaching and service. After elaborating on this mission, I provide some broad strategies for accomplishing it: know when to say no; don't try to win the measurement game; don't be a jerk (in the technical sense); \" think otherwise \" , but judiciously; and be your own adversary. I then spell out specific learning objectives, explain why they matter, and provide advice on how to achieve them. Stated in the language of instructional design, a good Professor will be able to: communicate effectively; craft constructive reviews and effective response memos; put philosophical insights to practical use; motivate students; share in the governance of your institution; and blend work and life so that each enriches the other.","author":[{"dropping-particle":"","family":"Weiblen","given":"George D.","non-dropping-particle":"","parse-names":false,"suffix":""}],"container-title":"Annual Review of Entomology","id":"ITEM-1","issued":{"date-parts":[["2002"]]},"page":"299-330","title":"How to be a fig wasp","type":"article-journal","volume":"47"},"uris":["http://www.mendeley.com/documents/?uuid=ac315bdf-5534-488b-9919-74ce7fd43ba6"]}],"mendeley":{"formattedCitation":"(Weiblen, 2002)","plainTextFormattedCitation":"(Weiblen, 2002)","previouslyFormattedCitation":"(Weiblen, 2002)"},"properties":{"noteIndex":0},"schema":"https://github.com/citation-style-language/schema/raw/master/csl-citation.json"}</w:instrText>
      </w:r>
      <w:r w:rsidRPr="00FA2B64">
        <w:rPr>
          <w:rFonts w:cstheme="minorHAnsi"/>
        </w:rPr>
        <w:fldChar w:fldCharType="separate"/>
      </w:r>
      <w:r w:rsidRPr="00FA2B64">
        <w:rPr>
          <w:rFonts w:cstheme="minorHAnsi"/>
          <w:noProof/>
        </w:rPr>
        <w:t>(Weiblen, 2002)</w:t>
      </w:r>
      <w:r w:rsidRPr="00FA2B64">
        <w:rPr>
          <w:rFonts w:cstheme="minorHAnsi"/>
        </w:rPr>
        <w:fldChar w:fldCharType="end"/>
      </w:r>
      <w:r w:rsidRPr="00FA2B64">
        <w:rPr>
          <w:rFonts w:cstheme="minorHAnsi"/>
        </w:rPr>
        <w:t xml:space="preserve">. This specificity is not typically a result of rare chemical compounds being produced, but rather unique blends and ratios of common volatiles. The pattern of volatiles is sensed by pollinating fig wasps using the five major chemosensory gene families in insects. Of these gene families, it is the </w:t>
      </w:r>
      <w:r w:rsidRPr="00FA2B64">
        <w:rPr>
          <w:rStyle w:val="Emphasis"/>
          <w:rFonts w:eastAsia="Times New Roman" w:cstheme="minorHAnsi"/>
          <w:bCs/>
          <w:i w:val="0"/>
        </w:rPr>
        <w:t>odorant receptors</w:t>
      </w:r>
      <w:r w:rsidRPr="00FA2B64">
        <w:rPr>
          <w:rStyle w:val="Emphasis"/>
          <w:rFonts w:eastAsia="Times New Roman" w:cstheme="minorHAnsi"/>
          <w:bCs/>
        </w:rPr>
        <w:t xml:space="preserve"> </w:t>
      </w:r>
      <w:r w:rsidRPr="00FA2B64">
        <w:rPr>
          <w:rFonts w:eastAsia="Times New Roman" w:cstheme="minorHAnsi"/>
          <w:shd w:val="clear" w:color="auto" w:fill="FFFFFF"/>
        </w:rPr>
        <w:t xml:space="preserve">(OR), ionotropic receptors (IR), odorant binding proteins (OBP) and chemosensory proteins (CSP) in antennal tissues that are involved in the detection of volatile molecules. </w:t>
      </w:r>
      <w:r w:rsidRPr="00FA2B64">
        <w:rPr>
          <w:rFonts w:cstheme="minorHAnsi"/>
        </w:rPr>
        <w:t>The presence of these four olfactory multi-gene families has been confirmed in an Old World pollinating fig wasp (</w:t>
      </w:r>
      <w:r w:rsidRPr="00FA2B64">
        <w:rPr>
          <w:rFonts w:cstheme="minorHAnsi"/>
          <w:i/>
        </w:rPr>
        <w:t>Ceratosolen solmsi</w:t>
      </w:r>
      <w:r w:rsidRPr="00FA2B64">
        <w:rPr>
          <w:rFonts w:cstheme="minorHAnsi"/>
        </w:rPr>
        <w:t xml:space="preserve">), with whole genome sequencing revealing a substantial contraction in OR and OBP gene diversity in this host specialist relative to other Hymenoptera (ants, bees, and wasps) </w:t>
      </w:r>
      <w:r w:rsidRPr="00FA2B64">
        <w:rPr>
          <w:rFonts w:cstheme="minorHAnsi"/>
        </w:rPr>
        <w:fldChar w:fldCharType="begin" w:fldLock="1"/>
      </w:r>
      <w:r w:rsidRPr="00FA2B64">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genome","type":"article-journal"},"uris":["http://www.mendeley.com/documents/?uuid=4b49b6a3-2b81-3616-b078-1e5754d0110d"]}],"mendeley":{"formattedCitation":"(Xiao et al., 2013)","plainTextFormattedCitation":"(Xiao et al., 2013)","previouslyFormattedCitation":"(Xiao et al., 2013)"},"properties":{"noteIndex":0},"schema":"https://github.com/citation-style-language/schema/raw/master/csl-citation.json"}</w:instrText>
      </w:r>
      <w:r w:rsidRPr="00FA2B64">
        <w:rPr>
          <w:rFonts w:cstheme="minorHAnsi"/>
        </w:rPr>
        <w:fldChar w:fldCharType="separate"/>
      </w:r>
      <w:r w:rsidRPr="00FA2B64">
        <w:rPr>
          <w:rFonts w:cstheme="minorHAnsi"/>
          <w:noProof/>
        </w:rPr>
        <w:t>(Xiao et al., 2013)</w:t>
      </w:r>
      <w:r w:rsidRPr="00FA2B64">
        <w:rPr>
          <w:rFonts w:cstheme="minorHAnsi"/>
        </w:rPr>
        <w:fldChar w:fldCharType="end"/>
      </w:r>
      <w:r w:rsidRPr="00FA2B64">
        <w:rPr>
          <w:rFonts w:cstheme="minorHAnsi"/>
        </w:rPr>
        <w:t>.</w:t>
      </w:r>
    </w:p>
    <w:p w14:paraId="229EEE0D" w14:textId="77777777" w:rsidR="00BE035E" w:rsidRDefault="00BE035E" w:rsidP="00BE035E">
      <w:pPr>
        <w:ind w:firstLine="720"/>
        <w:jc w:val="both"/>
        <w:rPr>
          <w:rFonts w:cstheme="minorHAnsi"/>
        </w:rPr>
      </w:pPr>
      <w:r w:rsidRPr="00FA2B64">
        <w:rPr>
          <w:rFonts w:cstheme="minorHAnsi"/>
        </w:rPr>
        <w:t xml:space="preserve">Of all of the families, the odorant receptor (OR) family is the largest and most diverse. Insects typically have anywhere from 60-400 OR gene family members, of which can be divided into three distinct groups: ligand-selective ORs that respond to general odorants, ligand-sensitive ORs that are pheromone specific, and a single highly conserved obligate co-receptor known as Orco </w:t>
      </w:r>
      <w:r w:rsidRPr="00FA2B64">
        <w:rPr>
          <w:rFonts w:cstheme="minorHAnsi"/>
        </w:rPr>
        <w:fldChar w:fldCharType="begin" w:fldLock="1"/>
      </w:r>
      <w:r w:rsidRPr="00FA2B64">
        <w:rPr>
          <w:rFonts w:cstheme="minorHAnsi"/>
        </w:rPr>
        <w:instrText>ADDIN CSL_CITATION {"citationItems":[{"id":"ITEM-1","itemData":{"DOI":"10.1371/journal.pone.0032372","ISBN":"1932-6203 (Electronic)\\r1932-6203 (Linking)","ISSN":"19326203","PMID":"22403649","abstract":"Olfactory receptors (Ors) convert chemical signals--the binding of odors and pheromones--to electrical signals through the depolarization of olfactory sensory neurons. Vertebrates Ors are G-protein-coupled receptors, stimulated by odors to produce intracellular second messengers that gate ion channels. Insect Ors are a heteromultimeric complex of unknown stoichiometry of two seven transmembrane domain proteins with no sequence similarity to and the opposite membrane topology of G-protein-coupled receptors. The functional insect Or comprises an odor- or pheromone-specific Or subunit and the Orco co-receptor, which is highly conserved in all insect species. The insect Or-Orco complex has been proposed to function as a novel type of ligand-gated nonselective cation channel possibly modulated by G-proteins. However, the Or-Orco proteins lack homology to any known family of ion channel and lack known functional domains. Therefore, the mechanisms by which odors activate the Or-Orco complex and how ions permeate this complex remain unknown. To begin to address the relationship between Or-Orco structure and function, we performed site-directed mutagenesis of all 83 conserved Glu, Asp, or Tyr residues in the silkmoth BmOr-1-Orco pheromone receptor complex and measured functional properties of mutant channels expressed in Xenopus oocytes. 13 of 83 mutations in BmOr-1 and BmOrco altered the reversal potential and rectification index of the BmOr-1-Orco complex. Three of the 13 amino acids (D299 and E356 in BmOr-1 and Y464 in BmOrco) altered both current-voltage relationships and K(+) selectivity. We introduced the homologous Orco Y464 residue into Drosophila Orco in vivo, and observed variable effects on spontaneous and evoked action potentials in olfactory neurons that depended on the particular Or-Orco complex examined. Our results provide evidence that a subset of conserved Glu, Asp and Tyr residues in both subunits are essential for channel activity of the heteromeric insect Or-Orco complex.","author":[{"dropping-particle":"","family":"Nakagawa","given":"Tatsuro","non-dropping-particle":"","parse-names":false,"suffix":""},{"dropping-particle":"","family":"Pellegrino","given":"Maurizio","non-dropping-particle":"","parse-names":false,"suffix":""},{"dropping-particle":"","family":"Sato","given":"Koji","non-dropping-particle":"","parse-names":false,"suffix":""},{"dropping-particle":"","family":"Vosshall","given":"Leslie B.","non-dropping-particle":"","parse-names":false,"suffix":""},{"dropping-particle":"","family":"Touhara","given":"Kazushige","non-dropping-particle":"","parse-names":false,"suffix":""}],"container-title":"PLoS ONE","id":"ITEM-1","issue":"3","issued":{"date-parts":[["2012"]]},"title":"Amino acid residues contributing to function of the heteromeric insect olfactory receptor complex","type":"article-journal","volume":"7"},"uris":["http://www.mendeley.com/documents/?uuid=fca635ff-cbb2-45af-b7bb-d1ff80e00fa1"]}],"mendeley":{"formattedCitation":"(Nakagawa, Pellegrino, Sato, Vosshall, &amp; Touhara, 2012)","plainTextFormattedCitation":"(Nakagawa, Pellegrino, Sato, Vosshall, &amp; Touhara, 2012)","previouslyFormattedCitation":"(Nakagawa, Pellegrino, Sato, Vosshall, &amp; Touhara, 2012)"},"properties":{"noteIndex":0},"schema":"https://github.com/citation-style-language/schema/raw/master/csl-citation.json"}</w:instrText>
      </w:r>
      <w:r w:rsidRPr="00FA2B64">
        <w:rPr>
          <w:rFonts w:cstheme="minorHAnsi"/>
        </w:rPr>
        <w:fldChar w:fldCharType="separate"/>
      </w:r>
      <w:r w:rsidRPr="00FA2B64">
        <w:rPr>
          <w:rFonts w:cstheme="minorHAnsi"/>
          <w:noProof/>
        </w:rPr>
        <w:t>(Nakagawa, Pellegrino, Sato, Vosshall, &amp; Touhara, 2012)</w:t>
      </w:r>
      <w:r w:rsidRPr="00FA2B64">
        <w:rPr>
          <w:rFonts w:cstheme="minorHAnsi"/>
        </w:rPr>
        <w:fldChar w:fldCharType="end"/>
      </w:r>
      <w:r w:rsidRPr="00FA2B64">
        <w:rPr>
          <w:rFonts w:cstheme="minorHAnsi"/>
        </w:rPr>
        <w:t xml:space="preserve">. As an example, in the well-studied Hymenopteran model system, the parasitic wasp </w:t>
      </w:r>
      <w:r w:rsidRPr="00FA2B64">
        <w:rPr>
          <w:rFonts w:cstheme="minorHAnsi"/>
          <w:i/>
        </w:rPr>
        <w:t>Nasonia vitripennis,</w:t>
      </w:r>
      <w:r w:rsidRPr="00FA2B64">
        <w:rPr>
          <w:rFonts w:cstheme="minorHAnsi"/>
        </w:rPr>
        <w:t xml:space="preserve"> has 301 odorant receptors (75 of which are pseudogenes). Whereas, in contrast, the Old World fig wasp </w:t>
      </w:r>
      <w:r w:rsidRPr="00FA2B64">
        <w:rPr>
          <w:rFonts w:cstheme="minorHAnsi"/>
          <w:i/>
        </w:rPr>
        <w:t xml:space="preserve">Ceratosolen solmsi </w:t>
      </w:r>
      <w:r w:rsidRPr="00FA2B64">
        <w:rPr>
          <w:rFonts w:cstheme="minorHAnsi"/>
        </w:rPr>
        <w:t xml:space="preserve">has only 46 OR family members and 2 pseudogenes </w:t>
      </w:r>
      <w:r w:rsidRPr="00FA2B64">
        <w:rPr>
          <w:rFonts w:cstheme="minorHAnsi"/>
        </w:rPr>
        <w:fldChar w:fldCharType="begin" w:fldLock="1"/>
      </w:r>
      <w:r w:rsidRPr="00FA2B64">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genome","type":"article-journal"},"uris":["http://www.mendeley.com/documents/?uuid=4b49b6a3-2b81-3616-b078-1e5754d0110d"]}],"mendeley":{"formattedCitation":"(Xiao et al., 2013)","plainTextFormattedCitation":"(Xiao et al., 2013)","previouslyFormattedCitation":"(Xiao et al., 2013)"},"properties":{"noteIndex":0},"schema":"https://github.com/citation-style-language/schema/raw/master/csl-citation.json"}</w:instrText>
      </w:r>
      <w:r w:rsidRPr="00FA2B64">
        <w:rPr>
          <w:rFonts w:cstheme="minorHAnsi"/>
        </w:rPr>
        <w:fldChar w:fldCharType="separate"/>
      </w:r>
      <w:r w:rsidRPr="00FA2B64">
        <w:rPr>
          <w:rFonts w:cstheme="minorHAnsi"/>
          <w:noProof/>
        </w:rPr>
        <w:t>(Xiao et al., 2013)</w:t>
      </w:r>
      <w:r w:rsidRPr="00FA2B64">
        <w:rPr>
          <w:rFonts w:cstheme="minorHAnsi"/>
        </w:rPr>
        <w:fldChar w:fldCharType="end"/>
      </w:r>
      <w:r w:rsidRPr="00FA2B64">
        <w:rPr>
          <w:rFonts w:cstheme="minorHAnsi"/>
        </w:rPr>
        <w:t xml:space="preserve">. </w:t>
      </w:r>
    </w:p>
    <w:p w14:paraId="461F3047" w14:textId="77777777" w:rsidR="006B2211" w:rsidRPr="00FA2B64" w:rsidRDefault="006B2211" w:rsidP="00BE035E">
      <w:pPr>
        <w:ind w:firstLine="720"/>
        <w:jc w:val="both"/>
        <w:rPr>
          <w:rFonts w:cstheme="minorHAnsi"/>
        </w:rPr>
      </w:pPr>
      <w:r w:rsidRPr="006B2211">
        <w:rPr>
          <w:rFonts w:cstheme="minorHAnsi"/>
          <w:noProof/>
        </w:rPr>
        <mc:AlternateContent>
          <mc:Choice Requires="wps">
            <w:drawing>
              <wp:anchor distT="0" distB="0" distL="114300" distR="114300" simplePos="0" relativeHeight="251662336" behindDoc="0" locked="0" layoutInCell="1" allowOverlap="1" wp14:anchorId="79136959" wp14:editId="78BD71B7">
                <wp:simplePos x="0" y="0"/>
                <wp:positionH relativeFrom="column">
                  <wp:posOffset>19112230</wp:posOffset>
                </wp:positionH>
                <wp:positionV relativeFrom="paragraph">
                  <wp:posOffset>828040</wp:posOffset>
                </wp:positionV>
                <wp:extent cx="1021113" cy="271869"/>
                <wp:effectExtent l="0" t="0" r="0" b="0"/>
                <wp:wrapNone/>
                <wp:docPr id="170" name="Xiao et al., 2013"/>
                <wp:cNvGraphicFramePr/>
                <a:graphic xmlns:a="http://schemas.openxmlformats.org/drawingml/2006/main">
                  <a:graphicData uri="http://schemas.microsoft.com/office/word/2010/wordprocessingShape">
                    <wps:wsp>
                      <wps:cNvSpPr txBox="1"/>
                      <wps:spPr>
                        <a:xfrm>
                          <a:off x="0" y="0"/>
                          <a:ext cx="1021113" cy="271869"/>
                        </a:xfrm>
                        <a:prstGeom prst="rect">
                          <a:avLst/>
                        </a:prstGeom>
                        <a:ln w="12700">
                          <a:miter lim="400000"/>
                        </a:ln>
                        <a:extLst>
                          <a:ext uri="{C572A759-6A51-4108-AA02-DFA0A04FC94B}">
                            <ma14:wrappingTextBoxFlag xmlns:lc="http://schemas.openxmlformats.org/drawingml/2006/lockedCanvas" xmlns:ma14="http://schemas.microsoft.com/office/mac/drawingml/2011/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C54503A" w14:textId="77777777" w:rsidR="006B2211" w:rsidRDefault="006B2211" w:rsidP="006B2211">
                            <w:pPr>
                              <w:pStyle w:val="NormalWeb"/>
                              <w:overflowPunct w:val="0"/>
                              <w:spacing w:before="0" w:beforeAutospacing="0" w:after="0" w:afterAutospacing="0"/>
                              <w:jc w:val="center"/>
                            </w:pPr>
                            <w:r>
                              <w:rPr>
                                <w:rFonts w:ascii="New times roman" w:eastAsia="Avenir Medium" w:hAnsi="New times roman" w:cs="Avenir Medium"/>
                                <w:color w:val="5B5854"/>
                                <w:sz w:val="22"/>
                                <w:szCs w:val="22"/>
                              </w:rPr>
                              <w:t>Xiao et al., 2013</w:t>
                            </w:r>
                          </w:p>
                        </w:txbxContent>
                      </wps:txbx>
                      <wps:bodyPr wrap="none" lIns="50800" tIns="50800" rIns="50800" bIns="50800">
                        <a:spAutoFit/>
                      </wps:bodyPr>
                    </wps:wsp>
                  </a:graphicData>
                </a:graphic>
              </wp:anchor>
            </w:drawing>
          </mc:Choice>
          <mc:Fallback>
            <w:pict>
              <v:shapetype w14:anchorId="79136959" id="_x0000_t202" coordsize="21600,21600" o:spt="202" path="m,l,21600r21600,l21600,xe">
                <v:stroke joinstyle="miter"/>
                <v:path gradientshapeok="t" o:connecttype="rect"/>
              </v:shapetype>
              <v:shape id="Xiao et al., 2013" o:spid="_x0000_s1026" type="#_x0000_t202" style="position:absolute;left:0;text-align:left;margin-left:1504.9pt;margin-top:65.2pt;width:80.4pt;height:21.4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0Ec6gEAAKsDAAAOAAAAZHJzL2Uyb0RvYy54bWysU02L2zAQvRf6H4TOTSy7SZyYOIt3Q0qh&#10;tIVtoVdFlmOBvpC0sUPpf+/IdrKhvZX6IGs0M0/z3oy2D72S6MydF0aXOJ0TjLhmphb6VOLv3w6z&#10;NUY+UF1TaTQv8YV7/LB7+2bb2YJnpjWy5g4BiPZFZ0vchmCLJPGs5Yr6ubFcg7MxTtEApjsltaMd&#10;oCuZZISsks642jrDuPdwuh+deDfgNw1n4UvTeB6QLDHUFobVDesxrsluS4uTo7YVbCqD/kMVigoN&#10;l96g9jRQ9OLEX1BKMGe8acKcGZWYphGMDxyATUr+YPPcUssHLiCOtzeZ/P+DZZ/PXx0SNfQuB300&#10;VdCkH4IaBJpROX+HoK73UabO+gKiny3Eh/7R9JByPfdwGNn3jVPxD7wQ+AHwchOZ9wGxmESyNAVI&#10;xMCX5el6tYkwyWu2dT584EahuCmxgyYO2tLzJx/G0GtIvExq1AFslhMyhCkRYKSkUCVekPhN8FLH&#10;aCgDUKbd2KKfT8s8q/LlZraqlulskZL1rKpINtsfKlKRxeFps3j8NaFc85Oox8g77kJ/7CeRjqa+&#10;gEYdDFWJNUw9RvKjhp4tyRqKQeHecPfG8c6IFXpbvQRzEAPpeMsIDWJFAyZikG2a3jhy9/YQ9frG&#10;dr8BAAD//wMAUEsDBBQABgAIAAAAIQCKvywq4gAAAA0BAAAPAAAAZHJzL2Rvd25yZXYueG1sTI/B&#10;TsMwEETvSPyDtUjcqN2mNDTEqSIkJEBwaOmFmxsvcUS8jmK3DX/PcoLj7Ixm3pabyffihGPsAmmY&#10;zxQIpCbYjloN+/fHmzsQMRmypg+EGr4xwqa6vChNYcOZtnjapVZwCcXCaHApDYWUsXHoTZyFAYm9&#10;zzB6k1iOrbSjOXO57+VCqZX0piNecGbAB4fN1+7oNYy0vPXreptq9/ry9pHH5339NGh9fTXV9yAS&#10;TukvDL/4jA4VMx3CkWwUvYZMqTWzJ3YytQTBkWyeqxWIA5/ybAGyKuX/L6ofAAAA//8DAFBLAQIt&#10;ABQABgAIAAAAIQC2gziS/gAAAOEBAAATAAAAAAAAAAAAAAAAAAAAAABbQ29udGVudF9UeXBlc10u&#10;eG1sUEsBAi0AFAAGAAgAAAAhADj9If/WAAAAlAEAAAsAAAAAAAAAAAAAAAAALwEAAF9yZWxzLy5y&#10;ZWxzUEsBAi0AFAAGAAgAAAAhAP0PQRzqAQAAqwMAAA4AAAAAAAAAAAAAAAAALgIAAGRycy9lMm9E&#10;b2MueG1sUEsBAi0AFAAGAAgAAAAhAIq/LCriAAAADQEAAA8AAAAAAAAAAAAAAAAARAQAAGRycy9k&#10;b3ducmV2LnhtbFBLBQYAAAAABAAEAPMAAABTBQAAAAA=&#10;" filled="f" stroked="f" strokeweight="1pt">
                <v:stroke miterlimit="4"/>
                <v:textbox style="mso-fit-shape-to-text:t" inset="4pt,4pt,4pt,4pt">
                  <w:txbxContent>
                    <w:p w:rsidR="006B2211" w:rsidRDefault="006B2211" w:rsidP="006B2211">
                      <w:pPr>
                        <w:pStyle w:val="NormalWeb"/>
                        <w:overflowPunct w:val="0"/>
                        <w:spacing w:before="0" w:beforeAutospacing="0" w:after="0" w:afterAutospacing="0"/>
                        <w:jc w:val="center"/>
                      </w:pPr>
                      <w:r>
                        <w:rPr>
                          <w:rFonts w:ascii="New times roman" w:eastAsia="Avenir Medium" w:hAnsi="New times roman" w:cs="Avenir Medium"/>
                          <w:color w:val="5B5854"/>
                          <w:sz w:val="22"/>
                          <w:szCs w:val="22"/>
                        </w:rPr>
                        <w:t>Xiao et al., 2013</w:t>
                      </w:r>
                    </w:p>
                  </w:txbxContent>
                </v:textbox>
              </v:shape>
            </w:pict>
          </mc:Fallback>
        </mc:AlternateContent>
      </w:r>
      <w:r>
        <w:rPr>
          <w:rFonts w:cstheme="minorHAnsi"/>
          <w:noProof/>
        </w:rPr>
        <w:drawing>
          <wp:inline distT="0" distB="0" distL="0" distR="0" wp14:anchorId="1DAE43EC" wp14:editId="487FF2F7">
            <wp:extent cx="4831080" cy="163712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4454" cy="1648432"/>
                    </a:xfrm>
                    <a:prstGeom prst="rect">
                      <a:avLst/>
                    </a:prstGeom>
                    <a:noFill/>
                  </pic:spPr>
                </pic:pic>
              </a:graphicData>
            </a:graphic>
          </wp:inline>
        </w:drawing>
      </w:r>
    </w:p>
    <w:p w14:paraId="09968F26" w14:textId="77777777" w:rsidR="00BE035E" w:rsidRPr="00FA2B64" w:rsidRDefault="00BE035E" w:rsidP="00BE035E">
      <w:pPr>
        <w:ind w:firstLine="720"/>
        <w:jc w:val="both"/>
        <w:rPr>
          <w:rFonts w:cstheme="minorHAnsi"/>
        </w:rPr>
      </w:pPr>
      <w:r w:rsidRPr="00FA2B64">
        <w:rPr>
          <w:rFonts w:cstheme="minorHAnsi"/>
        </w:rPr>
        <w:t xml:space="preserve">ORs are expressed in the olfactory neurons of the antennae’s olfactory sensilla (primarily the </w:t>
      </w:r>
      <w:proofErr w:type="spellStart"/>
      <w:r w:rsidRPr="00FA2B64">
        <w:rPr>
          <w:rFonts w:cstheme="minorHAnsi"/>
        </w:rPr>
        <w:t>basiconic</w:t>
      </w:r>
      <w:proofErr w:type="spellEnd"/>
      <w:r w:rsidRPr="00FA2B64">
        <w:rPr>
          <w:rFonts w:cstheme="minorHAnsi"/>
        </w:rPr>
        <w:t xml:space="preserve"> and </w:t>
      </w:r>
      <w:proofErr w:type="spellStart"/>
      <w:r w:rsidRPr="00FA2B64">
        <w:rPr>
          <w:rFonts w:cstheme="minorHAnsi"/>
        </w:rPr>
        <w:t>trichoid</w:t>
      </w:r>
      <w:proofErr w:type="spellEnd"/>
      <w:r w:rsidRPr="00FA2B64">
        <w:rPr>
          <w:rFonts w:cstheme="minorHAnsi"/>
        </w:rPr>
        <w:t xml:space="preserve"> sensilla) and are characterized by their seven transmembrane (7-TM) domain with an intracellular N-terminus and extracellular C-terminus </w:t>
      </w:r>
      <w:r w:rsidRPr="00FA2B64">
        <w:rPr>
          <w:rFonts w:cstheme="minorHAnsi"/>
        </w:rPr>
        <w:fldChar w:fldCharType="begin" w:fldLock="1"/>
      </w:r>
      <w:r w:rsidRPr="00FA2B64">
        <w:rPr>
          <w:rFonts w:cstheme="minorHAnsi"/>
        </w:rPr>
        <w:instrText>ADDIN CSL_CITATION {"citationItems":[{"id":"ITEM-1","itemData":{"DOI":"10.1007/s00239-014-9633-0","ISBN":"1432-1432 (Electronic)\\r0022-2844 (Linking)","ISSN":"00222844","PMID":"25038840","abstract":"Lepidoptera (comprised of butterflies and moths) is one of the largest groups of insects, including more than 160,000 described species. Chemoreception plays important roles in the adaptation of these species to a wide range of niches, e.g., plant hosts, egg-laying sites, and mates. This study investigated the molecular evolution of the lepidopteran odorant (Or) and gustatory receptor (Gr) genes using recently identified genes from Bombyx mori, Danaus plexippus, Heliconius melpomene, Plutella xylostella, Heliothis virescens, Manduca sexta, Cydia pomonella, and Spodoptera littoralis. A limited number of cases of large lineage-specific gene expansion are observed (except in the P. xylostella lineage), possibly due to selection against tandem gene duplication. There has been strong purifying selection during the evolution of both lepidopteran odorant and gustatory genes, as shown by the low ω values estimated through CodeML analysis, ranging from 0.0093 to 0.3926. However, purifying selection has been relaxed on some amino acid sites in these receptors, leading to sequence divergence, which is a precursor of positive selection on these sequences. Signatures of positive selection were detected only in a few loci from the lineage-specific analysis. Estimation of gene gains and losses suggests that the common ancestor of the Lepidoptera had fewer Or genes compared to extant species and an even more reduced number of Gr genes, particularly within the bitter receptor clade. Multiple gene gains and a few gene losses occurred during the evolution of Lepidoptera. Gene family expansion may be associated with the adaptation of lepidopteran species to plant hosts, especially after angiosperm radiation. Phylogenetic analysis of the moth sex pheromone receptor genes suggested that chromosomal translocations have occurred several times. New sex pheromone receptors have arisen through tandem gene duplication. Positive selection was detected at some amino acid sites predicted to be in the extracellular and transmembrane regions of the newly duplicated genes, which might be associated with the evolution of the new pheromone receptors.","author":[{"dropping-particle":"","family":"Engsontia","given":"Patamarerk","non-dropping-particle":"","parse-names":false,"suffix":""},{"dropping-particle":"","family":"Sangket","given":"Unitsa","non-dropping-particle":"","parse-names":false,"suffix":""},{"dropping-particle":"","family":"Chotigeat","given":"Wilaiwan","non-dropping-particle":"","parse-names":false,"suffix":""},{"dropping-particle":"","family":"Satasook","given":"Chutamas","non-dropping-particle":"","parse-names":false,"suffix":""}],"container-title":"Journal of Molecular Evolution","id":"ITEM-1","issue":"1-2","issued":{"date-parts":[["2014"]]},"page":"21-39","title":"Molecular evolution of the odorant and gustatory receptor genes in lepidopteran insects: Implications for their adaptation and speciation","type":"article-journal","volume":"79"},"uris":["http://www.mendeley.com/documents/?uuid=fdab4a08-92d9-440c-ae6c-531ce3d0fe15"]}],"mendeley":{"formattedCitation":"(Engsontia, Sangket, Chotigeat, &amp; Satasook, 2014)","plainTextFormattedCitation":"(Engsontia, Sangket, Chotigeat, &amp; Satasook, 2014)","previouslyFormattedCitation":"(Engsontia, Sangket, Chotigeat, &amp; Satasook, 2014)"},"properties":{"noteIndex":0},"schema":"https://github.com/citation-style-language/schema/raw/master/csl-citation.json"}</w:instrText>
      </w:r>
      <w:r w:rsidRPr="00FA2B64">
        <w:rPr>
          <w:rFonts w:cstheme="minorHAnsi"/>
        </w:rPr>
        <w:fldChar w:fldCharType="separate"/>
      </w:r>
      <w:r w:rsidRPr="00FA2B64">
        <w:rPr>
          <w:rFonts w:cstheme="minorHAnsi"/>
          <w:noProof/>
        </w:rPr>
        <w:t>(Engsontia, Sangket, Chotigeat, &amp; Satasook, 2014)</w:t>
      </w:r>
      <w:r w:rsidRPr="00FA2B64">
        <w:rPr>
          <w:rFonts w:cstheme="minorHAnsi"/>
        </w:rPr>
        <w:fldChar w:fldCharType="end"/>
      </w:r>
      <w:r w:rsidRPr="00FA2B64">
        <w:rPr>
          <w:rFonts w:cstheme="minorHAnsi"/>
        </w:rPr>
        <w:t xml:space="preserve">. The one to three odorant receptors function with a highly conserved odorant receptor coreceptor (Orco) to form a ligand-gated cation channel, binding lipophilic volatiles such as aromatics, terpenes, and </w:t>
      </w:r>
      <w:r w:rsidRPr="00FA2B64">
        <w:rPr>
          <w:rFonts w:cstheme="minorHAnsi"/>
        </w:rPr>
        <w:lastRenderedPageBreak/>
        <w:t xml:space="preserve">fatty acid derivatives </w:t>
      </w:r>
      <w:r w:rsidRPr="00FA2B64">
        <w:rPr>
          <w:rFonts w:cstheme="minorHAnsi"/>
        </w:rPr>
        <w:fldChar w:fldCharType="begin" w:fldLock="1"/>
      </w:r>
      <w:r w:rsidRPr="00FA2B64">
        <w:rPr>
          <w:rFonts w:cstheme="minorHAnsi"/>
        </w:rPr>
        <w:instrText>ADDIN CSL_CITATION {"citationItems":[{"id":"ITEM-1","itemData":{"DOI":"10.1016/bs.pmbts.2014.11.003","ISBN":"9780128029121","ISSN":"18780814","PMID":"25623337","abstract":"Olfactory receptors (ORs) are the key elements of the molecular machinery responsible for the detection of odors in insects. Since their initial discovery in Drosophila melanogaster at the beginning of the twenty-first century, insect ORs have been the focus of intense research, both for fundamental knowledge of sensory systems and for their potential as novel targets for the development of products that could impact harmful behaviors of crop pests and disease vectors. In recent years, studies on insect ORs have entered the genomic era, with an ever-increasing number of OR genes being characterized every year through the sequencing of genomes and transcriptomes. With the upcoming release of genomic sequences from hundreds of insect species, the insect OR family could very well become the largest multigene family known. This extremely rapid identification of ORs in many insects is driving the necessity for the development of high-throughput technologies that will allow the identification of ligands for this unprecedented number of receptors. Moreover, such technologies will also be important for the development of agonists or antagonists that could be used in the fight against pest insects.","author":[{"dropping-particle":"","family":"Montagné","given":"Nicolas","non-dropping-particle":"","parse-names":false,"suffix":""},{"dropping-particle":"","family":"Fouchier","given":"Arthur","non-dropping-particle":"De","parse-names":false,"suffix":""},{"dropping-particle":"","family":"Newcomb","given":"Richard D.","non-dropping-particle":"","parse-names":false,"suffix":""},{"dropping-particle":"","family":"Jacquin-Joly","given":"Emmanuelle","non-dropping-particle":"","parse-names":false,"suffix":""}],"container-title":"Progress in Molecular Biology and Translational Science","id":"ITEM-1","issued":{"date-parts":[["2015"]]},"page":"55-80","title":"Advances in the identification and characterization of olfactory receptors in insects","type":"article-journal","volume":"130"},"uris":["http://www.mendeley.com/documents/?uuid=ac440480-bf52-4fd6-85f8-8e96dd41ec62"]}],"mendeley":{"formattedCitation":"(Montagné, De Fouchier, Newcomb, &amp; Jacquin-Joly, 2015)","plainTextFormattedCitation":"(Montagné, De Fouchier, Newcomb, &amp; Jacquin-Joly, 2015)","previouslyFormattedCitation":"(Montagné, De Fouchier, Newcomb, &amp; Jacquin-Joly, 2015)"},"properties":{"noteIndex":0},"schema":"https://github.com/citation-style-language/schema/raw/master/csl-citation.json"}</w:instrText>
      </w:r>
      <w:r w:rsidRPr="00FA2B64">
        <w:rPr>
          <w:rFonts w:cstheme="minorHAnsi"/>
        </w:rPr>
        <w:fldChar w:fldCharType="separate"/>
      </w:r>
      <w:r w:rsidRPr="00FA2B64">
        <w:rPr>
          <w:rFonts w:cstheme="minorHAnsi"/>
          <w:noProof/>
        </w:rPr>
        <w:t>(Montagné, De Fouchier, Newcomb, &amp; Jacquin-Joly, 2015)</w:t>
      </w:r>
      <w:r w:rsidRPr="00FA2B64">
        <w:rPr>
          <w:rFonts w:cstheme="minorHAnsi"/>
        </w:rPr>
        <w:fldChar w:fldCharType="end"/>
      </w:r>
      <w:r w:rsidRPr="00FA2B64">
        <w:rPr>
          <w:rFonts w:cstheme="minorHAnsi"/>
        </w:rPr>
        <w:t xml:space="preserve"> as well as polar ligands </w:t>
      </w:r>
      <w:r w:rsidR="00C840F2" w:rsidRPr="00FA2B64">
        <w:rPr>
          <w:rFonts w:cstheme="minorHAnsi"/>
          <w:noProof/>
        </w:rPr>
        <mc:AlternateContent>
          <mc:Choice Requires="wpg">
            <w:drawing>
              <wp:anchor distT="0" distB="0" distL="114300" distR="114300" simplePos="0" relativeHeight="251659264" behindDoc="1" locked="0" layoutInCell="1" allowOverlap="1" wp14:anchorId="4E6AEF6F" wp14:editId="77705022">
                <wp:simplePos x="0" y="0"/>
                <wp:positionH relativeFrom="margin">
                  <wp:posOffset>3956050</wp:posOffset>
                </wp:positionH>
                <wp:positionV relativeFrom="paragraph">
                  <wp:posOffset>381000</wp:posOffset>
                </wp:positionV>
                <wp:extent cx="1911350" cy="1966595"/>
                <wp:effectExtent l="0" t="0" r="0" b="14605"/>
                <wp:wrapTight wrapText="bothSides">
                  <wp:wrapPolygon edited="0">
                    <wp:start x="0" y="0"/>
                    <wp:lineTo x="0" y="21551"/>
                    <wp:lineTo x="21313" y="21551"/>
                    <wp:lineTo x="21313" y="0"/>
                    <wp:lineTo x="0" y="0"/>
                  </wp:wrapPolygon>
                </wp:wrapTight>
                <wp:docPr id="197" name="Group 197"/>
                <wp:cNvGraphicFramePr/>
                <a:graphic xmlns:a="http://schemas.openxmlformats.org/drawingml/2006/main">
                  <a:graphicData uri="http://schemas.microsoft.com/office/word/2010/wordprocessingGroup">
                    <wpg:wgp>
                      <wpg:cNvGrpSpPr/>
                      <wpg:grpSpPr>
                        <a:xfrm>
                          <a:off x="0" y="0"/>
                          <a:ext cx="1911350" cy="1966595"/>
                          <a:chOff x="0" y="0"/>
                          <a:chExt cx="1911812" cy="1966825"/>
                        </a:xfrm>
                      </wpg:grpSpPr>
                      <wps:wsp>
                        <wps:cNvPr id="195" name="Text Box 2"/>
                        <wps:cNvSpPr txBox="1">
                          <a:spLocks noChangeArrowheads="1"/>
                        </wps:cNvSpPr>
                        <wps:spPr bwMode="auto">
                          <a:xfrm>
                            <a:off x="0" y="1496290"/>
                            <a:ext cx="1877060" cy="470535"/>
                          </a:xfrm>
                          <a:prstGeom prst="rect">
                            <a:avLst/>
                          </a:prstGeom>
                          <a:solidFill>
                            <a:srgbClr val="FFFFFF"/>
                          </a:solidFill>
                          <a:ln w="9525">
                            <a:solidFill>
                              <a:srgbClr val="000000"/>
                            </a:solidFill>
                            <a:miter lim="800000"/>
                            <a:headEnd/>
                            <a:tailEnd/>
                          </a:ln>
                        </wps:spPr>
                        <wps:txbx>
                          <w:txbxContent>
                            <w:p w14:paraId="43621A51" w14:textId="77777777"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wps:txbx>
                        <wps:bodyPr rot="0" vert="horz" wrap="square" lIns="91440" tIns="45720" rIns="91440" bIns="45720" anchor="t" anchorCtr="0">
                          <a:noAutofit/>
                        </wps:bodyPr>
                      </wps:wsp>
                      <pic:pic xmlns:pic="http://schemas.openxmlformats.org/drawingml/2006/picture">
                        <pic:nvPicPr>
                          <pic:cNvPr id="194" name="Picture 19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782" y="0"/>
                            <a:ext cx="1891030" cy="1437005"/>
                          </a:xfrm>
                          <a:prstGeom prst="rect">
                            <a:avLst/>
                          </a:prstGeom>
                        </pic:spPr>
                      </pic:pic>
                    </wpg:wgp>
                  </a:graphicData>
                </a:graphic>
              </wp:anchor>
            </w:drawing>
          </mc:Choice>
          <mc:Fallback>
            <w:pict>
              <v:group w14:anchorId="4E6AEF6F" id="Group 197" o:spid="_x0000_s1027" style="position:absolute;left:0;text-align:left;margin-left:311.5pt;margin-top:30pt;width:150.5pt;height:154.85pt;z-index:-251657216;mso-position-horizontal-relative:margin" coordsize="19118,19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vo9HqwMAAJEIAAAOAAAAZHJzL2Uyb0RvYy54bWykVttu2zgQfV+g/0Do&#10;3dElsmUJkYvUuaBAuxv08gE0RVlEJZJL0pbTYv99h6QkO46xW7QCLPE6PHNm5tA3bw9di/ZUaSZ4&#10;GcRXUYAoJ6JifFsGX788zJYB0gbzCreC0zJ4pjp4u3rzx00vC5qIRrQVVQiMcF30sgwaY2QRhpo0&#10;tMP6SkjKYbIWqsMGumobVgr3YL1rwySKFmEvVCWVIFRrGL3zk8HK2a9rSsxfda2pQW0ZADbj3sq9&#10;N/Ydrm5wsVVYNowMMPAvoOgw43DoZOoOG4x2ir0y1TGihBa1uSKiC0VdM0KdD+BNHJ1586jETjpf&#10;tkW/lRNNQO0ZT79slvy5f1KIVRC7PAsQxx0EyZ2L7ADQ08ttAaselfwsn9QwsPU96/GhVp39gi/o&#10;4Ih9noilB4MIDMZ5HF/PgX8Cc3G+WMzzuaeeNBCfV/tIc3+ycxknx53LxO0Mx4NDi2+C00tII31k&#10;Sv8eU58bLKkLgLYcTEzNR6a+WA/fiQNKPFVumeUJmQMMg7MuK7T8IMg3jbhYN5hv6a1Som8orgBf&#10;bHeCF9NWS7kutDWy6T+KCgKCd0Y4QxfJjtN8keRDLk+UL7MsWgyUp1k0v37JGy6k0uaRig7ZRhko&#10;qBV3Bt5/0MZiOi6x8dWiZdUDa1vXUdvNulVoj6GuHtzj3Dhb1nLUl0E+h5j9t4nIPZdMdMyAQLSs&#10;K4PltAgXlrx7XgFMXBjMWt8GyC0f2LQEeirNYXPwKT4GaSOqZ6BXCa8HoF/QaIT6HqAetKAM9N87&#10;rGiA2vccQpTHaWrFw3XSeZZAR53ObE5nMCdgqgxMgHxzbZzgWKhc3EIoa+b4tWH2SAbIkLmrG8lI&#10;Ab+h2KH1KoX/XxRhl9lZ/F5Yu5+y0WH1bSdnoEsSG7ZhLTPPTmMhdhYU3z8xYjm1ndNqSMdqgHl7&#10;LChHapke1/ldkE2MnJWBlpB0Ywm8XB7a7osjNy2TY/7Z9uAccHsmhhf48UJ7J8iuo9z4m0PRFvwU&#10;XDdMaghoQbsNraAQ3le+aqGUoBJs2GxROTX/kSxvoyhP3s3W82g9S6Psfnabp9ksi+6zNEqX8Tpe&#10;/2OTPU6LnabgL27vJBuwwugrtBele7jk/KXgLhdfaq7IIcsBkCvQESIMWUosVm0UNaSxzRqq9RMw&#10;7It5mnDUHtm0RPtiGTV1EvMkypagvRcEfZnH0fUo6Ol1FkW/JS8OkgfhmoDJ1YS795ynwx1tL9bT&#10;vlt1/Cex+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eIierhAAAACgEAAA8A&#10;AABkcnMvZG93bnJldi54bWxMj09Lw0AQxe+C32EZwZvd/NFoYzalFPVUBFtBvE2z0yQ0uxuy2yT9&#10;9o4nPc0b5vHm94rVbDox0uBbZxXEiwgE2crp1tYKPvevd08gfECrsXOWFFzIw6q8viow126yHzTu&#10;Qi04xPocFTQh9LmUvmrIoF+4nizfjm4wGHgdaqkHnDjcdDKJokwabC1/aLCnTUPVaXc2Ct4mnNZp&#10;/DJuT8fN5Xv/8P61jUmp25t5/Qwi0Bz+zPCLz+hQMtPBna32olOQJSl3CSwinmxYJvcsDgrSbPkI&#10;sizk/wrlDwAAAP//AwBQSwMECgAAAAAAAAAhAFxW6ts1WgEANVoBABQAAABkcnMvbWVkaWEvaW1h&#10;Z2UxLnBuZ4lQTkcNChoKAAAADUlIRFIAAAFBAAAA9AgCAAAAihwDFAAAAAFzUkdCAK7OHOkAAP/K&#10;SURBVHhe7P0HuJzXdd8LT+995vSKg06QYBOb2NQokRSpQkm2YkcuN7bSnuv45nHcLd8kNzeOYye+&#10;X8pz88WOPtuyLNmSrE41dpEASYAgeju9zpne3+nz/dbecw5BEjgQAQIgTYxeHg1m3nnLfvfaq/3X&#10;f5k7nY7p6usdPAK1Ws1sNudyucOHD3s8nkgkEo/Hi8Xi7t27h4aGrFbrBYwNx3zxxRdLpdLmzZu3&#10;bt3KHOMUzWaTv7za7bbNZruAw179yVlHwHxVht/hMwN5s1gsDAJyW6/XXS5Xq9VC3pxOZyAQ0F+9&#10;0RdHSKfT/Mrr9bIuILe855hMNg7IS39y9fWmjMBVGX5ThvHtehBUIvKGUKFvETDETAsY77W2vDBh&#10;4+csB3a7/czjcCKGiQNe2Lrwdh3iS3/dF7LKXvqrunqGyzQC2srVQssLSV4XMCTwwgRYX7o2wlkI&#10;eGlbb10DXzX93tyne1WG39zxfJsdTatfxIzr5k2j0dAid5FippWt1vDY5Hpd0IuFFuy32TC9tS/3&#10;qgy/tZ/Ppb86DGZkTCthh8OhpffCQllnXizHZEXAONcfXvy6cOlH4u16hqsy/HZ9cm/KdWsZ06pY&#10;29Vvorytu9baE9ZHvuoPvykP7lXL5Zt+xKsHfBuNABKl7Wdt7iJs62J8kXeBuGoN/xrLeX2luMjj&#10;X/35+gicNy79jsse63z5Oyf3oXNLKoZM+qdhtUrmVpnWF2WjIbo4xVrBE+rWa4S2qPn8nTO8F73W&#10;nD8Jd3YZXg9pELC86Iu43AfYOB6zcaz1TKWh97yY2OzlvvOr5/v7OQLnWUzPIsNnysClk+GLkbSL&#10;jJpu8KBffe+vleGLuea/n7Pr6l1d+hHAcNlYl7xKhs82Ry9VGuBi5OHS/fbMJ/J6DXwx5730z/rq&#10;Gf6+jsCr9PDrp+UrX59tgl5CQ3oDG/W85ut5d7hED/NirvkSXdLVw74DRuBVYvh6ORUA+pmj8Jo9&#10;Lp0tfemG/mK05VkG6Gr45dI9qqtH/glGQNvSZ5rTr9ElIsOvn7iXIaa1sS59c+VwYwt5gyXsNSN8&#10;Mdf8Ezysq7tcHYGzjMBrZHgd7ra+q3k9/85Hfw/84dff4WtGZQPA0Fl/e+aYXMzKcnV6Xh2BCxsB&#10;DWlfV8Wvn6WvZO1eM1k3mOsXdimX51fnDVlvsMMG9sg5FrjLc09Xz/JOH4GNZ7UAZV+vqS7DmF1M&#10;fGjj324spRv/9lzfnndpuFJhtsvwpK6e4q0wAhvMQHOz1TCdIcWv3fViMB4bRrU7Cj0h/3Ww4SWu&#10;Jv9Uo8U18BYLQiOm+KveiGsvewPzUf9/5uH5SnaTj0AFrdsQyghhXw7IV+r4/F5BiOTF5xo/pAN7&#10;fNJutjkwIQLOYbc72F3Vzq3tz+fqpS9Sl+boH+p/6uOs4xapHNBf6X00klHO0m7rooLXRRC7hbvr&#10;R9b1emu7yeVzMHUuff0ydKCeuEpdmcsxdbWQHlc9LFdfb+8R0DEtmb16+ogcnKkzkOGaxsDp+zwj&#10;mtWdqRd+/51z4ks4WbNjtkm1qszEdqvRMbWldFUmHSLDjLQiRm2zla1lMreYqaa2hc3cQSxsJhvz&#10;U81guTqN3CM0125x+S2bo2misr3NLlaLIAeZ4k3+k2mP1LUFIYwI8eINlXF8TME6L36cTeYQWdY1&#10;u8Pe09frdNobzTpnp0bebrM1ag2OqMUPUQGfCIUNv9IHgQHDMAze6H9WKhU+YWcdNeTmqtUqf0ER&#10;cy63263XjvUFRT8eDgv4kW/L5TI7cAT2b7W61Qj6vBQqcFg+57C8dzilQshs4hMWHVO5bLhcDoE5&#10;doT75irV0oVP4LfGL88QVxZmQa2qxfoVMX6VDJ+pFta1zYXfyLllWARPOCK04LXaLapnOiLQSlOq&#10;F2+tJgsybBGZln+3bZaOXclrvQGri9JtyK/ckZJ9JdIcr1k3nC6HxWrvmJDYTqPJ/EbyTVYTCwFH&#10;dfI7zV/BIai2428mkzl06ND3v/f9U8dP53J5l8c1ODSwbfvWj370oyOjwwxFs91ye9yWtgWZ0eqU&#10;HyI5n//856Gwue222+666y5kD6nWQouUanFlf02OoeWW97xByBFORFqLoiaa0sqZNxyW+9erjBZa&#10;9tJVvXyrmaimpqbYv6enJxQKcotK97KusUxwFqc6YMdqk+Xxqgxf+AR+K/1Sq19kWL1knqzLtvVz&#10;v/97Z73UM5X1hd7LRnBtMQCV9CKhIot6deluCKZF2cbyB+y93WJCgG2mlqlZazeY+iarpW0180M0&#10;FPLfMqGzOQi3ZuErG5La6phQxYK7t0j1jBjnYmaILa2FUAsMkoAA/+AHP/j2t7+NUN16y6133nXn&#10;NdfsZP+Dh16GJi4ajcZiMZfTpVYWDm7l5/wKGebnX/va1/j5pk2bBgYG9HKA/OgyIORZLxNIHS8t&#10;kPpzTZHBt7w4KP9cL9PT+/PPdQHmaDabXatr/WE2m3300UdPnjzJnsPDI61Wg/2bjRblui6XE4EX&#10;a6SFV9DSuvpCH9/V3721RkCb1OqlXKm1YPU5ZfjNuPwNSy46zHWZwTI1xapGvSi5FbNfG9m8Ooi6&#10;mNDtRqtu1MoFo5At57PlUqZczJUL2VIxWy5mK6V8rVpp1avtFvZw0+5wiaCivmX+WpA67R8q51B0&#10;uvY2eSF1iNyPf/zjxx57DHX6wIMP3HPvvbuv3z0xsSnaE2MEnn/+eQQDGe7v78dnb7PmtFrsWSgU&#10;0JboVSQf9kaoGyFw1FKNCY2BzT7rahPB06fTCpnD5vN5rWnZH/M7kUjwEyWr8uIrDq7lnw85VyaT&#10;1euCdrk5+A9/+MPFxcVwOLx16xZZuUR7N4vFcjqd4YBciY1lTw3Am7EWvxlz4eox3oQR0BGkV176&#10;kMjw716RpZrwEXpW6xYMSpQo0qUEj7WGaYnKMiG9pla9WatUCtliJlVIJ/LpZD6bysQXs6nVbCqR&#10;SyWyqWQhk0awq6VCrVys1yomi13MDmVji+pFjvmXioNxeOQYvYdBq51hRO4v/uIvlpeX77nnnk9/&#10;+tPhSARVBhsjQot2xWQ9duyYz+vbsWOn3WaHq5F/Hj16lM+XlpYQp6effhoTGhm+/vrrOSbHOX78&#10;+JEjR9hhYWEBOcRmRqLY59SpU/wc6Z2bm9u/f7/f70dcYYHFhn/55ZdRqrxnf9YFxgO5ZX9kO5VK&#10;YQtwwOXlFe6Fb7lgdn7mmWf4liMHAsGe3mgum52enjl69NihQ4dnZmYqlbLdbnO7XethkDdh/lw9&#10;xJUfgbPLsLnRrF6qmNaG9yzeqbYKLFZl3yqvDgnm3+LbNS3Ywg30a6mYy2TTiTKqr1bF/kY5tyol&#10;3qBliDY1RO5FRq1MW7vD4XR5Y8M9/QPhWK/T48eirtXxJ1klWBawMFsO7FiTGaHS9jDy8Gu/9mvb&#10;tm37lV/5FYS2XC653G52QMQNJS3/8T/+x+3bt3/2s5/t7x/84Q+//+d//ucIKhLIQjA+Pn7ixImR&#10;kZFHHnnkoYcemp2d/dKXvvTcc8+hJ9GQ8/Pz+Mkf+9jH7rzzTs71h3/4hzqmxc9ZCP7oj/4I0lbU&#10;+FNPPYWeR5mjim+66aZPfvKT73nPezjUH//xH2Mzh0Kh6elp1jokFuf8Z3/2Z1Gzf/Inf/LCCy9w&#10;Cxjw73rXu377d3593759X/+7bx47diIa7Ukmk16v+8EP3/+JT3x8fGxMGGGv/OS7egVvwgiIo/hq&#10;f1gbWdbPfe531w//GoV8Sc0wUbgSNcXobUO71EItE7DBpLahhDvtaqmYT6cTy8mVhWxypVYsmNoN&#10;m8XssNocNlvE5wt4fahHn9vjJTyk4jxwkLdq1XqljGmdzyTLhbyp1fQS4UEmcXsJm7VNCDBShIxx&#10;y4gQQvWjH/3o9OnTSOkNN9yA1vL6vASia/U6i4LH7WFAHv/R4zjDW7duy+dyf/gf/5Aw0i/8wi8g&#10;0rfccsvq6iqyBKn6u9/9boT2r//6rxHgm2+++V/8i3+BSHPMvXv3oq6RQ/bBLH/22WeRQAT7l37p&#10;lzjdV7/6VWT17rvv/tVf/dWPf/zjvb29Whvfd999yD/ijQyz87/6V//qgx/8EKsPup0rf/DBB1k7&#10;OCyWAmvHZz7zD2u1yp/92Z9ZzNaf+7lf+Lmf+7n7778/keDS4g6Hfec1O68Gtd4E6XnLHGLNlu76&#10;w1pCNyovvmgbW2d2z74RcmliKeO/tkQ9ci4RYGJPrWbNKOcy8UxyOZtYKWaTrWrZ7bBGAv5oGHEI&#10;ej3etsXestg6FhtRWlSvy43udHmQVqfNZbfYGsVCfHbh5MHp4wfii9OtSsHSbloJ2jIAWOfttk75&#10;YPqio0jh8B4blQ+R6lqjzj9573SItGNvE1xiocmks6eOnyrkCyhJQtDDw8PXXHPNJz7xiS1btrA/&#10;kom8IbG7du1iB0zriYmJe++9l/doSyxnlDaHYrh37tyJjN14442ci78f+chHPvjBD/b19XFjyCfG&#10;NgpZJ3hZXzgO8oye17Y6F4mO5dqwGlhK0N7o4VAozN1zDVjpKysr3NTY2NjHPvbxj37ko5xLovZv&#10;mfl39ULevBF4VSa4i7VUfuPls7mUWJM6spllk2SXBGIlVN2sVhDg1OrKYjGb5l9Ib8Dn9nvdHrSh&#10;ysk43R6b12fxeM0ut9nhJDtkQb26HHYXwSxsaavX1vJYmp1qIRNfmDl1bGluqlYp6bB3vVbTyWEN&#10;nEB/o/2QGSRZpXCsMudlT4mAqTSShIUwucF+4GcSo8be5i8/R5Z27NhBNxNEC0ElOo3vSmQLqeYr&#10;nfhBpJFV7egywnyCcmYHfsIKOjg4yLdoV4LM3/ve97CZkVsdr0DmuTY0LSpXh7KCwSA7cxyuXzdP&#10;0PswJMFQ6Lbbbo31xA4fPkSc/Atf+AI+O9fMrUlq+s2bOFeP9NYcga4eVqintQyrgk6sbWd++Ebf&#10;KwjW2TbGQhxhHXxWAowJjXtbNUr5bAITupRLk0NyOx3BYCgYjrp9fqvDZbaKKe1wuz3BkMsfcHh9&#10;VpfH4nQhyaRr+WsReXY4Hc6g3x/wuM31anJxZmHqZDGbEpiH2VInAaO8bnHEsT6t5u3bt3ER6Dci&#10;upj3TpUfIoLcAufRaCQSSd4GOJjXUyyWfH6/StUq6FabwDJX4wRZwU0SI+Mu0OUul1tp0RofcqUY&#10;CnKwJjJsJksViUT5CTFkdpiamn7ppQP79u0/ePAQCwRi6fP5dLxa55Z1kklH0VXwj4fVqdWIXyhI&#10;mXqJAeF03XXX3WwcHCP8ySef/M53vkvQi2Ny5nM9gqufv11GQC8cWkLXNh2r7a7PTAsyOgrPKJAe&#10;yaoCmdLYAGxINVcvZpMDnW1rmzt1U7vWbFQbAMUk32tu1iv5TDwdny1nV4IuW8CLhey2Or0dp9/k&#10;iVgDPY5Q1BEI2t1exMaOX2x32h1uu8Njc3qtTp/F6TU5vWaHv+WItFHGNqfHZna3qvVMvJRYwqMW&#10;rJTdbbY7+X/QHmSravXKtm2kdntTyeTxo8dxyRkLhYEUkxvl/Oij30Vc+gYHQtFIOBZLJjIY4OhU&#10;qCCRMpR6sVgxDPLV9kikh9UllyuUSuCrEEKhmCPZU6027HZccq/+oQKVybcrK4kvfvHLJ06cvuOO&#10;Oz/72X9CXI3oF1odla7RV+sQLkQauBjZIoHEtDGzif8RQCDoVuMvnxRLRYyTD7z/A7/1W7/1r//1&#10;v/7c5z6H/n/hhRf/7mtflzjDRT2+i3n0V3/75owA/i6y2RUiZBNhZZqSZ5Hsi4jxRXEXXoxpge2s&#10;7TxiWLieCFQxly3lc0SUHFYzCs6OQnW4nS6PAz/X5UEOnC71Txdyi/WMx4rBCKgZo1L+k5fCUgiy&#10;w4o+RuEBeLBUjWJ8eXF1ca5aTHuc4nKT363Xa4SsULBY5+9973tLpeKf/un/fPKpJwqS1yX05Uin&#10;MsScvvGNr2/aNH7zzTcNDQ1s2bopkYw/+eQT09NTJIwMo/Ld735naup0o1HnMjweV29v7IknHtuz&#10;Zw+ZYC4W5/aHP/xBLpfdsWM7ksaVFYt5TqTA4e2lpcVcLsNPrrvuuoGBfpxhwmOko7gDnVsWc6DV&#10;wrrmn6wm/NUNCvlcQ76Qbb7l7Bjh//7f//v/8T/+x/z8HKE1zO877rgDL5rFpUok/zK6SBczH67+&#10;9lwjoHGL2ts969MkLv17r1PTCtXV3S4VnxZ6DGUjMixuqIkEbzqxUs6lTY2a2251ur0Ol948dpfL&#10;7mTDaiVgxYbOVna4WookUrdeA6EWBYAYKo/GW1kIa6SMmestAS0Ry8Ym11gPwWsA1BYIR084HEFO&#10;iCqfOHnqwEsvP/30M8SrycreeuutH/3oRzZv3mTHLQ8GUqk0xir54QMHDrAzed3JyUk8VfTetdde&#10;i2tK3ohPSPkSx/rWt77FPwlcvf/976eB4OOPP84DoCEoLrECXZmIh4PTIDt18ODBPXue4z1BKdK/&#10;xLewq0kX4Q+TbeL4XDnpYvZHdN/3vvfxT37CZRDWZv/rrt3FG/556NCRmZlZ1oI9e5612a133HHb&#10;jSrYfvX1th6BM9NDygdUARvlhIpXBSLq9yS39CpTW/EGiAgoibhEMREMdyuWHheDYuw0G9lEPJeM&#10;N42Ky2r2ki1Chp1IL5sbqbMRqrKjsIk5gfxQeI0uRbE2KGQVkiVKuQCqhId/kjzGeEUFtrF3cSN5&#10;B5zZ6Q3qgegOhclCqIwYLzFvkBIVo17FwjYqOLcEqD7ykYe3bJ3weNz80OvzkCRCx5YrlVK5hDrd&#10;um3r4NAganb7ju1j42P+QMDv92HjJhOJYqkA+Oymm2+6++67CGKxM0EvzsKeILGxqvFinU5QYo1M&#10;Nks2yx/w81UkGsUlHhwcGBkZLVfKW7Zu3b5jh4Jp2kB9cHtDw8PXX7+bPHiV/HZHMJiRaIRPCBoQ&#10;UeDC8rl8oVgg5nXzzTcS6OLzqzL8thbg11z8WWUYMENN+cCIgNh4SlkLtFqZ2Qh5t8vGmzsQnAOE&#10;P6EezGa7udOoFJdmTudSq9ZOM+BxesgeeYMoYULQyLDF7hTgloqgq0qflkCNm9QyEKGqNxv1Nsq0&#10;XmNrsGFctuotKoyMcrNWMuE31hvpXKHaaLt8gYGR8bHd9/hDYeLb2Nscwml3lksl7rbdbK3GV2cW&#10;VogDITbI4/DwIKHdWr3KcoG1rOopLCRml5eW84UCn6BjKxWDS+GCUZ7cDsO3sDA/NTllVI0xxHps&#10;lNwPqwWGNzJMVIxEMdFpbkGXSS0sLM7NzmIOEM/u7+tLpdOpVFLt07u4sIBhTOyaBQWvABkmQc26&#10;gJHMc6kaxmoikc/n0Nj9A71Ifj5XmJ7mYHNI/NjYyPDwUDDoB/mG/F/SPP+bOzGuHu31I8Dj00a0&#10;Tg4zndQz1QVCSpshwzxppb3EbVaHeEWGof6/RMPapNaQsiGi0Q0c1cTK7HS9UpBMkteDhmr7InZk&#10;2EO8CmGzk9uVamJVloiCBdhF3LgrwHUkti4CXEOMSfnWq0qG60axaZTNLaoOW9l8IV8sN1odXzAy&#10;esP7Nu+4xhcMVOu1UlkMV4K/rXqDIyPYLckiq+4EHSmlYkXA1WaFYLUgACw1iAp9TcypUjV8Xq8u&#10;RWCAcU1J+ZAolhAUGS9VtFwql1GiusKJD6XykVIEQT5bs9mMG/3ulIbdqFw8c3Q7RjIyyV3ix/Ir&#10;zsWCgrTzCAQCbZUKJ3bmCOBbkGdOgUdRNoqMGG95ekT7VCUX6DQDyItS9ZfKG7pEE+PqYV+ve5WN&#10;KYKpscnMH5IqemmWSp/fe50/LCjmS+8PUwgJjALEJcKGBi7mM+AvgFYQyBKb2eUl2ys+sN1OlFeV&#10;G+mlBVwl1nS3n4iAvWTlERS0hvgjfGhXqhPQ2OIOi88rOlvVE8saUDcjOC4b4S+Mdbe3AqCkUmFI&#10;HHYrqemOxVo2Sq1Ok/MyRqVKGeWO2KkCe7Hks/kc8kyqWpqbUKWER92UUkHJCZs6xXIJva/JCqSE&#10;kPUDU16BOouVIiPPP6t1nPOGx+fFUW+g84mwO5yciKPJMamaqBlyn51O2ahwNC/JcLuNI4Mewzbi&#10;IGKnkGRqCOabN1jl3J/KK3Px5UKpgDPMnXNhyPmlcoauitplHAFtHa/rYeUPi1rT/rASjzNeam8d&#10;yrxEnvD6yVqKf6JRrQGPLKI/lV8rdf8dC2XCmAjMZCW8wsIh4oClgM4TDafKm0SstTnRLcJSlgYT&#10;WYXcSVfZCHib8boFUG0nl0tRXquTzaSXl5bEvWy3jZrBesGygXCi8XQNo0J/oubFWAcBJkBsBNrm&#10;JCxMzlhiajYkpF1rUKtrsIRw5UYVJV/HOLDaiIfb0b2KOaDJP0kLcTWFUp61id2wzCWCR3GvlXy2&#10;nTsyahUORcEzWpm7UX47mpOrE44BXqSOxBwQJLhTgcZEeoGmchaOya2zKCDqrFIsMuSKVZkU9dWS&#10;Z74KtLyMgnaJT3WOoDRnPUduSdnfrxHvN/EaxR8WAx5RATpFwMlQBUsUBJtQKASfRTSlxugV+1m7&#10;6wgwV6yM/u4VynxfvzL1Du2uXHmTVewOm+b5UYgSQVriRSPGOJ4YpdgjRLmlS5isFmIoN5o1EUEr&#10;pSAQDUhdrqoolJoqksASRiK0JhlaECPkfhCVbsGg3h8BxtJBwNYC4zKOvBd4BquPworJMTX0UsM5&#10;pJBYRI6XwE9EaQvMU8q5FAaGa2MHtaME6BSth/AQKHtE0GZSJyzEA5KI0hcsizarlyjhS70Qv4mT&#10;4uqhzj8CZ80taRlWIa2uoL8ao3X+w17QHgpBwgt70CiX60w+HEtNpGsx4yl3M9piiAKlFoFVQbau&#10;4hXSHflcvlpDpChQiroWG3Kic0siAGIAqwAAbm4L4DTYi7phpJLpTDaPNS3yKSWPaGCpYyYuhduJ&#10;8Cj7XMi00LpKuppi5As+Q/4pwoySVXEFksloP84rFDk4B7xB5MRj4SCgwSmxNHndXl2ujEpXVyie&#10;raA7LeItI6+sLMSoOSxCyD4aCKI8gza+rlrQZPXBL1DnFVtEgnu4DCwEchAig9CbdPWz6jPIEdZy&#10;Cxf0iK7+6C0yAkp7daWya3G+cmVaYpQ5qpxKBEbX5YuGRCnKdhGv14dD1xYKBS5p2xDWqlEv5Yv1&#10;UhmOKSI/AB2ZedV2vUmE2iySKoYlOrBjtaNfIdIyoXBQTHi8yIbEq6TGWK6TY2Jsy2W326gjOHz4&#10;R4fgr9B2oZFNDWu76jLVnWjXZrtUqKQzpXpLcC7Y84TuoNtqWqxOu1uNmBkUGC6z6HyRarPTYcPz&#10;FSUqZCE46KwGbbsVySFqJj6v3UIK2cG18C1vGELRu4IIF1FHYpFbuTr1If/kt2yyeLYgGAJ3Zhf0&#10;FiaBFUaOuogo+EqRdrEdRPWrRDobpjt/9bXxlVLtRPhlrQFSLgNihnhMrWxyOllTrr7e1iMArFZP&#10;bHF8X5Xt76q0M/stvabsQdnTF/E6z8/X6OtFnxBwUkqT9wIz5N9SjCjMF5KwUW9EcRG6IZ+EvlK/&#10;ORNEKJa5gqMpIkomcDfOvgbWls8Bjoq8wr+n4ttAtQyjzHE0qlstGBd1vxcxVFd/enUELnwEukwX&#10;r3ecLk5+z3JBrxJpHThTXi+lhziTKkqF5pVcCpkeBFU2yQDzJUlgnE1JBZNGYkPQiTqJnCuwlQr9&#10;SgBa/W3DmKnItLo+puLuIEytIe78iOiuBKzxHstFgWpImF4lZgSWeuEjefWXV0fg0o7AuURSx6XP&#10;GYi+SFW8fk+vOY6WJzkvxp/IFUXEKhirZFhHhXkn25roahlWG4LdhDdgTZJFbysWHxFl0eRYxmJL&#10;SmpJa2Z1f8pzVkuGEDJjZtdrwv8qNHfiPBIhUonxS/sYrh796gi8wRF4bdroDFHqfiVYS2WFyiwX&#10;TaSTTioipDM3F/zaCB4k8tQmOkOxYS6TpFSYeBEEHYKXwH0kNytkWirBJKfX9HZaSkXzipJViV/R&#10;xi2J9CDPYnVLYJfqQlHL1P4IaSaGt+httgafoJ8rFo8jEOrYnLjYHq+vJxomCiz2gMq0iSd59XV1&#10;BN5KI6B7JYjZqmFaOsOis8UqdPva3JKW8jdR/a6Fu2VUzoxpadFEVonCYskKJBLdqzQqCVqCvIif&#10;SKAIoWAqEUVgU7xXGpjPlR4WhSyF8YrjlgyNilerki9xi4V/h9CXBG8VjlqSz6SNVVZcwsjktVTV&#10;pTILuk70W+npXb2WqyNwtnKl14jnK/6wTvecaf1epCS/1n4+05zXTLGgJm2UKLkJywJzFuQzUocY&#10;iycsqEmxnAEj1QRKqTdwxhDlicMsG8Z2A4VMAkc0sH6JDm52RHqJXUnDBwWxllA7hF1NuOIp2ad9&#10;hFRkUmuhKqQlPdvgS6J/V7XwVal5y46Axjad+dLpVOvv/t7vqDzkK7b0GYb0m2ZLv345wDRWsXJs&#10;3xr2dL1UdEjuRJgrBIqlUpsq5iWurnJ3xYzWNjOypsxqsZa1EuavDl5LWIsqDrGiRXVjRfMxuVfR&#10;2Qg7CBFv1Ob0t80At5yhYKC/L4ooI70S2BIu66vW9Ft2Dr9DL6zbd0w7tt2qB421VP8WkrhXvy5S&#10;9/6Ew7xusZPnpAcKtf3IqWCalSpVilcFolHCBKUFFyybFDaoNzrnJJKr36h3SgdLQZMIMAkk+bum&#10;n8FadEyNNnoYX9slyGfJGivKAHGGBcIpHRQkwHdVE/+Ez/Dqbpd1BF5v1a5P1a4MdwOygkHuRox1&#10;iOtN2l5zKPkn6ANCz6wj1LX7fX6NWBaYscSiachSF4taNCgWdZWiQqlHolGL9GoRDppmk79Q+Yg5&#10;rTYdypY3ylXWHjJSLYKs5R0BlWoKuwdaTFYxQJMQ6ekCS4W4Ak3xZt3vZT6OrEEatUbEQ3fP0Au1&#10;vFf8Sjr6oUqmNGGCROnlLWaH/FBYuyWgJ6D0bmjglU+kYd36HSll0O3tKOdV+KAueEXQ7OqTNbRp&#10;t6+VDsVoQ1BfBpeqL0lh4ITHU32oQ6qXefTe6qdbK1nSS0YXjij6eG0N4UGLQSsoENnkGfCmS6yl&#10;jMwL3tCsa5sc5Mx/ksFt2U2VZo2YlMfp740NUu6PpJKybdfLlqYBnZ1JxFi8X+CYjXq52ai0G4ap&#10;UTE1So1GqV5nKzcalUadrQqfbbPG3xqbioGBBkEJy+3jLEOchf+Msex2OZoOX8NkQ7Sd1pbfI3VT&#10;qGWT2Ql9bbsm+KgLvt8r9UNAliDB2h24tWpOuw07hfwa+GqhKGvWWp1qs1OTQhKrhdEBHy4INnY2&#10;1cB90hmm2aryW4opIOnmvcQFsFdgOzMDUJNCL96D6RYkO0uDol1D+oCUMbSIHrvxc7rKgUmlxR0b&#10;n/BcmEjkGcSoorAEKBnYNpFbQY+rJRim3u6qweMjJaG4wbhsWXeu1Ei+Nc+rlkitBVWkVszGtSIm&#10;tSxeIT4tiQt3fB4/9NCoS3cw0Dc8SKKWolzKg6iDIKZV5z3Fd8ikspOxqvm2DElUDXNawbYUckvj&#10;tzT8WH8i/y8Fv6K0TRDuMY8RaJSH3W31BDCmpccws1ARckm3YiEck+Im1f/oshpIb8bJNOpMmkhJ&#10;xZLSqDxpmAMMKUKm1Ik+OMpz4p3Vkc3mkB3KsFja8sUCBCfMCqnuarUh9IPgl4WPuB/1V/lckT5P&#10;gLexUPBmNCYc70PorC3QWRd4PtIw1eJArmvVBnQIhXzJqNSsFnvQFyb9TssYgNzw6MJVwHscF54M&#10;2DhhU3E6eMAsN9R1+fxeGBskjQ96FnOralweh+7NGPzLeox14/k1xUjmap2aciFs78Kku1elW3uf&#10;qbHf8OWeKRCvw3iY0MBONzzMhJ1qdnMrF188efClUjxOW96g2w2ns9iFzBA7JcROlnHlp0q0S2XH&#10;WNQVqlLI5VW4q+sVC988hjQN1jrNKqX95JbK1XoJcba57f6IO9RXcvVDr+VzO0eH+zdvHgsE3GLN&#10;dds8YYm+/WAetLRRBU5iPiPGxA0USwF3YhZGAVNz//6Xjh45Ho8nWOsYK2i6rr/+up3X7CAQgf2q&#10;H5MO6sMTCI0BBowiK4O13waajWencNxWePgh7jp2/DhS/Z73vYckndRMidrk+XS7pUuGnwFttpBS&#10;1mARe1UCyTnYRwMPuErp8wpcXMqkBZNfq1ZZI4SFV56mrLBveLb9/f0BXk+3Ulhq9hRpMZB8kPgq&#10;mCUcADourR2kV4euVeHPRSim9d+eZVlVdYYKt4EPp7gtabzA9CkWGqUSCVxpFq6i5TrjpeGU6unK&#10;S6EslZu7hqxW0C4N89DZY1G/iDGmuKSTLXaTK2j1Rc2esNERwudAwNff3xuJBDAypbhPypSEDVNk&#10;+O32knJklQFXz0reSHcpBKZDP/Hy00898/iPnpianCYayPelYml6anJhfgFTZXRkVFGcdl/aKeUf&#10;GlID3y1HmZycomkbLEXQA2lGe5rOULoJWyA6FhoD9tQ82FpLa8S7XEQbGiAVJJQe6w5FX6ZACWuO&#10;sUrhqyCFAi2o72RKCmrgSpmHb9FHLw9lbV3jrfaTXuEAEBnWBQMqO6z31q83R4bPkSU2U9CDVySx&#10;F7uNNK6GOzYo6s3nSfxiVwtfpaw0rPQinCJlCtAsD15wHTp2heIln6QgHxqzJW+oamrQMJFuppTp&#10;NpgQzoDZG4WkumnzGA1sZktPT3RwoNfrcwsJpirz4f5lLsmK8jZ7Sf1zF8smtyYhIlHIdtyOw4eP&#10;/un//LNsJrtt67Z33/Hu6667dnBgEKV3+NDhydOTY6PjUOppueXWIf2B0kRzhuoXQ7J/30tQfC4u&#10;Lt922+2USWIVQ58Akci27dswkhTIXWRePCApXBF8K3+1eHcnkNLM7CBTSmtpVYYpzGfiuou9gMJn&#10;f2ac7qGDW6Dt/6svNQLKVlLsMCzU4jStcfGwAp6hh1+pUdQD/SbI8GsewJnCzBPCREbaFF86XpyY&#10;UG67ExO5Kv17s3paqUtHSFWQWVlZwprBwxadzIfyuWzAOeS9bMKf3qjRGFXoturCQN+yuS2+qMUb&#10;bTl8RttGzUPA7xsa7OvtiaI/cLQVsYZEV8VnVPGCt9HUEQFQNckCd+nAH0ARJwRpEmxfXFj+5je+&#10;9eILL/7Dn/3ZT/3Up3bvvm5IsXDSKpHmTLDbQj9NT0amBIYJ72lqQbsZ+HcZXbpVaF7El156iX6o&#10;jMy73nULj4T+GfRzguuPvBwPCGbvcrkSX4WfL6laSdIP3cFv2ZOGF9ADIqWIazKZgrIXsxxaEmxm&#10;pYFZvXGqc8sryznh4ixiaEmLDljHuvP1bfQQLvWlan+nuymjpVsVr6TUYjZqpcvvD3NuSulZt4XA&#10;hjSPVOfWaWrUMcqpxbljL79k5DJoYoKflNXqZC78V4KRVHBKSVToFAb2v1gPYpV1q5dQ2XQtVA4e&#10;ga0asSxvyBHsRwnXre5K08IkGR7sGx8d7o2GiKHgTFIoLCE2pUFsb7+CW+l0w1jQ9gGDwutxCz+J&#10;meiR+YW9L/2n//SfN09s+sef/ezmzROYM/Q0hZ+IkCBieeSI9GS69733EnN64cUXaPhE52R0LMRg&#10;0NZ/6IMfuvPdd/7lX/4VShgOeva88cYb6JzK+B89eoQZ9ZnPfAZOv4OHDtIaBipsWqvCdE2XNtoy&#10;si5wEHg8v/nNb2JXwzH00oEDJ46f4A3k2A89/PDWLVvj8ZUnoeR/4onTp09B0w8L5913333vPfeO&#10;jY/D4I/tfTFO3KUWqct8fJUaZMiZ/LKqdv1hoYLAD8RFtmJL/7aKZinn9BLY0mIKvBo4of+JItWm&#10;F+kGB/hHdZ3CdOF2tazmVpXcr6hccB3wb6jewWIkC4hS0CASc5Zos84nyxsUbve9sFHyUcfStLg6&#10;uMHeCM5w2+YGm8V07+kJDA/3R4J+kiwsXhD3dO0OVZ3/dlLBa1NJNY0UzasICmRlRlAJOB85fOz7&#10;P3jswYce2LZjK71eQYuXKkWjbvD0g6Hw0DAk1qPBYABa/O997/sEqz7wgfseeuhhOhgjtHDNo23D&#10;oQj9LlDaMGPTgZEOErR3hB8fnlyaP8KMTX82uOkh1n3kkU8MD4/AcT89PYvcXnfd9ayhX/nKV2gl&#10;xYKy65pd9933QYScw9Zq9RtuuBEi+2984xs0oKLf8nXX7S4UaHOxDwdg29btLA2vhRReZqF5y52u&#10;G3dU17XmD6uyB567RBP0Ba+L2VniTxd3S+fwh01wYFCUgHA6SX4Q2hREhhm1bHZ7BzdtHRnfHAhH&#10;cevwjhBJIJP1apl637pR6YDxqBv1hkGX70ajKggQtfFGb2Jwk2MiZkYyyRe1eqMdcB044GYL+eFY&#10;LAQfPLyUakVow9chGEuBNggF1cXd65X8tYLeSUc1WbHpUFOtZnNZaKh7envodcMiLpFm0uEqTgA/&#10;YIyk/NAgtitxLxit77zzrgceePA973kvlrbP51+JxyEr2rlzF1t/X//Q4BCdWOnYionO/kgjD4Wu&#10;NLR9Gxwcoj3ye9/7XvpFve+97+fzvXufT6wmCJySrGKN3rJ5ywfefx+KHUXrsDsnT0+Rl5qdnYeo&#10;G4bdd73r1ve97/333feh63dfHwiEyBpKxPVKDuRb9dw6MaPU32su8cwQThewIqt6Fxuif3CBm9bt&#10;Z/58/Z+CAYKxjb/CW4eilcyWhEaQPZPJH4oOTmztHR73RXqtLl/TZMWtFeI8lIsB+Va5BYderUrH&#10;cPVXl0MI2xRZYJqZNW3eps3XdgRN7ogoYae3BYmPBUCYIxYJxCJBn8fJ2iE1UuCWJCmimDAVdZ6G&#10;aCustvxV0T4JG8g+EtlX1orEvwic614YstsZMKYLHKsLHmR+KHBRFQhWnFvYKVKTrSHk6uKlc7rK&#10;/dCHEaJOJyF9uDLpMx5fXsHziITDN91440033lQqFnGS8W3xSvCxub9gIBCJhOirDgc9vjStMKS/&#10;u/SeEzqhZ575MUbvHbffftNNN3LmocGB+z74ga1bt9C+/NixYzK6rc7I8Aht0PkQ4k6s+lhPD8+w&#10;XKwEA/6B/v5UOvXM088cP3acM3zgAx+gswx+japPuQLDeDGP4FL/VilCJZZdAX6VGIuDrKbtem5J&#10;ibBmtXilE2IXsrfWGPEn+6eAlF+1Z5ejS5Hi0HgBOQb7U2sbTUvNbCe+BdEcxqAVQmdXbDC2ZVf/&#10;jhsCY9sb7ki+aSu3LPA1A5imLYOpWjPTqteomoAoGPVWBUAH/b7d9Vawao6VPBONyDZzbKs1MtZx&#10;h6ot8EktXO7evvDExHA05AfWoUhABP/CJRIUwgxV80aBBwW1hmUvX+JbI+oqmu+kMYWAQSRyBnQJ&#10;bjricQyS1DYK6zVFjpqB7BzbGxu6V4/bBr/lmiU8LFEAYC1C60XAn3w//PrRSIQyknwW46VJeSdh&#10;EKHCF+ovWz6T3//Cge9859FKuRwOBVHXzzz99H//b//9T/+/f/qj7z92+uRUKV8xtVnaQMkBHwAH&#10;BnVR1ahWmBiIGaEphmV5aQVafISc1bhi5BtNCPd9fX09fDs/vwikhlWPVcPndzdaZaG7F+Zv8XNo&#10;SfnB+9/3gfvek0zG//Of/DG9Gv/oj/7ohRefr0B277LaoeVURCxXNz0Cwmqh6mlf3chBFI6OGpzJ&#10;p7Uu3EoPXzn0P6cuGg0zs3BwZHz7rpFtu3z9IyZvrOEKdfw91uhQxREuWYNFa6Bg9hXN3rLVV7UH&#10;Gp6QyR+1B3rsXh/dWAKhEH0PhcDd1CYPPDw0MDjQTz8kQWBKVMxEx6NQMMRcpPMwUVmiqU4nhHhm&#10;iixUp3HMa4kfCBOtEMEjt8g71c70Y3Sy8mFQ6pbfDKJ0Jb2IRPrFWG88KOIEFG96vNLrlYUJ54OL&#10;AYUWCgd7+3ufe24vtitGLLeDpeqgCZ3bR1+4L3zhr/bvP5DL5X7wgx/9zd/8Lb3gPv7xR/75P//n&#10;P/uzP3PLLbfQqI3UD26Mai1JRp2GyVW0OP+UhU2lfwC6M274t4xSIBB02l2Y2RyQ0ATdM6ANJ3Wn&#10;Gk1InwohS4Mb1OkgrgbJNmSd73v/+z/3ud//f/6f//LLv/zLBMO++91H//qvv4QC56xXcO5dzLO4&#10;Ur/VFBavt7HVZ1dIjEUV4hXRgTscCfYP9Yxvjm3a7h/ZbIuN1L29ZXu4ERhqR8bMsXFb32bnwFaX&#10;bBOunnFHdMQeHjAhujRSbNbKtTIVh4GQb2hkcHikPxwmjkXWhHgPkM2KNj2wz2lf+OUvf/lLX/ry&#10;9NSMYowXYSYsxIyXtqhOOyG0aq1kd1ggE1BksEI2Iglr5FdQwpp7ZK31hLZjXve6dA9YZ9VUzNIC&#10;XSApV4xdbmJwdPjmW99F98a9e/YuLi4xotwXRvXU9PTRo8eQt2uuuQZ/mHaKWM60OyUcvXliC43I&#10;WZh0Q1apA13LMjIavOcv8kiWgJGhJ1sykSTAnU5nnXZPoVSemppZWlqBgntiYhPSXi6XqjVDL3Os&#10;NZwa6S1XyIO0vvPt7z3++JMsATdcf/299977Mz/zM2SwSTLNzS2ipa8Gpd/QbLH+7ud+R+WWdBeF&#10;V36rwTtv6FhvaGfFJX32lxgJAs3XXRuQJhqbeWxkLO0uckN1k71t97btno7Dq7e2w0PYuWV1tCz2&#10;Jo6rzSzl/xC1Wy2BoH9wEHBhbyBAV3GyUTRqQNOC0ZeUDEARJj5t0F566QCARBQyaCS/L8AE1dkq&#10;ph3ofLGcoZYF7ivpLIU7l98TcRO0jOYxUvU4rw02vKEBueCdWfIEyaJcc94IQIL/gE1IFxj7wvwi&#10;vY7J5eTyuUw6RRT6+9/7wfTM7Kbxifvvf6AnFlWZoVUWK2BYc/Pzhw4fOvDSS8lkMhqN0HiRdPGJ&#10;EycJOJMZprEjxzp9epK7JwbGBydPnYzH46o3cv34iROPP/4E7vSOHTsRS6j2v/HNr/v93ltuJUjm&#10;ZZDSmcyBl4hpF8kwnT598vnnXyAjBTIEKPXS8vKxY0cJreGYEw/XFREXPCB/z36oakV01wOFcxNM&#10;I+YhAY51rOXnfluZl6/I8Lr2vVIyLM9AkLMqVE2mhJUZK05aENPH1GlxuIRtWgixcKetQL3oCoYs&#10;IliCNrSYXT5aJUIP4gyHg8ND/QP9vZiZyBpBHgF9iUBKulkKHZqCEEYLlUqludk5sqZAh4jKEsMR&#10;1nV8YnEzG/jS8EurBCwiLQBPnQZjXvLPrjnNmw3nzqUbTO5F4TokA4FISIsWyXULwjEaDbudnoXF&#10;hdnZ6cUl+hvHydMCtxgdHSVQfP3112MokygiRDw3N4faJFsLyIObZoZwzN03XI+HQYyK/ox4JSMj&#10;w6x6pJfoGnPzu27u7e3hdMghB2SNICNFgmpiYuK++96PHkblHjiwv7+/b/f117I6MDYM8uICatb2&#10;7nffgSPNGemZvkzjnKXFl18+wGDefpv8D+dFCFiuvrojIBbd+WVYVQ6IDK8vfpJuVK9LZ05vtMzy&#10;DGslsFb0e0Afk8xm2eHZ48Gy9iOZeKRuD5geh27+xoRT9TFOv88NEJrcUTgS6h/oGx0eGurvJZ8k&#10;dUxEvVT3QLIvIBCI2SGKoAuY66FgUFqH9veTFf3hD39I/96eWIxsJ9qYKA5eHzFd2gjCCWQXr1IQ&#10;JfzlW5SekL+rF+4ioO/LP/G4f84uzZbkBXAGg1oceFWU20EBDvYP3XbbLfRhFShludzX10em96GH&#10;Htp9/XUEtIlT9/X2ce+4qejDUCj4wAP333PP3Zs2jbvdzi1bt5AT7kFZR2mnGh3fNE4wOdYTHR4Z&#10;3jQ+5iLUjPG9ZTOLxczMDFqUI9933we2b99KPwuaNNMGmW9pv4rE6hYzLI40dB0ZGdqyZevOnTtY&#10;BXgchUJudHTkoYc+fMftdxCgzmQzLJqX0gS8/E/pIs94Hhk2V6UcV/ASNAxcZ9BTMqxB1ZfKpNmw&#10;uIAlpaL8O90CTRsSUrQhaHjFey8YLEKlrPY1oNHS7oD8Cd2O0LHKi7W7UJ6qPwLoa92aUPVtJWYr&#10;mERCVtwgKRPsQNHGLg/nmp2fx0/7+te/QeNfsAef/vRPU47bbHOKMi6xBGPFp7NJ1F4V0yPAPBwd&#10;9ZEOowowfPlfmCvSFM4u7qsEtKS0S+HKqSgiR252EuzH7aclsqpJ6AR8foElK4Yil8NFFkpZHK1i&#10;uYDME3XWfgQfcmTKM6VJhgqP4twysHplV54EECEksy0Fo9Ua/Rmlr42KMmjYjAbhY9WzaPIJKwhH&#10;1nYgZj7QEcYKJ4VGrazOxBRrVQjVWFJDNP+4dMrj8j+gizyjYmhQ2B2xpQUJz+zm7zpOy8x4CSGG&#10;5EswC3UoS7YrKsOEivREklo0fADJ44g8SnKHFxAFYjh8A6edFAML3FKIsASkz/R1kv7lVqCwFWgX&#10;t47ocgxhNkD2lCJVqwNlOlp9SRJJT6+V5cSzz+597LHH8OuAIv3Upz4xNDzgdAEFbUqXw7a0R1KN&#10;BUFjSwdTqnTpbYyQDA0P6TK9i3xgb/TnnBFzgAuQjC73KLVeNEBUHB7SW73hdHpFAhWYi90QJ94T&#10;0mMoUHqqpF88Av5SyqsaPklAi5HBSEHEJPlOcZIAoeWlBFOhB2QlayB4LBQcm56zBKjQtGSeOHWp&#10;XHS7fYynih6ozLu6IP6qVnAsf4KN5Yx0uBFHQAFd4TgFGk/ls8cL4voSxmLe6CBf2f3PK8NgLX9L&#10;6vjeSjEtsVepIJLp1aXK0ZVpsrYzD0RFqKbnusJGNwjUbZUFLck0kTJ44bWUAiYRWgVHEz5aXfvE&#10;YkbEh4iACm6JKpD1QnoOW4PB0NDQEDOSoA6IYsIwGIoBiozdbnE4pfmxtE3jL7/1ebx0UMTDTK6u&#10;jo+N61LYy/yS25VLkj4Vqoc4gTup+xPqDAl5SFWQpBl1dpFxUeWawv6nKIrVoqOWQH6sQgaal4dN&#10;oG7ytWpfp+KdhOjXgANSiiIMZEIKihcmdVJSqCR2m+QzAZUocLsILU9JryA8I1WkLHKubBmJP5IK&#10;rtYrikBDXioNKq0kr8rwGRPpvP7w7/12t/GfRjjol67llH9fMsVy7nWWUwqXpS5fFk7sM9ZkVYAK&#10;A7UIpKJyUjuK9aBDWgpcJfVNsg4IhFjsCT1JdfRYRQgEXqmLl3X/USYTgsnkRiHgxY2OjAwM9CPG&#10;+/btpwwAfUKwOuALaGC5akQqTQbZczWRfO7He0+fmt62Zbvb5xLpVhejowlq4VH0VXLWSyLdag0S&#10;xJuswyZKeYU+hxuR+myxRhipbl8LTs9oQO7BaicOpwWATFXrU4vg500ihJgkLVrHycpYo/RaeQdK&#10;AWOJSLSMlUvbaChSCHQw0PWAkD9XzZapKMRzacLQAoRdya08QRl4ZXwrNJ5E+8Xsh2tJPUOOiW0t&#10;7AWinds4OGrVuPrSI6CAgDJ51ASS2sMz49JqilUbBfxhYTMyYUsL+EGlNtV8F7DSO2owpVaZu3bZ&#10;Pagxorif/7O/fPKJp3pifR9+8OEHH3jA6Wk5nLjdJJmkXZPfF1qcXf2v//n/3bf35V/5lX/x/o/e&#10;Knxdip9PjAPiw2A/lJCgfXAP3lZFjbKMO2wunAVxsM1mwBy0xaDGEBpChkCVGWJ1GxGwq35PrpAG&#10;14HtDRam2WDppy4RqMk7avJcqkVHGZ7KU5R4EAqFJIkLKg8JYQqpoZn88G8pU0esU01ZtvYSGX5H&#10;PQQpisBmhi2OcFm9QdqJotlgIEjWZO+ePSRRr9t9DREXofqqGYDB8CKXF5af3/vCgf0vo7Svu2E7&#10;sVk8PB0BFh4cBWJG50jCWXTO2+oFoqMmdq/XjX/qhXxsdm7ur77wxb/5m69+9zvf/863v/u1v/sq&#10;+apwNDQ0PIh/gVQT3GIqgRvxerwQ8V26gOjbahwv9mKl8F/EshvTIkUDXGctPyx62Po7+MPiDaJx&#10;tS2ttbA2pTUk853yElMF+il6+VrtbqBadJGxmPvJvfT1kmR66pknjh09Bs4hHImQr0bUXXb3C8+/&#10;+MzTP56emhaZDzgmNk1gCpLp0QknUb9qCHXN+9vrpd0S5gEWB2Y2UTOyxN/65ndefvlIIp5KrKYI&#10;+/X19e/atYuiX52FFEIvxfMkiAPBnL+jps+lebxqUm4swxovreHRIsBdG1zZ0+8oJaxvnDgONQPM&#10;XckVmTrkq3r7YjffcuMDD9531913LC6vfOWrf/fDHz3BDMbYplhqZnommUpi0BRL+cd+9OSBlw5m&#10;swWYqFDCEuxV44krDhbybeeUMG8UFgbPuRsWgbkSWCXILYg3ypVqsVCmZkzBcPBvaf+u1n1ZqsQl&#10;uaqEL1b/6t//BPH5V9FHvVZq33lSjDMBqpKYKQypeICS8Oy0PD7nTe+64Z/9s3/yofsfoCIHXfTE&#10;40/FlxNUtAM8JM9Jwo54zImjpx//0dPTk7P4KopJQznDUgjIOvo2c4a780+KQyVSJaA0on8NkklO&#10;csg+r5eiCPA22MyavJZ0pYTtdcdJxT5/9XXZRoDc0m9KuqGbW3qtP/yTLAOX7Vovw4lsJomO4gQy&#10;WRFjgCQknCTEbTX3RGObt+wEsXD0yFFIJ+Dbm52effqpH8dXEkQW1BBaII4Ce7Rt+1YJC0uXRTJk&#10;4piQa9Vp0rfRSzLPdKUjd6SaxGJO5/J5AtHErqDOGR3jf0M333zDzmt2AuSSHDsF3Kp7Q5cH7W10&#10;q2/xS1Upug38YXOllhcSDEkMNkjpKcfmFX/4bUjVeuEPRPjlzDbUjU4363wvoycsew04uizU80Fi&#10;cezwkScff+LJx59KE6RtQekoKRFq+ohewQd02x03/8zPfurhj9xvsgo5ULcbnbjDbzPXhHnjtDkB&#10;YCDGCocusZVKBesE+JZwnoALElIBj5tsMIllVWohCWIqFnjZHM53mgK48Jm34S/PH5dWMS1pF7je&#10;A0J50a8c9W029S5iIHFfaTFB+wdBKkialBICoboFGEhjBMQYzka/1w8CJJvOvLDn+WQiIwAncQFV&#10;T+MGDqSlVCo027Vd1+4EgSzUoVK+B1tBTbLKb6sXS7lmAkFEMUzEsadQmSQwlGceLGqP0w3BoBgp&#10;Chmii966IRWZP1ft6TfpcQst7YZ6+AwOADnlawX2neURy912sUpajBV0UTo2MTTkV5DTTDZ1/Pix&#10;I4ePFPJFhQiD/Ik0HUgviQGRnsums4cPHYGxkdoJCRUqYmCCum+7mFaXkkjUryBhBFAjaKom+A5B&#10;UpuxVqS7kmAIug6whs1oaMGr9cCbNJvfiYf5CSRw3ZYWvLT0V3g1xoOY6jtq4CyqaSBOL/oTyJHk&#10;1i00FsGabpE1WVlJnjxB4OqJZ59+NpVI2W2Sf0LAQXWzpw0+oVad6giP37H7hmt+7dd/devOLW6v&#10;gDT1SqCBNioHo/J2Oo+3hqe54HHW/o4cVqSnywnWJXBQDRAv9MiYFQ5xsgT3IoirSrmyGk+Uy1VF&#10;04Ps1qORMCzzkM4KDkRaLioMnOTnWsKXdmVeasa+ctf69tcGYV0kzhwVPccFecpivcYvrtaiV34p&#10;/uWVkQUK01XtocA8pMGVVSyhMzEe1Dxof5gCVMFpKQytngA8jreZ+XeRc4abBiCI3UgRoSoYgGUG&#10;8KS1kC9DTzF5euapH+0/cfzkwuIipbDspsqAdLNPGaxWp4ZXTGQHy5ka5H/0yz//0Uc+PLFlyGzF&#10;nTYop5JCE/ViZ6kfUMUGqhJA/O8Lu3jO3aCsSFUh6MsQ8juxJ1TlEpbwGv7zDR8fabQ5qI7Afnbb&#10;HXCHnjox9ddf+Oqp43OdJu6GtdJK333P7Q995EPX7d5hVAtuD+AWiqiFY5CeT8QCL3z1eMPX+soP&#10;aKsoiFqVm1bLGlu3gF6lUNWKp3AQ6jfd0I9uWg+losLGyq/EglKxJGFp0YYFHSGvwAusLKOq8nYU&#10;rZDuJNJgd1MgD9hDd0RTcWntDwvYXa9f3XVJ64p3zguVBc8T8WUCOShh1fHERm8hmC4oSITt6cC+&#10;w4uLi8C0hOrN55PCAFXVCKxSaM1NllKxQviZKDQDmUyubpoYGxjsp862Bb2GWN1StSPSLn52d0LI&#10;M5DqgQt8yQxVmB3lkSuguTDnU+lBkky6pL8qtvGGTiKIDfJGsv6rSFXz9KnJb3/rO4cOHoaCJ5lM&#10;zCxMjowN3XD9tRObxtTqxF0KUpVBkxDYlVv/ZUUTkk/dpEveqLey8bykS4LA2vUCSnGIiIF0FKjX&#10;WLHXtLDSykqbqRHWYO8ro4fJ2XVlWGEtFUcLrRN0zzQlw7/zu7+hY1q6Z9qa3HYv9x0lxTxuaTiy&#10;ho5EVSqRk44k4Uh4ZGQkFukhloPHYUALZdAAmRZBUsaEaEinP7uLZRD2ObQxk4UOJoS4BvuhIhhG&#10;nHgMTBpdZyWtVpv02u32SlW0VRc8P0SbY8UqY0tpHMlJqwaRymBf81G15nnttsHzZf7Sbk7jf/Cw&#10;uJf5ubmnn3p6ZWVZlXG0KrXSjp3bdu++tn+wlxJr8ZmFkIBBk0zblZo5UlqmprbUWQDglu7S2AZs&#10;ok+lQLNbrSUtkRVniAi5VArQXp4P1BjKU++OnvhWqlpNW9qX/yV59/PJ8O/95poMix4WLbwG0VpT&#10;y5f/uq/MGfXTFRdCXvJe0+7QIgxOmS1wUmzeMr5pZHCoH6A/2nXNyRJ3V/p9EtyijFmKICUyRudk&#10;RD0UCowMD5NT5eCqOk+0rq6qlTrBtWLmi0E1iaJQc7bbCW/NjRODWkngBqO5gaSJqpKqRvFwdYwK&#10;0pwjRw7TC8bjcVH6a7GZrr125/U3XDs8PKD6XEvBlHYWFHPolTHixCXvlqspyikliusE4Iiibuoj&#10;roe6K/mn1F1iTIkxoZrnqU6rXWGXhphSEic8xFdmWv4kMoweVhy20tZFPa2uOS13f6VW0yszWkI1&#10;LSww0tdYkd9p9YjUMWtpawK2YWx8dOvWzdu2bwHiEI1G4dwDDcKKLgT3gviXCcGvmMC41UalzGwG&#10;0kSvA/ooq8I9Mby1otCdPnmp1f+CJwjBNKm2lamnL1jmMA+SIDJsunTSeMU+fP2obqiHFdxZVcJI&#10;f6t2i+p8CDtAdMDUMzo2ND4xfsONu3fs2BqLRVRoWgqGBSktC9maX3l5H6QiB1cdM0VxdhtaSj2P&#10;4ktHGITzRC6J71WvE73uaX9Zu8tqPRbTQ2kzJdDspUJdl6h8dMMhEsNJTqz84XPY0uZKPU3tYYNu&#10;vYrHQ7UlU1NXucuX9xFc+bNxy8SgmYm8of5GEVxK3br4GsoOVVQYboIK2KrFcnl+fuHokWMHXj5I&#10;c6OZyXmKjdlNisLoxdYQqKbH43z3nXf89u/85tgWepdXtAmt9LzMHtUZqqXiWxdqpyFdFPdyxXDH&#10;wknUESJQHh0UnBDbSDm0zSHlzm/8xe3SXBYLGaoh2HrRaPgLpQJ8OpjWRFOgBAB8BmeIKGpu1h/w&#10;CkGHKr28OO/gjV/rGb+gKQ+3S2hASCS0G4wiZdkUJ91iNOA/g4lFMoJ8ITayiDNSLrTZdoQVGceD&#10;UAEFAYornwQ2YlmTmlfGxW8D+FOryLliWuZyLdWNS0sKQZpurZlDMhTvNDHWS5ju9SrpE8U7gezi&#10;5eEVM1WYowo1qRZFfFtaVQihVJUygPhSfP/+/S+/fBD+14U5Gh2IVc6Mhp3+E5/8+M9/9tPBUEAr&#10;Xq2Eta3O37X49oXMXSTN6OBmmx1mhJVYh/Dloj1UU2bBSFoveHEgwud20KxYrehmyK64bPAthFTE&#10;5GS9sCKxUiTMWMhK5BAfQS9SlHzUqleI6l0YS5UQ6qg0Fydtdsy4OhgmRrUeX00Bj81m8rRMljty&#10;2qKx0MAgxWkx1WeT3yOuoPUUgalyjokHi2a+Qr2pf0IZNoQDAD28hrVcS9Rfyejihczoi/4NTpGy&#10;ogWXoWl+lEx3jTFFSa0YQaSbvaRDWdH1PtjJtUaVjgqZdHZleXX69Gw8njh88OjyUhyx7+3r/c3P&#10;/e833LCbaLY206kiUEURMsmUAXyBosZ6A9sVlBpOTGo4O2DfMKrinEv9pItycfCeG7jEG1rwXBdC&#10;ygIB2SD+At0elOcoS5eYEioZKWYzt0MsUFLpipmM+4ImUC+CF/1A3vABaEkv1AssMSoyz4pTazeK&#10;NSNfKWVLxenJ+UQiXSwY5GEwL7g+elQDwPEH3BB3Tmze1BeJheE0wP7CCBFiE2RY1kSeGWQn61Hr&#10;N3xZF/EDmv+dVw8nRQ8Lj4fwWmq8tJJhXfB6ESd/G/5UzBBJS+i26yq0JU5Ft9UNBplKCIuHrPho&#10;hFNa7yOU9A4hnGGW14xGPlfKpQoz04sz0/NzMwskqN5973W0FCO4Lcq8Sc8UaGsYcImfIf+4tBc8&#10;4VEvQsZTa1SyhfQKdb00PWv5Q8Hegf5oX0/HuxFuWT/pc7zwbkWXEoaDlJfu38vLq7Mzc5C8y9ID&#10;OVa7QiM1miFCkyCS2+ampA+TYKe7hKSXfQYw2QFvg4AVt0L4jHEOs+XSQiI+t7K0nEzWKy1pF+MJ&#10;uFx+8LNcH5OfPk/lSg76YV/Qt3l0bGJ4pC8ccYj3LIko9LBwnbeaSoavwEtFpTe2pavJRlPJsNQ8&#10;SABDvbphzitz1VdgoLqnVLy3cu9gAVCzrL4KgSRBS/GOpKpBovfaoVXNrJS1xjfItlP8KhxnEpA0&#10;fDGD7LI4M6nczMzc/MJCuRSHG51IGLoBAxWKbEk1KWsPJYam0xFUdCanUIcXZgwxvNcivCpsLu65&#10;9GoUNSgBGKn6a5logJJeXE7OLmZXM8WaMLx6nc5INNgz3Nu/bTO0GlwTykTcVFmfFD2ownJvHLXm&#10;JFweuBfavAMM2vfiy9/+1qPTU3QY5nNLrZG9+547IZSGKZqhYgp1uezWtcCFPkcNLtKoFe3YqJVG&#10;rTfKsNcH1suemqJrn0gm0EK5Fe6tNOaF/b9aOz03N7u4lMhk6cU3OjQxNDQSDvUAdRLyLmFrwCOo&#10;ZrPJhYXZhcQCEfedW7Zcs2VryONtkzHmKNLfowOV78ac15dOvNf1sJqJ0jGBzjh2q+sVjMdv/+6v&#10;K2AwvcXI75Eh0IE75e9JbO+C46UX+gCv8O/WLECVTpB8g8iLikuqsKSGBKi5JJNJvdduF46nHfLa&#10;NSo+S5UobqOCkTYyPjC6ZXDnls2RUFBSMuZOtVqG4hYfTdouq3IxuqtyGvFmmS61CjFtImqYrtDS&#10;8bHod/U8cEPrNWiiaZ1kR1KrGHgOZ6BuXlpdPHbwwMrJqagntvPO9/UNTJiN1ur87Ex8qo+ctt9r&#10;YmYTXsZlZQngMaNWxN62CTDy3C90GWsYDQtRRnaL8+TRqb/94jf2PPPy4nRqZT577MTJnp6B3dfe&#10;sHligp5qhNsFQSG5M/qkSXB0gyNvqP+JM9klFK5cbZXnITjOoirrKrE6xYWoGsbqYK2eqtJAXcx8&#10;Qg20d5SV12Fp281zyfizL+xLJvLj/RPvu/V9mye2h/0RELGlQr5aLpXzhU61Hvb4R3sGh3poqec5&#10;dvxovVUbGO4Lh/z1aoHEv0BcdBG4+E9rLsLr3lwyGWYYMfcEtqK7OKgRZraQ6SZ6J/PPigyr/PAZ&#10;uaX1QLY8hwv0066wJF7+08ssYq5JN+Bu9kiRyIuwqPpPaZAsfZbJ4IkGtLmdAFzrqAL4IOk+UcBr&#10;a6JbQdB5gXmB26QzKwzMNE0CE6Liq6p+RR6mWKocXNony7LsNdlOHD9WTGdGBkZvveWuaKw/7A/3&#10;RiOBoFsmaS7noJuDx8OR0OpAJuGFZ4GQvjPYFBvmtCilFiJeSbQIBT98Wnv37s1kszgChH2NRnnX&#10;tdtuuPHaoeE+4npExlkQNNWTGDKqL/uFPQeC9ZK1XUekaI5blbOVNlKQEsqyqs0SSRtozIxyxQW7&#10;SkiAnegCieJ98cDBbL48Ojyxa8d1fm9oKZV46eDLe154/uXDh+YW5+fm505NT84szhWMcigW9fv8&#10;qUymbJQZVZqEEL/mgaqyF5Vr2jC3dAmVXRfj0dWsrOkKLC3QXW2FnE+GdUbl6uu8I6DgAbhNGlxL&#10;hkWcQ9JURIZpAUVvUbjaoRQolCqpfDWZb6SLyVPz8eOzq0dnkifmjdVMYmpu7tiphcmZUi4HPoQJ&#10;4/C4KOEtVMuqCYtCC6k0kZrA3RwgbRdNlfrxA4c6tdbY5m0DE1uTU4v5JO1OrL6gh46ji7NzHp8n&#10;EAq6vV4eJDIsPGHQjBCHQ0Q3VB/4ElDhqcSLtA6enZs9dPjlUqXocOFnNnAXkOFd124fHOpFMajU&#10;B9BOCQoqIrGNZs7GgZb1DgXKTUEDCd+ukHuhUMATykJI5FmrYfDhAqvRRKI6Z8dXKrllyhWLz+8/&#10;4HIHtm7e2RsZXF6M7335pcX4SrVeJZ9Ht1c0fLVeS+dzeaPsJf/fPwzWfWU1USqXNo2NsZgS55C0&#10;n84hb5wfvnCk3XnmlrJF9HPSbtwbleGrevi80ru+g5pYjLPQWysZZvJprF+tVFk9NQvCeGVybnVq&#10;IbeYrCaLpXi2nim1ivWO0ZCYGOQ/pUqtTMdVI5VIstWrVSGqkuIKoi8Kf6QMTHVCbeKpKqFqY+Xk&#10;rM/tG5nY7HT5jz394sL0TMtmCvZGfU7P4tRp6foLzX3AZ7M7EUbBSWokiqI8PacUC84LiD3QXHHJ&#10;MReUw9UGqbbrup1btm269rodt952046dW2j2rMo3sGAliCDaWDiMNrLgzhNnUdekzWRltCrMhpjL&#10;8oY1RaoZ1KubZ+9WJSgHh7WPXhOMSq2WyRcPHzsR6x0cG96MYX300PHDp47RnUP6R4XDXg/2CENi&#10;rzbqlXqVIvFNg+M4mYsry6l0aqBvIOj1qloh8SkVQ/man/X6KXGp6MP1OFycDKtpcvX1E4wAUiWp&#10;Jsjm4ZrHORGKaWaSw2JDOOcnp0/tOVBYSVVz5WalRsiUMK8DvuZoT3hgINjf5yG2Sx1fLBYKhR1W&#10;RymTTy2vlFJZa7URdnktPoFPKISB6q2kZncXuwN+od6urGbCoWhsYLBWMo49tXdhbrbjskaHB/ti&#10;A/HJU2Q6bRBu+P0u6SEq5oKkuCnCIJDWbcVwlhtUZxPjXWDGZGlsZlAcdHK+4Ybrb37Xjdft3qVB&#10;WqRkuFHqQLBkdZ6MCwMWQpTr3KMmh97IW5avVQ8eWae0t7ueJRE12z3yOthVGdW6uIGMlxtnBOL0&#10;Wr1YNk7PzEWi/T3RAQrzTh2fjGcSQwP9fdGoh1Zapo7bQfdzn0QZsXxq1fG+TTyTeALGzlWvx9MT&#10;jsBRwr2rICCGy0YYj59gilzYLioscDF6WM+Wq6/zj4AqG6IBucAJtJgBq0QjtTu51eShF/abKq1N&#10;mzZv37lr23XXbr5uV8/mseDm0eCWcf+WEc9I/8DwQIDu3bGe/oEhOhWO9Q14zI5KMpueXaxli77R&#10;QVqxqhY02JQStVZAYNmY7MS+armSLxDyhMKZZGrp0PFCPusIeqJDw7GegcTpU5lcjiSvK+D3BPya&#10;kUNUOglk6ZkitXjnujtCmjBpkyuiipjQN6sSwO9YLBYOkUOl84UcDdGR/kxCKy294wS4QveW802b&#10;8zho3VKELgBb4I/SUJqIAZdCjodwuXZUtdRKFFZOqOScLnooV1lALVY8mZOT0+SBo+Eej8OXz+TL&#10;RjES9BPZa5ZL9nYr5HWFAgHsFAQ4lU5PDEz4g8FMLruSWOWuR4eGAj4PddBrDbq7mMyzrj6qX/al&#10;eKmldEMZvjLwsZ/cPn377ElOCFI4Vf5FLopugZTfUudQLCbnFzIr8eD2zbFd2wJjg65AgHKBdr5S&#10;nV3NHTy19PS+09958uA3fnT0h89O7T20dHQqs5K2x/q23n3PxF13mgZ6D6fiq8srzUpVPyo9ZWVa&#10;r6VZGpUyhUvgswGT5JLpSh3/uWVV3cewcJ02j1GpZ7P5TK5QKpexokGA4hETD6fYaIP4MPMRnBaU&#10;nbQ+pNOay+Xh/61w0LYp7eD+3EFvOBSI0EyWQkxBRonbLGAYnAe80fM5eQrWcvaNcSNiI5gz0YI0&#10;s6SxgfQ2cNrcbjttUPnLezowUiuoumxJKBxJdTg90Hu5vEKIrThJISegcXUul6GRqj/gGRjsoSa8&#10;XMjbze3RgZ7rd27dvW3rzk2jOzaNDvfFmlWoditIt5NuHS5nNp+v1AxBd+AZqZ5yGwvoFZyo54tp&#10;dWODV/AK3yanVshJFswmk1laEKnwf8eSWVxZOjVNnd6uu+4BYLw4M3fiwKHFY6eXjp2Kn5hMTc5l&#10;p+Zzs4uFdDa3mk6sJBbmlqZm53OlsicUckdCTac9USq0qkY4FAKaIP2QKGMQ7adSvJLuMFUWl2hd&#10;6QlFQNnNHj+RSa5wFQDCIn0DkdHR6mpqKbFat5o9sbA3HKAyUoXDkDZQow26O597fJm+xHnJOCrH&#10;uW2CP+ylfQcPHjh26tjk8aOnX3zphUw2R4gbslrWFd7oOJbm7lFR03O/NsSlSVZctbAUNjIBLYus&#10;dwsgVXtUSfjolJL4xCqtzvIp+bIW2VPsYgnjS+6uk8rlUpksV9gX7WEuT6/M0eWzLxbathlazj74&#10;/Fw0svY4jUZ1YWmxJ9wb6YlU6sZqKlEs5od6+1DaxAOklECiibqB6Nlfb924tEpJXX39RCNA/Imp&#10;hwwLioJYFC4kzVwmZ1amZmO+0PZrbqrny7PHTsyenKyXKoRDi7VKBWXo6DQ8tmbAXbdbaxYLKd+S&#10;UcukMk6zLeQLBj0BU6k2Nz/d2xsLhcOoJ+QK9SQF3yp+xpxKnThRpyNtIFQvGlMHD7fM0PpZKGZ2&#10;h6ORzRO2XGV2abFq7vhi4WBPGNUqTQalkZpq/gac/xzzUmUkaU2IQa0lxTZ5cvpb33j06SefO/zy&#10;sYMvH3n+pRf5mBbhdMJQuBTdnVSS6koIN+hdqNzcjRxiCU2xRhE5L1XKqVw2kU4nMqlkNpPOZYtF&#10;gvvk3iUxJxcmEPGuGEtETaA4AC2l2EiKt8zmuYVFMv090Z6AP5CqFtPZZDDgmRgb6okE2yAqCb5b&#10;qRqoEsqydxz9Q0M8wXgynkmnogF/byTsxYsRy4LLPeeq1I0a/0TT5I3upEKX5/OHqT3ECCRgL3xa&#10;EgVTsUA1QSQzpmuy5O/6uIsFpklX9XdXYFu7Hh340D2I1QVpnNlGl6RALN3ddB2pug9d63Gh98Jo&#10;4YapoKwKBHUktUv2ZvH0TGopPtw7ODC21VhKrJyey5fKvuF+eyTU8LuaMb9pMGLuC3ciIRM2dijo&#10;CgasLmcxnW7lCyGHdyDc5zHbjk0dCXj9gWDI7vHUzbSSITksZqtM3Vpz8eWjznCY3FVpOc0aYe8J&#10;ONwupM/h8PZMjBNNnp+ZodeMF3DDUK9UICm8BKuMk+oFUXgyq5QQaOiTkOBxHwhGB1iQ3a7GRsho&#10;Txyb/PY3vntg/6GlhfjC/Mr88hJl1buu2TUyOgxQUaxO1hfdXFxGFHv6XOO5rs/04xMm+q6xKhDO&#10;NtJZrFRT2dxKIrm8skp7jfnF5cXl+NJKfGk5nkS8aCqbLeTydIAvU/rFU5SOFMq9rzYaoMcZIklJ&#10;mU1unxeUXKVk+Dy+ocHBps08OzvNKtZPnCsaqlRLVCOSJS8aleV4nCT38Ngo/TJXE4lUMhny+frZ&#10;ye91wjGORS2kSeL26rmnH7QOtklx1IXOnPNNOQn26wmq/pNuOLgONsF4dPPDOrnANTU65lrb3FCN&#10;aPVCDbFKTVdw0StU2oVKbaZsvMf3wRhTfbw1bcRl3dAP+nr0tYkj1oZGFXCQ/nCjizljN30X/Eo8&#10;WDkUmccLvhGTAGVY2Wiz7WA4aX1sadfwpBhyAstOTzVoqxcrnWLD6gmYJzZ1egbNgX5raMDm67d0&#10;fPW2y2T2WBy+TsDX7nW5+l2pHCDfmaqpZh4biEWiydOL8ckVo24Glqkus0HFFFq/lcmXsrWwxest&#10;NRvLyXadeuWeSrC/aHHX8lVLKl+O2rwuuytfaSSzkmJttB0WV8fmrAJ6qmotjB5SJe+4uUJRoGa/&#10;GMOi5KRGXhXxQJGFqIAxJp7udnjdDg9OqkqpIIEAQusmS5032OfAv2UkNhxJasG4eqmvEgJcepda&#10;eMMnLaspXzXmMoWXTs08tmf/95/c8/z+o7Nzq8lEoZSvV0qtXNqYmo8fOT334sGTjz9z4OuPPvPY&#10;My/tPzK5lM6yitS5AMXIIcYDc6TejHgDo4PDRN1mZqcpShkOxjx2V6ZQmM8kS5aOwY1D5kAynZpN&#10;MmL4DrUqD5LmFlaLx9Rx8i95koQmm+0qfIeqllp8f+Zbm3LdOoQOJLLoKC+FMTL9zrVdsIBIFLPF&#10;g5aSSKItujWaYpJeWwml1+wZLx3bU6aJUk/rIBgA+tILUNW7ilUhL1ypS4Yw29DSUsD67ktiPK9+&#10;bWysvOpu1a2e8es3aue8sr8GNCgNr3CZXQ4QnRehZE/Km1BSJuka0akUi6VS3uY0u924byafzz48&#10;FBsejg0OxYaGYiMSpu51ue001yYazMHA1FVKZbQPgSkx/QSVSezVxoSpFis8FpBKpVIxW8grV9wm&#10;ZUPmTqVOwXKRXiperw8thZdYl3bB2nARo0qTBDRalLxUawDmWRLAb1JkqDo2oA8bNfo8tJjiXq+X&#10;PCqNEOvtaq1lNExVs6NTV2XnCAaZYQlxm1pEkrgY7p8w2MYZYISF2aigVxLsBRaCg1CsGMdOTj/x&#10;1HPf+sZ3Dx44RChuaGj0llvf/aH7H3roo488+NBH+b9PfurTH/voI7z50P0P3n3PvTt2XoNmOnHq&#10;5N4XXzg9NYUDgSEgxfAmqrJVdq/TIvtF1WelVkW7kmmPhKM8J95nsxlxf3SdmlQm1W1cNxA0KYQg&#10;/i3etX6jnO2WmC/43DVGiNAXUBlVdlphtFowqGnc9hV5WX/jt36t0SR/AI8UelWUtVoxuliCM50l&#10;WZZ1H46118bQlDP3fHPvTaI5Z7z0wdc/2HhlUTabsvW07bz2w7WDXHigXvcl15RWqliCSkVTamGl&#10;mMgQUPEMD2UXVtPJVM3cdvYE3G7H2Kah/pHenlhwIBYO9wbCAV845AtH/ZGY32c1F+MJp8UZ7h/w&#10;9cbS8zPFVA7sgisa8kT8XixPyUC3K7kS6I5KtkRKqpQrLc4t0ujNPdjj8rhalQpJ22hv1DvYU43j&#10;A6bQL4HhnlA4JKwjgoqn2km5eEIhJVAnHEu5AWERIEkEqkToBKQ0vl4jp6NhFhDfX3PtztvvvO2W&#10;299107t233nX7Tt2TIAJx/7VtYdigUvFjxRFbPDQkQfps6kGX3aTdJFtJZk5cXp6cTmxaWwbAePt&#10;23aOjW8OhaNch0Gb7GIZIZc4nqyHDp83GI309PK/Pti8DDCloK8CwYCPRRFojRT3o9uVZ2y1JdPZ&#10;TCbn8wf7+obAb8QT8Ua9OjwwEA4EpMik00oXsicmTwddkZHxTYSnMb+L+XwPtREhf4QElMvGuoBF&#10;5XYi4V0jBYCI0o+MJLUVDqF23uh1MRKuyck05qWL0yJBQIRCT3UZ6K5HvhbkW8um64+7IfV1LJse&#10;dI1TXdM960ro8rzplg29YjCsWQ5aMje+Ks1zqIt4zxzztaNd+C1I0apYO9rfZoFXKF+pU2jUa3Ay&#10;oxqsDRvar+E0t8lKxnB2+0m3+mMxXyBo8wesPr/NF7AHw55YX9jjJe8rnFwg64JeH+DGatkolcqC&#10;CBZPgrrhZimdW51bdHt9HDSfLxYohwr5cQu9fo835DM7TMVChvB4IBQiaAyNXylXUI50i3WavBcl&#10;DU1xJWQWiBsg7oCE1pmSiA2Wo+5dqiBhkjnqH+q99/13P/KpjzzyqY8++LEPfeKTH333u2/t6Y1A&#10;bKwbHXbRBDI91mIo65jnV7/pqgKp6cSeVwWbjVY6W8gUKr5Qz85t14Ks8nnDlUp9cmruub37nn9+&#10;/wv7Drz44oEXX3iJ2PiBfYcOHTxKQRjtF3t7+yY2bwmEwtlCaXZhicdKAlm4/tvwE/C3CW8Hq08D&#10;v0asdZCKTjIHrAeVUkXVSfDYmkbVAENKw0qh1BazpuGCxdlmER9Cgmc8VrL9MmhE6sRQ1wEiMeqE&#10;UJTJdL5k2gXPq/OrPw00lZVNkbmpSaekVKspTSt1pqLT79eU2AVf2UX98Fxmy3mvSkdrzjS/X307&#10;cmcXvmn/XJ6t8iSVtcCgIjOEUm2Us3rdEDM36oa9UfNAL08uxkZJClOk2mkbNPptd4xW22iZag43&#10;BjEzA/+Fz2l0DMDD0qRcHZtXgP04faZ2rWng2CXSwUgU4cM6Z51AUbPCuQFI9wSdfkcxn2JV8QQC&#10;ZHgbRq2SzdcEwk2G18TUk0og7YlouIRitNMDwqxl+oKRFkcAok4nS34bV3hguH9iy6YxOHdH+sc3&#10;jfb19/ChqjRQE0UdTdtr5xlGADBqHxVRkjWvXqvnCVC1zSObtsYifZVS9fSp6f37Xt63/wDkKKdO&#10;Ty0vrawsrcxMzR49fOzQy4f2v7h/7569EKdQmx2L9fYNDGFAIMOlsiH09NIlC+IRsQkq9FytVrkm&#10;r48cGGwNOBDSDYGud3SfVY2jWiWjRKYgEAyTk8ZnZIn3eD2sni0GXQXAtYPEkLD8a20o4Q/FjoYI&#10;YXCvD905ZO6C55WiFt3wpdkH1XPU0HLxgIUSSTSVYopZn/HrD0mW5rXqnA0O/ho39U3/55nXs66T&#10;19eXs55OX/kacK9rfa/vufFvz3v9ZxI5Sn2vzEzxDBFjEBbWZscd8FpdtmbNMJdKLiuyW6nWSo0a&#10;eY1Sp4UAIl2QgdBasMwUg8yL+aFrZiT4Q+ZAuWeiFlrCdIcZB/DDXG9He3rxTMtlo40FHA6SGqEw&#10;KdQLbMtVzCX5ygGpl9vN/kauiFuIelV0raKOnRYYhmi4jDYhvEHiWQjylS/cZF0XqLc4CJqnWSDR&#10;LCJlA5VVLpcq0hVRouPqPteX1bU3KuJ8rheIK9pZyfxXjKBSesEZcMQxXSKxHrLW83MLLx84eOLE&#10;SWJpkVBk09j4zm3brtm2bWx4KAwslVXJasmkk0fpi3PkCEcLhaJWm2t+fimeSCu6EW5XEunE6CQg&#10;ls8DwIxGYyhYxXnWofNOq97mLrAe6g3JYKFhwboK5xZEKI0GhcQC01FSINOGdcFipSKiWiV8ZWac&#10;VPJcmaKyl8jwpXn9BHpYLetKYruoNYleE6IQ794pVWu8cI80XFfHkV5ZayUDdS60zaX8vGszqwVc&#10;rfra1JecguQzN8IA6eoWLb4S9DjD6FCa88IvW9W3qnCsIoXVuThvwOcPB1CBtWwBlqlQJEwRYDtX&#10;tGPG2UwosYDfTydfl5PwKGJLuZs4pcwYqgWBHcntcBSJtYvJy9BjcyoKZXOtUq2WKh4gFqEAhF4E&#10;l6yklNxOdhcUVcjr9DmNcqFuGExlmpo7rY5GGc6KCjNcHCkpsmqaq21L1eRoSpC7XatzAr6SgFOn&#10;5fNJkSJTGDXGC62Ty5YOHzj67JN79jz9wsEXjuzfd3BycgYxAMmFSamfAOOpNYGMwTkGkzWpxqnx&#10;L6WfCzYuNN2sWUS1rPjeqWSCYIGLKKDZhCCNjw2PjgwGfYT/LF67Nex2bx4d2rlt8zXbt0yMDJG8&#10;TacSLC4Bf9Dj8q3GszPzi5lcqYGmlTJrGUwY7auVWsgfDfkipTJ+bpYZ4PP5G7VmuWjwuGr1Bjxb&#10;Xq/f5wuReM5mc1UGTayEtnCFAwsj4c7y5vZYnG68a0W8ALEJqx8GkCLPOG949yLm1XmFmNsU7N2Z&#10;M1thXbvhW2V7yuvMGJL+5BX/58zvXhdqOu8VXMAO2u9a/+H6+qeWoY3LVrsVp2tr1isxbbUcXMC1&#10;nPETEWChYpOkOas0U9nUDkaCfUP9VPgD2GJaDg70x4LBUiJVzkP+gp1GyIg/LeGhFISX4JdRI4iA&#10;SnbB0i6NQKWIVxWg45bBdMfag/tFvxgUYoDmTk4XNqE0ZfB6SGWxGjiJwvhJAIGLhDKgBsKJFcED&#10;DSXq2sBcl6Oj1tHJs0cnswvJRsEw0oW5k5NLMzO1SqnTrLfqJFUQKIOlG8CidHu0uWZPz//tX3/j&#10;//PH/+9//g///b/+p//5H/7gP3/1K9+cnVlUmRgIQHETpIaXR+N0KS72c76ETxfNpQvrFVsA7JkW&#10;v4/q6c7yyiJaHi5+vx9/g4LkjhOfvo0X0g44Hb1BX8DrcNlNHqcl4MOycWfS6Vwmi4j1RPu48+VE&#10;aoUAXqOJmDGwBlz+hTLRwJ5Ij91sT6UTMO8A3/S4XFJoJaUf1mq1AebGTSjC6cKcIeiAzSy0/uaO&#10;1ydoTfYkIZ3KF5okDC3WYtUAyV4nzoegCzMKcLeN6xIvbl6d79e6lFpC5zgkLLdkPfKFfC6XJfLO&#10;izfk0QGg6t4i64Yo78/vxp/v3Bf8vTIwX1X/LZR04NblRdbu3P4DMrD20uxt2krsmoMX1V9EmFAl&#10;pq9ihJrHB23sDQWiA33AfeOzC4gjlNTRQKiUzpaw6IReD0oNDRDQ3doU9YtUeOuaRUmhav+aq1TB&#10;LKwgScPwDbq3Xq2jwyWejP4kNup2495RFgtO2ElhjkvaRbFGsABD/eNyOJFbjEF1XcJij5t4+vCJ&#10;XDzVMZpGvjx14vTc1HSjRs2AYC4w7LHfFd0A0CchaC0XjPnppRNHpo4fPH3kwMkDLx2enp4vl2hx&#10;4tAxrG7ZwfmWQm6HJBAugRIDQJpY76xTHYLeXHihmK1UisEQUWRg2E2jUsK+B2kx1NczOtA3Ptg/&#10;PjI00Bcd7O/dvGl0y+ZNRNyKhSLD6PMGIMoCFZ5IZ0WGbY6qUS8USyTLKMyMhmMIWjqdpMRKm5kY&#10;3MqCsEt+rFoHai2robI0sdXYB3WNEcrfQiE/Nzd/YnIaDGy5Vk+k0lOzM2BMEGChSJB2kGJvX6mX&#10;MHUQVyTXl0plX9x7eM+zB/Y+t3/vcy8+98yLzz69/9kf733h+X0L84sssSodoKhRpM5aoHiqG57Q&#10;h9eMeiZZzKZLohBUtZr8D5yIGJVSc6KysCz/EiXnf93Yh+SxVCkOrpn6gQqOCmuE+EdUqxJaFLSc&#10;lKkIxaaIiZSaS/kZAdV2g3Xm4IGjidUkvtnKUvLYkcnEapzsvgqWqLpLOTKunZxWpQFbzM+F2aXT&#10;J6aTqynV1kvJkKoSXUsPcGtCkSOXrXBoKhKmSmWka4mselJ+q5stUWOIhEhvUqGY6MKdRIdCCit2&#10;td3l8sYinmgku7JYzGUdXk+orw84QXk52SnjjKlGElDtgQBWrifPw01YGLNZpEYwOURZW1Yn1q25&#10;WbPXq5B6SJM0/lfF9DV5oj3CvNVskRCiGIAQK+B+pBerljnI5TZgnDR1sE0hiZZFgfBZgyBtB+eb&#10;9Sy3nK5VGkAr2pVWbiFVTJegwcN1YgZLqFlVLAv6mUiY0BuQl4brHhkH4CVDwaiJ2yzxNun9qHwZ&#10;AWBLTlXuTZxJRQMiFE+Sw1I5DYkV26XAuNsdthu06UCFQ3atWYeiLuv1eVnuGFcSuW6PfXS0d3ys&#10;b3AoOjgQ2zzSPzLSNzrWt2XzyK6dm71BF3CrerXmtDudHl9eslBG3Wgwa3iwK6lMtd7y+4Ihf4jg&#10;czKdZJBB1FFTgd9C6QSzC4dcFsEOVRSSUVb0aVinuJKY0oxhM2+UphaXT0/O5ouVQqm6sppZWIyD&#10;ZNEQF1UPyv2eQTxyRmS0G88Q+b7AsJaeguvhhbWV4pWVEqOGK6nCfDY3s/pf/vhL/+0/ffkLn//a&#10;33zxG1/+y+988fM//PM/++Jf/cVfg4/lMZvbVkRUUm7qPrHscOiEyq3TzCSyLz57/OXnJ0u5MsgD&#10;qrWsUt3SQELw4ADAgQ6EN1V+ouBqAu4U4m2hfSNMQzjHRqBQ8Lk0eevYWSWE4bfSagGkoXdZE1iS&#10;lKJz1DpndtosiCIX1Jw6deo//cH/OHrwOA/i4L5Tf/W/vnni+GGrrSrD1QJbzLUYVnOFq5R5xsGt&#10;rWgw/NQP9375C988tP9I0EdkpC48ptS6g8VpVzgO3TxMHSzJkqldVZgcMTu5QsEOEImxcecIgGDU&#10;KlWW/7rLYvXicTZIabhJi2Lr8lCpa6Ofp0SWObjf17tji6WazazMk83wb906uGlr+ehMdXKuVszV&#10;rUixrVHDqoP4ttY2Cl4BEhjlTrPCo7F2MIib3mjH5fA1KrFi0VttgMZCpJyVhgvM1egEOqNeqgrG&#10;3+OEaycScbeFbMsAXFeEkcso2zstm8fW8TtNdoen6mwZlkLLVLF2vKZOj81HqrVldlkNu7/k9FtD&#10;hkFsSbgsJc+EW8nkxvvjrjukaho2V8fi5KNq22qIY0hkhyclvcgkTvKKaaaYQCWxTGSbhYyba7Xl&#10;boSVg88McOJCJsJZCCyVaWEjXLaUAYIKbzVK8cQcyeuB4U2R6ODc/KLV1e7t9/rCcPCWLJ6Wx1L3&#10;+E1OT9PnaQ30ua0BU7nJg6i5qej3eNJNU71ubhaq7XLd5QmeWFrO1xpeH/X8nlQuGU8lEU4WOTfB&#10;M1LJDhyXMnaM2+4xV23mat1hwfTgoVEJ5gx4QiDTza56w9GJVxqlUtPScdWrlnwWs88RCQ8yx1oM&#10;PKub4ECY6hxNSEbWN/mnbOIjXWjES1tgUqCijqb6P61jq5TFyQhji5G5tlSroILyO67Z9Av/20//&#10;2q//4//j1/7Rr/7Lf/Qbv/UvP/uP/9HNN1/vcOFT2WBpYikls8bOiuAfDsGmy+5hSj/11NOPPfY4&#10;IXqryYZBS3KUrASektvpdzp89VorEGBERBVg9YVCEUpJyGXwHL0eH0w1pTK1JkAIKEoNw13jtAw5&#10;rcNu+6DDGiFsSQlapYrPU41J9BEm0SrFJhwtny9Nz8ywIrntbpzDZCqlUiSwN+MUejiRxH6qdZDy&#10;UJZzIr87iLUNeLhCZLVcwpbDGQ0Fo143uX4MXkrtbS63lzo2ahbwKQktsWTZbG6vJ8iHHLxUBNPY&#10;EKZWGyW6UFb5W7Xm0tziwecPPPWlb04+d7CwlJYgpc9VdVmzzUqlUaHPZH8sVA5bM8nVZjwdc3rH&#10;b7ze0t87N7NYXcmGrM66qUaJHxVCLBXoNQaF8xFhAbqwurJczReiPT19gwN8lcOLhgQTF64C+QRV&#10;ElZK2VX8THogIx/MSmJjskRDr9mmCZioZzG2Za1UL0gc67gbLFVmyKhR6rB6YeLwnDAvc9nc8vIK&#10;WGRx0dFULielBZKbqVXZc3xi9JFPfPSXPvsLv/hLP/dzv/gzH/v4AzfffEM4HCJ1jF510/1CFScL&#10;o0ed5dscDof9fh/XBpEYWIuSYZSNmtnmDIV7mHVEA3BTY5HeSChKsJuImt/h6IGowGSanZ9LpBJQ&#10;+W3bvm1kbPTAgYOTICWbDDs1SQY3oVr8KR9wLdWvDDqJcXOH3Sh6u1ltSzSOeKHH7eFbWHVJLHnc&#10;8uJmab5DyFblw60Cz8IeIoKowN4sSNwCI8JzEDuIgkSn0+/34zCzBODvcPGrqymSYSTSQbJTC7mh&#10;/39prWzcMOYGk8HGyJdKOa/PvmXz8M6d4zt3jey+cWIn6fbrdg6N9OO8TE2dOnH6BIsr8RGy4djP&#10;JNlhQp+bnz89NZlMpqA/OHV6Mp5I8cQzqQIR0HyuOjcbP31qLpXKYy7GV1L7Xjzw+GNPPvfsnmPH&#10;jpeKZVRvA/BepU40opCvHDp0/Imnnnn+hReXVqYhP6VwhUQGywSNRBfn03v3HnryyRenTiY8rjAJ&#10;FPHsYPq2QdpAtTetSpQJLT4lc7G4vLSayRQcDp4WEhGolGqz04vxVZZhVQQPVTQZWCa52b60tHr0&#10;6AnwA08+8cyxY6f4Iex1KNV8rrwwn8DuM8rNUydnXnz+ZbQNz5LwiTiW5TJ8SxBunHj56EvP7VuY&#10;nK+lKysnFw88te+Fx5+LTy757e4wYRJirUDpHR33NQOFYqY8u+huWQZ2XRPavh166dTkYmZ6oU3O&#10;Epw/JjVrl8NOPROLLfAj6uwJoi4vzkMWjQzjBudyBbKamLIw5uH9s55yOUL1iJEkUbAO5bMALVUj&#10;RsGBSGpFFjLaUwBMYjVDM9aNOq0b2tx5s0ryWaHEcVhUrQJJ5gSPKs86hXeLJW/nO+lPYwcS3erp&#10;j97z3nd//FMP//TPfvznf/HT//uv/LOHHn5wZHQA80FCc01ptS7JZzkn7Vqb4EMJsiAb3BpfQGBl&#10;dXvyRvXU7HymSBlCgwotuGOBikpZFLw/ZlNvKLhr2+ZUOrmyukz8aGx8ePv2bTj+K/FUsVgRNh4l&#10;YN2uSWtirGMa3RQDK6jKdINRobwJIIff40NhcG1UPmFOS8IF+Ibd6gv4xGVQaRm9CIrvJ76ihEwx&#10;9KlJZllSJF5tOjCzk0SwQTXWmulc8dTUDPUYrEr6c10CdNbXRgGaN0O6hUBXEpCqjIsJGkAR+okt&#10;uGA9Zh53OuDahZZhNR5/8cV9c3Nz99xz7/W7b2CUnn/h5QP7jtxy27UwrT6356XV1VWu9Zlnn/X4&#10;bdFozzNPHZjYPJ5IJuLx5VDI/773v+fwoePPPbdnZWVV0KeAaeyOm26C1+X6wYEBo2UQIDlw4OV0&#10;OqMQ9o1wj+u222/bsW0ndBHFXPmpF/aS8S8W6O4r/BO3337jrl07gyGWVD8tCBhxzFxGA8XL8NvM&#10;jkMHDs5OxZleH7z/VuTN3HGcOP7y4SNHdt+4o//uPsx/YTRn6uCXlmqPP74XWZVwTzNDqHLTptG7&#10;7rpj06ZNfPi9R5+47trrKSKfnZuE+W3TlgmhHZcqALGgMCSTlAdPzxsFY6B3MBiIoOApqinMJucy&#10;FU+lFegLkg9psXAHXX3XTSwtH8zFVzKx5cANO0Z3XrPSbuVX43OmE1siN7UdHkkOqFYN5CqtTluk&#10;JxbrSc2nCsvLC/27bvWHQzhoRqlIAIZ7lP4LdE7tCO8zWs4EXwzeq9WE+SGEyUIlItFtiaKSymKR&#10;QJ8CfpYKNfwhjkCPRlOjWFE8O7wlAK6a0EA1X2cHZIBpgdcg+EmsIGSYiAmucNQbgoaT/K0Y29LF&#10;BhIPABQVIarTgC8N3VS88lg6OJ6SmqaYRqLhpmy+MDu/wNKPZx0OBod6ewZ7Y0EfPaFcag623E4b&#10;db3HTs+tJlZC0Z6BgRFUcamUqlZbYFh6w+J/anmVAIZyrxXxZBciJkAlBSIkYIa+JvnOuuXv8Xtd&#10;HlawZCYlAWdmCSIMpwABAgBqaCdMGpZts53MgPTaUuUAkk9VoFlV/iREA3K3ErMA3WGqGI1EKouP&#10;1hsL8wNsaPE2urV+qp5sLf2pBVhd4flifWeTZ7UwnGE8n20fdZ1C7tlgT7gaUIlTU/OHD584fOjU&#10;4YOnjh45OTOzkEkXqkajkC8/89SePc/tn5lcnp1a/cH3nz506IiKA0uMVNVEYHcZRAixXb/36A++&#10;9a3vPf3Us1NTczS2Iefy6He/v3fvi6QTQ8Ew0a4D+1567IePz80uoEhRm9/85neee25vKpVmgJkU&#10;zzyz5wffe3x+dqXdtKIDv/udH8DzzewhpjIzM/PVr3yDFYHDetyYatIfROgjFL2hZIg6tpPHJ/fu&#10;eRGEAI9AHk/bNHV69uknfkwFrMYeIcNSvtE0nzhx+rlnn2dW8WR9Xv/yUuKHP3h8376DhbyRz1Uo&#10;l/36332bi1laimOKI2NijdbrGKKwRpSy+aXZBfjURgfGd19389ju67bfeOOunbtHQwONpezc3iOz&#10;+48tHD+NfUKtWP/oUP+mwVKjeOLkkdxqYqB/eGR8i9niSC6sVFYSAthjZdHOE6Cldtvj90aiEbLG&#10;JDUwIwmZsolrwJpPKyNVTsRqh5Qx7eTOFcQfQJViolY9OYkvYk4LrBcZlv5nAhqTklpVbsl95Ir8&#10;hFgw+g0FRa4LH0RCtbpnoAn4EdciSkkmkSp4lKwFMY8KkeBcKpUqlgpICdchaWxVe6i7WDMlMESF&#10;GU/K4ASTxX0tJ5LHTk4dOzmzksyfmF08OjV7ZHL26NTc6YXlhUQqUy6DGsFjDoRD9EwplwtTUyeT&#10;qXj/YP+ua6/HnSlTXSAwbBXP01C4bh2gDvdI0oRQnsMqFaDcLTKMkiQ0SfoNdUpiPFPI6Sw2etjN&#10;YkdcTWXeWbW4d0LVDI548DJDLNjbHFTo5iV6J0qC5RDR549Qp5ECxPATeC0yLgud9lHXJXb9zbrQ&#10;XZg/fD6MlhweMDcJQ4H+MDmLhfLePfuXlqedLpp9Ebry1VtZeM9oULB9+/b3v+/+ydMLczPxJ596&#10;Hsj13HTikU88fOONN/QP9AwNbkonP48e+bnPfGb3DTtePnAE2/j5Pc9/+OEPP/LIRzdv2XTkyMHn&#10;n3/x9tvveOihh6679rpivvzHf/xHL+7fN09rgmvyTz75DD7PT/3UJ9/7vvf29/fjc/755//2xIlT&#10;U5Mphz3+9a89yiz59M8/csvNNzJzj5w4+gf/9r/t33+gty8q5C/tNnpAkbkryL4IAf40cc0A7pbg&#10;ijB6o/0wLDMpwURpkj95GnZXs9b+8dPP2R3OBx988P4H3t/u5I8dnf23/9e/ocD9umtvDAVjJB5O&#10;n5565JGPfOSj9/tDTvKu5WKO+rYg6Uun5/DBk4uzi4Ox4Z07dod7h1bLKdTTwNBwvz+yGIgsLEyf&#10;Png81yqFR2K3f+Cu4OjApl3bD60UThw/2drnvv6uu6Oxvp6RsZWZ6urR6djYBMs8QA3i05DISh0j&#10;hjEpXo/w46FDCD4I2IZ8Sdko5AsB5Q9SiiA6QKorVKgQdhrYJ1UbJEYG3cs3DidufAe0FurJ6XWj&#10;sWlDxNxtYGdmMsxIfyDAgwPbgIb3eMNOwj1ChSvoZ2IHjKjMYslnOcrF8vT0LA4pDM+CWAQXOTrY&#10;0xP2eOzARSGyktA0JoQkZcTdJcdVheu5ZlDfR3Ly0NHjcwtxtyd4y613O4M+yJ3jS4vzS4e4FtTv&#10;zu2bt26d6OkNO33u3ddem80+tzA/zU0ODA0ND49lk+lCEZhMMRbyEOJUsqIxml2WaZWHMKM8WVsl&#10;LQZwRIzems1s97u8YKzKhEAMg2Wam4XaksSvtMowIZkWDJNqs94XYI22M9S40BxBiPVUzkZHXkGj&#10;9/ih+Hey1rH6ixNtgxsAym5JrOg2tG+GXXwhxxA9jAHGnAS5AmSIAM/AwOj2bdfecP27MCO3bt1K&#10;013Jakai2zZv//RP/wOmwN986Wvf/tb377zzfffe+57e3h7F9EAIq80ccxMaJaRbkr671+7e9eCD&#10;H+LBYMGNjo78/u///kc/+hGWwAMvv/zk009OTc163PS8cVHVffLEaZDrO3fupJrc7YNI1fnAh9/3&#10;q//yn9x087Vz8zPT09Njo5vjy5lnnmFZeCmXLvNY+fD06VO4YWT1BKxHAQ5hVMkKslQq401qw1s4&#10;BQDoeDCoLx8zNBQmdCSZIJOFKQstxic/9cl/9L/9Ihc5M3N6/0svPP300zxqxsHpdGNcJJPp9773&#10;PQ/cf9/Y6IA8pqZwJmLB83vAjfgJOIA42zBRrs4sPP+NR0/s3Udi3d0f3XT7jTfff997H3johh3X&#10;21K1Y9/+cXO1FIhGB3dv9gz5jx7ad2zvXszPkdEJSpbmT87nV1MY54SgRLdYLYSduHjsPRw3SJ7E&#10;1VUcAxBxGZUqCGFUIhFy4un4twpQJLgoYZBVBG48U8FnGHBKOUB3oLARUFZ0AhkCU3YQNW9V8oVy&#10;Jge2yUOQVyKa+LRtYjacSDJC6HZaKFOoBGkAdYUAISu1wy8f/4v/9cU//Pd/8n//2z/+d//mj37/&#10;c//ur77w5ePHT7E3GDNp6QqeSbVNQ17y2azWmAAyUcWU7y8vJ2ASuf2Wu2687pYt49tuv+Xd73//&#10;/fe+94PXXX+L0xM6fHL6R08/+9KRE3a3nzqu3bt2wLaBKt6/fx/LhcsToPb/+OlJLl71qVGhcNX7&#10;CuER+mt0ool8ryS+hNmsRf+hBsFPPgD0hXEgstdqgoLmvnB0GQpxNhScBfFGD3tJbRHDwyCpVBBd&#10;QllsKtZFNA6kec7HCthpF8Fq5vJoaynukxY1AtMhPqjuVRm+a47x699ciID+BL9hzKWfXanEM82z&#10;rl9z7baHP3zfJz/54Q8//L4PPXDvP/gHn7jzrtt6eoN0t6i3ytu2bR4aHkBcWaGRBxWKFBNOun80&#10;mXbSk4agilArmzrDw30+rBipkmVu2GdmJ7/9nW9+4Qtf+Na3vnXi5AnGX0jFpfc6632Nx08ME+Ey&#10;qoV6q7hpS/ianUO9vV6jlp+dnaK774+feeHR7zz19a/96DvffoZJ7PO5I9GA02WlsgcDkpmpw648&#10;M5W4JgEmL+5I1AIOHFYULK5VsARU0mKrSudBlDcgluf2PPOVr3z5K1/90nN7nyF0ydTHicItQlM7&#10;ndbevnAw7Dbb6CmHZBEPZxF3McmB4HI6rIbe/kGAxslEOjU1PX3w0P49ewgcLCWSEOsEevrHxrYO&#10;9o02yp3cYg4gQWysb9PuCYu7NX3yWDVb8Dv9AX+02jBPHT/JNKH/LUlLJpAi2pFui7LimDvItlon&#10;NTkD6aIaCogANPVnlQaoQGkogS9DRAb7UFubRJLRrKA+CJlKR8ay6BY0OXY2nzAxqqCRKkYkEmMZ&#10;ZQ4TX9QBBUnfC6YfK5GmwlV0PUrMaSUg6zFgBZpeOXls9vTJxfmZ5OQpmDxS9RowbRdqWYeLOYhU&#10;x9mJ6rsF1IlidLlYQGdn5xjt8ZFNA7Ghlfn4oT0Hsospd8c53DP6rutvu/8DD+3acUO9bjp9enZx&#10;MU7mfdPI8NbNYzyiY0eP0KnQYnfny9Wp+bl0Kaf9SoUk79JoaAiwLHPE5EkLqyAVXj0sH0LBQE9I&#10;3BMhMZC2FQgZkwFcq2bppZqrUCrgcGGAcFgifxwB0KvKoeKbOAxI5As5HJDenijuc6VcxPSWiBFe&#10;ilhzKl2uanTPFNrLJsAy4DLbMbBULIAFFCa2sU29w6PhvkHv+ObY+KaB/oGwywOQ1mh2ytSNFEuZ&#10;wcHegYGegwdfSibjpVKBdUhMWaHhlUCKsJepYSZH4wQ8Z2nTMeTY8UNPPPEYaNXBwYEdO3bs2nXt&#10;yMgoty9gOzWscinSeVssINQNsZtjx06zclMphlYcGSW2sXn3DdegmXdfv+3WW2++6eYbKJqR/Ctd&#10;9sgUdxp4XyRWUMUC+FXFJaoEnFyqUBxyCnSRqurmagVZzYQDi/bU009OTp5mhm7bPrFjx+Zrdl6D&#10;xSHfCgKBY5owaCG/qDVKUL6hJiWrofJXrNagHcV2CYUAOMAag5dtM7WzK/ETLx08tGf/iQPHiMYF&#10;e/p7xifoHbI4t8JksbvtsdGeke2jIOKMVNZWMwX9UWcwsjA1k40nMP5ICDEg2GxIqUFwolElqCq4&#10;P0ZWMkFkxVVHGJw6IEROO0Fm3uOiE77hwhgEwcd0Opi26BbmJepEItIAnpu0FOVe8JAlqU/1Pitc&#10;LNrLOAFmKpRKysUQUCesGmzY5JKT120gJcTFGNLKyGyUWuV80yi2K4SMgFuDs7K5VEcapYiES0yC&#10;Wix1LPQ8CG4nl8tn0plgIARHLNmD5dnlo8+/fBL2jUMnF0/PF1OlSCC2ffPOof7RutGaPj2HrY/y&#10;Bya9aXyEkq+l5RVJVdrt+Qpx/XkV4dGGdBc4qBEQoo7gtVbYf0lDt9rEpRkuYigCkBHBVgFwRgT7&#10;hEEQpCTt5oBXSiKAdYcIArQHKHO8AEHRyZy08i0clyQew8EAGadKqSgVESyOzCLOqP4CE3i9A3xW&#10;nfwTqNXX7HJu0OHajuTeZSAwmGimzLrP08aYgNQPoglMsFwhR0RTRzV4Ej/40fcz2eRNN19/y63X&#10;Hzq277m9e2A5QqtJq1coScxtanCAnuLNKVKSpk2gruZkJvni/v1Hjh8bG9/0ITzPBx/Ydd21DpeX&#10;587SzYpIz1eqNwnxYrFIKKVhfu7Zw9959OlTkws89207tw2N9t9+580Pf/yDj/zUAx988J6RTaM9&#10;/X1EPCXKwdNh0WXAeShOmvFhSnZoCtfo0DWBlCStcS3JFLZqulApYW4ib+DXgReQaAGU9+yzL3Cx&#10;t91++0c+8rHbb7sbejdyiYQtBQeFNwi0BYIWqTmjqR8VgA7itzWBWGCAlUuFCmAByKtq9Uo6ueQM&#10;AOYYtAV7Co323PTU5P6XkvPLJrvbOzhk9vkS0/FCPItR7wx7N924zRlyki6ulcr+UCTY3w99fHIx&#10;WcxRwATlE7UQHoy8QhZemnq4dxC3q4bMk2zm4hGYFpoR5lWaHmFMdxxmu1DzYF3TsAm4J3Fkgi5E&#10;To2qzRMmMo35AG6aCd+xuYRVVqWGcWBR8L5oL2aLkc8CDiDxQ0kObHo0ZBOznK5jlBwC61dUPESt&#10;8S96+wcGB4agmI5Ew729gDIEVCbrmqzayD/0HcRnxWCQwLVE3aAIwSVJVco14gset5dgVSKxVIB9&#10;c37p1DH8lwN79u09PT3ld4e2DG0P+iJ0P8JgocdFLBTYsXk8GvQuLcziGnj9YbPFc2pysURtBipD&#10;4rwCnkMfynrLnVss0lRKkdVIORWdHWzy5HA3OlYKJ0npuzkwvLzUV7A6ieICD4TNXSdDyVrt5iiV&#10;qsGaGPB47W1pYUdUkDYu4BG4PKCg+PyitFsEDjwqhCYgCX6FGl8Pyqtebt2tG6ZX3OOqMvWNbyoy&#10;IRAR4Z8iLMmCqj1vRYSmMR5gTOrQtjSKlL8xHIVUeWk2uzJXSixUF2eyU9OrS0t5lrNi0bTvpZPf&#10;/8HTw+ObPvLxhx946AMT2wa+/LdfPn16qVZz4sqhIyrV8hKQ83RZkooYnxZEVHDlCJhRb9tdPoAC&#10;uWJpYWXlxQMHnn/pIC0xaCbk9LtuuuPGVD75oyeePHTodCbbOnhw/ot/+zenZk7SSLB/pGfTtpEf&#10;PPk96FBXkun5pfThYzOf/8sv7t3/co4uJzZ300q4hvnmM1rVUiNrtvsqnWp0xN+wlY9Nnjp5Op3J&#10;Oh978qV9h4+UwDQgh+4YMfRasyLt4Tvuao0ZTfbFnM3UTp1IP/XE03MzsyWhFhb8voTJCKEIoszJ&#10;WmBBqPG7Ha0KFBqpDGuUNxCD2bRZSzez8y2Hv+geam65wXPbLa7xgLm0CuCoUGxa3dGR2FBnLpc6&#10;uZzPVixBv3/zgGc4sJxbSFbSNuro+npduVpqAbu+LICwJtEEeylr5JczzUo7NLjN5jCyyTm+rltd&#10;DVuwUm5YvY6WG/uwHQBC0nZ5XS2f3exoOKHu4Tt3x2XPF9qFoiU4VqPRRK3okLiRp2EPt5x+S7tu&#10;KqUJMTdNgVY4DPbNnE/i39tjsUzdZPX5LB5Cu21Px8VSRZqKggz5a2kGor7b77rp/o/c+6GH77rv&#10;w7c/8PCtN94y4gnWi7Ukw9KkQt6MOUqHGixqGH4sxDuIsWGFQb9eLDftrpDL5zPapeXcVHDQE4yF&#10;O07Hcjnz/Ny+54++UM42e72joUDfYml5cmGJAAYgutGYb9fWgfjS6Wrd8Ad7bfbe06cLM6kCXhg4&#10;ZqKZ9ZYR9XrACkvkzGqO2OweSfVYWeyc7tbYkM+oFJay8Zq91jcQHQoOJnMZEFkeN6uYgbdA0kwW&#10;txbxz56QK4gvkYG2q1HzO90Bsz3gcVXM1VSj2GhbeGDUfkBalK8Wa+aGN+gTXJwLkJ4VlhNF/ymm&#10;LHMKa5LBkE3eCFkKMwz1SFDhQjZBNxOhILliNPCc7FJcpsgrNW2nyLCtI8A6IQTzct1e3949ew4d&#10;3mMBOki+zBkkxgGuiXgywa3nn39+bGDwve++c2xoEOfnl3/uF/7wD/7DniefjvkDAwODt91w01/+&#10;5V9+lZbM+SIAnb5gGN+LqIm5f2jz4Mh7br/99KFj3/nK19mgd4JFBXru51/Ys//HT4/2Bnddu+Nj&#10;9z+4b9/+P/mD/yi4MQt+nPPhRz52x403klK57+57Sqn0l/7X/+8r9r8mXVwqVmBZvfe2m3dsGt6X&#10;WXaamsSUbK2qz2aiv5Db0oIYcvfWnSdHTzz2o2f+9W/9JtgvUq0Bhw2MfJAFuFUNe+whD+FK60h/&#10;5IH33/3jHz/7f/3+XgrPenrBDMG+FCKU8v3vffeOd9/uJ47JnBasCYSvKEiJFJHrbJWrUMgySE7y&#10;VuVaq1LH5S92GiEvaDzszboj5K57SMbQxyfv9pm8ThCVHcC6rlzE1/Rh8dDfO1dIVktpS61/ZKAv&#10;E4klc/lCNmsxRXHCS/V6sZip1QoehyUW8lOQkEnmsaAJPNIsWuxDPBdBLQIU5ZJKrNUoh069HBPS&#10;LvyRss3R9gcwcZqWhlHI0cuvaLaTibOZnS1xislFtPEphLVD3Y04z36IayMhmZYwE1jEfwTjSh4d&#10;fUMgiSTxlq3DQ4NRMY8VlQXrs9vrcFNsZCXjxXpHrZKQB6B8ZWIRoKC5Kv4FYD27g9oMomccM58r&#10;gpkDdwPEIuj02A3rqVXizflarexlYKy2UrF6bOpUIHCNPxhxBxyj4/2+Y1PAYL3SbcYxM5laWU0K&#10;YywZZVODNBH+KFAMzEBiH9BEZ81txNhca/pMHl805o3FVyqZSAXMun+ir38uOYmdKVxetlahWpCo&#10;qtvk8kj+HMhLIZdCWuh5lStnRvxRT8hRaOQq0gbRDBc+dmYhV8AXCHiCIOQdphbghCDxMeFmEfYG&#10;VTGuii5fsX+F/0MaoJqlneobN6TFa3C1hZpfUtP818BfEF9H4P2KF4+jwy3hN+p5jIrxiU0///M/&#10;hwnWsRhWB+YasUqWFuwW89j4OGIJ/pto3uaJcZUMNI2NDf/iL34Gs1PoO/2eu+9+dzgsbS+2bt1C&#10;iPvDH76fPAGNbbAz2GfXth0/+9M/DcCDwL3b7aF9fDjcc+MNWxmdTWND46NDj3zk4W0Tm+PxJEgi&#10;AMAkLXbu3M5CSOBhy/joZ37m01OTU6kUCBCQ8YFrdm3HmnM7zbt3bf21/+Ofb50YobHuzTde0xcL&#10;jo2Nlgq5wd6eB+/7wHDfUC5XwkkeHx/DgsI1APleq+VvuXX3lq0jvX29ZATvf+C9oOcTqwlMo76+&#10;vpGxLfH4ah5e2HB4y9ZN//iffnZiYhwHEmmgaSFRJI9kUC1Gqdk2Oo62zWv32kyOBm1GQfX0BG1u&#10;K3Mi5PeFIsOnjp+stWQEvRTjYAA7/R2bl84BlYLhCfkAcKwcWybgyXmlss8VxmalS32tDEEk9nKA&#10;pCXWurNli/pDJUmTWK3uMBxSwLhd4i2zQIgXQSiJ9gZNsxNQMlU2lLPWmwZRFsrqhQzAYQY7gibF&#10;WqTugYIoNw2gmFCoMCxy5VWLyuQW6AyFPMKPa6dqB9iWALXcHr9w3Ikl1yxXwK53QmEIbaVcQfW6&#10;DcIrpGiNpP6LmINQXgh7BvFhO9gP6XdBiK5lNsp1cjw+8KpWdwM3vC7EYGBafQF/y1WfSdqlvEXS&#10;sJLhblVt2VKz3DDR+hH+9r7eXp5as2Fg4xOvxgBO56pQliieDe5BcjoShoFTyIw34G+4/W2bx252&#10;Q23kDhHP9s+nE+FMZHhT387RLftmj5ZK5I25Xdhd7QSXeQT1WslhpVDKaxSxGgk+uAGWVxkXSlEI&#10;SuMQl4xAzGPpOEr5BlWS9GenFMBiF4JDoTMSh46smluqYcSnWGfeUPa1ig4pjXlhMowdS+xXsSQo&#10;NAveqbALYUGLDLNCmK2/+/ufM2q5erMMnmZ4ZPPYBAVdgxM7xjdt2zKE7E4Mb962uW+oLxDy9w7C&#10;KNbv8dNUHmuphRc2ODwY64/5KB3wOOB0myC/N9AbitH+1h/ti/Gt1+9lUcJbwLfoHYC9ZRyoE9v4&#10;xFi0NzQ6Njg40gccHQCQB4cjGhnbtGnr9h0TWzdv2THu9jpVwyITfky0JzIwNDAwPDg6Prrr2mvG&#10;No8wHXG5aTzWN9gXjoVZjN1eVw8E/rEwA0rolWW+b1CIY7ZsnxjfPNI7GIv1hSI92EvmYDTYN9wX&#10;gCLc3MIogl9m09aJzdsmRjaNDIwM9gz0DI7S84gL841sGoabSkUeLfgFMl9coK7stXwjM59vGJb+&#10;sa1mhy+RLCxiF/uDuMeBsL9vIES9+erMit0bDQ2OOVyB1dnE9HzRFgo6wj6yOaAOGqX28mLG7SXK&#10;M1w2WgtHiPCCwA74Qz5CLiZnuJwpFlbT9o5reNPuUsU8PRUv1ajl9Tcc1uhgKOh3V3KVaqHtdff4&#10;eoZPn5pMITuhHo/PRi6AhBIVhcWMEYxtI+49N7UcT5UMfOgIi4c/FPDQt62YAVLh6Bu/HvTH4lIi&#10;nqp0MB5jAXfQ7PeLqAvbPSuFJEglqawqwIS2VrAKxH6ZtybKpBQVqwQRhURE4iaqwIuwNpFy8nyw&#10;2SIzKysFzjU2vN1q9cSXMrMzK+hUcohAtZxue65cCHgjE/1b7GbnajI9sxx3uXqCwTBF0OQ4gISv&#10;rOSkaN8dxj5dXoibbcEg6NNAgMgF3uzicqpqmIP+3oA7gq96ZCnt6nj7fL6BnkAgGpxP0Ra2EPIF&#10;RqODzqb/2MIiMTlIPKKxAI+h0jAvLqXymWLAFd46em0+VTs1vYBK9ntCmNOxvmDD1l6OZ8uZ1mh4&#10;M3b+7Ewym0N8hc42Gvb29bFICHuCJOKkoENRG4v/qpl5JeUqgBrJZUtc8AI2ftdkOCXtD8JOQD0O&#10;m5eNqKME5wkzsnT92m//RrWRI+wsXGqBsEDmYVOjEgf+FkkYu6GDECIwh8VHXRgP1m7GscZHYgVw&#10;+VxE7vmkTarSZfMGvQKld+A8UhsC/TArlaUO9LxJ2Kvpg7gx5PcEvS5MJogCTVWmu8vvxNEq1ys4&#10;z4T+WDVligW8ZmebmlZaeoLq4+y8sbocLA2IKNXthGvMDkgj8bRb5C4gPJZ6ROww2B8oD7eBc4Ij&#10;2MxDCveEfWEv3Yc4C0rS5XehViyoUo+LNA59u7lgN73EmNzBADUaeL92l90bQN066s2aP+QHOCGJ&#10;RNE7Enqk/qJaM5Vz7VYZmjqfNdibr1uWE8XFeGGu2oFqtq8vynphI72ca1ndMZMrXCh1FqbSJ+dB&#10;J1tpXBaKxDyuAOH8apUyot6WxQfqdmGqsFSgKMvh9cH1Ea10vK2axVwHzx2wuAYS6QZU8/FcrUyg&#10;xeccHh+QACwllSYfCayyKXhycmEhy5JCczDMYT+4BqNINIlIzVCtapuZh1HTSENearcOb4L7wtNp&#10;EGF2wdVhcvZlcpX5pczSKgakyRsLUEgfDLKoWhl7EBoS6yb8IxwRtmK+curE9MzU0vJCiqqEpYVV&#10;3FTkjDwL5hJxXcUUp1sUIdioVRdAd1z0eg34GJDK3nKxvbiQmZtNVSp4QB6wlpFIGKXfEx6KeXuN&#10;Yms5nktkSSD4KH7zsSB6fFQQ0RK80/KamujJTmK5kCtKVjLCRPH6MbyNCnPZ47SF2w1HarVInLtR&#10;MPldzh7qJ4ThBCSPOciRLP5cuj21kEmtVCHQD4e8UIoSQi3mG+gCvzPqsw7SS3xqHjBJm3xoXzAU&#10;jQaJD1RoX1UPhGx9kLJMz6ZWk1RuiICOjvdFen0WFwEIKbMGiabvXZM/i6Xa7Vygi1YVnP1CNovk&#10;XRA66UUnyELE1G7z4Lmo7KmQ+ll/4zf/VcdcwqwgjUB0S0CXdHJErMDH2qBWJHdbEYpA4WlsiG+A&#10;HieagFsgBe+SJYfjW8jFUPlYlBgZqo80e1IehIvCrUgTLYx4h9WoYZERIYBMHKdcU9IDACTbIdwm&#10;krSsk8gsc8BqvaiKrYTznfAfF8MxycXhzKfzSSw34anCEFfdo3WRDWsQYQbJJDn4hHoJzosni5HF&#10;WYu4kcQ6MFdZY4pkE4hlWW0en1cRafC5YhOWSU4wU1gRBV5MdhQTGR0kaSbqsUxoUKprc/lW3XBE&#10;g2NWVyRebc+kSgsSvTL2zSRjbv/4YC/cHZS+hfzDbXs4nm1MzWZWFionlupLiSwElqMjY0D9qFoP&#10;Rsdb5uBS3FheKa/G28eXCoVyNRz0b9u6bbXYdtj8QW/UZg0vJDrTC5lTc5np5SwoR9b+rVvHGBe4&#10;s7zefihoTy5U5xazpxbymUJ9yxCGUbTc9lrQJY5YruyamUnNrtRmEtWlFCZ54/prd1AlZrOFHM5Y&#10;s+VZXq0vrmTmCa+tlBYTZVafic2xSBi2L7xtsqgUQuHPiicGscfBA8f/4vN/+3df/eETP3rxse/v&#10;+fZ3vsUDHR7FOBrGVWEEET4pqJZsPHLvbjcdpZIJGE4sssntjBZyzSVaL8+ll5fy83Org+HIzgny&#10;RwM4DuHgoAUJXMmvrNCIxTY/W67mjb5wZCDWUyuC9+pv1335dCe+UEqtGAuLuXKuFPYGooEwfc5Q&#10;j3Z7pFl1JJeL06eWlxer2dUyMYWefmxHf9gxEHVGXWYPMcuTk9mVFSMxb9SLVb/XPj4ynE/bPBQR&#10;+mP2jn91rjV5OrW4YsSXS22jfe3EONy0iCvcITHvWLNgnV/KTk6nZubSK/Esa/r2ncPeIFYiUQMm&#10;PVFufFMxG6VkQm9YI933inhJxOCNb4y+gF+lslx1bWE5xYnw2JEooRERpJqFWeypGI5i0ZbLmZLJ&#10;YL3Ra7WCZvIUKs582ZrOxTqWGD0IyoYjXxqiJ1yx7ClXIy2Tq1C2pHIxQnZWZ7Rt9hsNgCBgMviV&#10;t1wddLhGvX6ogb21htuo+mo1N56wYWD90JcOWLazXDZnstZ8wV4smSBPTuUDzXaPxRozm8PtVq/N&#10;1mdzDLk8fVaXvVB2VWq+WsucL8DpNOBwCi9G0bBmS+5KI9SyBsEs5SutRNaSLYapby1xiqa/3nJV&#10;DFM6a8uXMa8HHJ4BuyfYNIcanUGbq9/i8Feb9lzJXTQC7Gw0PPyqUnMWK9Z03pbJe0pGuN7uNVm4&#10;zVCjyY33UJ1fMBylhpWQNlyRkUF3dKBksicrzUSxnSxQ9OMqp2qNVLmZMUjMWTy9Zne02nLmiua8&#10;QV8Fby7bSkEEsFysF3kcHoc31nGESjV7ptDJmjyFlgvip9XZTCODBiRyATVMtGENJCqdeAbgiyNd&#10;MmXShq3WdqJRSzw7v9UTKbQsmUonz6iXbIVUox4vNxOEfhG8mMXVW2nZVtLFXMNVbAeLFZeRrFpz&#10;jXYOFw6bpKftCjNHU/k6wfJ81ZnKYRqD2fNjzIihRacP4GKS+aQUiQbGPnRtfCm7MJNOLBvZdCu+&#10;kstnyd6x1hGBo6yPZRFUJd46tB6K9NEELyTFy4D3Ik6bv1ZuVQrEPG2mpruetzhIxNJowiAGSTAr&#10;yKwHLg1ipW14S3FTKd40l0HDehqFVsgZCbh6mhVHnsrpMoPcyi5ViqtGs9C2Ucfr6Y24e8wNF7df&#10;SEHSa2vkTc2KGVxNJWM467Z+T5/PHCjnyYm0cLZrOVt+pV5erjgqVnvZEyBo6OmxW/3oZBz1asFS&#10;SXeaOQqFLeZSw1a1B6y0G2cHD6lJU9traniaZYu5ZgnbPf5Ox99uhzrMWNSilD2sbXjVbGd+okGu&#10;b3yD1ZSQe6Vsa9SJ3LnJOZC61w12GGDdsOGffeiBzPTRyvJsdTlemk9S4FpZWijMzFUWEu1EyaBX&#10;zdxKbTHBVpiaa8XTxvwKn1TmlqsLq83lZHFmkc8r88vNlTSGSHl2qbGSqi8msqdm89PzpZlFY2Gl&#10;vrRaW04UqO9ZWK7xfmnVWFyRQ2GMLaIIktXFRGU+Xppdyk/NFWdIaq0UZ+c4fn5yIX1qxliII+Hs&#10;WZ5b4kSVhWXeF2cXq4txflicXijOyk8aK/H6crwyv1iZY0+W63hlYaU8y85y8Mr8aml2JU92cXa+&#10;PLdozC9VFpb421xJVheWKxyZfMZCvDi/bCwnjaVkI57uQBwOdcP0XGlusTS3UJhdKM8sFVPFMhX0&#10;TfwgWgc0c/VGqdKqZOulBJPZPGarj/gJCFsJNIFEJvVRplkDEZpsM0eUpl6gPr8HA5xCHY+LeoRq&#10;tV0p1vDHEmUanlWt9UKPvTYW89ncgF/dmCM5OrEYJvLGecgwkcJ2bVvMMeCn+t5udYXaHQflJcy0&#10;dAJq5oqn3dzmrfe6LXZ/D6naWgUmmlohX8zWbLlio1Uq9ppKO/vxpqQMnkSx0GoWm/TkzZYamYJE&#10;enbuGh4YJNZL2xM4oiC9ZLZIqpi5B6p0fm7puR+/uBrPqESJmd9ds2vbu951A5Ve2DgSkwVgI7BQ&#10;VUUjuB2ybhjtsBg4KJgpl6U0plSqk2Brlqtbe/19WP1WGHFw1tizXs5XcrlGJtupZao+a2O0z9MT&#10;tLZqRQrCyAakU3S6KFFnVswUyESM9IX6I17wBxClUOUKRXwhWy0X61LbZtQGg46xmMtnJxvg4eDl&#10;ai2fp9bRJkTzq4arbYz0mDeP0GVOGEtA4GGYFfIOTK9kulgvGVGXaVuf3WOnVMtjdXixYCGpSmTg&#10;0+MsFbBdUXvr2kGnx4jbMiuWRKodz9bTuWYq20pmZJM3esu1knn+NlOZZip9AVsrlbYkM7V0mtC5&#10;hFapV+8IAQlZMdH8LJUsnL/+wQ+X5k7UEovtdM6UNsy5Sn01TmGVKV02papopPpyohXPmNMFW7aM&#10;vHWSed6bUgWTetNezXYSOUu6RGiivpzivTWDgi0iyR0a/CSziB//tGaLiJw5U7BkS6Z0rpXIdBIF&#10;DsXW4gjJAofqJLJt2R+dnOOHrdWc/oqDm1OF1mpaf2tO500pfp7lTZvbW0pycNhfLRl+mGklUuZU&#10;pZ1gHy6vaErz8yKH4pN2omhKFa2ZlCmZsWTyxDebKwlrls9T5nSOT5qr6Va23EjkzNxCDoWWocuZ&#10;NV+iZK6ZTLdT3Gm2UiTlgssMmDdMKWm50SwUq+VkpZas5orlCbsx5DXcvraV7mfeMKDNAhoqV6nl&#10;m5l8oVNJxdzN/qDF42wFe0L0I4MDvZyliKEch0KqWEDpDDjqA9QgkPQIekFulCpGjjRWGsxN0yhX&#10;vK3KqLsedjTd/gj4jKbJRn0fQ5tPZfKpnLNa3OkxegMWcCZWpwezlgaBZSYtZ8+WLeV8vzk37KWt&#10;qQdcK/Aq/KZ8oY59nilU0znci/qWzVGvt2C1FPBLuARptySIN/FYqIkHTwqyHdgJJVzQYhDn3nXt&#10;9ut27+wbjEKpi/uLKyWhWOHiovkKboylVUc/uVgORIJrdeoHs9lSNlusY9MFTGFPw4Of2tOLIVUt&#10;022mks83s9l2K1eytbIBZ9nvqrrdbZJM5QoM8pVcvsw+xUw24DJH/SAxzETGqA+nSLmEcUPqtmhk&#10;gUXniz22xpCv7ScP7A7C00X4rpwzWszZAin5qsdUiflLQXe9U4fK0tuxVwHQ5HO2XD5ZLNfr5aK3&#10;XRgNNXzOKn1ZUbc4trlsMlOo5bPsV4FEL2w2xn1Vd37OsrrYWY63FlF+uQ7zn42ZL2/Ssi1l+Ntm&#10;W4m3V1YvaEP6kqVEAnfY5fW6/OEaDZ4IOFEKp4qukWELWUz4/8hIsnlo3VWt20o1Z6WN8WctYvq2&#10;3ZW2rVBzFOtByjN4U2p4jI632nGVm85Sw1ujuMnMX1elxYcePq80+SrQsPgbFm/d5DawaZt86zJa&#10;boOj8c+Ws9y05AxnCYepaS/WHeWGG1uz3vETEmzIT7w1E/v4aqYQ+RuIGXNlSuM5LEfgFE7ZnwM2&#10;nGVM9LqvwYfgG+rOcp3fuo0mly1XbrQ5wtr7lsdo++vmQMPsq3d8NW6hzf72YtXJjXPGattVrntq&#10;8L3UHZWGA16RdNFVbfjbFl/L4uZGaiZ43KzlsrVSQz/h8uFuo0WIl5EqFUwpLJCECWDJAGqPay2s&#10;WPBK1PClhY8dBula09lpuUzVViVH5T6hX0IQuP1C0dWp8x6fCUaVTj3fqBRMTQPgI3hjaVgnQREh&#10;tQECaqkZrVKBgnSwFJQnkboVbmrCl+R764YQcwGcrlXIWUqAgPJ7uhBIyKKGlnQQXzAIMVWhiRTi&#10;KPw3k+QtFQxIqGTRzIlUIZ2B+E3yDsRaUUEEpIUJy2zq64/cec/NDzx8zwMP3fHBB299+KMfuOHG&#10;a7xEyEnPVIV4naQgc4vUkiJakgSUYKZQ4mgN6ThFuEddiYRWyBYVm8Uc8AO30ABSIwjeWmPoiVk0&#10;2rVqORUvJZZtdRnEppkESxO6JAmaSYe/druQrecSZKAJoAnjO7ejkjotkt4YAVTd5POYCnJo8Jfi&#10;TBJRqePlQ14mqwwr5+JS3YDXTnhCFZsbZgK8PE3p30YzcYDZjFUNPk0yZBSI1SByouaaZY3bc/M2&#10;U2jHkc9UcynVWEqZ55Pmef6mzHOZVzb1iWU+aVlIyN83vnFYrNrWSqadLLULRG4kAa0rp+WxKVIE&#10;S91btUQDjuigPdRrp8EHfCPhsDPaY49ErTFvE9+/N+oe6LPGInW6rA/24eGbwoF20G+Jhs3RcCcc&#10;7IQDraCfsiD+SZtXUyTUDgX4S+zPGolACGAJh9twrPT2W2lXFQyZg2FbJOak4Ckatscizr4eB2jy&#10;cNAc0pv8yhyKABuyREIdYtRhn6M3Yu+J2GIRvjIFwuZgjyUUs4SitmjM1d9Lr8BOIGgORizhHmu4&#10;1xwOWKMBSyTAD00h2WyxAJsl6jGFXc1AqBOKNQNhNnvvoDnSa4n1tUNR/mmL9dsgQIhFHKBwIDTu&#10;CUMV06bAxeOzBCKkpKw9PY6wh9LSht1d81iq4LvImgn80VyhLhDeSJfd4ov43H3Oppsywrp0UxBC&#10;IqpgwB7bTWGnnWYDZr/bZSH0CqkOEDFKDoh11KGJ8prb8Nr4fFEn9V+YpLQorLV9VepDTeAoyC1Q&#10;eGMmsB+MhClUwNxtdSrMbkGANpiq1Bg5LP5o2x3GkMeoLRHKlDChm/CY0wz3CGuAO9A3anJ6OyAU&#10;KIGqEUttIBcOQJhC0W2i+qLailTbsXrbjcMg8dY27YscaFSSGZu2jH3mFx/5nf/zn/zev/vsb/yf&#10;//B3/80vf+offHB8vB9RtZuBthAmIPzi6nTY3AglcUzEzQAtgrYQhiDp2QQylLw6eQ6P1Rw02zys&#10;hwWEhHwg1FVCjm2jd5qV2jJPmGiSw+mtD7UaziY8TFZhpcbHrNlZBm3hTqPXVu/UvDD6QBQIn5F0&#10;S0aOYXs2O4UdAhho0+a3ujHHhfHBbDFswFrchg1GbbunExpy9Dh9bVksGwDT/C4LMMwA7COmVsNr&#10;8fjMTj8PyhShvwUCa7Z7TUBfbKRCpEUd9V4RX8znjLjdMWegzxxEdoJ2Avr0l5UtrDb9Xj53+GMX&#10;tjn9UYeH3HWf3x4jt1MAqAWaHsJrSVdBbCa4cTDGlLZ4IREnwQqlGPBeOFPUe974wABD7fFO2YLc&#10;afDcWwBQrXTWI4lCoFBAN7K6qzYn6j/hChNSU/5Kbw9F3KC5G5AlYYFg0US3El2nFl+1DFtjaRCa&#10;Y40AkFZfDvSxaimrSTG6zXPUsQSkK5gp0TuqeFZhhvU7QYQiaWiVdTABO3Wpj3X/RSRRQa7kdF2e&#10;fOGc1PghldUk8Q+KCY3IVqtbczVLqmZJ181kk1NGMwteo0XKyVShU7kNRIm13LFVLHbDZCt1bMWm&#10;OVNtrrJ1LKCGRDKJnKJ9pWGTSryIopQ+T6JtAYKYuRjKS3T9guyi8neSkpHKC+GMh4VX8zoojgQh&#10;PFUOuuI8kFSHogx5ZZy7LM+63gXQu6xscoPqQayRa2gaECjanFLGqIgEVBGy8uS7GGSh8HRwAxqu&#10;IZxbgnnm2UhJopyeoAJJTVZNoCZer8OHS+C2XoKNwwLDouK53jSlM/mFhSUwSIC6VW2JdHhWMuz2&#10;2X0Bh5+lImRjo3tXIGiHv443vgB1g1TuvHM22JnPubm9dOyxesldk9MW/io193Q7B4nCytQgQgJY&#10;kcCsqqxhjFXzP9kDDSJkzYAWoOOwO6jTBwPUZaNWU1T1AKJsD/8OFI20eulKNQfR009IwChPAc4C&#10;uyTWuZ7b3VJ4qTrAcHS7IFzVP5cLUN+rtkOCQQBYJJcngiHGmFCSqrktgiGShkGO1Ym5hhgLUSNE&#10;pmASUeFW0FlSrAfBYLNSbgLuxP+tGq1yyYC8RTAeUrQs9SHQh1LmBVuuXL5e4hQ5saInkeEQ4mKR&#10;b7kR3H74PjAZZIyAkuqxFNuYfaR6i9uhr4KmrdYGvZI4KXmgSM0qZDoi16xeCgwlZMQijvw/Zo/L&#10;QaGwOrQMhVJYUm0sZFyKOZrWiawg+qdqAVGrol5YyVRCb4Ijo3vudJdJ1kOuURh/pUrT67b7fTa/&#10;1wZ5QCBoAV8Q9L/pG4e1BUJwfxEyoNaAEq5kIgWRi5pUQmasbsvlMUNu4A9a1GZCbnnDNfn4J+/Z&#10;sCneMRu37wuedZPx8dGeMEhVEfnoNU2r9IOqYpP4AlYsFS0udmCQUTdaC4gKQmilrZDiT6UsVSRW&#10;Z+jlJSpA9XgwU0Hm8PmYuLpfpTDiiP4WTlfB/OCFy/JPVFmpepnCMkUFEcTZ8Ds9bggmUSBa/nED&#10;BT0k01o6hXdQPqxBQjEvB9d/lAwLAoscpJyLAj1VgC1FNkoUTNjaLVAWDipNX9xz7PFHX3jsu/se&#10;e3T/d7/x1IHnT+aSNafFDwgVpIS0AAevTdWwBRo2baFIEacQd4tdryi3ZKysQgvkdsJpanZDna0v&#10;FVNcOtsrdSw+KHdqxZHBi9AjqdIp/Cf0OUoIkfBuV0+lpUW8lTyKJFNa6HFRwSi5ly5SSk93ta50&#10;ZdgvRJZrAs5R1aLGSiZgUZ4ChIMUQykZljVQxkbqjoS5rM2D8HqsAZJWIhpWBJgwoT9wKTZzEM0a&#10;Ytbh+lARTdsfRfOuliuth00ur8kTMDFxA0GuoMMcFUmWeYw8W4IhK83g3jGbJRjmls+xhekCauNb&#10;t1dYSxS3hrIKtUXGwxYJxLJi9uCTifaQRVtVhyu+fLQ3DAlahoVrQ+tIBcDj/8W6FmgTiVi/NPVZ&#10;Ey2tunhWQpYvHLAeO/37CLMo4Vs3JUXCEVGPR+a9SHhXRys7lloeRQtOxTaX53SoI2pgoLIBuouF&#10;wPO71rvSPAgkIWUCZy1c96ZzZS7zw28/++U//7bavvsX//NrP37ipexqxWUNOsxeyKfZLAomQ6UD&#10;0TfVBlIkWRvJIglaWyLmSBtC6POY3CDnZD5SeqabBqslTbVFVDLMJYghoij6hf9OUf0z/pgbrFbC&#10;kCALpZZhETVZsvjrgrcSJe9UBFyaEEyRv+uuoyxNcHbAm6soKDQ9k6yI6q6lDQEyHAyYXE6OL+ky&#10;9RylsoEAo8iwtKEF5m4JBMwBRIa/IZZ4K0nFS7BZQgggs46VnXp7hZqTbJ/Gd6iFHnA4KEpLgLlL&#10;2CZMzMkUJGjE+4gZqmd/iOt752xI6QY3aw1GHMTSAAAKObqSQe0uaRljNJFhn1ekSE2KdRkWRxNF&#10;LfYhWhQpEj2suBhlzgl7leqlhM4RGfb7qeVXFblyBmKo+lGJ/0xSkDiFD1i/UtSq045eDXi4HZS8&#10;T6z9tp2qBZmP+KKKEUBqA5iOLapPCD0KE4CwMOqr12pGryhiU0hNkrC/M2+hFpB6VQqVTB3y1bRk&#10;PHb42PPPvbj/+QMH9h3ev+/I/OwSJIdoWtAg/EGrUZkAjg/eXLg2SYAD0APC1F1qtEew1kkNAm+M&#10;AgtyovxNOSU+sCCZFMG86GG3BRp4hgKMksSeu5a53AzmM/wSbpd0jhIvQC5aBkGvAPwbj4ODi6KW&#10;yIFepOTelE8N7T2FkQwjQXNNiamYOFVfQLFARI27gwEsBfSwaHL1oNRyrMhUuEJJ/3tF/cqEQXai&#10;diBhl2Cz+yO2UBTVYvYA+6UBFYuTU/gYdOM8bcJQrOCK9Lijfe6ePooGXLFeV0z/7XVFe23hHlso&#10;9k7aGLJzbo5I1BmO2Lw+inRE0SmFoQxGoSpH8whlDcuz2wVtm5JPNdDKedaNauCXdRIvpDJQxEbm&#10;jHJEhc1EMWKJv+ryB5jBSlErW1oA4xJzERdTrGWX3U9gGWSCWofVSyx5ZUsTiUQVixpX51ddb6Qo&#10;Xil5sQCVFSAyLOfUISa1WmhNJLINBZzZBm83yFzhp2UxsbOktHEtafKAVjZR2kD1ostkg2DPQ51P&#10;g5YKQMNoLtEBsevuWNwkrKh+g1vPw35C1ScGtATXVIxA9D8nZCiInkqtVfdGlPfOQsPG7SJvHhFy&#10;kWFJOWsR0u6yIo914zW4WJikuY/uda66oguRHf+RQIX+ykn9XdfQ0PcpGFLGGUvY45YkOQfWMYmu&#10;Ly2HEaOfxQ7D2OUWz0Cb0oriQKIIOrIALSbR5nDEHo5YEZBwryMYuyQbPVnJEIkMix7GmpLbU49U&#10;WThKhqGpJ5rlDIYcYjaHbCEVEA/p4HgYMRbxfmdsLvD+cr+saGfZXNEYUQPif9DMsLp3G+9qMgW1&#10;eIstjSZ0uzCYJYkn80JpSpEN2UmiL1izkIYqEiKRblEg0i6Ur1Q3J6GEgq8Nb1D7aTLp9QySyhfV&#10;gQlCCroWSGRb62mZYl1/GAOPrBUxLYnHKtFWuF05ufi75GUoZfEQ0RWydbH1tTveFWC5Tql/pVOy&#10;jVpFMvQmW5ScfbXpKdRsywChGlZ/71BsdHOgf8wTG/L0DNuDA21XpGEPdtzRpiOUAk1lWA2Tv+kk&#10;QWWvtqjFp0WjYIi1qkTEumJMAR3stVytuKxiA+i4PPMT+LHckpQdOy2QcgntiPjDWp3KIdDVBKWR&#10;YWpduq299Dgoki010oSd0aJEH1RsrZsAUGaAanaCi+By2XxeYlfKBlcGVdfeUUuNhKw8hB5FD6vQ&#10;o475iXdEkk9abDkIaCEy9kDEFojaQz22cAxhviSbnCVk9VBQRCMHTaerTLg1K4rnSmWpowOjJ6Wk&#10;UHXbXR0Cp5BHySdUpdLT552yMQJ6HM61EVfAhOMBI07KH1YVo9of1j4XC7yDXCzADGWgabF4paJU&#10;2i4I8WZXTyo1q30yZaSxL4UcHEH5aNqEk03HWlT4QlgpZQfV8Eo/ye4sFb1OzgMwvF07gNoGVNK6&#10;ZmdKXBoE5StxaR0S6+4LJIW6LVLGRJbppdK2VWph0OKVOqjvaLEW9Md23vGeT3z4E7/84Cd++f6P&#10;/9LDn/on177rAWdwS7bqy9cCVVNvoR7O18LFRrRYD8MCDLtzDegGNYw6raSdbSXMQqSrOQcZqzWb&#10;UN0JBouYiSp/48B1V+IvN6GTYCrMII0kuBGbk3HQtQXdGa2q79XyiEUPkInqK+3nrK2I2nJSayUl&#10;xm5BdyjHUkfgul6J6Fzi8DxHTAA9kvJHraLylKT7GyPJIuL1WbwBtCBmuZntUoR+faDifZh+Nkjt&#10;8IflGmWy6ZQDYQ4ZVep2YAkSBjUheRciI5jOaOxBTw8ARhA8UNx1rk3oT6/IRgMguBjPvl3UJdVB&#10;Ep5zqwqUCGIhQRSqclCZaEqORHoItwq1knRNouJTzRNlq2oFrPShnqFALySXLBNiTTaV/LOLYJtA&#10;MAk2qptVVdijpgqn6pcwx8LBoyRC5Fjcva7ESidBYM2qednaxGU6yyxXnIVCrCcoeTXJtVJUUqF9&#10;TX4BT6CSIpqPNO1Gw5uvePOGv9yMGJ2eiikWHtx92/seuf8Tv/DhT/3CQ5/6+Y//zD++/vYP2n2j&#10;qYIjX/FVGiBD+iuNSKHqL9eDtN+BiFroMQQ5rfSvugc9/2SV0cbJGaZKV9KwE4WmQl2fCBbVj/it&#10;JOZE6cp6Jh5317zgeGKS6Gw59yEdjXU3TuAYuPUmiE4YPVlolUFDxkziEkqkpb+dPEGpCFKtkLWw&#10;yq+lW6sqJBTzfM2k0mFgcZzVuOm8jrKyZAaoAdSxu7Nteu144y8JogtMT7rpcLWcQ2IcKtAio6qm&#10;hKUGnD4L2DdZyyWrmXgtHa9n4vXkSiO1Ysql6tmV2jk2vmpmE63LvnHSRna1kUmcfcuuXsxVNTNJ&#10;mjiedWtnEqZUohHPmUtlp2DuxDES8jyqtCGtUuygtUq5ms5SIGNHkRHShNpCbGUWffhRxeWFLaZS&#10;lDWRSQllRYtSArhohbaLX1OQQglFuhTPWSHToWmjNCSvka4tYXqrzIYAMLLlUjxFKakgHcjmSuhI&#10;WoqDp23DXpnNVrKCj1fELSwLUMTRfBsTC3AW3Fa1WiYPolLa5YADEwuAKUBSmEbATEY3SCc4bZje&#10;tbqrZPSXqAuyuShLzjbtqYa16vLhalGI4OkFxGbz9XqdIQ9IUaNOcXG0UgVbFq42XcUqKbQARV+N&#10;TgiEGakqFD+bdDiTSBrhvQ7XJ/jskmGq1PG8RWBlEbTg5dsanapTPBMLfGl5Q3q8YZXboOCtUwkk&#10;cQTYRkleS8WG9EMHGwknGtKGQocaSbBUYMKaJkexBiC3TKUTSxOqm0x3y1KVWqKWh7Q3UPXKskDX&#10;YC8C40kiQej0xLxCN1MzXivm2/Qe4PAoXR0YQ3gp0CBwKYwQjXq+0MrnW/lsI5drZortbOacWybT&#10;4aFkU+fcMql2JnnWrZNJ2RKJGgUfFMdQ40jVOKhPCCm44k4Lm1Bk2F2ouCCsyRSd2YKTJmNptqIj&#10;U7Cn8vZ01pMrec+xuXMlezpnu+ybI51354rufOnsW67IDhd+Vbm8LVc462bJ5RvFPMU1QBza9DSQ&#10;7oYyKfVSyJrIzMKqEbw0le+SEdVqVhliEnyGKAEVLZ0GpQWUQiirlVRUhLir/FxIb2isIu1Uu5pX&#10;pZ+JaQltEhu/gh2tAWWMRKkUaYb8UApXJeDLz+keJ99qHde1t5UjKIw1wvdTE55CAS2q8IgOi2n1&#10;uKbplZstH2Prcg5izlw5DFYR4KC2jsfa9ls7FOnT+hTmngD5aqcNvgROzF2hkiiToINmV+Xqu1fW&#10;ateOkDMBXWb3aos+L9LGV7X2lMEQd0A8E4wFurZxqbQh1VBuNVCSgZLoX5NBUL+FA0k6pMnBlanD&#10;aAn9P9YQJfCGsHlK0ltWO/mehU46tXCJ4I5hEYc/hcehfit6WoM81KUC0IZYk8py3b1BI9y066Ki&#10;auC969LTslxsQOZAcWcxQyujc27wDMg+Mn/OvpXyTY5zto3jN8olsOWtGs1oMSmUUbeu/lU6jJaS&#10;FFayhKTb6VQrk6ZXUjubQh012NIsD/zz3Fsu1b7sWyuXbGVT8vesm/rqgq+qkU/V88mzbnzVyKWa&#10;hWyrUjSheWVKqK7q3anfcZFOZV4aZdZvxEnMMGWVyaxAvdBqUErp69Aj0JhMc6cpU1uMNeSfb1EY&#10;9KdoVeByIrWK5dRN8zAvUWNSSYCxDv0cUDtRnMRcMTIFfMy3HB8yWFQx1QLArRTDPBMQMluVzWFn&#10;oFTMXc4OKy3dgzBRVYq7+1oLbOl/atFW/QPFoBAO/lZz+tiJ7331b7/6+f/5zS98/rtf/su/+K//&#10;5dkffC8dX5LaCruZIiXaQBG0g5zZo/pFdB3tdTeg+28ZLxtyWKWva7FZEypP6ayr5F9XOlK5IcXE&#10;VGZScwhJvWKC0DAQYd2C4qRhtKtlhprmcULYpdJJqt8WLQKkkTS/pUgKqhRp5i5H5WtxGaShgbD5&#10;tSBhNWD2rEPk1R0EEQYd32JRYU0qQb8vJBBde1WHxlWqThbialUW9FymkU3Vc8l6NlHP8vecWy2b&#10;qmWTZ93qHEEOcvaN4zdy6WYh1zbKPHTl+quhkOVMcD5y2Y1asUZ9WzlTLWVqlJqWs9WSbAYb9Vol&#10;6tnPvrE/ZR9XZDPKaaN0jq2cvphLqpUzG2zUyrSKOdqWMKGF2l/rLhW3RBzpCEJJUIty4SoFTIJ2&#10;UgFPpYtVxa3MLTjmKhVaLCoAhDjSamoKTb7Ux6B/YHZHzKR5t1phJbcjKgCLTvKk2NDQ2FQq6Fux&#10;lsXilMyTWgLECuCrFvNeZXQVoonprxJG7ClF/Q1mdoslABmWea8DZ1rvarHV8ttVxIopRRYhjo+o&#10;rC4s7H3yse9/7W8e/du/evTLX/zh1796bN+LhVRCekJII3ZMVmlmLaVCGBpaV2ivUeu6rsqXL6jf&#10;ol2F6DHWO4l5yXXqPJf0PWa48OoNBtPglnEElR5W4T8sacQSc8NgHJBhlg5xaJUpgQansIRcmDQE&#10;YJyRNDE35EHouLYYxCLOmFCARItlsYk0JkS50JIhFmQORZ+sLQbU2IosTHZR1yZjKs+M6yV8VIT0&#10;MtvKZ9r5VDOXaOfTbXm/wZZt58+6ZZhX5/gqK1Mun0FzdOA0YsFSz0entKWpQleGG8LrVzUK1Uqh&#10;DlEOjBEw6FaLdWQb5mAjX6ucezPydYNfXdZNLsnIVyu5s2762wu7JH7YqOSb597axTz9P1jjkUah&#10;qFGVAxoYwaOl6MbMo8XEQsglVSECqiLCMotFZjDCoKuhFrYKdkLpX6V6dGxJMjCYbshwqYLCRMgl&#10;SiYzSlUziK4WPnIp1S+X2UFRhYvBLD9UQBFUFvSTaFrhEpeZqQidupE1RWTI1CyWW1UIpUR3acHV&#10;S5FWm10JXrOlSSeL3Alg0wQFExXMycWF2ZPHT9MU8+BLi5OTObqiKyHUDW61lYf2xhBVi9uaiXLG&#10;e306abnNcoYcspzJ4Km4kM7igHaTeq52B2sZGWYclJSJ466kkOVM7BH61Mu3wj6nZVhfNeMgwG7o&#10;laD4p2pD0V4qv0amPfspPnFKOGltaiDDKhwtT1AWAKF9J90kwUl4p2g6ohDvElkTmix1efwP9Uef&#10;tVax1CrkOpRPFrOmQsosbzbYCubi2TdTsWAq5Dfairl2Id+B5F365ugMRRfFq8fXQjuDdrncLlKd&#10;WDTRsKNcoUUcm6nCVoaZ89xbqVXEGchf5o2TtkvFTrl01o2vLviq6IcFF761WDr7Bt17oYAFRctz&#10;QS7KXFJoaFm/RYpJ6fDUWb8bsOaJFlQoDLWpLLGMPcZbrWLAWaHnpdZ4srrLS3QnMWesOCisZe6q&#10;T/Xyr0KrkpXGCGSDOFWjONU36iicDapouEXKVbSHQnDpTIrSUPwR1xbuW5aYOo68mvRrQna2/+eX&#10;4LQwJlUlFXXKYqpyo9IfVLVTYsUQxjzyuKott0TmZeUSQjxZs7oo0Fc8YXWl3dO6iJ1Rwlep4Q9T&#10;x6FvQ8UN5F45ljCnSd+eqsSkRXblh2INs2bJoJgg/G9S6079tlo6ukuldpq5XYL/eLPKQ5cHoQDG&#10;avzkxiUMCJ0iyBTptKyAWd3LleYPYntwZyozJuumQFVVhx7l2Mu+3Bx9LyBwYUEvFU1GyVQuqK14&#10;7u3s07U7h0tF5u05tgIg6bZoDu0PK6NAY4fWHp/FmocWq2CC+GI1b1nNWZNFKzz63a1oSW2wlSzJ&#10;K7NZUyVrqnyO7cIvycztrBat8bNv5tUiVB0VWneVpUWgrPUK06NsOG3i2KRUnMScNK+RwErXVdbp&#10;E8HzC2867FPC26qMVKW4JOYss17hHakRRsils608KI0yhNpRqhBEBxCOJP0H6l1sPDHr0CuCo9aG&#10;q2qn1qw2kH+BLCrHSWavjpwB1GIHhJz5p/hjdQX5uV4y180wPEvjY2Z6OlNMZrLYZgY+O3A/byDU&#10;P+ABteZ0C9sWBMLY7CqwS+6WRvQCXNQLl550rwiwLEw2lGWtU4cJhTJrhE7VEKoIg8QRpIslaSFs&#10;FqMqy+XaaiWkr6KCaGsF1xdJURwKMSg10lki3mJ3KGMZgj7GuY7LoCJ3Yn0qDkel1QHKmoRIX+wR&#10;FSpXD1GvlGph5nMWSrIE6uDKplKjqFN2sgNJxlK1Uag0S2Wqt5oQ8OJdn3trFCE8OOcOG/+2hfLg&#10;LCgGaV6la5XUs1e2m1yPtKOB5B/eJzouy18J2cMvZMB2VjJ4v8FWF+KSK7Bh6VeL1XNsF3U9BmUh&#10;ZXoPnWUzaHCJfNKamm7NIlISXxFrtatEmCl0GIeHVTlZivRBT1+RRMkFK+Z1YlLCoykBK6U+NWyA&#10;cJPQSQhZM/ygih1Sax2JNYsjq4JXYmtDsC4dJgHmC4BfJqSFmgEJgaldYQ2BhVjJdhdZpMRHiuZk&#10;EcBhh0Neen5KnaPIsJqhXQWoI8hrMTqZHFwHP2BZatA6y33jre/+zGf/6b/47d/7ld/+vX/667/z&#10;S//yX959/wPh/gGy9TVlGlCwy82yhjGn9KjoBaI7RF2XW2aghZxvrV2rSPcq8eg13lR6JEmUT77H&#10;5WQ5qtZUYbby/HUiXFYqgX/RAI8duj50N0Uuwy3hO+WuAlxgtRKvUaqYCQsKN2QXLsMQcM0l6VGq&#10;LFMVyVJlVuJ/oMOJSytbWvVEWUvxr3nGDD50BFXY5YvQtFaq/C2UagXovs+50S2LPS9sqxVLNeJz&#10;LGcQHGngkFpPZMnSjSYxZShKqVpMBik7Wk6YOhVzB2ORjYihbPCWnHPr0Bro8m+VTmeD7WKupwSv&#10;P6H6s26SNZFNXDCJNglkuhvyUGkeFTbGQmQRFyyA6o/VNXsQKRFCCabwrSBddcRaWdrisoouVXMY&#10;vSCtG/Xc7FrkMANTKyOOMcKA/BPHVQVyGklpwRyQlK4CarAECHu7JFsBL2hCYxUDESERW10wIOrX&#10;VP9hJcusV7pSSZrWmEqi1b+Y1yoapA5gtfWOjL7rznvu+dCDd3/ow3d+6IE7PnDfxDW7IP4CxSF9&#10;DuDpQ17kdywwa/ErLcDaRD7DdmcX6IOFp4h7UYE95TOIDArORUYJLYjPIbz84hAo6VXAEK6fOJdJ&#10;LGXSUlohdS9fzsHyhGSLoY0cY0sLFEta5GquHmLXsq7gdNCOGClVvJAazqqeoOaFlh7k4J6wxrvi&#10;K2a4yLIaFslFkJSqG9UqzdTUBtUZYCc+OeuGNaGgUPw9+yYYq3Ntsj6Syq4wFnhAymnTq6J4a10Z&#10;bsZ6S5FYLhxJR6JsqWA4HQxnZQum/f5MMJwJRdQWTrOpb3nDPzPhSC4SyYZC7Jby+3OhUCYYzKp9&#10;UoFwip/w23Nv2UB4gy0TkN9mgxwkkg6EeJMLRfnL+zQHDwRzkVg2HOVECX8oE4pmeB+MJNk/EpPr&#10;D0ezIb1zMB0IcJFcWzrgV2/OdVVywVx2ikOduYWiKbWl5YARwxdswsVDhyFUDb6c9OwVTJ6LIn+n&#10;ueEw1ezmulAlWiWgAoWVFaZo7N22w9J0ww3jhL7MDWU6zVBRmvTsgZfeBaeFue6y08KEtL2jRN2A&#10;ncQssip9TWDogSjdbZaqA5PbUna7DBoEiVVdI01Kt2Umlx3SKAoKXeY6qVo7lUBCZodAQ5VNmNhh&#10;bjjNdNOGE8xR83hrDpc0NoE/vFYDuk11gAuuXXPda4UyCkcQk5jjUXRB728q/6SBipY+cKL+AI0o&#10;ozRDD4TD0ViPG0o7lTiV3RT/pUiMotWCTwSxY5kggm/I1YhUS8c5Is7OpuIAsdQttpqNzkANEqDM&#10;R6JJROfrkkZrwv9Tt1mrVqglm5i8DclxAeOAHrdFyyiKLshiAeqmOxoainy6UL86sGVaeNImV6Pl&#10;kF5MUO9UTDR9hB2dKgbt/bDSwEoqsJmi8AIJFQYIRUIUjCO9V+BoMTl4rjSqtjbMUlNB9kmIvixt&#10;6Ipo0wMzT4Pulzxom7XicmedrrTNUXK5S3YPnWnPtZVt7pLNdY7NXbZ7zrWVHJ6s3Vt0eGErhi1X&#10;g+zUUivmidC8szSuzMy/fOxYopAXPn+WO6Pm4iFAmibLXJNy2HXfWSyNboikG8SjtatUnZGr6NA0&#10;xEP3VqilBEIi/UEBs0urHm1NveYlXsfZv+nuyFLK3GHVEVwCRJLwYwD4ZvVDR4k+pKG7l68Mo4pa&#10;cwF8lSZfkq93uT20zgKRzg3iMKkcfdvpsOPgKPZkF03FX39ROtbCS/qTdGds90rW1l4x0gxrJ2py&#10;WpkvHk8s2u+rWA2zNWnU4nPx1ZcmZ1vtoLdCY7ax8eGQrzcEram1Vqo1FpeqJw6nUvklS6HUM9rb&#10;e82gI2TubTZH+gbMTl8qW1ueSRyaOlUpVkma0m5iYvvY6HAo5kOy0ATS+jp1PHNybnUOg42e5iOh&#10;6yZ6+t1wZDloJdmyeWcWjOMnTywvz9GPYGysn+ZVgwN9NHeHiRJltZQ3r0xOr0yeLhZygf7Ytltv&#10;9IZ8/X53LwW79B02Dc6VsvNTk4nJ6XK1GL5pW09vbCjWE+yP1QeCVFeBC6a/ADfvhSuCTty1irDc&#10;WEygcWksLjYB3AbEgMTUl7Jcup6CZsGfd5j9hWYtX6f9mwEuKtp2wgg5t5o8Hl+e/f+3999RkqbX&#10;eSeYPrz3Eekzy/uudmgDtAEb3UDDj0CQoBEpasThCuTs/iFSFAHy7F8rcShpz8zu2VnqLAGJBAjT&#10;3QDY6EZ7b8r7qvTeRGZkeJ92f/d9I7OyTERWZ6FAI8WJk5WV4b7vi/e+1z33eebmvNOZLpcr2Oa2&#10;dbmau9ykrtCjLRYaBqLxYyOjyxPzjuWlNr+9rTvg7PRYnM41BGjjxYGZ+KWZuZWZVFtjY4/XHGqz&#10;mzodS4i+GBwNq5bZudyJ8/2L85lEKdnmMB8K+/0+SypktDmYF7UvZRbPjk70DWVTsXlTUznsNXe2&#10;eoIhrxvh2MXl+QwSxOiyLI/FpwbGLjWW84/tP+K2utzdncs2KBuhxi6aF5rOJuLHx0Yz8dghl/Vo&#10;p8vsWcmtpLEAN5qJRR0OVLutJ103twad2N7khsUWyXuMBvCnwOswUrffc/TQYb/XxT5N2bGpwd74&#10;f/n6H0Tj8RyoFMGZEw1RdBTCNFjJGNFSk2iStAlylA1ah3yYuOqxxVJZvjxk5wxGNJNgmKSmgxQw&#10;WzmFRZp8RJ3yzJve5Ytnk+bnjXchppFXqTxQUPg6ChUogHIHBqu1QAUYKjbKoxZbBkl7DrQFDBxy&#10;smXBMq3QpSfyQD4C6hmmT0g1iX7xDQYwsoRU1x2SQkvIXXFcqdxy465KTQpy1YCcJ2+1uIZyaSo5&#10;MGxcKfs7fTZny2pmoTgx4mwPhjvcyAtAVDPZf3mlmPWFUNuzIDQ/PzlmdDR3d0VcQUediUu2Wp6f&#10;y6UXjGbG1xzLhdz01LDDbQt1hkIdAZfLVEjMDl08nU7Ouf2urt299Pxis1OQz/jbvfDEMW+zEp9N&#10;z0xTw/b2tDstcO8nMDE4Yv0hL2eZz6fGR4emJ4fNLfWHjxw202nJx1G/aO9upatTpj2VSaA9EZsc&#10;7+np9bS7m5izKmdNjavBnjAjg4ypostj9Ti5xAzhcUeHgwsz1N/3wTtvnTt1Yqj/8nB/36mTp8rl&#10;RTyzg8pWc4tErmLtqu4D6VZJdNpw58nkXP+FM0jLtYUDBktzLBubnJ/YGwh2dgStHnN2NT84O4YY&#10;fcCJ3pazsFrsm+h3Gpt3d4TbW33ojM7lYqNTYzJKaIPRtDwyO7yjNdgTdAd8tiZrfXQxOTgzBvcJ&#10;UsggsGJIPGTjwXZPT2fQ7zQXl3Onx/v49nxOBxpNYGtiCwsej6mj3d8aQa7TmC/n5tPx4anxuVTM&#10;7nUc2btvuQVhiQRDJUhuETVkGxbHkzPDs6PpbPy+g3saPMbMGiqTi52oAbqt0rkSaR9PI2z7VnPZ&#10;atnm3WKr9kKUjiF2aYalw2CBya+xBQCNze8PmqDukNQJrllD4x/98TdK2BrNAqvNbEO60mo02xjs&#10;hBrO5vHxR5PdYbLZSXv4xSx3Z+Wnw+UJtru8qKg5NZOe6OZ5fDaXh5olpsXT5LVV7gYYmO1V7g6H&#10;xSYfZOKz5HOdvLGBI7HaLQ6nBVoDo8VgQavJzl+YmEe8z+n1spJgVuccbU4XH22xOS0OfnEZLY4W&#10;FNlsLu6NBpRMXfKGNz8qFHwcfKLc9cnC8qx+56fV5gyZoOBE8Mlcn8mkLly025pad4UQZspNDqXH&#10;+j29rQ1OAwEapO/JoStemyHS3U7VKTY9lpkdtrSx6/vWDHU5NAiIkueja8tFX9iNz8vHZmeH++0+&#10;qD+tdUzdrhZWEnPZuUmHwxTpaTV5zPPTqIxMW5BLaHWvOsnLMsXJsaVUwuaytx3a1VSIJ+KToLSM&#10;dhMga7pSZnNLKZ9cyiXCHlvPjs5SajY5O4p0YajNv2qiF8SEfD0V6uzCfNhj93Z7US4uJKKA82xe&#10;W5GQBYFEK5uPTP/Ktq4pcpZXsN5XX/i7Ux++O3j5wuDli4NDw06HK9La6vZ4MVtMWHBSagyE/8o/&#10;1J5Xi3PRicHLZ7sjwdZWf34xPTYznMwu7G1vtdkNS41LC6XUeGyaonlnJIRRJXLzAxOXW93uoMvK&#10;EOdi3VJmuTAzP+1Bastlzi7G+8Yu7O3qdJpQaFstNi5OlxIj0anWUCDs89KqGhnrq29a9Lei991E&#10;bTOZSw3HZ1rbI62RwMpaqW/0UjwedaOIaoeIawUZMJpmdh8THYvxfAJqzwM7ehdK8zPJyaXVHPJ7&#10;TD6t2gypulKskKRld2RXZMm4PJOcxZ79Thv2sQQxnjvoDnUb7KE1r6fZ7a1+hyi2+t3FQzd/bYvL&#10;67B6zU6fgZVsZUGyG7l8bieKkPS9FEdfQ+Mf/+n/HbVM2GEMhHFOD+qPJhSVZajYbnRgilaxFovd&#10;iLWIwWA2Dn7q/xrMbh5tMdnkOeovmI3YlYWNwIrlbzyz8nL9JmKQdgPf4fp/r3uUd+BTzPIpylAR&#10;0rVgnFYMDxvmvxBu2rBY3sEin8Iz7S43DNoGvDKGh+ShHQ00ztkGayccnYgR2l0ezr+BncYpW5K8&#10;84139h35aJS65ADUicjGoX+asX7oSt0WQb4vLJSnJoNd/vCOUF0xmxodyiTmnG2hLBKnhPVZelRT&#10;3V3hQGdnJpedHr68mJk0tbc2mQyLMjVTb6BAHY0iUBhs91stLamxsZn+fiMu2m0hOSYpXp2fp+vY&#10;2haK7GjH+QxdOLZcLCAP3eIkFFhbyi4sx+adZmNbb5e/s7UwO7QQn5XpHLO5RKnNaAh43YDJVvKp&#10;kNsabPWnF6YX0PEoZW1eR5PL3sxOhUZpU2M6vmBeznm6vM2W+mJqITcxiRj5ssOErLkFv9VsQWRP&#10;13lpMtHPuXTu7IdvvzE5MphPI4GxsBBPdXV39/buIDGmFCdMqVAUqPSYqJvfKQbTi5udGU/MTx/Z&#10;v9vhME/Njg1NDEJZ2xEI8Sgdz/RiIZZKBv3+7o5Wgq2pubHpubFWfwghUKkiGZtWTM3T87NBn8tm&#10;Q4ZgfmSmf0ekC/ZsDmjJ2JBYW5yJz+/u6g57Xflssm/wPDzBDo8NCHeZqQRgQOX8jp072OGT6djF&#10;vrOLpQy/s2qE04sBRKst0N5KAXouNU9xcH93V6KYmI5PFktZL8yQRrPB56KMkUGROJM41BWsN9VH&#10;44Stc1AqOZzOOryWK2jzhBuMdqaRDWgxYws3u+MXkXqsdpeXoCQoL7/+buQvBjV+aIRzlpsF6V+n&#10;ncFLuTzSk5emGbkm+7YyBrvba7GTBXitbrF7qLaacWIWGXwX7ks0n61OA4QBVid/RG5UaIqboed0&#10;mJ2yVZggNDBZGwkQ0RG1MlTJMrDf9N5isaNYbjBXv2uqTflQu9Hu5GczIr02/LYT3n2712Nxuc3I&#10;W6o7zp/jF5Jdi5X/GmT74JCwOGcDmiqoGDrRg3ZbnHJqbFX6beUuu5XceXN1l98NnDLPUScu58tP&#10;9TsP1dlNVIIXgZEUC77WgLcrjJb00kKKvnE9+itkAGiHoAHbYvYaLUG3G+1sQLnF9AJycY2GusxS&#10;oc7U7AuF/S4/vNJsGOTtS4gO59LGVZoxNGfWmq0taJY1LsF3bEbz2WQ0ZpPJ2MRIkygcNjNRYSXK&#10;T+dNJmOwqz3cGlnL5FLzE8CvJMUxtMDlYHX7bS4fQu2MKdOqAvZBXYbciN4wOictLCREHoMBW7jV&#10;6PfH5qZSsSk0JH1oeUJan8vBfU3JigvYDL5bY65VA1Wq6KpMjVaXaLnia1UxnjIxHRopmaoWja6Y&#10;YsX0yciOVduy6HahGusuLhbmYjOFXMrnZOXAz9VUZzHVG0305HyegM3BuGKewNtI1Y9KIGQbBoPd&#10;47V6fFBDUz6mWwQMDRJYaaXRm4IXFp5t6Mr53g0URKgw5stLWViS+PBGeGdtZhji7Q43ZTjqUki5&#10;5gsZo5HhbiqGSG857L4w8VszbFMGyLQFcrK6UjJKkCICy6T6cN8SiHl8AbvDQ/k5XcgjkeKzYhVr&#10;6VycqUoTbsME7zQT+M3G+hYTNr3tOy+/2Z23XTG2UJdaRW0JATtYxKi8CTxVdcJUaUeoREUOWuFP&#10;iH/IJ/neQa7DN0FpirxU7mvqrn+vvIROBgZi1vqDULZIVaMBNnPqeKIdQO5Kl6XGXdBr9FBudhdw&#10;vgzhVl6+cQA09zlaGtgw+TPwLHKF0onh2q+WqN+wmGixUnehLYFeuJKjX2tijhy2hwaUfijRk+vL&#10;c/TpgC+Wc5e7/C50ZxQuabfKT6oDlTvegTvn1dBQsOIdUwsjI5n4gn93l7O7YzW3nBiJL8RQ2/Ss&#10;1RsdXr/XH3TZ3DYDbtwpEGaZnlmCswLWo+XGFps/2Nm7uz3Y3oK+ImZdz5TE0lpxyQvfvVAvNKNL&#10;0hbsQJfcbHGwB9MKzkQB1ueb7LZVlw3lVAcrPLPs8QcDPV2EHvGhyamxSRraIBfYa0IdPaG27haT&#10;HXgVrwXvIe0UKtoNDRBewSILSVWL0w3lfaPH5+zoBjAyj/ZVsex1ux0uFxIU7PZIoBtJ3+tNIKJE&#10;ooFqLEVaut4oP6Lp6/P7fAi0BiJd3U6PlwBOXIEMHDBLQMtFRHJZWPRuqAGDOCjny35PkChGNI0y&#10;eSorbq5MfZPFQ+UsbLQ5gbDYCfTMNmocmUyGnA/jN5odgUhHuLO30WTP0XJfA8ZKXXLJTeqEEJ/d&#10;5Q1H0KRuMtuhJuFKspxonDOjBNcR5WYzWxibwlq9zxNy2twcezKbp3we8PjgWIBvxe72h7t2YsaY&#10;e2GRlj7X3gR1A8TyLYx4wABUZzA328zNdpfV57R60OqMp+gCmMIOn89qpeJAt96FTizbkExswj4k&#10;fYpt3hGbqXJncgu8GHAYptWUYLBQlVNZVrrt7PtSIBKUN18TnAikPYlY8sN33zl17Fh0aoqqlwmC&#10;M1GelZt8Ses3TVvBi4WMFCuUOTJKTKiySjEZDnrAd/QJVFuiyo3ECfB61bukVApvI41/TeIgMFY6&#10;EyvLCwvzr77wYnRivJTLULl547VXYnNzvMAAdYtA9KB/kHHbJTqPnILRYDI05dKpy+fPnz1+IhtP&#10;KNopYcvgDTd+kY7IOvv3jSerz51FumquXwNPl8yYm5vb9u5kOxgdnBwbnUsvNq7Z/OVVE+ufUWFi&#10;bYPRDpNRHrWjRBIwQ4PF39RAQu1FowEuHgxalKElnYGfqqmM6g2kojgT8E91zSsFvrg1d7jVGQgw&#10;0pdEcbvJVqw3lFhkaFsjelxq8HqDBjp/yeTUlaGpOSSZYLsiRuBsKWrQIiCtoCpuZDKCC4M9FyF0&#10;WK6jTiGCCwRQLUaY/cI9uxrtzsRcqhDPGQxmi9dDSxXRUMAzwCeQM6AyCA8Ets+3jc85eNfRr/76&#10;b/7uH/xf/9Uf/N9+5/f+4Cu/9htH7rvP7vYo1kxFoC5oY5aUxN8tRhThSsl4AlBkJNzGaogl0jmp&#10;rFM7sSPr0GS0rkobDHkKk9vuZDtOpLM8ATnvZribEaEmmjWb+Gy4eInsGKlEghbWPU6HR6l0UMbM&#10;ZfLmZiMVC5w5yq+Z0hI62U30f1YacktLzPFEAkGvw1kuIiK2kE8XKSnUrxnRmkNalSIOqZlRikZQ&#10;GQoxN19cidGBXAkvIuSGhIpQ/jRb3DbE5/3j0SyKs3YTmqmog5bziJjhz42o0ABNW5WxNWN9tfsy&#10;7KDV7ysmVurN76RORCFS/21cgcStGbSK6gtIpsKwi2L7EqQRN0mNV1bjc3MfvPXmiffenRkbqVss&#10;GqAYVWB6Pae28VNzHWJCP/7eXx9/57XU/DR6tQZiLKZp+MqXFwHq02aQYRfBzd3kLuPt1e8CKIDR&#10;WMZiGYYB/c9OIf9l9Icpytjs9Is/eiY2NbqcS40P9L3y4k9j0VkhjpOmhhRF5VzYYdiZma7n/Mkf&#10;E7Er50+d/vDt+PQ4k6tCgiy7j8h6sVXx5urnMr8ouJ4M7ikSOzY8TYxc+e9qoVCaizUvLXm8LqfX&#10;nZuOTk+MZ+uWrBG/x+1babIRYjI1lc/FsZBmjydXkkiXrtaaxUvbkcIYRZR0Jjk/MwHumRoCVklv&#10;H1XsDJtgA+z0VuQ20gtJxlBa3HbYVWnuLy0kDQ4Pyif0PU0mBwEX8QIC7xDbUR6PxmZpL5mcfvIF&#10;yOX5KgFWSUOKxh7dVqKvBiQFZQoKO7BBxMXBcBnB9JPlQjfjdHAN6miOAoJ2WhmhLzHazkwFGz1N&#10;Y2JHEUAD78QOUBfp6Lzv4UcfevzJuz/+2N0PP/bJTz+1a/8BSoxEXgJcUa1y2b1lpGsF7RCydPIA&#10;jCAcCaF5OB2dLSBea7CQgBkaodVDPw+duRRJSdDrzJNkJ+M0gm1GRwN6Li0m2gcZpORKGbPTQgNC&#10;Bv4KqJsys0QIKTNauWw6k4q57WaH1QRJPeQISKMiPtXEnDxzTfScG1e8LutyCXnnmWQiQdkGA7ZY&#10;yN+DTrTLUXRb43QTmXQKcBlZMrtrEVDa6gpXBjoeDdEBK93SzJfpnckWMuWlFr4Dl4MKQTSN5mQa&#10;ZAdxq9Kb0kIWP/+7cDSIlixaNMDllwl2FPhPT62q+WHBrWCiFBHxd0uwd8wyTYZiNMADBkJlvlyI&#10;KNSg+bpN6nkuJuxOvf/W6JULpUyipQEkA9uD6L8I/5FS3cameeFN7wL8q0yS3eQXjFHokKBTUFBa&#10;6fw3KBw82djyUj6dmpscZRafr6CEmu/42CKzGTJtJ7A4wQ7yHch2JdgfuuJUatETyyzMLUyP1y3m&#10;2VMqI/Vq4kedWuWnYlcWFJuC2OrJQDUGrH+urRpZ44ksg/gkU0AJsmMTifjcsqWOenIz+4XI1puE&#10;oKKYFnSF1cKs8MpiTuTUTE5QDgZ42IxN4PGis+MrSzlqWth8Ns/OX2wQEkbKQII5KGSyLWaTwY3m&#10;3EomGV9KpmDPQG0UL4yK0KqBci7vKL4GrFOqmFltMdcbKNRbLXYrxLW0bHO5VC6XppocCAaIvApp&#10;xtZWWaHAHFisJMny1bBvQRfANAMhiBAKrC411wF1KOcywOsZGlgGnQFwWUCZ0iNnV0DQxx3wu0Nh&#10;ZyDsbWvzRSJU7AECqMF9Ge7B2gWkpXDf1IHnY1OlUoYmg9NpRao4thAjUrNZoA+oo0xKQwjwYb6Y&#10;9rgtqHphzMjHC48VulWrdVYbtVKi3MJCeoHzFPAb50vkIyBuiQpFfmoxv1TKOiwtUFqXSrn8YhHm&#10;XSqflibjYrGYzqbggfQ4TKtllkwM7+In8ocss8UCiADZQMgWAN/wuWw0y+Wi2wFl/FqulIMhgXR6&#10;aVVQyAx88h1BQ+jxueYKuUQhTyZPrNNgbEKLciElmwYzIEQhpCvoYdz8Lryg9BOr3pGTUC+/+R1K&#10;McKGFvgUudDSFFVURsJaIBNrKpaWQqlQIMh4isTOoqRhpCHY0IDI5PzESD4Zm5uevHz+7IXTJyeH&#10;hyAWYOaYh0YGBuemJiZGhybHhhML82D5ZycmyHhy8fjk8PDo4AArZKlUjM1MD1252Hf+zKUzJ6fH&#10;RorZjJpclU8s5jKzE2P9F85ePHVspO9iFrISppwF9LbK9Bn1jamR4YGLF/ouXhwfGirnc/LtqaaY&#10;TSa9RYkAI+cLl2HdOgpDiYWZSWRkxfzUSAEzetHhUURp2QLwsUKAjIwmZ0udJ5mYHBq6cPbUhTOn&#10;x/v7UtE5kg6cTiGTSs5HaeKnYtHh/ivTE2MMyCihVxa9XEdKK+CPEPEDAgOADhiJxPzN9YCBzA67&#10;jdqbkA+y5mQLEKSjXFzhbwKuZCRikwm+bGJmii2/xWYmNSimMmW6OV4vs0BC4kRCuVR0WC1maYcu&#10;JzOplVy+ocnUYrSYCCkN8MUQXbLHyXAO1FsEdTJgjDCtxcYNfTS2gWRiHvfSYjQEIxEEczOxOdgF&#10;rBZrkZFDOr2Lay0rgJpAHfNFFgVFyD4HnARyEtFJW2TMWDZhRTQlLk+a/YTIa+ik8kUvRKOJ2DxO&#10;iIAozzQ1V1XzswlLCO5QwKikNOwGqUKG78bFB+Ny0/FUIc20EmfGlaGPQCaTw7EulTyo262t5LMZ&#10;zhyaPBTMWZVm0UZtKS+XF5IL+XKRcpMgMFnlMmMBMo7gcm0RmbYS+Aoz1xeEO5fCabPxHZjg6OfM&#10;8hmuhdVq4SLDd80h2mGT5cIhN8UGxhe0vEScATwyV8yyZ5HlwtyRBfayRBWJK0S6KUUe4ksjubLF&#10;tLiczxYzeGnaH4YWY7FYzBQRlYb5h+SNuhYWKLNrN7mzQKqZt/67PKHqnYXXLJPcCjHKd026ojJZ&#10;IX9RsJImvHOzEv6gcICbobOxuFbEZ9O+Hwax8sFrvbv2jkxF3//wRCGbObRn9+c/93Qw1DY+MPLj&#10;Z34MUuDCuZxCg7QcPHD4xR88t3fXrkIhNzA8CPzP95uh2Hz05IfvX7lwppQTDel9B+968BOP7Tt0&#10;BOUxBPaGz507feyDwb6LmVQi1Nr68cc+uf/IvU5fUBC/9SvnP3j/2PFjk9PTVBnAEXz2c589cOgw&#10;XRm4VV3NtlJ9Q07m8RqtQha6hObn8PkLV06dvevo0b333V8AT1dejg6OvfvKqw99/ik8HOcPxiVv&#10;al7B3qLxKydPf/Dh++eGrpCU9gZaDx88fOiB+yP7dk4MXBkfGzObjazoD48d7+zt/Wdf+bLZ4C8s&#10;klqbl1ayDVSeiQZKMjLT0t1qmphbSYHPWl3qIpp2GJqsdatWgl7cclM+h9BJudlSXE2b88lyZydd&#10;AuPiIjCD4ux8z55d6GksZZdWWaLYgclJHAqkBiwwOp3mlTVTXTMI9hKmhJFm69ciLXUOA/U4aL3M&#10;pUWL25lvaYnlCk1lwqglAAxujw+161K6hLdNzM8ulgp2r48C++zQiezCJLbd4vNG6xrBVdQvtgiv&#10;Gjp/QJOn4ss9oSUzZWsE0nJ2omsjiV3dKgxWLmq0SKTBbwn6DqTb0kT/6NTg0GIuI5MNIgS6vHP/&#10;gUhnL0V7KOFFA0mwlBBrUKYVkN4iGb7Famsy2Upredozq0VXk0VETI3N5kBwNj+3QImrsTnkC6+W&#10;l3PJ3GKB3MdMOW3VYhEckWI9SWcZbqKYzKgjteFlg8PqIMpvqs80UedfWU0thls4UGtxFYThIkKz&#10;KD02mpyywTPDSNMMZcXlLMBnmFRExXGl2GhpaAIDR10gt0LlpiDowjq72RQ2mvNgkxO5lkK908WV&#10;wNnC9VA20t1aa1wsrzhArC0JmojyhG2FKtpyuS6P7BRxn5FNBvxrjVlORUBc7SZo+uo3yWrUiLZw&#10;s7DqWiig0THA9eK6SHHMwunH2DmbSpl6L5G3qglRxKEgMT09/dobr//wuWcz2cyjjz/22CcfP3Xu&#10;7I+ff35obMTt83Z0dpjNlra29nA4JIlEsXD27JnnnnvulVdeTSQSvTt2ptOpb3/rWyeOH+/p7vnk&#10;40888UtPnjx56tnnnhsaGrDbmvsun//WX/3V5b7+ex54+Ff/+e/QMfo//8tfff+HPywUMm53y89+&#10;9sLLr7wEtPKhhx584MGPJVOJZ5555p133y6B9Wtq4P3ZswFOomQtg2xNTcz6DA4NnjhxYmKC5h41&#10;aQhnypOTk++99146nabihTQHLgpkKKijV1595YfP/HAmOvvkpz/9la/+Mmj0V1979e233yZbm4tG&#10;P/zggx/+8IevvfY6ju3I4aMGo4OJei4L0zn1OAGHc3GtPpnOcs19Hi+8M/hCHGLE7zeTzMLDbwZC&#10;w7rBTS8aWQiIFeCUQLDWNUJVA4J9rUzHscXswqINzOuX8/kWO8LP6JLxdPw0NGx8VcJxx9dOf4jM&#10;FoUWnAn7LnSupF8k1bQPZICRiL1uDVU8XoXfF/IONmtekMpYGtGcpVS+kk1kmENbFipWs0w+Fhdb&#10;YMqxYOmrTInT3MK9U4OkkpFKpYTdUbRRJGOmiCeVqiYJK9JpRImTZ86c/q/f/tZ/+o//21/8xX/4&#10;D3/+//jzP//fXnj+hamJKSoR1KAkMJCb+GRic4KFIrO1FHqsJsqepTyQClo8wr5LAgfGnwVvpZ9v&#10;NLPqyNtpNPBiE5TRnAzNBQLzJmpXZhftUGaVsZ4ydrpsI1OlmAq/NBElhRIKd3BQr8nXjYWBMFUz&#10;/TyBLgwLhKlJWhjyZhJ+wz1AG9Zg5ujw63wohYOF+Xn8ldMBCsCYzqfTUFtRfOFyUevlckN6qG5G&#10;FSURp7KWiOqxGqErISii+gcWWJMl1Lip6mzVe/UX6uxQT45sIILX7b0yKInFUj/gdAgQjCxBiQNl&#10;1k0zk60wL7Vz9+5HHn/805958unPPXnw8EEwQcl0sq2j7aFPPEybm0bDXYcP3XPXIT4mNj/Pyx98&#10;8MHf+u1/cc9993FirZHwI5/4xBe/8EXs/7Of+9zhw4e40JMTE/ls+dUXX6Bt+MSTTz752c/f8/Bj&#10;/+xrv334ngcI2qanZyZGJl5++WcdHa2f/8LTn/vcZ5544pP/8l/+DmHk6OgwRWkWrgUYTlMT33oB&#10;VhoqgkYjXyofTfCOVUPSZobFv5kytWQLRdgC+MaEjI5ZAzinluiw7T2w7wtf/PyXv/TZp558/P6P&#10;3Ud8NTE9Se0ZVDZn0dJiePChh7785f+pZ0cv14O3NZkMlLgphNp9AdQPk7lCKpmhG+MP+Ek/SAro&#10;vSjBwXr6bSa7DQLJfCZnoskjaIqmpVzBDHuEtLhK0EoS7Zn9bhxSgWsZjyNzS5pDjRrKZZYvpyGV&#10;R7J6yk506YRZB4inqBpKb5BtuIGInmEztIrIlWRIR5R+G5DVBfonj9Vn8pY1lJuRblvOx3J40iUW&#10;uplyNe4F9mzehOm5Qn58ksiMI6QwWyqWU+kMDUXKORIFqeEsaIqls2SgjtPsAyxnMeVz7MwJkk8C&#10;byS3QZezM+Lj1WgSuD8gc80cKPgKwgNYfqVfQGSLzwJ6ydZEMN2EI+ELa7GA4qT2tbRUWCKMot8j&#10;XxbdzNIKcsCihwbhUDKdWkpmIg4AHgjQsFUuQlqNATXDfy4zWEsiyWKzUOfJFwsU8qg1Kw0Isnys&#10;mK1PyqBE9WxKCnIPvyYZhhkObslymhuyhWx8YZ6MLOD30nKKJWOYMQbOdspaQOZXnikctYpWaWWN&#10;zY4qS4m+JnyXZCVUFNhMGZGAdn9jJL+GS/3oD6nRZjXeVrkplt9rb0QsUp7GJIh/SIlVVVNNiagk&#10;p8Vo6urtbe/sdHm9kba2jq7OQlkop20OOp1+1rrL5Q6Fwm4aDMsEmCW/37//4MEDhw75AwG71XLP&#10;0aNdnR3ZbHZ0dPT8hfPx2AInzLfPLwN9lzvb2g4cPOwNtIIk2X3o4Oe+/KWHHn6YHX1qYnJsbHg+&#10;Fh0bGz11+uSxYx9MTIzNzEzz3+npKUkzle/lsPXRYr18b2xDfE/8l9+Fv5FmHSpBFmClTPzo/ZMc&#10;Suouu3fvOnjoILC0geGhk2fPRGPzORqsLDjR0yQKXmlrbXvooYfuOnLAigShqvvx/ePDKc6aPV6z&#10;11dcq5uYmCHLbm1r9/n9LMR0bJ55CVworSPgn3n+kkizuMkCODBsuJm1R2xMkzqTIyc0e51YXCmZ&#10;YouptxnJp+owUKVczJqjRSrRP+kr59ZUB7E1bQwsBEs32m1wPXK0LHlyP+pYTLpKCRW2RilOYjpL&#10;5JEUrykpM/dUTpcaWkyLWGlDIzA9klPCAUpEddjwxAQLm42Yi4lsEqEqhTHMScR7VQlA+u8KOMlu&#10;roq0UlNQUPQl7lQnlKqh6IZQYCLyYEkLg6uMPuCXZGZX8g6RbqiTASl4stSYtAnsER0uLGQNArIl&#10;9jtiDGryeH6iQU7BIQgcE6xus3PTUN50er0USvHDHIaNbhxBO/LgasSX6IqMl3CYNh4Xn7KBKAs3&#10;C0RUZhbleihubpl6kkySqUgAxoKTEDT+WioLc1PeaTX7vW6S4bnEHAOHMjHA3sDzWowcknCGQChS&#10;KODH2clZe2zELDNCJEGi0JWWKkMtNoXallshB6/1JE0PwTOuC9crtk36hWsEJaH5kNQAtqTL6hXI&#10;ubPaULtsbGT9omKMn2JvZlvFUcgA8uoa+zprHIgFhWhCBboILo+70p9h11xbmZqc+PDDD8+ePXf2&#10;3LnJqUkGxKV0lAMGlweHZLXa2dPglsBKsPxDR454PJ5CLssSmZQXfvDKyy+/+dab7777Du/PgiPC&#10;55vhCgr7Gak+JWz+KzTkIpHDVRXTBfgBIEBUvGTISTjaiIsUGRrJP31PlkAul7vcd+WNd9/78NTp&#10;qZmZcrmkWLHkQnG+gUAwGAgSRhL9yO5GZFVPX4kZpBUY/R2hENi3kdHJVCrnCgRDne0msyE1Ny/B&#10;IrF6M9NEVtAUqXia+qFFSiymVejd0lligVIuhw1jeAanFWaGRbi1KJ4jNw+yQJicwFKs0k+qNzBI&#10;wiid6Hgvt+Bgl/EMpKVcarq4+BQ6qcSIYGcjHa0YMzuWeGulIEwQz+CiqHpC/EZ9przc1GxCEZgZ&#10;LgvrnfYSu9Ryub5cWFyIUTqyuZxs4/S3uIpGpABpMOC/OHcVjqn5ZqGdKpSpiBvb29t6d+7o6O5q&#10;7+zo7tnhdnu5mGIq6okE/ELQI1InwoRJKwurS0DY1FDvsbvBuOJCS8vL5Mh8GUCerRhbXX0yB0ns&#10;itvthjOEITgyRyJbXCsw6bm5GbfZ1BOOUDHNUV9oBCrqRHlYnCF9vkKeqItwvET2XywSRFP3F5kW&#10;ut+AjlixZVlsLBth4VFVMZmlFAEo2SJBdqSySaJqcCOUI9OF3BwdGWoYKiCVd+HwFIsR6y2ZTBgk&#10;ZTCxo1E/k/iZfUJ64WoKUFlOzXtlmFuPdG++X8O6cDNL1m+thrg3z9Tp2XNV3JIABvtgcYONQi9O&#10;gmouL3uooG5UdI0fExQjZkxizDfK3qRAF00Ch+L8GFLExdHUYzDK7WS1lbh8Kyv9Vy7/4Pvfe/PN&#10;N/jf3v37v/ilLx84eMBioZm9THaKyfG5nABJC7Exe8jMzNzU5HQ2m+EQiO527Nh56NDho3cf/eQn&#10;H3/ggQe++KUv/dIv/VJHR4dODCTD4XKjBE2DHs1uxrZZx/VISTpY6cZmsMlgfVcWYvOycdLF4+tU&#10;oUU+l33u2Wd//KMfRaMzPT1dTz31qQcffCASDivOUjF+NwhHkymVoeSSE614wjw2J2F4kNl9wjib&#10;P2B1eznayenZMtXlcMjp8xHXiaNYJKyVsSqODD/Mdgd0AnQy/B3FRGIV+W14VZhiA7RMhAnF+SLN&#10;XUs9WoQym9pCAAdeB3hmPRmuycTlIWYpM7NK3AYMh42oscXk8RidrvlYIhFL4FR37d/vDfqAf8KZ&#10;ZgFGWEe6LaQtfIVcGgxGxEMrkDw+Q+JLYniGh2FBq18qegIeUIcwlKQSKTYQVBdFhYyQmLMmmBfi&#10;P4mWTQQXBuPefft/+Vd/7Xf/9df/l6///u9+/ev/8+/+3icefSzc2iprBkVuml/YM26avWlR6g5e&#10;G5NPS1Pzc2yrrUwlOD0k5CAWubxsseD7/E633WqLxgn3y16vz+N0EUnQImKzmp4aH+y7TBfj0O7d&#10;Ozs6wCmxHdmAcxkZrTFhjflsFj/MJAo18yy8M+USVwdXLzIQRJTsQcLmw9ZcR3LFiVCjzeFLjbTV&#10;FXZgDcWOxVQ+SYnSbjITMdHWjyXihNpkQ+z5CqlE7i0cSzDVxpMxsnezYhHLMpFP01giC2CAsqxk&#10;OHOLm85pq91rvnjdgDc9SXvgdT8M9g7wLd5DeofqBo0RISqVPakcUNczk1vVp1MSbDkIvJwOtlj8&#10;WDqVZIVgfm6H3WLAQxbYu3B6EulKGXzt7bffgorpn335i7//+7/3+OOPhMNhVfGo40KwlqhHTc/M&#10;0L2ipWoz1Jcy2Rd+/OMfP/ccbSkA0Wwu+/cf+Pznv/Arv/K1z372s0899ekWZJ9W1/g4ZoZZbBwk&#10;RTjWCuVuvDGHWgmtF0vW5jWHxUD2S58I/0wiiyvlDXFtTqeLGsbE6Oj+PXt+/19//Quf/3xXR6dL&#10;Wg6g6Omk46LEUWMwdqcLBI/ibIBPVpy/3++lsUgdEGVDm99X32ycnJ0fn56GB5S/ULzKQi24SGOY&#10;U2Nwz53Pk60XWQs2l4PsnMZEXTbbVCwSn1l8LraMQjxNKXUJEW3VLWCoTPLDfB5oFCAiruESzBD5&#10;RVoZQLsVSSblAhnh8Ld2ZDOF2ckovS1PR0f33l6ImhmrM3HkQg9PKXlFQBKI97L3NBM154x1eEIH&#10;w2nEFPYWw2IiGZ0YBUEdag1TcqaUA8iRipoAglQxR25CxUNOS3lOgnRS30io7eOPPPbUZz//qc98&#10;7lOf++Jnvvj0jt27KFJRaY/H49pg2O5l9bMfNRn8zO02NEUTiXg2E3R5Ir4AKU0ql6b1WtdCzN7o&#10;c7ttVtvI1EQ8k7JabGFfgPhjYGjwvePvnjv5YTmZ6G2LHD56kOACJlC3BZi8L1VaRPyVqC8PxdTy&#10;MiUVWAtSGcAX4K8N5OJcJGyZ6TVdbizkcpQK6ZuzA3OUTH9LjUghJTBm1jRFXTDUdJ5zJUhvChy8&#10;sYXZLnBbVjY8LoYk23SYC2k/qpfNzXyrzLGw0E308xqhEZMNg0Wi2K2UlNRHvEumfQs3FSarLeWG&#10;8rdU8IUTUDRqlTgzUYe4Zcr2onSZy7ItwoeOEKzR4zQRnYCNISkCz0cgxwZ8/vzFl1957cLFyy6H&#10;M5dKYVFyPqjONTUyDspc6MWLl06cOP3aa29873vfIyteWFiYm5tlJT38yGPDo6M/eva5l55/HqzI&#10;s9/99qlj7xIMdvf0RDq67rvvgXff+QB/efLE6Q8/OPnMM8+++cZbM9NRIQ9tkqSXs6ZqyF6AdeVg&#10;/Vtbo7qG93j55VfeePnVl3/601dfevHi+XN8X4TfivwGNtIVSkhs5xRepycnj33w/qmTx9964/U3&#10;Xnt1eJBZnOzs1DQ1e06Bl+hGHDmCvsIEGnh1ih9CuMTYtcfT3buTzXpyPjaZSOQ4iMbmJJtaEerm&#10;Fb5WyC7QrsrTeuB3n4fEdQlfMRety+bYNA1eO4dRlIpxuQhAgVkj6nCmFqLoQirttFldfi9ZF7Ed&#10;eXozWwyCxprGrgF10CZfpNXj8QMJnBidyGXSnoiHtncpOp+biorKgdmwCpJkWQilWogJvHaBppE6&#10;0vKRLK9xNZdLTk5CK2v3OdxeyVwW5mMUORiToCrNcIzoqglwsknE3VQdWSuPsrJ5mHx2tdG42mRa&#10;JNkk4JQ4A4MB3AJlgSgzsKTYk8hjfG5/wBekTDw0Ns750sDgO6KFGZ2PUkUnTMW0aOjmy4tjk1Mw&#10;AQZcnrZQiK5138gV8EWHenru3r+PWc6TF87MTU23rDbaLA4KA6QqrE4qaoTIHpeLMJAiK+m4BGUs&#10;DoORHzLULA8tzUVn+WPAz3iyE86cdCFLLYxuMF0ZQmrEtWQ4qplpj0aIsfiSEaTjolEQNRstUsqG&#10;l2qxgLteXC2HAgG2B3Y7HJj0RIwm3lkukeRcW7nh6nF2RQyk+htcW8RSGe9VJ6xiaSlXKHI/MgU2&#10;xVAoyI30gOkNDrSrvcNitvBECv601+02O487bHZyTKfddvjwYUKmiUkyylmbzdoNh4XDjisWvOxa&#10;/b333NPd1TUzO/vSSy+//da72UyOOTWv15NKJQhoP/bQJw4cPASg+N03X3/zpRfGBi7v6uk4fOgA&#10;CabT5X3qqafZdPv7Bnjt66+9efHi5WAw3NXVrTIXR2trm8vlZMuka79j5048GGeyY8eOe+65h9rD&#10;26+/fuz9d0E4tUZC+/buBfnAl+r1+SNt7cS5reHI0SNH2Czfe+edV195pa+/j82ot7ubvmTf5cts&#10;3h3t7Xz9FVJX6VKCi5HAgloeoTIpHwmAxWHfs3ef2+fPLi0ngFlBBFdXT29GiMXB+tfD+ggRxQpd&#10;LvJ8OzAl8APAR6ZnllJpCmyNNhMI9uVcGRYSEmi8K1UuFg4d+Hwq5aPVGwiUsrmFmTnqTIwvsV2p&#10;5Ef4KpnZYY6ys7OHEGlkaGRkeIQ2phWSnYXEwug4SCwoAhqt5nSxsLCQNBvM3lY/UfhiGlWtpPBA&#10;kQRG51LTs2xLrTs6TVYzjbr4wgKJLL6LahY2SZeCYIpiA3uWriOwcRF+olEXnYuPTc6MTkyPT0Un&#10;ZqILnDL7qQLGC1WOFM5FSQGoIxwALrujNRIhmxgaHc1nskCXI5EwK2lqepKUUmhVDEZMy2yzjUyM&#10;s7nbSQ16dnT3dIc6I/t37zzY2+s0mwbGhk5fPJdLppsl32+imEHcKLNSZKSNTawGOvlZJslWmAWh&#10;ZADaRWwYmBchIzYcnZklbAwEAn6fn6U+F5/npSR9IojcDPcLGVYjVwlLJCtXghZ8PRQQSYqN4rEB&#10;yDPAmE8D+qWViPFQoCX3xjTo0MksiEwKrTPVbWXIt//4DXuF/KHx3/zJN6G8x4pVta+JmlNHZyfX&#10;0WK3FUqLfq+3u3cH884ybylqPotuj4dqhsvtw/656HwB+JwAPeJwGIArjShPIIjzoaQZYoTNYlXN&#10;QKhzbHfdfc+OXbucbjcljXC4tb17B40ZEl+SVSpqHV3dD33ikZ179vKVc0EjwQBPo1TFsAtLKhSO&#10;PPLoo5gNuTp5Doj+rn17mVaDqYoGT/fePRwGgYDH7cFncJAMCe/evWf/vgPBcKRz104T30iLyR8M&#10;hTs6COmpMrHSyBXZt1ojbffedW9nZxcBPAVL2t3M5bRRh/d4pcQqqAA6pWLDKt8m8pLMh8PG8vEG&#10;SSorYuUcCB1JgL1MrgP+IQ5ejQ6NwnrDzB3xayYGD0eU6jQzPp6Qz7+rcylXmrk8nOTcnTYj04a+&#10;IPCVFO4omerubA+3RWbHxkeHR7Llsi0cXDZSf3ZxpzPCAZibG9liATbNzE4nsXmXq2mtMTkfz6Qz&#10;rvag6JjFk7mYgN66ujsoUQGRymWxmTVCTLLxuf7BxVQy4HPv2r+ncWmZXYwtmK+JJB+qMAYSmdM2&#10;ijuDXGtN+I20ZFHd2tTo8NlTJ65cujA2Mjg+PDg+MoRx44FJHKVsrSrCLGieT+AKqtdkZhKjnkGH&#10;6bHxsMPjCQXZBZk7biiWPcEwQ5BsX4T9HNz8bBQ0hodv0O+xumxt7e0dgSDMVjMzU2cvXpiLztlQ&#10;7zQ7GEHj0gcC4bn4XHxhzm427NvZm8llwBQtFhchfGAonBlYp8tJU5o6M4FVfXHJF/CzPNgyoGZI&#10;Li12+EJOq52YJNe41jc42LKy1hOJuBy2ofGR6dgs46keq9thdUNlIVQJDXXzC3OTMxMgzj+2/wD5&#10;28j4KF0Vr8PDLDvOmDkz+ods8wKU3pylXvt79Ud0ZFxpH930aSoDVbU1vgikCGibEyrQ+5JXSsO9&#10;PrG0AmIB0iaAoUTS4AsEQq2YehUqtSrTjzhx6elpwlu5XfeLMAzXihBqsg9VIeLS7yeYy2o3gSsy&#10;PiD9bSkWSn9BlqE62sq4lfxRoOkSlVz3NN3l01SMG59Q+a9US1TdW2EMuJFDzszMCDSCnofN2tER&#10;4oqyi1u5wtnSB8//1N7UsO/QTm+7b2i079x3Xga33Lan98DjD0QO7R04d/HcK+/RdzR0R7IBe+eh&#10;u4wj84nLfXTl73vkfsfy2ofvvNc/MwlNWai1PdZs6dix0+0P4iE4PiMSiUjsRKcGz58mUXm056Dr&#10;UPfc4OjC8KT73oPBJx6um1wYfuf9ldjcZx5+qKGnbXpyZuD8pYWpqNVgpgGUKZeDPV177jrsD/nm&#10;Tr395rvv5+qbnR09jW5fqaG5vaeXcQ76Pmxzy3VGwgqK8jZG2OoWv//Xf/23/+2/zU1PsEuxUcKw&#10;/uu//TtPfv7Lrd07wRySG3JsNMbQi6NHThejBIlm3ers3MwHxz5w2Ez3HNq/VsrPjo9Qdwl37gl3&#10;dDFqnszmxqcmTp06CXv9wb29Rw7uJacorjWmEonJkeHxoeHkQpzmhdPlMzvckEaY8BnB0IcfvEPp&#10;7+Ce3vvuPnTmxImTx09SiAsGWqFqiLTt9gWDgKbT+eylvisXL57paY8c3LPDYTRcunTxlYv9d/ce&#10;OrTnoC0YnFjOvfXeWw0LsUcO7N3VFfnw7IfPH39/t7tjV6DXh0h6e5vBYW9ZXD5/5sTF4UvuruAT&#10;9x4dHxw6c/IM6NU9O/aA/IH6KNTWQVgEWlbxZVa9VZSRqjwuWP/qNx0JqnXJ5A/EZi2UeyzNJBmK&#10;ipcE5w+/+afUhvQ+qgRflVarWsaKWbfW26si+U1MUdvGTR+6ahhSLap6q3VOmjq12k02Ffaiym3z&#10;zlJ5T2HZVn+WTU8aSusnoP58NddQf7+6MarmiRry0m+tPx9LJk6mH0aHnDicIILqLjAeBX8rpxIL&#10;jP74oe9paWaEifFTOLf8Xa3EO5P9I6mFJN6gkeyDNq/DVh9NrGUzdqelvbstPjU9ODgIdarR4was&#10;tGq2EBcQ1JCkEgbwjcpokAwUCcy5Jb/o6m1lDWUJp9NZaygEawF/z6aSC3Pzzb0RH0xWDP1bLMKc&#10;ulT2MZa7b4ej1TufjV96/8N0oWR0e80uL5l2g8kMRQGBqJTwSfxbTDIFylyX4o+9dPHi8WPH5kHy&#10;UOuiQ9zIDnWke+cuG6+VrV/wQgJOIXShdyVpiNTjzBYAzo15OrHELLmcyDKu1aUpUfBcIlKX3Rfy&#10;MnkVjc2NTo9DnTWzEO27PEAtY2x0lPqql+zL42ccn9ElQAq+QPDVN16F2bmnq21Hbxf79ZlTp5PJ&#10;DBxLdP0osrrcftpUFOJIZJxOezweS6fi0G6QJAJemE8mmbOgju7wuMkWRgeHEF7zu/GqNgjp+ybG&#10;65fr3U5vKNLu9PgAEcUTC0OjQ/libvfuXqfVCHIhFo3RDXQ73KQaTreHkJ3wTajnNy+WG37XXL3V&#10;bhVFjyoPiyVWcmL5FMGqUkZXwH/VMRbEWqXOJctVa0BovJxe4TWPTLlrKdMrHQI96MPxyF3TI1e/&#10;i0xOrXvNz6183MbnXvvLpm3iqsnp66N9rDosVbDX2oPyUwmNqr9cvd/4F6kaSA2D9yEf4yd1cmXA&#10;biyZKg5DyeIqBdhocLYGmZ+KzhOLLTgc7p5Du7vu3hvc1220W+JTs9PDY8IEbzLQrIJeiKG4xUwC&#10;mL3dbiFUmpuPUiGj69pkNVN1oc5N+VBlmiJWQKy0THnC4vBEOtp37iUpoItgchPc2XKzsfJUDJCD&#10;p7vb2t4xFUsd/+lrA8fPYAzh3V17H7vvnqcfPfyJe/weR26Y2et3p2KJRojHXF74HMimMAP6rSKW&#10;rPTEgbUo/UQl5Ynt0TqioAiFKGWUxmb6OVmZ9JcabovJSFUJBCVoD0Y8dBEMe6YHSAmvp7OrNRgB&#10;wV5EWoE/N7TA0iA091ScCaYX60K+UHdXD6XpeDw5Pja5EF8gLsedgqKHR4v3J1MiPM7kM5cuX0jG&#10;52F1bG8NEyqMDY/FFxKYE6hN3HUo3OpyOlU/pYEaMqWQXTt3s9tMzszOzMeoCe7uaGN0YXRmZH5h&#10;2tXUGLLbQYbNZ1JQFcB31uYj2l+Kl3NLjSsWqlWrEJflaGGRIoTsbtihKb8LaM8IGowNi9SEdp4M&#10;q2tt1Tt90zXpioVuqnRpwZCrf9D1M31Th1XLFLVDrPCvVDjNlXuT1ymFjCr3apy1V6+CdpM3u6vX&#10;1ryv+8nKWWzyyRUb1v52/ad+L33b/L7rV6Fi2Pr5WllL+2F+6qAa61JBu0h8S8+fqWV6JwAEA55s&#10;qTjK7FQy529v7dy3y9cWxHvGRifT0QVQKavwV4E8ZLIXhBzCWcuLTKRjNiRuAldks2hpYSyIegRd&#10;cDUWLZALgUWxB0L8ARVgaydUSohP1Jta7F43zNHL02Ahl5rcHmdXjy0QyQ7PDH94dvDMhbkZqsGk&#10;xAZGCxMjI1Mnz6YuDwBWMbp99WYbNgljmcPpAjqp92ExY1jj1lakySCTnA1un2/Xvn37Dh/Zc+jw&#10;/rvvOXL/A6H2Lhg3lAqzEKeTPot6hCRYoqJGH5qOHdUnRnPbIm0Om4N+O4VjyNDavGGfyWFGram4&#10;XF9chg7vQPeOPZ29EXeAhJgN0eGUmjmlFgwFLwFKPFfIzUZnRkYHQ0Hv3l07fB53Opm8fPkyxTMZ&#10;F4NOYGWNdg/tYoXYgedH6satoQgbE9ni2NQ05K1doaDTZUF2ZhJ6o/JidzjM8+dSiXg647F5OiPt&#10;1OXiDOiU8uxBADJRWECEkjklV4uJcilDyJwQjFZCNSFACjMlAFkJN+n4XF3LN3aDrrP2WlAtlfGp&#10;YrR+m5vsFY3/9hs6luZRcbqq06T49FU+rNFd1VLtSly5/oR1q9+wiaoZb+0Uv7ILVNnWbuW12uXq&#10;n5t/UXvSNX/ceI5+2nW3zbuAGLASLts4Lm3P/Jd8mLouJU0ZPBAJQGmnUvmEdyqbYCJyFtSkzQm9&#10;aCMBXmxidvbyMAQUhqB/1WWnL+x2elzGhujFPgKkYAfssC0DZy8AYKar1ACIymgMhzsoF1P0lS9I&#10;QBtKKZG6BbYFVCYWg62SoVbaPsWpBRifG4LeNRfzt5CemUqJBSDuQDgKyXQpnsrOxuJjE9NDwwyK&#10;E6IZO3ua7C4w/nUtRpvbS6Wdzu76ts5nQUteJ8AQgTbLCnG53d09vXv27WOGbP+Ru3bt2QsxJ915&#10;nbMp0h5JOYSOR00ICDRK2OAbQYlQ0eedAXj4fL5WXyuIMWrCCmcNeKOFvoBUX9bWsL0GOLzFCwhX&#10;AWBaaLBp5DKWTSLASd9795GO1gggrYH+vr4rffRKCLbZHeiCub1Q2TnAK/G9ENiL7HNzM136BOj2&#10;fJaGU4fPnV8pzyfjhUw+7KJW7R2bnwaVbW1q2R1uR9Z5fH6OIUanzdUZbAXIcWVqmDFUr822v71r&#10;NhHt7+9nsszr8RshjrMyGBak9iedSyWnWD1gvpnlbVreag+oehc3L7Yp1sR1oT8Imlti6Qp3WWPj&#10;H3/jT0EaKGBsRSx9Q7BOyVhpL33zuyhHVALvCipvs91V9o/qL6/xzrf10M2sdMNW1RW5etNJu04c&#10;rt7Wr/m1f5SZZ50G83dNMqQdMu/AomGAht+EyB6YH9OEFrPDZmPGeH56dmZiEum6+YWFkaHRsb4h&#10;BtutTrchFFyxWZusVpoWzaXcfP+Qw271d7SSOI5d6JdGJSQbNPmcFHFaaUDpQ6yonkicr2RU6KYI&#10;EKQMMSEDdKUpKuDxlYBr1QFDosXrdOdtdVlA6rnyIjPFI1PxkcnEQiINhtMFiLG9yRkiDWaiAv5Q&#10;fygMoa8u9Ul5WTIMmjjSleZjMChabnv37t1/4ACoO1DxXT29YC2FjZwhHnII4TeSCWgRCZShbn2J&#10;ZOgbM+aw+Q9dQKfLBcIcvg+6tExoMKWcLeaQLkItMsMIeCaVFqTtYorRCqIR7skUexCpqdVmbWtv&#10;27tn975dO4HfXbxwfmhgCBooGo1WG6xa0AF6mFGBGZsTIF1nBIIdjr6p0+Wgds0QK+28rgBUisAq&#10;8/G5GHRq7V2dyWIhFo8B9+3yR1pspumFWCqTpWPc3dZBPffU5XOZTLrDH9jd2g7L9OjIGG0nGPwY&#10;A4FBkiIF+5dAVoiKNPlFlXsVf7Qe/dUOxKVoowvXkjhTlwbNXbFhqWk1Vvyw0ugTfTmutQJLKx0b&#10;Gde6qlV1Ax5UL6qNWFxlmpWjkd8raoBVTkuUb6rfbuoVN54uDFvVrVzb42YXetWAlWD3v27PAABa&#10;GUlEQVS8VOrVxinvoRA24tW0OOg6wYlmaZQnb/qLdPPVIt3w7brorRERoN/pRdFTVQt5xWQVk6bv&#10;gvnF5xNTU+Mke8l4GtoW+heOSGvR0LzYBBu7KxQMF6MzqfFpn8/rbQ8vZNPR/tEWtlqrldYZmDDq&#10;NHozVZsmX6QYhwpfMbD6hiLM6gUILWlspafnpkYnW9pgwvYyBUlgnGnCmTZAhddkt9bbrDj2ppCv&#10;zu9Z82LntmJJsBvQccBx5/F6xY1K+V1YovGmmI3iXACDDVdKkQOgbMdxqDGTZdJCnimkeQLPI3kE&#10;4iGSjhwR2xkAHHS8qbiQBXCRmA3k3ZweJ9MyDEon1mCWzkWz8eHoxJmBC+cHL4/OTQzPjA9OjvaP&#10;DzFMBCGmLD2FV6fisGf3ngP79/f2dLtcjujszPEPjw0NDhG8t0faCZX5AsFBurweu9OOfQoDEdA3&#10;RcpJwcfpRBJkLRZPjo6Oecj9hc2Dzlx+ambW4nGbHNZCNs9opdVkinS0Af9KxOJk9oFQsMlquNR3&#10;CbkcANthn+/ycN98dMEEasbtF55kpxsmWHY73DXmJbQx1S21xlLXJlTLFtQzdJ6na1qbbFj057Hh&#10;PwNbKXRIWv1t3YblBcqDbyp03eDuK35YB+qVMpg2oIqga41DU/ZePVCv5f+VE6r+2sogayWK3txS&#10;Eoe5YZz6smycoDpi5ZP1R1cqfMrAlf3IiqoU2/WmcJ09U9gUXhEh2+PpmFc9K5qkCbgBdR9gkEwF&#10;AR9y+P3GoH/FbimvMc5qhjqA2S/UEFITszQ4HRE/kyKZiTkAfvA4GeCbDIfxXuwbCmpCdiPNSCGR&#10;xEmC4Sd1RSsnkYKinxmCXCIZm5xr8LmtPi8clPQdIOznS0fDZonymN1SZIiPChpsV+A5EX1ogALY&#10;6fX7iaNBqct+pFVVNcpUVFVly6A+ZDEb8WnZNC2bHBUyrDrLEDWwAk5WgdV5VIPbhCgeYCtSSYsy&#10;jyxDhYrlA3OEeSORTU7MTF0ZHeob6BtlOm1+ljFG2HRomTDoFvL7dvR07+7q2tHDbMWufXv2wS2x&#10;f/degl7yFSglxsdGzpw4TWoA9CjgDXBtAdURb1Ohh3wHnObQzDSincA/4AeEiYSAgmI1wQKUwUxN&#10;5Asp2IydViff5+RCLLey5AVBybxUFiBHtr2tFfL4Upon5phpoBU7MzEOzXR3pJXJ04v9l3K5PLzH&#10;bofXaaOZ7QbNKmxPiiRWlMdr+qTarrhWLK0cjKw45W9uYsN//I0/k3xY+V8RJeFfeb7yw1IFrZrT&#10;rmea6x7vxnyyupmt71hVd67aSa8qqd/8mqjDvfqYvqr6qZWgd33T22gW689Sc0ubtxVtz9fc+bb0&#10;ZqX3hetuMnZE4VrzBzbWw3tIUUrG2BiAaTHlDXzRMssJYjDTAjPHKqWsEIAYf4jlxQj83MgEHDH2&#10;EI1QW2F6IRldKNfXmwI+b2trk9GmbElQUyK7KNo1MLcLMbsAhUg+owuUohrtzZA5xCfniy1NZqZP&#10;vB6+cJNMXgoYAVJ+RnJAAdCbEJ5i4P8NkIiTz2LAoHGAc8p0BNuEFColhG7U4ahU4gWGVX/lypVX&#10;X37lg/ffv3Th/MXz50+fPEWQTl/MZrWq+IDLIhuArCIRTRbzFdJFvaE31DPoB75rYGRweHQkvZAg&#10;N/BYbRGvtyuIREwEIao2j6/N5wfd4fd6mDyhUgWQS48Zzs9FR4YHh4cGZianMuksiHUkJiDPIlEH&#10;Np9kdL8guFXUB7PLS+C32Wjgr0EZgB2FSrJ8DbSsVxaHRgfAZATcfkpl0UJ2PBYNeXzMZhA+wFAa&#10;cLupPzM6lkinprIJUKOp2XmfxdYeDhFXX7xyEeydBeptOxfXhw3TVcJOtD6NQKv11n+z+xZWVNtS&#10;5H21NxXXdTM//CffBC4nobRuJCkbVtRw6961tqOvmJL2xPpe8cHriebNDrBS9qpaXr6JAW26NhIb&#10;1LqJG5Snq5dUTHj9JevGp7cg2Qt0XqkghevOV7/w2v/yf/yeNuB11XhJg9fNuY75ZVUyVnrgjQ3g&#10;hAjqhIV/lcnCliJVXoBd9Y3lxoY0C5zeicsXCURwwryjY61hcnQcGJPJY2OApzG/mJiHpKfMdGwg&#10;0mowO0QkSn0Rko6rPUzSckiYsMmVpfzULMEjZS1GbKLj07m6NTj06XBCrCOsOjDZ4DKIrVnKDc2i&#10;qQPGksibeRW/z+FykqbKiAUsQBJvyJC1AMCZg4SEgME9KdvRX1r84J23f/i977zz5utXLpy7cv7c&#10;2TNnXA57ZyciUWHMXHS5CLwrWqOSSquBYSaVhbyLjHdoqH9kaCA2P0sVq83u2d3Ruae7q7sVxnyi&#10;XWGIJX7hY2gjMy4CIcF8nB7c7Mjk2IBgSodmp6dRW4CjzkPt2o7zpKlTz+6UKeQTCwvsMYCzQ20R&#10;t92Rz4CLizHl6/P69UybmuMQDP/oxAjfIuMfjFsw139pbJASWsgboJ12ZWTEvIYARZBrFc9n+6dH&#10;ae/VFUudgWBbMARNzcW+SzzNxpyXzelzQ79ll4xDRMV0V7WqQ9rU96iyamu7LOWGVGAojD7UHRgQ&#10;Ix+u0GkR+vzhv/sTmWKWPVjSLeEdk8BAdY4lgKvdnb4mL10/wHXLrHlkGz1a3YW9/q4y0Wp3TWBZ&#10;7U67d/MLKw1g3RLmhcJeWelNVzAsmuJT1+L5hje1ra8rASiabZUir490bn6CHoXBkdHXxfnIoDk2&#10;ywChTFyswb0ubRiIpurhnLWHvCHwCka7FZQ9G7hjpWkWRo/FLExmHqs5EqIFtZqMJ8vpfNjptznd&#10;fGUiJ8i5wblHlUhE5SjFMh0Hf0ducm4KXx+2uFZzpcvDwxBQWlw+o91FsVkJj5MqUXeBvQ3xUauD&#10;QTPyUu5eNDFMwogu0/26diW9KxWViC8GggLFGtsSo6iEln0XTp85/n56frp5FVlW4W86eHD/gUMH&#10;AbGSCFMVEDg5nybDi0p6T9q/S8u0p2wNF4cHrpw+tZRMdIUC99539L69Bxi7h+0nU0zOLCBKNjIw&#10;M3ZlZuzy1Ojl8bGJ/nFQkP0To8Nz46PcZ8fR1kTmq9Pf3hPqsruChpVm9iYpOnvd+E/Gsw/s3HH/&#10;/XdHOkP73cha+VK5zGh0qly/Cq6e4AUYtAxSGSGgbLg0OUIQszcY7HTYL04NLhRy8N577IEkOhDR&#10;KZffYwl6yo1rw8NDYwP9TEfu370n6PbOT0xfGRnE+TvtTuYFoMlnelb0zGmn1TFzTbixrnWuFc+v&#10;uW8xW6xWcvXVrisykC4LoztjqTQuhLJSCi+yqhsa/+hPvqEFE2Qhc1ErX6H+NiU82naUXzNBqP3g&#10;zeFfG5tYbS9cO/G4c4/qK7X5/Tf+q4pKuEJwuzYqNACGgB/xO6Egtkq9tGxqhIcNnHNyYNRQXgq2&#10;t/FFNZmMJHsDVy4hkLmymjMg2cGcYkO5aa1obEJSuFQPB0Y+no/Hi+mkG6yX2UQxd2R8jMlDI8I0&#10;Pob/PAyh1TjlGr5DBTMSHBO8AYOGOOrihQv43vlYTNikeaSxed/BQ7t273G4PYQMLCbhTAcvjk6K&#10;FP5WiYOFw6RxbSq1cOnSBWtj04FdOw4e2u8OeKNz85PR6fN9F4+dOHZOEbxQKE7MoqCWN0Bet7hM&#10;Kw52f/IQvGt7KBLimiEhZLZR4YbTGREQ5nPcSLS6bXBFeB2ObigHnbaZxDx0CHa3k1mqYqHUd2UA&#10;piGazJTTSMqXCmWX2TYxP5suZjmjEBrKLs/o3Gw8lyVIaQ+E2Do4AcrNaORBsYde6c4uyOC62MAu&#10;jwxGZ6NCwI8KkcUR9AfpD0vFgG8ciD5aFap6XzNm3eaDOBa9sGRvxYzRsqDxrahWVBUZG/7GN6Qi&#10;oODDArfUlduNyKAm5nmrNL121arWq2vn4bcSelT109U73ir8rllL2+q1OlvWN316G79rLycEEeuw&#10;EB6Vla5aMXlDvZ2ANg+eeD49iyRXsxMsktfDOB1kPbn52czMVAxFieEh7rHh4bnBQZqVs319c0OD&#10;M1OTFoUlZF4uOj01NjVVD8uyy2NCR85qVwi06oXPGo+ovjfVaRWzMURdno/N06llfCUAXUt7O3D/&#10;Q3fdtXvfPqas6ByxoJm9lrOhOwwsm2amEGjV5RbzAxPDA/1XOgP+XV2dcJ4MjA+d77tyZbAvOj/L&#10;6cM4DSEmKsI+uzfg8KGOh1oMGA8WKIxcgKshRcgkGZ1AIrjODD8ZrSSzlSazO+RHFb1/uJ+icVsk&#10;DPLr/OCVYWRiTTAduYjko9G5dKno8LopoXMwzEzaWiyZ5RIhD6U5pls6PcHpZHySYaa11QMdPYPR&#10;CeZ/GEgKOFwBdMXqGzo72iEgiefTl4cHIBlFe4J9hOka1EOFLZA0ScZBoHgQCsHtN0RrozAA3Ejk&#10;KZEi/0g+TMlusw3/2z/5JsPCQtSneisK41HBZ6pdRoq11Wxmc/XoOou8ziN9JO+3VSFtizfb2LRu&#10;ethb7DvrG972XntTJ6z/qDtS+ibJhmpKaQsXFRgushA5ss+uzkejaQbx4IOHDYz0y0c4yDyhkeE7&#10;xKzIO5mkbRSeOwh3Gi1M8JqbkQ13O+25bGZgYCCWShtQn3R7jUqDUkaeq99q+WG1DATeqerhpMdE&#10;6IAZ9+zff+jo3Ufuvvvuo3fhhwOhMBgphupVcojBi64a2bAw5oC1qK8rLJVGo5MoLezv7o74vcnU&#10;wgdnjs3OxZj7s5ktfi+26DMjkCTauXYLVFsQ4pkNecaa0ymIoTVXBpE5i5RRTZPD3trZ5XPB+YF8&#10;n6XYsHK573KYtMTnZdL9VN/588N9LGK/3RVwerjOwzNT0OtBB2hHG6aO8Q3mRZrmc6m59AJs3T2u&#10;APX0mXQim8+2uXzMcFIwA1AN+XYrLHFIvXnd1MkGx4b7hwYDFgkEuOG9nU63DBdwYSvJlS4d13Ja&#10;1Y2o1pJUX5ByLKpYJX4Y5Y6KDXN+bNCC8fgmHGcqlpbVJI67cmCSHdY+LMGXVLnJJ1e/yzreouK9&#10;xYnVcsVb2eGdeu2mvGOzE9bbmQaH6Jum9dM3hRRpNCLiDUm9xdTssLKepkbGlrN5Rj1bTC3wAQS9&#10;7X5fkKli7l5/wOuVeyBALakVKpxgGDVcKyt+eGhocHQUwCFyZCAemPJh4EdRsla91bRhpDbY7iWn&#10;4k59GBQUYqW79+7ZuWdP787dRw7sc3n9tM3IeZmCIPCVmrnApAFsQSMIDyXTPPCIL04tRHO5zP6e&#10;HvRWp2YmTp0/Q2E86GVuKkCbB/4uNXZP6C10fGwGqXxqbnYWwgmv09nR2srIN3SMoCmQboEVrGvH&#10;bi4EMTuZNqxiff1XkF0HeglK5NzgpYHpMUg/vGZHmz/EoGv/9HiqWGDaNOTwmFabitDIQFG0VIqi&#10;SJBOdrt8sPnkyyWQW/TH9u4+UMoX5majILeYfDKyRywWJyYYshykkN4V6oZhi74wWi8GoSWTGj8m&#10;gCXjk5VIy0dyVVefXM2I9N/5COWFtR+mGIoNE8+pmpa24X/7jW9Kc00aH9oP08OoVLJktV2b4F1/&#10;jLXj/5qRZ/UgrhKI1jixmiUt3SKqVfOq8ejtvFYEE9Zv+uA3/1dt2XLTUxPcNE5TBdPLTCRJVwZY&#10;MvRFDls8lRodG0ULjkGfIkJdQEeoInscSPDhqxAbsaBo4EGTlQiUF7Sw7M7DqHLlCnzqgY5Ok9MN&#10;Ry56ruAZ8Bbbi6X1TifpOpHxItSRyCoJHovuLwsDTAGcXAXkJKXWLqcE0oPKE4U9zoxjYqKD8JWz&#10;wkIm5meKjP50dNDDnotFR6cn270RH0bVaGCWIpvOUUik+0UPmlAkXc73XboA2q2ro/2eI0cOHzjY&#10;BhSrrQPYGZPG41NTFrcn4PYy8S8g6qUydOVeikxk/vUr/RPDacDSS6t4XQ+i8j5vEtDb5AR8lx2B&#10;sLG+qYCXX1qDPz29XDgz1h9xuNudXriaErn0yPTE3b0HUZqOJxODE6OT6FnE5/sH+qdGRpYzBXpO&#10;HndE0Ka8q9+nhOFQnpOOupCZNhtIPGr7re17DiXNol0xBVmVDysAu57fERv+5p+qfFj8sK5pKcOs&#10;VMqlr1fN02qkRfXbFkRBW1XLtrDh6g/X3gxr73m39dpr31rHQJtv+s03O2QhUVE3hrsJF+ugil9a&#10;M0Hd6LLNo5KaEYTzMhivicHZscHo2NDc2FCUXyjiDvdPDV2ZGLg01nfpzKkLw8MjsXiCoSJvuM0R&#10;8C8Cq2hGFdTl9niVANK28mE8DGkeFWbhlybHNFFgSyWSQDtwVjCxaF5l5vg4R3h/MGO9ReGQQGWh&#10;gwH1LCkDkmQj05OQ6e5ic2luAnjaNzLkM3uAlXOUkiv4IBENB9tajaAgy/mx6QlUJ+67++577zlK&#10;3p0r5hkDjs7PwdMFJx4AzNHonBduFOFsaEGhb2hwwGkyB70enFT/+HBpcRlVa5HYbaiPtEegMRob&#10;G6NdzB4ITUWusc6C2lNzy+Lacn9sIp/P9vqhYvVCEn1lfMRcboTFBQm2VCHLYczNz9Pho5HQ7gns&#10;bOsmfSFQ9fh8jEAKHp6RpRbUHsj+mU8TXI/eo7dxu3GpbF420irSIbX2wxs1rYofbhI/zEFs5MPK&#10;lK+2Ijc7k+vWt7ztVn64VhRXY3dQL6tlbLWdeG0zvWOPridElZO+zhVrcDW3jSSC3zXoGp9cQheb&#10;FoJgN0T6Cto34a9Tqkr4NFq3AIkyiTRMFDloaVMZJuOTsXg6kcpm8wvpAqEd/RFXIGByufLkjSt1&#10;DKaTqdodVvDb24ul1Z6u7mpPp9577sypl1544d033zh9/BgCt+++9w5FLAQEYUpk2SgdIExYQbUU&#10;JXeL6BrVg5qKJuO46B1t7ei2zcXmLw8NmIzOULiNGJn5QliWIq2o4ZTRDxkeG6aK9sDhu3bu2MEO&#10;MDw2cvrcGdBXsN75PL4O5orW6s8ODyHKQNXKardhw/CKYJMITzJUjfYXlMAy3CvN6hUPEbbTmctk&#10;ErEFKHW8rSFGIeCmR3+PDaq8tjQwOYpLDzjdtGrmkohJJfyhALOkjILDfxt2e8NuPyVxauBECrS5&#10;rQ5AqYA+bNiwAoqLaArRPzUn2ofbjKS3fJkqTKjgUfT9iKWVLhpLRQZnBRrLzIPuLWlwh8TUFdtU&#10;vaWasfQGPPqmh1EbiFHbh9feO2oH+FtekzvyhPXQ5boj1/+9znQ3m7f+XUmms9+y0zcjXm5ca3TS&#10;ugVWZWjMw1XZYF5FrRfRQyiajZZlg3nVZIEtes1irwMlheOwOQhE6V8B6iiiQkKtKAQBHeXia2pp&#10;N554zUAKUhIYvFQyLJXNlVPHj//s+b87feL4xMjw1Bjz8wMk5Z1d3Xh7IjmtqqFRNbwI3mwRa0f7&#10;e3l5PsP0QqLdF2C2ivkh3DJ5pR/fGwx7vH6L2QqCon9waHxyjOPdtXPHvp4dxO8YMLCKsalxXdPx&#10;OEGleqgjXRgfQ9UCbLTL7SqvLl88d87SCAbcR+2AoD0eTQq0A+QbGUC5uKOjk6oYUxOziRjikm2e&#10;iCDaIVeAld5svDg1wvF6LDYQqTz/yuQYNQQ0bnyQ4C6vwZdvZS4JBnWYm1YY7rL4A0GXFwXpZgmk&#10;4SpFcBYCSObJBN64/WVVu88iUB6FftV1afyw1jZcj6WVYI+68BUx02uG/nU1rHr6qOgdqt5rZ6Xy&#10;PVe5K0yZSstvdtfGUvvRWvQDW+TK6qvQhT1lf6rCJ7/RA5SqRQVRJ5dFARBVlqLqt7o7V3mJeu3G&#10;QRLQCqmcPi91qaURoYWAheB+RVjPcQ1KrJkNlq4FXBwscV93d0tb60ooXN/e2dzd29zZXRdpJ0Zs&#10;7ug2de80dPU2t3Y52joaHE5ImfMMMDc2MxEF6AJaAqYOhFa2glW7ybehUbjV7qosIsASTQNOpAxH&#10;b2x+bnZ6cj46k1iIoQ9OSE3liYyQM1GIAxnDID2gCQQUTRdZqItBfUx7GUAVwwEgKGEGQx8UJCOA&#10;5OXGOmQUT5+/CLsfUfjOzvb9u3aUl0pX+q9cunw5Nr8AEYhPZv2MUMLmkilLS4vPZocEbyGRKOdL&#10;yBMCzaYKQD5ITYy+MFEADLXQYiF7NTw+mczlcOBtwQjeifdcQR4R1mLECpsN7a5gV6hjJpUYmp/B&#10;TnaGwmhLTkVnGPSHajjsCXksbooKKFI1Q2JJKYsKusfNOIfak0UTUvUaZLZH9Afly9WSt9u41yoA&#10;q4poZXvUyEIFRtqwWoEsKSULSZcFyYXmFBMx2pJFdrMBUHvVu+h617hX1x8W1d+a6sTrcscbusfX&#10;/KIEWG9+Vw9dg9O67pkyIl31TptTVQCEQhJNIhnt5y46L011cK9jxpLiidB4BVosc06iTwpDcQO6&#10;n2KACnSurJsCDYEOX63IlQDrF3yc2AQKSog3EPrhpmjGrCgiufoWBIrhalwtNzSDYKgrwdVpNcHG&#10;ua/3oL81aHFbG03oS7IPi8YsC1WI+tSwfry5MUFmiHiCw9XicMPwhIIM/F54TjW/A2Efh3+TO0cr&#10;Qs1V7vS5mIemlSWxGbuDKAgI8zRJIKk7TW7OTdIp0XNeFbFooQkQS2ZrE+YckTqBpQROAGpI9TCB&#10;5AGCtkijB2xaHh1T3HTzSjQ9996Z946fO1bfsrZrT8+u3q61xcLpyydPnjsBmMTj9B3ccchr8jYv&#10;Ny0zYbm0aLcawy2m8lKZsl85mXMsN4NNTa+tFEpcsGaPycaswkquiChWr7et3mi9ODNbWKlrg5Lb&#10;HUxMUe2epupGIbzMVVltOdS2hws4mpiZK8Ta7Fai/WSMCbPZ8mqDm2R6155Q105/pCMI10FH747d&#10;vXbmvUX7RXTdUK0RJvrGtTKSoc2EHNcg/GqS1NxIYcNrq94rtBxSYFZYLRGtVF5ZHIfQqlfq0lRV&#10;VN4jJr2eMMreUjuW3n70sDWE9Hbeu+Zrq4ePXCWKMTarAReELBYXhAVbQIyLHo+RgXwrgCXtaSV6&#10;gY92SRge2IZ5lRBrsxxkhlS2Z4jmCeWIDPUUAUVUfsPwFNZZJL/EWdGPEUGLFqD6G9H1Rrauz0Hn&#10;zDRRoewEVQTPhtztDCbbATzDYm9m/DgYBPDAjciWnw4HfDomXqWrZQoGX+NWo3vMK1WVSopVGOHy&#10;1PQ0LLYQ0MBeTJ+J0s7Re+7et38/QbvA+2A+lbqKuCZ+Ku8hxAC8FtdHgRcFFicIDQy9vBhNx+n5&#10;wlU+MTY6OzkdDPofeOD+HTu60bU8c/r0xUt91GjCwTB3vghhxkU/2W5xCzjUeGVgMJHLIJgIHzUd&#10;9Nk8ieycz2YL+bzZxeLl0XFni4nGEqxgxPAQ9wOBdpqtubxUywhCSWhFjJKaOd+v2Tganchm0vZm&#10;Q2+4Lbm6Eo3OshcxLeb1ePlyKOaBNmHmmZIel/SOLcpab7xhg+yPQslALK1KDjpOZL2pmhbdPTVd&#10;IgD9SlNYHpeC2BZ46Y0l99F+0QHcHbpt0XmubsMqMJb6oh7B4dyxXpajVrVDNUU8krDgiFniU8m3&#10;lKlIWcBmNyllJ3mV1lizQiIOuSmVZtGqImFU7KXKlTEvj2gp4Z+0mBrhjhGlmw2jve6y8H74PREg&#10;wfQZZYTKHeggxMowvrkA8LqQ0YG8BlChaIiLzo5gaXX1WzF+6KCqyq160YKXI/Kg93QpvMn4oaWr&#10;qwf6/gcf/vi993/sngceEMk7v589jQED+VzJKRSOV0Y/ROpFrJ94YHUF8ko8B7x8CKNwNUanxjPI&#10;4WSQMq7vbG/ff2Avg0oL8dgF8JwXLyJh09HWDkEHBw1AFSwqrADglJmv5u3PnD+D6BewNg/EHE5n&#10;oW5pdnoKJupwwI8c3Mh0lMEjv4uk1rfSWIcYrY/MGZa/+rqFRGwuHguEQ25EPAhBFlesdvNULErR&#10;G5Pe3dm93FKHtmaBIrbZGgoGdGKkYHUoOVwlWrxD67bq26oOrzhYldiKDbMa1Py9DqgVqFI7lw1g&#10;YCVHkve8QxtP7ST+Nh/dyGNv8j4VvEu19AMqO1HxZNiNigUoYUbSRJkTcW90w2CQ1GS8MsJQx0gt&#10;27kIKiqMHdugRuywaPkj4aaQpQDFYzydQX9TC7r2ImHFcoY8F10YhBqZ/1NbgJSfK4OPleuttyH9&#10;pcogirQeea40coScHLwibJFWK8BD7vxJlHYZfFfdHelYqpaVvGYLqKzkcdVunA3M2JRP8KfSIl5a&#10;gnn70JGjmPDd995/5Og993/swUhrO+eqClqypPhgMgWCVIBEvEqmnVWiCO1OR1sbQtBwYrIg8dsu&#10;BFMb660mQ0dr+NDBfT6vZ2p64syZM0PDw5wwg0Repwf6HrmyhAC0qFdXzGyKeN35uXQmKYM7iLRC&#10;p7C2DAE/3wU4JbgBeQn1anYuFKTAM3e3diCnEpsTXUs4vHd0tOcLjEPNFqDL4nBXmJxoCHmCZM7J&#10;TG4hm3c66LuboMRMpRfQWNKEJGpOW8KKv7d7xbVUDuDG70vq0toPq6hHuN3EI6vKjURE/wjNeGP1&#10;32Rjq1mkw/gB2TOOwzuAOmJdin63QJUkKBFl19U62GHglJ6emkIdAZSDhMrSAGoA8wA1Xj6fQzSB&#10;UTgoZWA2B6SRSqZQ6KPTivUpGLqq2WK3IqHZzApn4kFXxq670lejCR5SS0iOQtm0ONjKXIx4SfaQ&#10;DbjIRsNZG7DiDKi9+KqzKcjVEBotCfuVkA9BNVsFQYHIJCAQZRWskrDByGAQg0oUrhZZ8zIkxEAk&#10;eRobCkR1mApTEE0N/f19eOAITP2BYKGch3MWNDJCiqTuXNDz585NTExwtOjX+Rw+KNAliOc9Vxa5&#10;jqAl2zs62KfOnD0zHZ0iikbf1Gy2MgpB2QYqeb4E2kgWkzEaS2RTaUIG4nCfzx+LzaOYjNwj7AKU&#10;1qC/5XKTkPjs7qYliJOYyWpYSNHDzvikFuicn5tLp1Iw3bVG2vk4VXms7KfK5/093CtDsdrlUqQQ&#10;xU8VS+vwilj6j79JLK3aw6q3pGJptftdLYfdIWd8p962dqhTK4aXNrpQwHEBWLVcJ2ozFFTBURG9&#10;ULYZ6Bs6ffr022+99cabb5w4cQIxdJQ7GEciDsRfgZ4ZGuh/56233nn7raGBARblpUuXrlxBR6F/&#10;eHicqU8PxDpWCwbP0hEpCHS+VLInrT6VtG5kxXrdbKweqbMJtF4yG9kF1qk99apC5FFvtTp+3owx&#10;0Euu5q3qw7wdbKwibSU9SXYcI8kAGxwMYXBVkfWjxMpGoVqVXC6RgOYYRLMUnTGuHjm/sFqhMlsv&#10;qolm49DwUCadtlutO3p6QBz39vYGAwHykcuXL508fmJuLkoRDFqigD+0yicsryDOATsCDXEYP/Yf&#10;2IcqyNTM9MmTJ2GibPOFrCKAaPYrIT7E9xBStNutSIvMRKNwcVFmoJod8vo54InZaTaVUMCPCkcq&#10;l5qei9K6jviCsN2KZprNHM+m2ZHRRI6EPezRdIkZ2YAaAZIQNixtB/yybhq/6FBab/Bqn5esTfRo&#10;sOF12pmrNlwZH1b58PoxVmpad+iQa+MlazaAajRE9JnW3Cyrh9O8cAmiUwsME6LJSgwtJLCrlJRb&#10;ctnc66+//v/6P/7fmCXJ5779+4DxIql8/PhxWixut6urvc3c0nDi2PGfPv/8ubNnRcOVOpiSyZuc&#10;nDp3/vzZM6ddlKPQVRH2Ry3gVMSjWfDPigpz4zpvWG/FqkV/rFIrquQ/aggB1yfK9lI7l5rPRuKq&#10;c3LeTWfEUuSoThIs23b1O6qlVPW443fz+cyHH3zw7A++/5Nnn3nlZz9787XXf/jsjwq5fMCPiLwP&#10;3yBlPPh0NVRLDb+JGDqVU3yyEqzmehKnMMFHms0MH9MFaOhhwMxpFPN5ODe8iDkYrcjeEncAxKIM&#10;MJeYHxkb3rV3VyQSocU80Ne3EIvxu9/iJppmSsLX1oYaBXTdqUIaWVzgnPFEcnpuhgocSsVtgQga&#10;lEPTE5lSAdhG2OWhlD84OkakDWSyNRgoAddsbphdmEvG4x6rtSMSisfi09NRpG2UBpEP+lmlNcUO&#10;Jc2k21mW236thFSV6pXUpJVCe6WmJakQfvjffVNiaR0v6Fha7ECVIu5o8fhOpdrb9js6loW5AjJE&#10;xQPCwsVLEF0DKrxw/tzffvdvqSk9+dSTn3zik4cPHdoJFGHfHkKaocHBibGxro4OcrzBvoFBVYD9&#10;zd/4zbvvvufg4UPwP+7es8cfDHz4zjsId7W1tXq8HsU4Jyo40idi7JaZYGmpXvXD2q9ueFRBKa8b&#10;pvQhiV9VmsbaQt6bkEGy7E1zFDrC0W65UvmoEvRsUbOsFMYFfQUDPOiOl198AcmlqfHR6PTkbHSu&#10;q7N9Z68oiSPhIJJdEv1yQtQRhFaAXYQcnQMvlUu4DyaNqARQZJoYm0hmUlf6+gYHBih0k3UH/EGP&#10;C2lYKxrLwJAwHofbObcQm5yZdPlch48c5GxGBoemxye9FIx9Qctai8lgsfn8roDfsNoQjUUXckly&#10;kz3tneA6hibGCqWyy+5u80dsLvtsNkWBGg4wxh4cZjPpDarl7C2toTaONlnKjU2M5dJJOkgdkfAc&#10;Cfd8nDKlz48uRBANAMVdKvHF1hrDdyay3MhnFWiC6sl6XVrclQAWdAynf2yY1Z2zrztzlj+nd+Vi&#10;YbFoL0udScTTlzQQkrnZ8+fOj4+NP/DQg5949OP79kECIUJ6d9919NNPPdkaDg/19R97/wPQiETh&#10;dCzgbty/d2/vDnjdevfu3XPX0SOHDh9iB52Hri2TZuB/dGToxRee/9Fzz3z/O3/z42d/ePniBYYK&#10;NhLgSilr3YKxAcUaLP1wwdYpUA05MO1lSm3gIqSSruPsTRG19uFb1bS2uHDixxUMhciZWRnKetlk&#10;PJNYKGSSeWhkoYwtFASjolTKpd4nFLZsg3ywxHpivip912kkoNEwvFltHTjJiclpHCb7FlV2RKGp&#10;A4t6MHINUIeZbGhfpjOgOOLkKXv27gFZAZCLNJVPYW6L3nOdUOIjPumGlsUA6bwZfoEmitVIUFpM&#10;NLDpyxPPL+cyWVL3SGcXXGIzCwszaK81Q8jbRWQxMTODMDKbKPx32UyGg2YQcnWprlRYgkGa0J8h&#10;KlFXFLJIBUe8jTG721yelSRcG+W6Q95cjJSOtX6S1i1RBewKmY5CO92pJF5P0Va7387n1j7iTUw7&#10;N/ThSefghVLENMoNai63uuj09OjQIJLLDzz4sXAkyPUBUQCZIt8tPvbw4UNw2p06cRywHt4HLktW&#10;D0tKhn2QPkbnZAkJhzRZIzkzxsC7vfTiC6+/+goCyO+++86LL/z0uWefGR0e5mnESJoCidNfr67L&#10;AqpIUwnZi6YZlc4Wq1OGiOQuTRwhr1Ml8o2Lyu9iRLoxUeUuMXgl3VKZs4q9KjapAxOhtpRetsTC&#10;zCobkFmVThZwJT5QpWgiCUH1XuNXyD5keFiwgQwR0moVhJocIt3jJbjX7bvIg3t6QXp4Xf72CNFr&#10;u83kwHjAeoGdYjQXPCOgEHq5tJTg0EA9F62FeDQG9xwtabrTQgWLQjqsQlZbo2wdTeCZjY0ti/ky&#10;3wu03EwLk2Jw9bMFtGVXwn5/2B8ENNY3PpZfXGRcE+XJUjF/ZfDyyAQC5uMMh1mFYsVO4pNIJngJ&#10;hwd+RrTY4RgS/QTZzWqvydsx1FqwQjXYoE1y3bVusMBV/gTMRua2hZ1PoDhQNSmoEUxmq0LiTRKw&#10;7TuxYo17LVtSmMRt32/gwb6GzajW59LLXV6FxVSxq6yAVy6Vi6zFdCJOubk7Qj3VS6sUqWnoY8G8&#10;l1XPoRUZktbI5MRoioBS6JXQHlmCDn52dgoB6+jUdP+lSx++/RbIzINHjiAtfPbM2e9/93tBX+AL&#10;n/v8V77ylfauLhSW33vnbZR90CCmPAVNM4BeYfGXUJnVvYqQVz3lVHJbgasJG5gQdXEXOJmUpSX0&#10;V6VqRRkmEHx9V60uLb16kzsvRO9Szbtgf3ymtJpkEAderMUl6aLJyDwlPria0XBtsJidoUhXe8/e&#10;1u49/vYdXTt3uXzeRmizRN2oATWlurqllqZVWnL1MFyVChzsCtLHHCPVQRQe1hoRKAVwfPTA4d7W&#10;3ogn7DS6DWvm+qWW+hV2B3QmAq1dHeHu9svQXJXSgdbA7t4e4GvTA6NzI9PmBmM42EpmDfLLHPSZ&#10;A25SdQMXaQ35V7tlpWEpmSuxcs02ofItLqWT8WVRa15yNjXtCkYCvsC5idG++KzBatrf29vqdp06&#10;8cFPX/jJ+VPHm1ZWOts7bV53spCYi88ury5STVsqLgrjwkoDUCxBoAmZhhjH5rtC6VXut1E2wkw0&#10;yvbm9zWOg8BDvn5KG/J188UQ65CrYJ/sHY1//CffUPNvCtuheNt1MrW+LW8/rt6yL1XjtG9nV7uN&#10;iUgNLIcJWbonLEP2XzLek8eOnz97Fg7GBx99VOB14gaE6gmHCQUj+D286Mjo6KOPPY6/hbT1JDXr&#10;48dffu3Vt99555lnn/3hMz8cHhn54uc///gnHwfuc/bcuVdfe+3hhx9+5OMPkVfv2LETz9Te3S3s&#10;kPDdCbmkYCr4qWBPa/R+FYpO1Sludpdu9TpN342/XPXLN0Q9fAQNYC1XwQqAhADNUQFRqlhMMdJK&#10;SKyAInXooqECffToXU89+dQXuX3pi595+ukjdx1lzl4R9jYAP2FBicT6yhplYcwKrW2OXDo0gpAp&#10;KppbBc9sqOchQYovCXcP0/wAv1pbI5BIc30KpcKb77/NbOGenTvdDsfY2OjxDz/EF8Jn0NRCL3o5&#10;6An0dHZHQj4kSzJZ8M9owKxEE/O5xQI7DPCsidExCo1QZHUw7YjSdzOKaibOPjozE49Fgbsxjwzr&#10;OydLfEFni4/u7OhAZOPC2VMAPpobIQhxgNFqB2ditbE1SiN6hcRKBgy1dej75v+qVVcrtKz+qJ5e&#10;qHoDVLSO7xCLER0C4fDXfFpi0I3/Ttuw7var/oU+SAXs0h3Jbd5uxw63+ZHra7zqy1VnpvpNjEda&#10;vsLrid7HEmg7sriBK31D/YN2h/2+hx7k1Vw9riNCAZix2dA8PTV58eIlKq5f/tKXp6en+vsHWMGf&#10;+tSnduzcSaTd1d3FdB5FnbWllaNHj0RaI4zWAgyKRqM45BPHT0xNTjqdTug44Mrj4mO32oblSNZ7&#10;RerruPlNJcq1rnTtPViNxNTTAeJGEMDII9aFbxZFi7o6FFKwMUkG6PwuLgI8hCYS4CGXwgFIw2TC&#10;YBjs4Zky+qbcuG5hc0AAZUQgEkQqmFNQMZIqC+pDdo2mJjOTVowsMsqHhgXlo2AAJSeTWUaROYAL&#10;feco7Ieg6VpbHRwYHBoeFQ4cmEkwO7Ottx1GSkTmhDoXBSer1VhnaAAKHUslXD43aS2gDmyYnY3A&#10;CUgWx0O/l++RwxhhwJhqOZKIcHt6vKBUd3bT4vLT5Rsa7L988TyBOix6itraDPeAkJOoCEe2NqV6&#10;vWES+qLr/17963YWbq0GoMpWKuGV/iTci7ZhSbKkOKKwRRpfoD/96pFdTStvxxirvraGl97Sgdey&#10;Qp3bV9kQ5aH1c7zxTfQjsmqpay0uaWJ0/oY+EPDgkbExmo1cK9XRETPWiSsdRUbbpJ1oRQRMKkvQ&#10;Vj722GOf+fRTTzzxyc8+/ZkvfelLD3/iE33obQ0M5vNFbPtXf/VXUSzCQaEm1NfXR9cK+nVgTHy6&#10;VlFUh6npMZAdq4Xyq+yz1csWVyuVN7tqwqcLyko0ZZoQ7xYvqvRZpYkN9bywzAjIU45KibIIUFTz&#10;80B0DH5NdjtCOmlvKWi0AqGq60goww6owVtcSZwtf9XoMS4ewFCg3ZEI0xnt4XCYXQzUmhTfFSG9&#10;DJkQu1O3Y2QEAImxBSESjsZidxCwwD1EvAw3lhx3Y106n56YHF9YiMGGyRyCzKdwVHX1bDooFfKN&#10;QAlUv7TittgO7t7NTPXM3PyZs+cYikJbeEn2pmI8Pj80AGf2mXJh0YIGKlzXEINqsgw1MiAwV/Ro&#10;r105m/+rg9btFnGqr0hVadZcGrIk1u8b36Q218Z/941r/HDFkit+eFMi/dENufaWpJfpTW8f/aOu&#10;fUWNDnBN0IM+JIFVImC/ht6ggTKMclPLc3Nzp06d2nPgAJyy4DH5Ix0RQqDZ2ejbb79NKH3XXXd9&#10;7N57QRrRQOYr/9KXvxyJhBlwtdkpuIj298vPv9DZ2cVYArgRLGHXrl29PT3hUJjgGTTI3MICVFU8&#10;qiNPjgSHzIagbVjPUlW7X/UH1Z5S5TrLckdqhFAUO2lqIIOdm4uB5aAQwF/YywRqidFKx1dcGdgJ&#10;ogaQTGw9DOilUxnFSi3qixKbqP6XoEaVchWZNXtbqVgiWrGYCWV1/KM62YIc1xzUkHPwQ2JUiTkU&#10;HxRXfnR8GJvFsJmg5NgpE0L6Q6iI70YMncp3eXUxWypAIp1MJ4ZHYOMZyKZSENV1i4u2jo2MxqJz&#10;7EPkwKFASJcGEE21mk1LDXVRTjIWy6R4dWZhHgJC9FjGZiYnctksDWqQ6MRezAwTJdB80C09zQW/&#10;Dlu+6gU2vpHKYt5+AbhWcKgbnRrco3YoJpbFvcifxEk3NP7JN7+p5DB1HFSJpSsWL0+SjX57t9sx&#10;xe19on5VzetRyy0p1yfVXo6cb45qMyAt1iTfKJv6pctXxsYnIuFWUEd0MczwTC4vvvzSy++8+x4F&#10;0q997WtMFw0ODuJv8VyPPPIIoSaXGeFMOCiID8+fOrN3zx6sGm/8ox//+MiRIzt7qbp20vAkEX3n&#10;/fcPHT7c0dGB2WjMM3/kFwnhdBuw+k1mxLcFIOAcrZbm4mIZ3FihUGAnOnXyFEgJIlYMjIWsB7wJ&#10;pVXqWj554viLP/0pSI9LFy+ePnXq+LHjHGFAqLLJAhB2WRTkidBLrBbzxZHRkQ8++LBcLEciIaCO&#10;yVSGUFzgqyjLScIivpv6GS1uCWd0zqbycP4EFmx2ZgYZYWx4Z+9OBjySqRTMOKlUiqzk0tgQ1cKx&#10;qQlU0MdGR7jiy8UyMoV37T0YAZhVLl44fyGdTMPkzuQwuBqoFARuJerQKzavs0xLgXcpFLPJNFE3&#10;oBGMmeCUKmPQH6ZoRPpvhrgnGOK89IXlQGlEyBzneuJaiV03//d2QEs1M1bZ2pQ31iEzNiz3Sj6s&#10;bfgb39T6GrJI1LCO2i5lWShDv1M2fDtWuoWHr53EV79e2ky03K4QB8KNs7ZKRIVvpJ1C7vfyS6/1&#10;w+00MwMrxaVLl//mb/7mrTffYgk//dmnH3r4Y8Sip86cOXv2HHb4xJOfwplzMXHa3NHaeuXFn5Hx&#10;0jSm+/Kd7373vffeA1A9NTklWfGJE3sPHHjs8ceYy8F0+TYq7le1fCVDrhkQ196zahg/X3o6W6BL&#10;hN2yeWWzuZ8+/5OXf/bSlctXMEi4IClQE1UCQmY4gYj55LFTP37uR9hw35XLly5c6Lt8BSaOXTt7&#10;QqGADBiDylyri8/Pnz99BlP/wQ9+EE8k2traqAU2NbXAwEUhUDJkFXQSqupmmIaPyopbL77h0MOh&#10;EACSkZERIJD+kB/OHZTNuIzAPAE/Q5qTzqIfHl/EyJ32zra2w/v2H9i9l+r05Nj4mQtnuap8BWTC&#10;BOZuN/OJVsrylK8kUDcy0Q+PoAlZDOSx6ORjuqAyUSxniIRuDDzN5NwwBLVFIuhCUCaQGqeq/Uuj&#10;btPt+kBy+054C2enLph4VUhRVOgk+bBGA0iThSih4oe1vsP69EylM1wJwrfpULeMpWu8r44nt3mr&#10;zadZw6Hh/RZLOq4T+Xq+P6XpyqXB90KR2t3di+tg+cxOTQ0PDnEZ777n3ic+9cThI4fpniLehdo1&#10;GyKFq4/dfz8pFDp7FHtYqSwgqLDIANs72iOtrXAqY5kAFScnJzOZzJ49ez792c8CCcH7MZCoF8em&#10;ISRhaa6ZbG3TD6tGM5lfMw1tjsduM3PAp06cOHf69KXzF86ePj3Q3z86MoLQ0UIsvjC3cP7sOaru&#10;hNGEbRwqHDfgW6jrFnI5iOnef/edl1944Sc/+hHd7xPHj2ULhU8+/vhDD9zPUDMXENpL6bGq+Wkp&#10;oK0wJqimMVXrVRrQasZdUKgKmw2CiuAliizi7Gw8vhD0+2gUt4cjfreHlKSnvX1HZyfZCLGMingb&#10;Y4l4/8DQhcuXJqcnuOBulxuIFd2y1kgrdH6yRzCGhfbSyjIU8DBLY8B4ZrAgYDZpUYGglrbzaj2Y&#10;EzxwayTscNjlskgvS74LjZfejOPVnYKN72V7odD6q2p4Sr3pqR+Kk0eCnfWalkrXaWbKWBm1R64o&#10;X6kqUaiERZn4beXDW1rgBjLpumfelgGrRbHlR1d7AnOqbOG8QyXk05zBlRi7IZcpjY8MLiAVn83R&#10;b8BtRto6YWXEkTFWzOIES8R4HV/Izp27WFhS15W0VtTuR4eGOS+mbZmDhbASqLDIZWeyZMc7ensi&#10;XT04BqkzKpwrU1C0lHg+h8ECF+r47d5qVa35gptaZICBbrdSRZ2dmv3//eVfvvTCizPTM1Seqagj&#10;sctqZgyeaXuK6VTgEokEcRw1Kgyvs6uLJg35YzqTRm0wnUyBeSrmCyTPT3zuc7/12//84MEDTB7n&#10;i2VKVsJCrZQIJOzTEuhqt9UBqfbD8ousZxjhFy9duXjq7KlYPGoytezs6e1sa3dDly2YNLrCkFgQ&#10;ji/nSuirFWILiemZOX6yOdgMzQTPHDU/+d6O3nUUezbAzycjmXSypWdGbZKwPJViN4ayWsbUpAYG&#10;SQjjKyga+v3AQqmWyRoQHme5+nwqX6X+Eq5bYBrlut3vp3LOtV7OZqN7iwqBRYhoYvsUrVSFPGEz&#10;KjLxASJGGKYllhaDVy0NdTGFg7rmwW3fWm7rnGsfU+0CwRbNFqmFikI2tDhsvSCPVIAieQVXZKXO&#10;bATjKJxRwqjQ3MToEWSoYCtoGAM3YPmJMrD0WhdFqailmVVFSQyDZOvUCDAwCSrckQyHZcH7IlCU&#10;g12GfFIEimRQJpvLSyG30mqSVbORiX3U61az88Q5NOF7VQutmSSWkuzbr7/x3771rddfe02qUlAe&#10;iLeUSjVbmxkRY+RMpY4tw4YAYAhPOKk8cjL5POeI6eIlmE/EVf6vf/hH999/LzP6pfISHtWMV1Qi&#10;TCww1dxU1S1ViVFlGKliVLi4+AtXztA8MzeDhDdqo9lsioQc+swgg8dOZ0s9pCiCSaGTPBefh2il&#10;UFrMF2SIipA77HTTVWDfhDyAutTu3btRiePs+KxcvkTFmXPhy+U5uH7SB+4q2BKiEhek+jakYyw0&#10;Hth/2Sk4KemcCbe2HjzQq+fnvOz1Eqt+U+IrehnKBJVozyoc67oNl8rgyQQ2X9lO9CMqbpB1VvNo&#10;b8fjfdS1+It5fu0zqr3d3vrV0O+z+d1u/bU/3+sg3zX98GaooOso9hAYp+Op733nu3/97W9PjU8S&#10;QW4MFVLUoYYsLlKovOopC7HoySv5i/SOl5fATshkYrlMr+hzn//8v/rXX8eHb3Zc155jdQ4gKS0i&#10;UIhoWTGWXBibHIewllGkTD7H9seHi9CcYNjkxuFBGOYwW72MBDvdTqsDWussrPorK5S1u7u7GS/T&#10;gRW3zejxGxM9HXzV+CJqad7c3rdS24TXm4sCBRFNUsqN2LCi8VCxi3BBSSAt263urCg3/N+tDd/e&#10;d1Hr1RuLY8N0/yHYsP7GBemNTCHBAq2sRdhezz/7wx9+56//RjVIJYzkaRUglwmaC6EW4sk8hPES&#10;gGDqlLV175f63/0f+9i/+cM/7OzdQW1wsw1vjkK36B5Qdm0CSbqKA4+nZJZwNhpNpJJ5uM0YFoSZ&#10;TNrVFa0MPDjshcbGZgFkNTQVSzAcQX7moEvPbgJFkT54bQn6IDdvoBv7qbbz2t7wTi2PdSamm76/&#10;hv1Ijbm6DdMOVfrDKqzfsOFKQVrCjP+Obr8wf3i7GdTP4zvhZFkfWKDIBks/XFpo5FnlfPH4sWP/&#10;x//+v589e0bk9dSNNi6Giu2oiFhwS9xwvCwYURtSUC1uhw8f/uWv/vJXf+WXV4FIbyqn33Bha3k1&#10;3ocaMmkJRwWsKkmyHUPddCGZTElYDpGIUhvUh4bDoVUlEgxMS1Fps0DkLo1l/DDsYhu+V19wxbNb&#10;9Vb7S7lzfrjG5+oUQz2hQgJ9ox9u/MY3/1TC6PUBYnnuOlp6UwLw81gy/xje4xdjWr+YT7mV6y0F&#10;M0ExC2hAmTSqhTTG6TeZCVNBj2G3YiTSAdJpoGz02Iq2T9XvlSAOeyZpZEjwiSee+PRnPsOQ73U5&#10;3kc7ZSh7Fe+MYDMpU0MkBi0IP5sM5iYjzSFcP5MYYrT1Mk0FNJrxQ4Fj2h0IsuCBCewx4A2j1dvQ&#10;lhv0RzvIW7m+t/Cc2h+q7FHRclRK4LJXVYY6Ky1HSWbUGPl1fngDoVvTD295UW7hFP4xPeV2suV/&#10;sOcpGZWgO9cg7qSihpvFwWGYE+Pjf/4f/sP777zLXAfdVOJnTUSgKLQkt2TdkGqKmNryMhE1DvOR&#10;Rx/5zX/+zx959FGCc9oxm/3wDadfU1GVQS1VjVFABplpLJeWigUK3jj+Yq6QU6mw8AzwOKVHkYNi&#10;1IhiWnMLffwNZk+d325MVuugdONIPqrF3kE/XH1xVPyw7KESIrPRkgoLDHRzPswYbI2aFsi3f7CL&#10;704cWG0r/SdmwxIhm9AoL0pxuL4eXAdtJJDJDHso7MXqz1546f/7//k/YcARkYsyZokTNJUAry0x&#10;/2BaLJSE/RPJEnrdxSJO8N/80R/Bc+LxepW1SIBd/VbLIgCAagCywDaFs1sBuCAvgWAPEJgQ7WlO&#10;MQElieCinrDSpRwZhaokhpyEBp9LzVbd9H/1TdvwZkv++8qHK7INVS4WA9kqjJBLIDUtrSF+nQ3f&#10;xA9LcqzYElXLqdrto+5kd8Lqfr7v+QuLLK77oL+fK0kqC3FkqUQDTQfUHEaJdjFG0dxEbJxPpf/6&#10;2//1mR/8YKhvwOtwSbCtumpkZuztiA7xX4DU1Jmw4a/+yq/87u/9bldvD11gJreYfd7cgrnhBKuv&#10;KwnpK0AXbWQiLST/6gmUhrLaHDSkVkJN1bFbWoVVXvrP9majkMmqfhgOWRvwBlOvzoc3DuY6M/77&#10;suEa7X/OkubeRj6MtYsfXrdhwXFIN/ParahyehqbWX0sQScYP1/7+Yf/bvqsq91qH/91V+wfxNVb&#10;k8IyR0KjW/FyNtIZwix1ywJfBwf9Qx9/mHEO9BmkS0xLaZFhdJG/oOutQl0oxxbxdvv27fv8F74A&#10;7awiF2kkwK5mwFsvHEHUiBiN3EURpglkBi1piAXgQ4BPVqaTVuBLEpoKYbBAN6NBSLwBYMGRT49a&#10;iPeVvyWWlv68wslon6zj6o2b/sp0RVrXdKt+ubW/+9t7VI2tV79vihduanLXbgEbdqsqFv/d2ei1&#10;29l1Nrml1dV4wsZDW77JL3gjk3hV2aL4K+lOCD6cRU04DTCXVb9z164HH3xw7569FLeImfUIniYz&#10;xjYUu329z+t96qlPHzx00IQIuOL2wQXfNAdbP/3aDkCUhBRhhgCEhYxE0FXCKYO9riDpVNGdk+QQ&#10;in1hGCFIXl0DiiV02JXIs/IR/KOYiioARJnpWTfjzZd6y4zxjtpCjTfXD9VeNiI/IigVhcjUNWl1&#10;FSqyabeFAr1jKPA7utBruNmtdtt1Ci5tFpvu6puoXNuNg/95xTG1j6r2tdIzbCSXxJsgl0gv8ckY&#10;NAAyMi6CUjLku++558GPP4yUKkgCImdiN9E0xlAlhl1lGGTPvr2f/synGeIXNJESpFH05Vdh65K8&#10;KtvW03HcZWhRa1NRQxMRX8GuqcxXDkbw08QDG9wUmgJBDUfogFpL4uiylwJRKvlI8j6CakIA5dQ0&#10;1FkRfWkefWHJ42poM1YcRdASaEZB+SrU4E+lAixzfKoStO6g2VLkEFRMTpQuv+uHtIGpXzQhrBwk&#10;JyUnq//IOVVoznQSL3feQaPEFViyYif6Kullo1QApGKnhpbkufzgMAXipoDTlQhCdwcka9G4VfVc&#10;AfgrTTBVRlAv2+79tuxfo7x/IfdN1rVhZtv5pZYtKfTb+rd+1Zh/TidY65O32O/U0KkUP/nWpT4E&#10;MEuoIZA4QbVIiK9XVtu7Oj/+xGNHHrp/CRbIpRLPpBzNa/BvxVIh3Br++CMf33foINwIYpngJEHs&#10;SslY7orbGhNlwlAUHzZYCCHQEbhl/VoZ41tdgfRDBGBFclyY3IB4MsSNpo2ITHKEy6t43wa43pbR&#10;YWySrJd9BK0WntfUsAwuko9gmbL7wOUFo5mI5KyAP+TF/F6CNHx5UTQmhdF3Q7pE7AHoKNdOTak1&#10;6NaMsB9wOYRRiNMXI2Z/Ed4/EbESlhX+xJO1PWvciAY9anNV7Al8DIRKvGyZnYC/KCEqSds37s0t&#10;lPfB4AKt4ZnayGXMRonPymChvlYU6uQdVIzE/Joi6xahpfXNQAyUB5lb+lP1p0o0cZ3X/ocW+92+&#10;B9brffP73Po53vozb3qcNUztds5ry6Pa3udykagJsTBgAWAGiCkCNBbUILEwdtJCpliEgPmTTz31&#10;xS9/ic4wICoAUtg2kGpxk+JmKzvXRgTLaVbgXMxaLELPjqy3kTVrNhh41aJQtov/F24AUT5lOTOK&#10;IDktxsNPXg5CGxIFlj8Bt3RYFNIaEwERTfCQTKTQ0igVse56+ky8kve0ykdgwasm+sqNIs5I2s+N&#10;d0NkTpg4Rb9dQCzKILEgCUYk/KZu1yJdafJpuHIFO6amUKjLK6z3qhlZAOSgBHktdIQcofTbVS1t&#10;HSCJqTMKvqira7xcuFlkGIayghA8qF7dCrPoiMWwibA58ib0z/SV53cZmWLHlM2kogQgG42KIyrj&#10;h7xtCTkqtaNsmPGm8GCLQPx2Vl7t126Zn/y8PnrzWW/5nrWtZQPHV82At3z/7T6hVrJW+wRrnlEl&#10;VpTe5OoqwkX/8T/9P199+RWG5qWCDdCyUMCAf+03fu3hRz5Rh/Uy6owDwroUDx7/VbAD6RLpird2&#10;XBIuqloqj9LnFGYy6EDxfEtLJNu0eZWdrJF+8xFM8LKI0+mshVmTZggDmcVfMliMbCUqtpaanHSF&#10;cb9KRly4plrkaeKd1LwvqG42Ix6VVL/FgHmAX1FpvESqhXwRNy+9KVAr4u/p48A5LcUvJSW1iuSx&#10;0Gdj2EjkCe5a3gqXxydCqySiXIonjGMW5SaYgzA2kYtFf6tsNApOGwvnUT1Io1Nx9ZBA4oSKuKmR&#10;iQ22Ok2XovINaWjzdz4Ly+REKMrJ6awn8rwncYDqI0gOIPETfrgSW1/rim/0V9tdYf+gX7elE/tI&#10;Hnt7Hu+2L1AtG65xgludu2RlrBRNmMgYEDMME+MTzB7KjMPyst/n/dqv/drHHnwARULKYQgps77J&#10;BcW9qEqZHksSz6ZsWHYTlXCKL1KsPUw4wgH67jvvnjx+HCKEkaFhIYKvg5UOkLPKgdV8EwagxuqE&#10;ZUUS1+UVBCKOffDhh++/z4RzYiHOu8nolYhNNgHKhMMAogKeMD42CnUhxCRsDfjxmelpqEU4EcIK&#10;3h8LUdYl7BycKexgHBO7w7r912HwPP/Nt95iUBTgl9Vi1jhTjoKP0u1oSfN1sqkcuBhehRNHyIZ0&#10;lUn3xHRCy7+MW8Ogxtw4R4UC8xuvvwGVGhdTDTxXcKyEO/rweFu2JF1p12C5qz64UoHGhv/0+lj6&#10;n7b1bjYzbTwbf9nSlmov+hoGvOVDW350jSfoxmm12+YTvO45W36ojoFVSYWaUwNCM4R8yD5Cykmw&#10;98lPfvJL/9OX2zrawRfoMhYWq6iemqhHCeGOUFAJDaiqxKjFXaHRwm4axsfG3nn7nbffent4aBjf&#10;Hp2ZhX8HCo7oTNQX8DJjCIyEog9DUdBx0dOSqF7Ky3VXLl5+8/U3kLYaHR6JL8T7+/qwcK/HTXmc&#10;YeB333nnnbffhq4A9oKx0XHQZugYI8HOWVy6ePm5Hz3HiL/f72MbIai22cxYhpYEEBlKvRlKsFqP&#10;XxweGnnmmWfOX7jAubS2tTLYKHmtwqipgYtGYmgxKlXVp3SmUOe6KFXBpCpSb2GeJR4RikVlhYhR&#10;/Je//C+8PBwMQeX37W99m5f3dHfDGCo5NEOvSmNEzaUKI4L+ONl0lOgGvwuPh5I3ZMvQWLbrv/3r&#10;VvaW6+8f3RM21u51u9U/uhO507utruKw9ljfrCo81WOPPnLoELoWJkRHv/rVryJfxvomcuZnsViS&#10;5VURCqwwXeLa1KDrVe0IRcBTB5Xvd7/7tz/60Y9w6V/84hf+6I/+6M/+7M9gzGdl/+33/vYH33tm&#10;cmKKDFb8G9P55WWbBZU1E7sEgw//9VvfRiADQePf+s3fRCtnIbbw1ptvQo1EcAsBww9+8H1IfO65&#10;557f+Z1/cffdR8nhf/rTn6I/SVKKLAtSlYjLEvFLrs1BkdyWyliEmeC2vJzNF2QCupEUF3mm0vvv&#10;v4eY1n333P2v/ud/2d3RwVYCMRi68NJ74+ESWbdgY/Qsr6rNKVZNMfQVaIOoB4oNi8NfYTqccr/I&#10;nTU0WM2GSCjo93jtVguGCHEC5F6UAyhpcbJw97EPcr4ckghiMl4iAGnZSLlWOo1X37tsNhoM0/jN&#10;P/2zjZqWfuTW/dKWG/k/wCfc6Itu3XRrn47OdqrdtsxLb/0wPpI73fbbShqp0BFqiUptCYNiroC/&#10;YMMHDx783OeeVnmvFpdbkiEhoZRFfgBmAQYESTgrF0QX5HVkyA2zee21V37ydz+GEhCujwcfuN9s&#10;MROstrVFkCMmyXzxxZcCaC6FQpRziDl5LWt3bm6eOJn49j/9xZ9j9l/+8pf27d/b0dkOc93p06eo&#10;dUF5eebcmddff+1f/Ivffvrpz/DmvTu6ifyHh4fC4eCePbth/yYA/9jHPgaxWRQys6kpDBuWXD5F&#10;d7xFs4KIQ6rp9ZlMjiiX7WDXrt333ncvgS5mQnQ8OTGJiiValpyOJiHlKrEwitk8fD342NHRsQvn&#10;LkDiBcMmfnUuGhvo7ysUcjoUFiAoshKdXbt37eQwOIZXX3m5s7ODw2O3Q1aKqUkss1BA1U2eznHG&#10;EknhCKbOplISQYNXioUcj+TEjd/40z/TS1MvMm3GG674dozwNlbPjcHB7bzZTV5bzRXXPt/aB3E7&#10;1+p2XnvHjkp6vOC3VEosCwRvzBcDU+SOHTvQpgiHQ3hZGkFSNUYu2Ag9Nc5EnA+JKdMGGiUkuabq&#10;wWxUthLJ5Le/9Ve86NFHH3nwwQeIFMml5VFYdgzMDlpffvlVbAYbxoC/+93v8vK/+7vn33rrbQy4&#10;u6vr1VdfaW9r6+npCfgDFMZIpFE/3bl796Ejh4ulIlOH99x9dzAUhJ+AR19++RWOg9iBwAHffuz4&#10;CbzZ5cuX4SQ8c+bMhx9+CM8uFSakTCmDS69WqMIaoD38wfe+z3MWIBhKp7FMyP0ocn3/+9//8Y9/&#10;cvbsWT6RnBYLJ0n2+3xj4+Pf/ZvvkDa/++67r7zyCvSmb731FixBFy9efuONN06dOv3OO2/xoWwW&#10;HAZO/i//8i8p2jEdmcvl+BSANJzOxYsXeU+uFjsOl4StAfHq733vb+1I3jocRAFK0l3JGEjWDART&#10;2nuqE7xus5ut93aW1D+K1153sj+vc99o4l//y21QfN3m9bydUxPPqSq0WkFGz7rhPSC42blzJ+tM&#10;kcNDZCdi6zJLLChlSf8U13yllqM5dyTIlFlk4d+A/4ZFj55ra0e70WzmM5TWHJzeaxgwkhfcGBiG&#10;DY/E+80333z++ef5BUbBzs5OBCaefvppuAR//JMfP/vcsxjVG2++SU6+c9dO2Kd7dux48tNPBUKh&#10;Sfzba68/+9yP+KC9+/Z19YDiXgUFQgyPW2bLQbzy0KGDIFhIn7G3aHRWQVBI+yXDhAnI42EC2QFB&#10;L9IWAb+fjemD996jVIYnvfuuu47edcTjdp07cwataepwpUKBh0jFmfHat3fv/n37IC392YsvIZeJ&#10;Qz508GAkHDlzGu3XEwinYn+MZ6Msj7KP2uSkuk4aAsEX5OTnzp2jwI7ThSQI9rKTp04RmFD90h1s&#10;xbOpIhqJaSqmKxWLTYgajfXQrLR39r4OWbn5sr/20xUj2DX32sd24/M3/aWCPlA0npveU4bctjrn&#10;Gw7jmg+Soms11OvtXswaZ6Tg/zXvavynyr06ikZAUVJHUXMOAhuifaIry2tUYEVXhSquQmVJGtzS&#10;JME26R9eor6OSThV1ZG79sT8VMAqSeGg9cGzodJis1pZ0KxXfrJwgVmBcMB/Qq+PseVyWXiv5uai&#10;ExPjR44cInh+6KEHrVYLThU1WWzvpZch0n3pwvnzBN5QdrDWQ8EgerGQYk3NzLz59tsv/Oxnc7F5&#10;GP3YGoRvipmnUhHLfOihB37916mpf4335NjOnTvb39+3XjaX0hE0eo8//hiEfvS9Dx859PgvPYb6&#10;w9jIMFy8Tz35qa/+8leefuqpRx5+GEEQamaYJbkrB8wL0aP6jd/49S984QsHDuyjQsde8NRTn/rK&#10;V/7Zr33ta4QYBPPE9lwP+MdIqKUZqRIWcmvCHSptZMHYbTot6QMnjmOnpB4Jh5U2TYOi2eSSK15+&#10;kcSozGBJ0qxnmvDKSlNN6AIUAKSic6v/vo27fodqd4HgVL+Tw2/cbxRe3Pzojb/XFmrc+FBaHzc+&#10;Uy+7avfa71z7qGo/KsLF1e81P5cAsNYxb/GoQJJvfqdRIiUV0E0cmICHsFjYO+U7w6EBtAKQoZV/&#10;9FgfRRhZkeCbaG0CuJCRN0E4rdEYlt+56+1TbQvlRaBgpkbwStIrQoKJQg7YJPJSVjMuE+sl76O8&#10;Uy4XH374wccff3Tnzh5ofyg2nTh5guwXpm7CATweemsxpBuic2iyqOFmaUHTQMKqCVCJyRHowDD0&#10;4CFbAGp1THGQ2POco0eP3n///ZgHsTGejZOR2pF6JjE5N2aSwbGQ2tKfPXr30V/9lV+568gRiSPG&#10;xggT8J8aFCpiFcbmu+45snvfbqvDandZe3f1BsKBHbt69h7Yg7LM7r27YCyGfV9h9BSHmSKYVaVl&#10;msNgQtaQdEX9A/796akpeP6o21Oov/fee3w+j+pXC+TLjKKNpMnaFVdi6GtmHj5q3HU7Saoub1S7&#10;1XjnLWPLO5YfbvnJd+oJf19ndDvf70Z5pdKgEncs9RbWK+I16JWNjo9F56OC6VQALHJFkZJcWUVb&#10;nFBZcXG4SSkJ0TFFPD1PIz1GXIKE86GHHvqDP/j93/u9/+XrX/86NW0s6sUXXxwfH2MnIM/k3ZCz&#10;ws3+r3/w+zhA3o0MFt+P3ULoT0wOzIPDo8zOM8m6OUK0eACJYCqg0PgjmSe7CJGARlxwg9PT6/ES&#10;df/FX/zFv//3//473/nO+++/j1PlsLlls1mew6FSvSd4EbmuxUUcLxGKBpkB7TKZAImQ5cof9ENs&#10;WIqCE5WcEq4V+UWqDGwfKP5QwJuZmeWp9957r8Zp1ajgCCz6ujrWrVvy7XzHt/Pa26k81f7cGoIb&#10;FbGM2znu6q/d9hnpAYNfCK78I33K1eIoa1RHfXp2FxsGwtHe2YFiEwkvcbqQh0iXh+quuChUmqgV&#10;4V0xYy4YhR9+wZ2q9lVhanqad+AvmCIlZbfbtXfvXjxqPp8fGhp+7tkf/fAHP5iemGToCTEHj8vz&#10;wP0f45f4fCweiy0WS4m4AFQ0wpkNAs+muT5EWUrBoPXWo45Z0UrLkQtxJzH5X/3VX0FORHHrs5/9&#10;7G/91m/RWjtw4AAfzXlhk/xcd0iCyuJTFBJG2ArUhMPVwUYRglNbg1Kzkoa6bs6R9GLGCAacPn36&#10;PFz8ySS1+h1QC65r6F1nqhtrppIXb6PGc+umftMFeuu+RT/zFivJWx7Vlp9bLSkWJ3KnHO3231df&#10;mK0S+V/8E+Qy65aSNomN/9JiITh95LFHkUs7dfo0VVnMTzirYcYvlTCSv/vJT/CWRJUUzzR8FTel&#10;YVv0YjFpno/fw+mRQtMcmpmZxg6xJT6FVs1Pf/J3EI9A20OGwcaA6ZItOqDastoJQfHSxNUTE5N6&#10;Q5mamsZa+BRYbCXhXxGuP9UV11qT0trlUQ4POr7TZ85g6gcO7L///vuwNJ6JmeGrtRHyKhHHEm2d&#10;yqwyv2tUM8e5QQOkcV3rjUZVmFL/1YBNNFyJ7cfHx6nkUQ/HLaNDwHP0+tAXofJ9b1oy19SlN9a3&#10;esEWt1t5zlbvcauPX/dZNT76do+qpj1s39S2euWtXogbn6fQfHfovu2RNY095KQ3bFgvVn0Z6OU8&#10;9PBDaMTFFmI/feGFd9+VNs/ZM2eITl979TVqthDrEQzjrvWbYLTYAKsflCT1cMwYO3z//Q9OnjwF&#10;hIO2E8+hZC23jk7IpSn/UiWmDvzB+x/89PmfQrRFqgmKC0+LEdLC0Y2lS5cuvvTSy9gwmwUSdsQA&#10;MIEIsw9zEVpjVXH8aNw1x04sgGul20SYQI5NT4uaE1kxfyHo5VAVbFNsWPleBWhWM0bqL9c0bvmv&#10;7r3r6UZeq80YRk5ydf5L8M8p4+c3dDC1FVeW97XLqfGb3/yzzaa7bvG3uqi2WpzbfHzzx99olrUN&#10;dX2Tu/lH68VU7aZK9NWDxlu9Kr/Y58l3+5EC3Vt9sjK7bd41ybH+pjZS4srqwhWbTYgPg9zAoggd&#10;L1y4QB8Vs6SlBHrkt3/7t6lI4dbAXWFjgDrpNomORHMzhoSpHDt2DBOiE4MpYvmUpp544pf2799H&#10;jI1/Pn78OI1f3vbtt9/GsX/iE5944IEHcNRE7wODg9gGb3vu3Pn33uOl79M6evLJp0iwOd6y0mQU&#10;TIvIFy8NDQ2BtcDl7tm7h7OgbPYBW4MY/2V+Ys+cjp7iQHQWq6Ztzo0AmIf4XGwb905AwcbBy/ks&#10;YDD0tCDiZ99hwwHXwcs5EWyV+hyT2Hw63Sx2KLYJrgNK9KKksb6Q+Sb05qgu6dXlzfhIZdZ585Kv&#10;bQYbz9zYWbdhqVtaWo3jqf3aj/TO1x157dmjbZzmLb7kzl3JWzyAmz7tdo6KMWO9vjdsWM0LVDyS&#10;aALVryUSybGx8ZHhYVqjwAg9bs+OnTtY2ZSCiT9ZqHg5UBOPP/64khGt8Iege8Yqv3DhIoUoylQk&#10;qDhtACf0qNCZwL9RZAZQwXZAzgxJEIqw9JOwKyLn8YkJ7BzHDgyDShgmd889R3kHLBe5GRMtKMan&#10;IJ1rai4VZX9ZiMc7uzt37N6F5eczOWIEXshZUGbjhf39g9PT0wAwcJ6Xr1zBn5PQYsO45ZGRUU4q&#10;FAqy+xCKc/B9V67wk70JS2Zz4UP5ndieQ+U4u7u72KTUiOXiX/zFf+RQP/OZT9MJL5UXYV/g25Er&#10;qZgIZEOsMHZUvrSKDW98hbdovfr5H+nJ162S2utj49HrPuK6mOSmK+92jup2VvztvLb21fjHeEZa&#10;qGvjyDdOUFuyRhrzE1cso7OiQsxIQzMNUtyUNJeVAwcgTC0aulk9k8gOwPLFQ7L0ubHc8ckiK2u1&#10;srB5W4UbI38uphSbPNbigV1EFdIIbCHfRUW5pQVTWSbbRDONrYHInIgX2JOEvuwCtGobGvH4UOxR&#10;QqNYDcACKWkyWhpXKMLhmTkpono+lESdI+TAqDnLBP9qnVDkGgzsI0xfcDz8TuFKSMikpCc4GTWv&#10;Vc87c2z8oti+ZBrZbpdti84wMcJ//s//mc3lySc/RYQvVTHVgpKIRkGytrbhj2SZt7O2trHH37gg&#10;tmE2t3PM2/i4W3zJljZc7bC3cRlv8ZBua5tWrHoKLy1mXBHku1q/EQNXs3V1MpWj4kJKUJIaquYx&#10;wwH4ax7V8Ezlk/VN4UVUbqxeJ3/S+aSqAMsMfVlRbaj9Q/4hvRX0iDRXZQYYNhFt7TrBBj2qUGjy&#10;EkmDVWysSDXoWq8yvay1BFX/va5J86+sl4qETkxVmBVUQwZ6KV3peSXZa5iCUMUtfhE/rFTp1Zcl&#10;E50bCTDvtt77baQgByqTNIE0m6I3gBZqe1JTq/CEqFFhNaMmsX7FiUqqI1OQ6tCu3jWm7pbutbOl&#10;2m9S87XXHZL+78Yh3fTRjT/WTuBqn9gtnfUtXpyP8rTaZ7SxbtaX8tV/18Opj/Jhm0+ypkFvf7/T&#10;a71yV7WsdTigYPR1+UeBwMRWRSmy8guPiaKu9HUqNBAcg2C/xBHJX3gmuE5dAVYgTtkgqBlpFyeD&#10;gcKCI/5KDxtrJ6xLzYq8SzYKdZMNQkNgdfFJvRsDHhKuqveU58ovehxC+T91AGL/Qgek9NA1fwav&#10;0tsKZ6wrzHr3EQNTJ6t13tSHMt8PLk3eWR2zQFmVODPjyiUydiRg0buhYQbCRLY/gWBds/IVK1nl&#10;4uhvT2TmP9LGfOtP3v4K2OoztpB63OrlNR7XrMXVb7chBAxyafu3Wp9LD2XbbwzqatuvvZ0X1g4f&#10;alcltC1t77blmrzpE7Z8FQdzO0fF1VDht9zUVLNgyHRTXaKMaxfl5n38jtvw9q7yrbzq78uGt9KJ&#10;rX3s27c0xVBY9fZPz4Zr28ztpA+3Yo0bF/ojPfl2jkp8qTJjCm98qBKg1AasS1nXrJyb2PCdq8R+&#10;pEtwK6Z79eLeMedR2w//07NhRdX8P243vwJ3bgFf93n4Xorq/FHX7ZUBa/oxzRNybeS8yYgrfvh/&#10;2PDmC/pP04arJAhqJ7wtG94i89jW5nAr+/P2PvdW3vm6Q9Z916vOo8oZbeOdN7+TEo6UPFzn5Bsa&#10;lDpE/x9++KOtoztpw+tlzY92RBJn1UZ5ysTjegXoxveueUZSVfnIh7P+gu0ZUuXVNQeqa8elt+Me&#10;P1LEe90H1T7f2zFjCleAtTWiSypkmtRSYcXkd+EGvXq7MZb+/wMTAqmbhJyn4AAAAABJRU5ErkJg&#10;glBLAQItABQABgAIAAAAIQCxgme2CgEAABMCAAATAAAAAAAAAAAAAAAAAAAAAABbQ29udGVudF9U&#10;eXBlc10ueG1sUEsBAi0AFAAGAAgAAAAhADj9If/WAAAAlAEAAAsAAAAAAAAAAAAAAAAAOwEAAF9y&#10;ZWxzLy5yZWxzUEsBAi0AFAAGAAgAAAAhALu+j0erAwAAkQgAAA4AAAAAAAAAAAAAAAAAOgIAAGRy&#10;cy9lMm9Eb2MueG1sUEsBAi0AFAAGAAgAAAAhAKomDr68AAAAIQEAABkAAAAAAAAAAAAAAAAAEQYA&#10;AGRycy9fcmVscy9lMm9Eb2MueG1sLnJlbHNQSwECLQAUAAYACAAAACEAF4iJ6uEAAAAKAQAADwAA&#10;AAAAAAAAAAAAAAAEBwAAZHJzL2Rvd25yZXYueG1sUEsBAi0ACgAAAAAAAAAhAFxW6ts1WgEANVoB&#10;ABQAAAAAAAAAAAAAAAAAEggAAGRycy9tZWRpYS9pbWFnZTEucG5nUEsFBgAAAAAGAAYAfAEAAHli&#10;AQAAAA==&#10;">
                <v:shape id="Text Box 2" o:spid="_x0000_s1028" type="#_x0000_t202" style="position:absolute;top:14962;width:18770;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9" type="#_x0000_t75" style="position:absolute;left:207;width:18911;height:14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JwgAAANwAAAAPAAAAZHJzL2Rvd25yZXYueG1sRE9Na8JA&#10;EL0L/odlCr2I2VgkpNFVJCj14iFpodchO02C2dmQXWP8991Cwds83uds95PpxEiDay0rWEUxCOLK&#10;6pZrBV+fp2UKwnlkjZ1lUvAgB/vdfLbFTNs7FzSWvhYhhF2GChrv+0xKVzVk0EW2Jw7cjx0M+gCH&#10;WuoB7yHcdPItjhNpsOXQ0GBPeUPVtbwZBUX/cSmO10XdWW1Tl7jHd5nkSr2+TIcNCE+Tf4r/3Wcd&#10;5r+v4e+ZcIHc/QIAAP//AwBQSwECLQAUAAYACAAAACEA2+H2y+4AAACFAQAAEwAAAAAAAAAAAAAA&#10;AAAAAAAAW0NvbnRlbnRfVHlwZXNdLnhtbFBLAQItABQABgAIAAAAIQBa9CxbvwAAABUBAAALAAAA&#10;AAAAAAAAAAAAAB8BAABfcmVscy8ucmVsc1BLAQItABQABgAIAAAAIQBy+ouJwgAAANwAAAAPAAAA&#10;AAAAAAAAAAAAAAcCAABkcnMvZG93bnJldi54bWxQSwUGAAAAAAMAAwC3AAAA9gIAAAAA&#10;">
                  <v:imagedata r:id="rId9" o:title=""/>
                </v:shape>
                <w10:wrap type="tight" anchorx="margin"/>
              </v:group>
            </w:pict>
          </mc:Fallback>
        </mc:AlternateContent>
      </w:r>
      <w:r w:rsidRPr="00FA2B64">
        <w:rPr>
          <w:rFonts w:cstheme="minorHAnsi"/>
        </w:rPr>
        <w:t xml:space="preserve">such as esters and alcohols </w:t>
      </w:r>
      <w:r w:rsidRPr="00FA2B64">
        <w:rPr>
          <w:rFonts w:cstheme="minorHAnsi"/>
        </w:rPr>
        <w:fldChar w:fldCharType="begin" w:fldLock="1"/>
      </w:r>
      <w:r w:rsidRPr="00FA2B64">
        <w:rPr>
          <w:rFonts w:cstheme="minorHAnsi"/>
        </w:rPr>
        <w:instrText>ADDIN CSL_CITATION {"citationItems":[{"id":"ITEM-1","itemData":{"DOI":"10.1523/JNEUROSCI.2360-11.2011","ISBN":"0270-6474","ISSN":"0270-6474","PMID":"21940430","abstract":"To sense myriad environmental odors, animals have evolved multiple, large families of divergent olfactory receptors. How and why distinct receptor repertoires and their associated circuits are functionally and anatomically integrated is essentially unknown. We have addressed these questions through comprehensive comparative analysis of the Drosophila olfactory subsystems that express the ionotropic receptors (IRs) and odorant receptors (ORs). We identify ligands for most IR neuron classes, revealing their specificity for select amines and acids, which complements the broader tuning of ORs for esters and alcohols. IR and OR sensory neurons exhibit glomerular convergence in segregated, although interconnected, zones of the primary olfactory center, but these circuits are extensively interdigitated in higher brain regions. Consistently, behavioral responses to odors arise from an interplay between IR- and OR-dependent pathways. We integrate knowledge on the different phylogenetic and developmental properties of these receptors and circuits to propose models for the functional contributions and evolution of these distinct olfactory subsystems.","author":[{"dropping-particle":"","family":"Silbering","given":"A. F.","non-dropping-particle":"","parse-names":false,"suffix":""},{"dropping-particle":"","family":"Rytz","given":"R.","non-dropping-particle":"","parse-names":false,"suffix":""},{"dropping-particle":"","family":"Grosjean","given":"Y.","non-dropping-particle":"","parse-names":false,"suffix":""},{"dropping-particle":"","family":"Abuin","given":"L.","non-dropping-particle":"","parse-names":false,"suffix":""},{"dropping-particle":"","family":"Ramdya","given":"P.","non-dropping-particle":"","parse-names":false,"suffix":""},{"dropping-particle":"","family":"Jefferis","given":"G. S. X. E.","non-dropping-particle":"","parse-names":false,"suffix":""},{"dropping-particle":"","family":"Benton","given":"R.","non-dropping-particle":"","parse-names":false,"suffix":""}],"container-title":"Journal of Neuroscience","id":"ITEM-1","issue":"38","issued":{"date-parts":[["2011"]]},"page":"13357-13375","title":"Complementary Function and Integrated Wiring of the Evolutionarily Distinct Drosophila Olfactory Subsystems","type":"article-journal","volume":"31"},"uris":["http://www.mendeley.com/documents/?uuid=5a93f47d-9daf-403b-81ab-a8f5a03e963e"]}],"mendeley":{"formattedCitation":"(Silbering et al., 2011)","plainTextFormattedCitation":"(Silbering et al., 2011)","previouslyFormattedCitation":"(Silbering et al., 2011)"},"properties":{"noteIndex":0},"schema":"https://github.com/citation-style-language/schema/raw/master/csl-citation.json"}</w:instrText>
      </w:r>
      <w:r w:rsidRPr="00FA2B64">
        <w:rPr>
          <w:rFonts w:cstheme="minorHAnsi"/>
        </w:rPr>
        <w:fldChar w:fldCharType="separate"/>
      </w:r>
      <w:r w:rsidRPr="00FA2B64">
        <w:rPr>
          <w:rFonts w:cstheme="minorHAnsi"/>
          <w:noProof/>
        </w:rPr>
        <w:t>(Silbering et al., 2011)</w:t>
      </w:r>
      <w:r w:rsidRPr="00FA2B64">
        <w:rPr>
          <w:rFonts w:cstheme="minorHAnsi"/>
        </w:rPr>
        <w:fldChar w:fldCharType="end"/>
      </w:r>
      <w:r w:rsidRPr="00FA2B64">
        <w:rPr>
          <w:rFonts w:cstheme="minorHAnsi"/>
        </w:rPr>
        <w:t>.</w:t>
      </w:r>
    </w:p>
    <w:p w14:paraId="259870FD" w14:textId="77777777" w:rsidR="00BE035E" w:rsidRDefault="00BE035E" w:rsidP="00BE035E">
      <w:pPr>
        <w:ind w:firstLine="720"/>
        <w:jc w:val="both"/>
        <w:rPr>
          <w:rFonts w:cstheme="minorHAnsi"/>
        </w:rPr>
      </w:pPr>
      <w:r w:rsidRPr="00FA2B64">
        <w:rPr>
          <w:rFonts w:cstheme="minorHAnsi"/>
        </w:rPr>
        <w:t xml:space="preserve">Although it is known that </w:t>
      </w:r>
      <w:r>
        <w:rPr>
          <w:rFonts w:cstheme="minorHAnsi"/>
        </w:rPr>
        <w:t>the odorant receptor family plays a very important role in the recognition of the receptive fig host,</w:t>
      </w:r>
      <w:r w:rsidR="00A90515">
        <w:rPr>
          <w:rFonts w:cstheme="minorHAnsi"/>
        </w:rPr>
        <w:t xml:space="preserve"> the history of the gene family is not well understood</w:t>
      </w:r>
      <w:r w:rsidR="009C35C6">
        <w:rPr>
          <w:rFonts w:cstheme="minorHAnsi"/>
        </w:rPr>
        <w:t xml:space="preserve">. </w:t>
      </w:r>
      <w:r w:rsidR="00CB6D58">
        <w:rPr>
          <w:rFonts w:cstheme="minorHAnsi"/>
        </w:rPr>
        <w:t>In terms of a phylogenetic stud</w:t>
      </w:r>
      <w:r w:rsidR="00A90515">
        <w:rPr>
          <w:rFonts w:cstheme="minorHAnsi"/>
        </w:rPr>
        <w:t>y,</w:t>
      </w:r>
      <w:r w:rsidR="00CB6D58">
        <w:rPr>
          <w:rFonts w:cstheme="minorHAnsi"/>
        </w:rPr>
        <w:t xml:space="preserve"> it is unclear which of these subfamilies have been retained, completely lost, or expanded upon in light of their fig specialization</w:t>
      </w:r>
      <w:r w:rsidR="00A90515">
        <w:rPr>
          <w:rFonts w:cstheme="minorHAnsi"/>
        </w:rPr>
        <w:t xml:space="preserve"> when compared to other Hymenoptera</w:t>
      </w:r>
      <w:r w:rsidR="00CB6D58">
        <w:rPr>
          <w:rFonts w:cstheme="minorHAnsi"/>
        </w:rPr>
        <w:t>.</w:t>
      </w:r>
      <w:r w:rsidR="00CB6D58" w:rsidRPr="00FA2B64">
        <w:rPr>
          <w:rFonts w:cstheme="minorHAnsi"/>
        </w:rPr>
        <w:t xml:space="preserve"> </w:t>
      </w:r>
      <w:r w:rsidR="00CB6D58">
        <w:rPr>
          <w:rFonts w:cstheme="minorHAnsi"/>
        </w:rPr>
        <w:t xml:space="preserve"> </w:t>
      </w:r>
      <w:r w:rsidR="00A90515">
        <w:rPr>
          <w:rFonts w:cstheme="minorHAnsi"/>
        </w:rPr>
        <w:t>Keep in mind that t</w:t>
      </w:r>
      <w:r w:rsidR="009C35C6">
        <w:rPr>
          <w:rFonts w:cstheme="minorHAnsi"/>
        </w:rPr>
        <w:t xml:space="preserve">here are also parasites in the system that must recognize the same bouquet of the receptive host as the pollinators. In theory, even though </w:t>
      </w:r>
      <w:r w:rsidR="00970BB6">
        <w:rPr>
          <w:rFonts w:cstheme="minorHAnsi"/>
        </w:rPr>
        <w:t>these wasps are not closely related at all to one another, the wasps must recognize the same volatiles</w:t>
      </w:r>
      <w:r w:rsidR="00CA6129">
        <w:rPr>
          <w:rFonts w:cstheme="minorHAnsi"/>
        </w:rPr>
        <w:t xml:space="preserve"> in order to locate the host</w:t>
      </w:r>
      <w:r w:rsidR="00970BB6">
        <w:rPr>
          <w:rFonts w:cstheme="minorHAnsi"/>
        </w:rPr>
        <w:t xml:space="preserve">. If the odorant receptor gene families of the parasites and the pollinators of the system are compared phylogenetically, we would expect </w:t>
      </w:r>
      <w:r w:rsidR="00A90515">
        <w:rPr>
          <w:rFonts w:cstheme="minorHAnsi"/>
        </w:rPr>
        <w:t>convergence on which subfamilies have been</w:t>
      </w:r>
      <w:r w:rsidR="00CA6129">
        <w:rPr>
          <w:rFonts w:cstheme="minorHAnsi"/>
        </w:rPr>
        <w:t xml:space="preserve"> retained, lost, reduced, or expanded</w:t>
      </w:r>
      <w:r w:rsidR="00A90515">
        <w:rPr>
          <w:rFonts w:cstheme="minorHAnsi"/>
        </w:rPr>
        <w:t xml:space="preserve"> upon.</w:t>
      </w:r>
      <w:r w:rsidR="00A9521C">
        <w:rPr>
          <w:rFonts w:cstheme="minorHAnsi"/>
        </w:rPr>
        <w:t xml:space="preserve"> Also, when compared to Hymenopteran species that have not specialized to either pollinate or parasitize the fig, one would also expect that the fig specialists will have comparatively suffered severe gene reductions due to their limited life history. </w:t>
      </w:r>
    </w:p>
    <w:p w14:paraId="64337266" w14:textId="77777777" w:rsidR="008F2DFE" w:rsidRDefault="008F2DFE" w:rsidP="008F2DFE">
      <w:pPr>
        <w:jc w:val="both"/>
        <w:rPr>
          <w:rFonts w:cstheme="minorHAnsi"/>
          <w:b/>
        </w:rPr>
      </w:pPr>
      <w:r w:rsidRPr="008F2DFE">
        <w:rPr>
          <w:rFonts w:cstheme="minorHAnsi"/>
          <w:b/>
        </w:rPr>
        <w:t>Methods:</w:t>
      </w:r>
    </w:p>
    <w:p w14:paraId="24B8A0C0" w14:textId="77777777" w:rsidR="004172B1" w:rsidRDefault="00B52C2F" w:rsidP="00B52C2F">
      <w:pPr>
        <w:jc w:val="both"/>
        <w:rPr>
          <w:rFonts w:cstheme="minorHAnsi"/>
        </w:rPr>
      </w:pPr>
      <w:r w:rsidRPr="00B52C2F">
        <w:rPr>
          <w:rFonts w:cstheme="minorHAnsi"/>
        </w:rPr>
        <w:t xml:space="preserve">To test this, pollinators and parasites of the fig species </w:t>
      </w:r>
      <w:proofErr w:type="spellStart"/>
      <w:r w:rsidRPr="00B52C2F">
        <w:rPr>
          <w:rFonts w:cstheme="minorHAnsi"/>
          <w:i/>
        </w:rPr>
        <w:t>Ficus</w:t>
      </w:r>
      <w:proofErr w:type="spellEnd"/>
      <w:r w:rsidRPr="00B52C2F">
        <w:rPr>
          <w:rFonts w:cstheme="minorHAnsi"/>
          <w:i/>
        </w:rPr>
        <w:t xml:space="preserve"> </w:t>
      </w:r>
      <w:proofErr w:type="spellStart"/>
      <w:r w:rsidRPr="00B52C2F">
        <w:rPr>
          <w:rFonts w:cstheme="minorHAnsi"/>
          <w:i/>
        </w:rPr>
        <w:t>petiolaris</w:t>
      </w:r>
      <w:proofErr w:type="spellEnd"/>
      <w:r w:rsidRPr="00B52C2F">
        <w:rPr>
          <w:rFonts w:cstheme="minorHAnsi"/>
        </w:rPr>
        <w:t xml:space="preserve"> were collected in Baja California, Mexico, August 2017 and stored in </w:t>
      </w:r>
      <w:proofErr w:type="spellStart"/>
      <w:r w:rsidRPr="00B52C2F">
        <w:rPr>
          <w:rFonts w:cstheme="minorHAnsi"/>
        </w:rPr>
        <w:t>RNAlater</w:t>
      </w:r>
      <w:proofErr w:type="spellEnd"/>
      <w:r w:rsidRPr="00B52C2F">
        <w:rPr>
          <w:rFonts w:cstheme="minorHAnsi"/>
        </w:rPr>
        <w:t xml:space="preserve"> at 4 degrees Celsius.  </w:t>
      </w:r>
      <w:r w:rsidRPr="00B52C2F">
        <w:rPr>
          <w:rFonts w:cstheme="minorHAnsi"/>
          <w:color w:val="222222"/>
          <w:shd w:val="clear" w:color="auto" w:fill="FFFFFF"/>
        </w:rPr>
        <w:t xml:space="preserve">150 bp paired end sequencing </w:t>
      </w:r>
      <w:r w:rsidR="004A0555">
        <w:rPr>
          <w:rFonts w:cstheme="minorHAnsi"/>
          <w:color w:val="222222"/>
          <w:shd w:val="clear" w:color="auto" w:fill="FFFFFF"/>
        </w:rPr>
        <w:t xml:space="preserve">was done on each fig wasp species in the system </w:t>
      </w:r>
      <w:r w:rsidRPr="00B52C2F">
        <w:rPr>
          <w:rFonts w:cstheme="minorHAnsi"/>
          <w:color w:val="222222"/>
          <w:shd w:val="clear" w:color="auto" w:fill="FFFFFF"/>
        </w:rPr>
        <w:t>on an Illumina HiSeq3000</w:t>
      </w:r>
      <w:r w:rsidR="004A0555">
        <w:rPr>
          <w:rFonts w:cstheme="minorHAnsi"/>
          <w:color w:val="222222"/>
          <w:shd w:val="clear" w:color="auto" w:fill="FFFFFF"/>
        </w:rPr>
        <w:t xml:space="preserve"> with a targeted insert length of ~425 bp and 30X coverage.</w:t>
      </w:r>
      <w:r w:rsidR="00644E47">
        <w:rPr>
          <w:rFonts w:cstheme="minorHAnsi"/>
          <w:color w:val="222222"/>
          <w:shd w:val="clear" w:color="auto" w:fill="FFFFFF"/>
        </w:rPr>
        <w:t xml:space="preserve"> </w:t>
      </w:r>
      <w:r w:rsidR="00512EC6">
        <w:rPr>
          <w:rFonts w:cstheme="minorHAnsi"/>
          <w:color w:val="222222"/>
          <w:shd w:val="clear" w:color="auto" w:fill="FFFFFF"/>
        </w:rPr>
        <w:t>Fig</w:t>
      </w:r>
      <w:r w:rsidR="00303A6E">
        <w:rPr>
          <w:rFonts w:cstheme="minorHAnsi"/>
          <w:color w:val="222222"/>
          <w:shd w:val="clear" w:color="auto" w:fill="FFFFFF"/>
        </w:rPr>
        <w:t xml:space="preserve"> wasps </w:t>
      </w:r>
      <w:r w:rsidR="00512EC6">
        <w:rPr>
          <w:rFonts w:cstheme="minorHAnsi"/>
          <w:color w:val="222222"/>
          <w:shd w:val="clear" w:color="auto" w:fill="FFFFFF"/>
        </w:rPr>
        <w:t xml:space="preserve">sequenced are </w:t>
      </w:r>
      <w:proofErr w:type="spellStart"/>
      <w:r w:rsidR="00512EC6" w:rsidRPr="00512EC6">
        <w:rPr>
          <w:rFonts w:cstheme="minorHAnsi"/>
          <w:i/>
          <w:color w:val="222222"/>
          <w:shd w:val="clear" w:color="auto" w:fill="FFFFFF"/>
        </w:rPr>
        <w:t>Pegoscapus</w:t>
      </w:r>
      <w:proofErr w:type="spellEnd"/>
      <w:r w:rsidR="00512EC6" w:rsidRPr="00512EC6">
        <w:rPr>
          <w:rFonts w:cstheme="minorHAnsi"/>
          <w:i/>
          <w:color w:val="222222"/>
          <w:shd w:val="clear" w:color="auto" w:fill="FFFFFF"/>
        </w:rPr>
        <w:t xml:space="preserve">,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LO1,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SO1,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SO2, </w:t>
      </w:r>
      <w:proofErr w:type="spellStart"/>
      <w:r w:rsidR="00512EC6" w:rsidRPr="00512EC6">
        <w:rPr>
          <w:rFonts w:cstheme="minorHAnsi"/>
          <w:i/>
          <w:color w:val="222222"/>
          <w:shd w:val="clear" w:color="auto" w:fill="FFFFFF"/>
        </w:rPr>
        <w:t>Heterandrium</w:t>
      </w:r>
      <w:proofErr w:type="spellEnd"/>
      <w:r w:rsidR="00512EC6" w:rsidRPr="00512EC6">
        <w:rPr>
          <w:rFonts w:cstheme="minorHAnsi"/>
          <w:i/>
          <w:color w:val="222222"/>
          <w:shd w:val="clear" w:color="auto" w:fill="FFFFFF"/>
        </w:rPr>
        <w:t xml:space="preserve"> 1, </w:t>
      </w:r>
      <w:proofErr w:type="spellStart"/>
      <w:r w:rsidR="00512EC6" w:rsidRPr="00512EC6">
        <w:rPr>
          <w:rFonts w:cstheme="minorHAnsi"/>
          <w:i/>
          <w:color w:val="222222"/>
          <w:shd w:val="clear" w:color="auto" w:fill="FFFFFF"/>
        </w:rPr>
        <w:t>Heterandrium</w:t>
      </w:r>
      <w:proofErr w:type="spellEnd"/>
      <w:r w:rsidR="00512EC6" w:rsidRPr="00512EC6">
        <w:rPr>
          <w:rFonts w:cstheme="minorHAnsi"/>
          <w:i/>
          <w:color w:val="222222"/>
          <w:shd w:val="clear" w:color="auto" w:fill="FFFFFF"/>
        </w:rPr>
        <w:t xml:space="preserve"> 2, </w:t>
      </w:r>
      <w:proofErr w:type="spellStart"/>
      <w:r w:rsidR="00512EC6" w:rsidRPr="00512EC6">
        <w:rPr>
          <w:rFonts w:cstheme="minorHAnsi"/>
          <w:i/>
          <w:color w:val="222222"/>
          <w:shd w:val="clear" w:color="auto" w:fill="FFFFFF"/>
        </w:rPr>
        <w:t>Ficicola</w:t>
      </w:r>
      <w:proofErr w:type="spellEnd"/>
      <w:r w:rsidR="00512EC6" w:rsidRPr="00512EC6">
        <w:rPr>
          <w:rFonts w:cstheme="minorHAnsi"/>
          <w:i/>
          <w:color w:val="222222"/>
          <w:shd w:val="clear" w:color="auto" w:fill="FFFFFF"/>
        </w:rPr>
        <w:t xml:space="preserve"> </w:t>
      </w:r>
      <w:r w:rsidR="00512EC6" w:rsidRPr="00512EC6">
        <w:rPr>
          <w:rFonts w:cstheme="minorHAnsi"/>
          <w:color w:val="222222"/>
          <w:shd w:val="clear" w:color="auto" w:fill="FFFFFF"/>
        </w:rPr>
        <w:t xml:space="preserve">(aka </w:t>
      </w:r>
      <w:proofErr w:type="spellStart"/>
      <w:r w:rsidR="00512EC6" w:rsidRPr="00512EC6">
        <w:rPr>
          <w:rFonts w:cstheme="minorHAnsi"/>
          <w:i/>
          <w:color w:val="222222"/>
          <w:shd w:val="clear" w:color="auto" w:fill="FFFFFF"/>
        </w:rPr>
        <w:t>Aepocerus</w:t>
      </w:r>
      <w:proofErr w:type="spellEnd"/>
      <w:r w:rsidR="00512EC6" w:rsidRPr="00512EC6">
        <w:rPr>
          <w:rFonts w:cstheme="minorHAnsi"/>
          <w:color w:val="222222"/>
          <w:shd w:val="clear" w:color="auto" w:fill="FFFFFF"/>
        </w:rPr>
        <w:t>) and</w:t>
      </w:r>
      <w:r w:rsidR="00512EC6" w:rsidRPr="00512EC6">
        <w:rPr>
          <w:rFonts w:cstheme="minorHAnsi"/>
          <w:i/>
          <w:color w:val="222222"/>
          <w:shd w:val="clear" w:color="auto" w:fill="FFFFFF"/>
        </w:rPr>
        <w:t xml:space="preserve"> </w:t>
      </w:r>
      <w:proofErr w:type="spellStart"/>
      <w:r w:rsidR="00512EC6" w:rsidRPr="00512EC6">
        <w:rPr>
          <w:rFonts w:cstheme="minorHAnsi"/>
          <w:i/>
          <w:color w:val="222222"/>
          <w:shd w:val="clear" w:color="auto" w:fill="FFFFFF"/>
        </w:rPr>
        <w:t>Physothorax</w:t>
      </w:r>
      <w:proofErr w:type="spellEnd"/>
      <w:r w:rsidR="00512EC6" w:rsidRPr="00512EC6">
        <w:rPr>
          <w:rFonts w:cstheme="minorHAnsi"/>
          <w:i/>
          <w:color w:val="222222"/>
          <w:shd w:val="clear" w:color="auto" w:fill="FFFFFF"/>
        </w:rPr>
        <w:t>.</w:t>
      </w:r>
      <w:r w:rsidR="00512EC6">
        <w:rPr>
          <w:rFonts w:cstheme="minorHAnsi"/>
          <w:color w:val="222222"/>
          <w:shd w:val="clear" w:color="auto" w:fill="FFFFFF"/>
        </w:rPr>
        <w:t xml:space="preserve"> </w:t>
      </w:r>
      <w:r w:rsidR="00644E47">
        <w:rPr>
          <w:rFonts w:cstheme="minorHAnsi"/>
          <w:color w:val="222222"/>
          <w:shd w:val="clear" w:color="auto" w:fill="FFFFFF"/>
        </w:rPr>
        <w:t xml:space="preserve">Sequences were then trimmed and </w:t>
      </w:r>
      <w:r w:rsidR="004B39F6">
        <w:rPr>
          <w:rFonts w:cstheme="minorHAnsi"/>
          <w:color w:val="222222"/>
          <w:shd w:val="clear" w:color="auto" w:fill="FFFFFF"/>
        </w:rPr>
        <w:t>assembled</w:t>
      </w:r>
      <w:r w:rsidR="00644E47">
        <w:rPr>
          <w:rFonts w:cstheme="minorHAnsi"/>
          <w:color w:val="222222"/>
          <w:shd w:val="clear" w:color="auto" w:fill="FFFFFF"/>
        </w:rPr>
        <w:t xml:space="preserve"> using </w:t>
      </w:r>
      <w:proofErr w:type="spellStart"/>
      <w:r w:rsidR="00644E47">
        <w:rPr>
          <w:rFonts w:cstheme="minorHAnsi"/>
          <w:color w:val="222222"/>
          <w:shd w:val="clear" w:color="auto" w:fill="FFFFFF"/>
        </w:rPr>
        <w:t>Plananus</w:t>
      </w:r>
      <w:proofErr w:type="spellEnd"/>
      <w:r w:rsidR="00644E47">
        <w:rPr>
          <w:rFonts w:cstheme="minorHAnsi"/>
          <w:color w:val="222222"/>
          <w:shd w:val="clear" w:color="auto" w:fill="FFFFFF"/>
        </w:rPr>
        <w:t xml:space="preserve"> which specializes in assembling highly heterozygotic sequences</w:t>
      </w:r>
      <w:r w:rsidR="004172B1">
        <w:rPr>
          <w:rFonts w:cstheme="minorHAnsi"/>
          <w:color w:val="222222"/>
          <w:shd w:val="clear" w:color="auto" w:fill="FFFFFF"/>
        </w:rPr>
        <w:fldChar w:fldCharType="begin" w:fldLock="1"/>
      </w:r>
      <w:r w:rsidR="004172B1">
        <w:rPr>
          <w:rFonts w:cstheme="minorHAnsi"/>
          <w:color w:val="222222"/>
          <w:shd w:val="clear" w:color="auto" w:fill="FFFFFF"/>
        </w:rPr>
        <w:instrText>ADDIN CSL_CITATION {"citationItems":[{"id":"ITEM-1","itemData":{"DOI":"10.1101/gr.170720.113.Freely","author":[{"dropping-particle":"","family":"Kajitani","given":"Rei","non-dropping-particle":"","parse-names":false,"suffix":""},{"dropping-particle":"","family":"Toshimoto","given":"Kouta","non-dropping-particle":"","parse-names":false,"suffix":""},{"dropping-particle":"","family":"Noguchi","given":"Hideki","non-dropping-particle":"","parse-names":false,"suffix":""},{"dropping-particle":"","family":"Toyoda","given":"Atsushi","non-dropping-particle":"","parse-names":false,"suffix":""},{"dropping-particle":"","family":"Ogura","given":"Yoshitoshi","non-dropping-particle":"","parse-names":false,"suffix":""},{"dropping-particle":"","family":"Okuno","given":"Miki","non-dropping-particle":"","parse-names":false,"suffix":""},{"dropping-particle":"","family":"Yabana","given":"Mitsuru","non-dropping-particle":"","parse-names":false,"suffix":""},{"dropping-particle":"","family":"Harada","given":"Masayuki","non-dropping-particle":"","parse-names":false,"suffix":""},{"dropping-particle":"","family":"Nagayasu","given":"Eiji","non-dropping-particle":"","parse-names":false,"suffix":""},{"dropping-particle":"","family":"Maruyama","given":"Haruhiko","non-dropping-particle":"","parse-names":false,"suffix":""},{"dropping-particle":"","family":"Kohara","given":"Yuji","non-dropping-particle":"","parse-names":false,"suffix":""},{"dropping-particle":"","family":"Fujiyama","given":"Asao","non-dropping-particle":"","parse-names":false,"suffix":""},{"dropping-particle":"","family":"Hayashi","given":"Tetsuya","non-dropping-particle":"","parse-names":false,"suffix":""},{"dropping-particle":"","family":"Itoh","given":"Takehiko","non-dropping-particle":"","parse-names":false,"suffix":""}],"container-title":"Genome Research","id":"ITEM-1","issued":{"date-parts":[["2014"]]},"page":"1384-1395","title":"Efficient de novo assembly of highly heterozygous genomes from whole-genome shotgun short reads","type":"article-journal","volume":"24"},"uris":["http://www.mendeley.com/documents/?uuid=e0d5e097-76a7-4244-a190-7f9a7f923648"]}],"mendeley":{"formattedCitation":"(Kajitani et al., 2014)","plainTextFormattedCitation":"(Kajitani et al., 2014)","previouslyFormattedCitation":"(Kajitani et al., 2014)"},"properties":{"noteIndex":0},"schema":"https://github.com/citation-style-language/schema/raw/master/csl-citation.json"}</w:instrText>
      </w:r>
      <w:r w:rsidR="004172B1">
        <w:rPr>
          <w:rFonts w:cstheme="minorHAnsi"/>
          <w:color w:val="222222"/>
          <w:shd w:val="clear" w:color="auto" w:fill="FFFFFF"/>
        </w:rPr>
        <w:fldChar w:fldCharType="separate"/>
      </w:r>
      <w:r w:rsidR="004172B1" w:rsidRPr="004172B1">
        <w:rPr>
          <w:rFonts w:cstheme="minorHAnsi"/>
          <w:noProof/>
          <w:color w:val="222222"/>
          <w:shd w:val="clear" w:color="auto" w:fill="FFFFFF"/>
        </w:rPr>
        <w:t>(Kajitani et al., 2014)</w:t>
      </w:r>
      <w:r w:rsidR="004172B1">
        <w:rPr>
          <w:rFonts w:cstheme="minorHAnsi"/>
          <w:color w:val="222222"/>
          <w:shd w:val="clear" w:color="auto" w:fill="FFFFFF"/>
        </w:rPr>
        <w:fldChar w:fldCharType="end"/>
      </w:r>
      <w:r w:rsidR="00644E47">
        <w:rPr>
          <w:rFonts w:cstheme="minorHAnsi"/>
          <w:color w:val="222222"/>
          <w:shd w:val="clear" w:color="auto" w:fill="FFFFFF"/>
        </w:rPr>
        <w:t>.</w:t>
      </w:r>
      <w:r w:rsidRPr="00B52C2F">
        <w:rPr>
          <w:rFonts w:cstheme="minorHAnsi"/>
        </w:rPr>
        <w:t xml:space="preserve"> The odorant receptors </w:t>
      </w:r>
      <w:r w:rsidR="00BD4E39">
        <w:rPr>
          <w:rFonts w:cstheme="minorHAnsi"/>
        </w:rPr>
        <w:t>were</w:t>
      </w:r>
      <w:r w:rsidRPr="00B52C2F">
        <w:rPr>
          <w:rFonts w:cstheme="minorHAnsi"/>
        </w:rPr>
        <w:t xml:space="preserve"> identified using iterative </w:t>
      </w:r>
      <w:r w:rsidR="00D37C65">
        <w:rPr>
          <w:rFonts w:cstheme="minorHAnsi"/>
        </w:rPr>
        <w:t xml:space="preserve">BLASTX </w:t>
      </w:r>
      <w:r w:rsidRPr="00B52C2F">
        <w:rPr>
          <w:rFonts w:cstheme="minorHAnsi"/>
        </w:rPr>
        <w:t xml:space="preserve"> searches with known reference Hymenopteran OR proteins as a database</w:t>
      </w:r>
      <w:r w:rsidR="0003730A">
        <w:rPr>
          <w:rFonts w:cstheme="minorHAnsi"/>
        </w:rPr>
        <w:fldChar w:fldCharType="begin" w:fldLock="1"/>
      </w:r>
      <w:r w:rsidR="00774043">
        <w:rPr>
          <w:rFonts w:cstheme="minorHAnsi"/>
        </w:rPr>
        <w:instrText>ADDIN CSL_CITATION {"citationItems":[{"id":"ITEM-1","itemData":{"DOI":"10.1093/nar/gkh435","author":[{"dropping-particle":"","family":"Mcginnis","given":"Scott","non-dropping-particle":"","parse-names":false,"suffix":""},{"dropping-particle":"","family":"Madden","given":"Thomas L","non-dropping-particle":"","parse-names":false,"suffix":""}],"container-title":"Nucleic Acids Research","id":"ITEM-1","issued":{"date-parts":[["2004"]]},"page":"20-25","title":"BLAST : at the core of a powerful and diverse set of sequence analysis tools","type":"article-journal","volume":"32"},"uris":["http://www.mendeley.com/documents/?uuid=be85e611-10c7-4213-b71e-960f60ba9084"]}],"mendeley":{"formattedCitation":"(Mcginnis &amp; Madden, 2004)","plainTextFormattedCitation":"(Mcginnis &amp; Madden, 2004)","previouslyFormattedCitation":"(Mcginnis &amp; Madden, 2004)"},"properties":{"noteIndex":0},"schema":"https://github.com/citation-style-language/schema/raw/master/csl-citation.json"}</w:instrText>
      </w:r>
      <w:r w:rsidR="0003730A">
        <w:rPr>
          <w:rFonts w:cstheme="minorHAnsi"/>
        </w:rPr>
        <w:fldChar w:fldCharType="separate"/>
      </w:r>
      <w:r w:rsidR="0003730A" w:rsidRPr="0003730A">
        <w:rPr>
          <w:rFonts w:cstheme="minorHAnsi"/>
          <w:noProof/>
        </w:rPr>
        <w:t>(Mcginnis &amp; Madden, 2004)</w:t>
      </w:r>
      <w:r w:rsidR="0003730A">
        <w:rPr>
          <w:rFonts w:cstheme="minorHAnsi"/>
        </w:rPr>
        <w:fldChar w:fldCharType="end"/>
      </w:r>
      <w:r w:rsidR="0003730A">
        <w:rPr>
          <w:rFonts w:cstheme="minorHAnsi"/>
        </w:rPr>
        <w:t xml:space="preserve">. </w:t>
      </w:r>
      <w:r w:rsidR="00D37C65">
        <w:rPr>
          <w:rFonts w:cstheme="minorHAnsi"/>
        </w:rPr>
        <w:t>BLASTX</w:t>
      </w:r>
      <w:r w:rsidRPr="00B52C2F">
        <w:rPr>
          <w:rFonts w:cstheme="minorHAnsi"/>
        </w:rPr>
        <w:t xml:space="preserve"> </w:t>
      </w:r>
      <w:r w:rsidR="00D37C65">
        <w:rPr>
          <w:rFonts w:cstheme="minorHAnsi"/>
        </w:rPr>
        <w:t xml:space="preserve">will be using a cutoff of 0.01 and ran via the </w:t>
      </w:r>
      <w:proofErr w:type="spellStart"/>
      <w:r w:rsidR="00D37C65">
        <w:rPr>
          <w:rFonts w:cstheme="minorHAnsi"/>
        </w:rPr>
        <w:t>commandline</w:t>
      </w:r>
      <w:proofErr w:type="spellEnd"/>
      <w:r w:rsidR="00D37C65">
        <w:rPr>
          <w:rFonts w:cstheme="minorHAnsi"/>
        </w:rPr>
        <w:t xml:space="preserve">. The query hits </w:t>
      </w:r>
      <w:r w:rsidR="00BD4E39">
        <w:rPr>
          <w:rFonts w:cstheme="minorHAnsi"/>
        </w:rPr>
        <w:t>were</w:t>
      </w:r>
      <w:r w:rsidR="00D37C65">
        <w:rPr>
          <w:rFonts w:cstheme="minorHAnsi"/>
        </w:rPr>
        <w:t xml:space="preserve"> sorted and culled using the methods described by Zhou et al (Zhou et al., 2012). </w:t>
      </w:r>
      <w:r w:rsidR="0003730A">
        <w:rPr>
          <w:rFonts w:cstheme="minorHAnsi"/>
        </w:rPr>
        <w:t>The</w:t>
      </w:r>
      <w:r w:rsidR="00BD4E39">
        <w:rPr>
          <w:rFonts w:cstheme="minorHAnsi"/>
        </w:rPr>
        <w:t xml:space="preserve"> </w:t>
      </w:r>
      <w:r w:rsidR="0003730A">
        <w:rPr>
          <w:rFonts w:cstheme="minorHAnsi"/>
        </w:rPr>
        <w:t xml:space="preserve">Hymenopteran sequences </w:t>
      </w:r>
      <w:r w:rsidR="00BD4E39">
        <w:rPr>
          <w:rFonts w:cstheme="minorHAnsi"/>
        </w:rPr>
        <w:t xml:space="preserve">used to build the OR reference database consisted of </w:t>
      </w:r>
      <w:r w:rsidR="0003730A">
        <w:rPr>
          <w:rFonts w:cstheme="minorHAnsi"/>
        </w:rPr>
        <w:t xml:space="preserve">OR proteins from </w:t>
      </w:r>
      <w:r w:rsidR="0003730A" w:rsidRPr="000E6746">
        <w:rPr>
          <w:rFonts w:cstheme="minorHAnsi"/>
          <w:i/>
        </w:rPr>
        <w:t>Apis mellifera</w:t>
      </w:r>
      <w:r w:rsidR="0003730A">
        <w:rPr>
          <w:rFonts w:cstheme="minorHAnsi"/>
        </w:rPr>
        <w:t xml:space="preserve"> (western honey bee), </w:t>
      </w:r>
      <w:r w:rsidR="0003730A" w:rsidRPr="000E6746">
        <w:rPr>
          <w:rFonts w:cstheme="minorHAnsi"/>
          <w:i/>
        </w:rPr>
        <w:t>Nasonia vitripennis</w:t>
      </w:r>
      <w:r w:rsidR="0003730A">
        <w:rPr>
          <w:rFonts w:cstheme="minorHAnsi"/>
        </w:rPr>
        <w:t xml:space="preserve"> (non-fig-related parasitic wasp), </w:t>
      </w:r>
      <w:proofErr w:type="spellStart"/>
      <w:r w:rsidR="0003730A" w:rsidRPr="000E6746">
        <w:rPr>
          <w:rFonts w:cstheme="minorHAnsi"/>
          <w:i/>
        </w:rPr>
        <w:t>Camponotus</w:t>
      </w:r>
      <w:proofErr w:type="spellEnd"/>
      <w:r w:rsidR="0003730A" w:rsidRPr="000E6746">
        <w:rPr>
          <w:rFonts w:cstheme="minorHAnsi"/>
          <w:i/>
        </w:rPr>
        <w:t xml:space="preserve"> floridanus</w:t>
      </w:r>
      <w:r w:rsidR="0003730A">
        <w:rPr>
          <w:rFonts w:cstheme="minorHAnsi"/>
        </w:rPr>
        <w:t xml:space="preserve"> (</w:t>
      </w:r>
      <w:r w:rsidR="000E6746">
        <w:rPr>
          <w:rFonts w:cstheme="minorHAnsi"/>
        </w:rPr>
        <w:t xml:space="preserve">Florida Carpenter </w:t>
      </w:r>
      <w:r w:rsidR="0003730A">
        <w:rPr>
          <w:rFonts w:cstheme="minorHAnsi"/>
        </w:rPr>
        <w:t xml:space="preserve">ant), </w:t>
      </w:r>
      <w:proofErr w:type="spellStart"/>
      <w:r w:rsidR="0003730A" w:rsidRPr="000E6746">
        <w:rPr>
          <w:rFonts w:cstheme="minorHAnsi"/>
          <w:i/>
        </w:rPr>
        <w:t>Harpegnathos</w:t>
      </w:r>
      <w:proofErr w:type="spellEnd"/>
      <w:r w:rsidR="0003730A" w:rsidRPr="000E6746">
        <w:rPr>
          <w:rFonts w:cstheme="minorHAnsi"/>
          <w:i/>
        </w:rPr>
        <w:t xml:space="preserve"> </w:t>
      </w:r>
      <w:proofErr w:type="spellStart"/>
      <w:r w:rsidR="0003730A" w:rsidRPr="000E6746">
        <w:rPr>
          <w:rFonts w:cstheme="minorHAnsi"/>
          <w:i/>
        </w:rPr>
        <w:t>saltator</w:t>
      </w:r>
      <w:proofErr w:type="spellEnd"/>
      <w:r w:rsidR="0003730A">
        <w:rPr>
          <w:rFonts w:cstheme="minorHAnsi"/>
        </w:rPr>
        <w:t xml:space="preserve"> (</w:t>
      </w:r>
      <w:r w:rsidR="000E6746">
        <w:rPr>
          <w:rFonts w:cstheme="minorHAnsi"/>
        </w:rPr>
        <w:t xml:space="preserve">Indian jumping </w:t>
      </w:r>
      <w:r w:rsidR="0003730A">
        <w:rPr>
          <w:rFonts w:cstheme="minorHAnsi"/>
        </w:rPr>
        <w:t>ant),</w:t>
      </w:r>
      <w:r w:rsidR="000E6746" w:rsidRPr="000E6746">
        <w:rPr>
          <w:rFonts w:cstheme="minorHAnsi"/>
        </w:rPr>
        <w:t xml:space="preserve"> </w:t>
      </w:r>
      <w:proofErr w:type="spellStart"/>
      <w:r w:rsidR="000E6746" w:rsidRPr="000E6746">
        <w:rPr>
          <w:rFonts w:cstheme="minorHAnsi"/>
          <w:i/>
        </w:rPr>
        <w:t>Linepithema</w:t>
      </w:r>
      <w:proofErr w:type="spellEnd"/>
      <w:r w:rsidR="000E6746" w:rsidRPr="000E6746">
        <w:rPr>
          <w:rFonts w:cstheme="minorHAnsi"/>
          <w:i/>
        </w:rPr>
        <w:t xml:space="preserve"> </w:t>
      </w:r>
      <w:proofErr w:type="spellStart"/>
      <w:r w:rsidR="000E6746" w:rsidRPr="000E6746">
        <w:rPr>
          <w:rFonts w:cstheme="minorHAnsi"/>
          <w:i/>
        </w:rPr>
        <w:t>humile</w:t>
      </w:r>
      <w:proofErr w:type="spellEnd"/>
      <w:r w:rsidR="000E6746">
        <w:rPr>
          <w:rFonts w:cstheme="minorHAnsi"/>
        </w:rPr>
        <w:t xml:space="preserve"> (</w:t>
      </w:r>
      <w:r w:rsidR="000E6746" w:rsidRPr="000E6746">
        <w:rPr>
          <w:rFonts w:cstheme="minorHAnsi"/>
        </w:rPr>
        <w:t>argentine ant</w:t>
      </w:r>
      <w:r w:rsidR="000E6746">
        <w:rPr>
          <w:rFonts w:cstheme="minorHAnsi"/>
        </w:rPr>
        <w:t>)</w:t>
      </w:r>
      <w:r w:rsidR="000E6746" w:rsidRPr="000E6746">
        <w:rPr>
          <w:rFonts w:cstheme="minorHAnsi"/>
        </w:rPr>
        <w:t xml:space="preserve">, and </w:t>
      </w:r>
      <w:proofErr w:type="spellStart"/>
      <w:r w:rsidR="000E6746" w:rsidRPr="000E6746">
        <w:rPr>
          <w:rFonts w:cstheme="minorHAnsi"/>
          <w:i/>
        </w:rPr>
        <w:t>Pogonomyrmex</w:t>
      </w:r>
      <w:proofErr w:type="spellEnd"/>
      <w:r w:rsidR="000E6746" w:rsidRPr="000E6746">
        <w:rPr>
          <w:rFonts w:cstheme="minorHAnsi"/>
          <w:i/>
        </w:rPr>
        <w:t xml:space="preserve"> barbatus</w:t>
      </w:r>
      <w:r w:rsidR="000E6746" w:rsidRPr="000E6746">
        <w:rPr>
          <w:rFonts w:cstheme="minorHAnsi"/>
        </w:rPr>
        <w:t xml:space="preserve"> </w:t>
      </w:r>
      <w:r w:rsidR="000E6746">
        <w:rPr>
          <w:rFonts w:cstheme="minorHAnsi"/>
        </w:rPr>
        <w:t>(</w:t>
      </w:r>
      <w:r w:rsidR="000E6746" w:rsidRPr="000E6746">
        <w:rPr>
          <w:rFonts w:cstheme="minorHAnsi"/>
        </w:rPr>
        <w:t>harvester ant</w:t>
      </w:r>
      <w:r w:rsidR="000E6746">
        <w:rPr>
          <w:rFonts w:cstheme="minorHAnsi"/>
        </w:rPr>
        <w:t>)</w:t>
      </w:r>
      <w:r w:rsidR="00774043">
        <w:rPr>
          <w:rFonts w:cstheme="minorHAnsi"/>
        </w:rPr>
        <w:fldChar w:fldCharType="begin" w:fldLock="1"/>
      </w:r>
      <w:r w:rsidR="00BD4E39">
        <w:rPr>
          <w:rFonts w:cstheme="minorHAnsi"/>
        </w:rPr>
        <w:instrText>ADDIN CSL_CITATION {"citationItems":[{"id":"ITEM-1","itemData":{"DOI":"10.1111/j.1365-2583.2009.00979.x","ISBN":"1365-2583","ISSN":"09621075","PMID":"20167023","abstract":"Chemoreception is important for locating food, mates and other resources in many insects, including the parasitoid jewel wasp Nasonia vitripennis. In the insect chemoreceptor superfamily, Nasonia has 58 gustatory receptor (Gr) genes, of which 11 are pseudogenes, leaving 47 apparently intact proteins encoded. No carbon dioxide receptors, two candidate sugar receptors, a DmGr43a orthologue, and several additional Gr lineages were identified, including significant gene subfamily expansions related to the 10 Grs found in the honey bee Apis mellifera. Nasonia has a total of 301 odorant receptor (Or) genes, of which 76 are pseudogenes, leaving 225 apparently intact Ors. Phylogenetic comparison with the 174 honey bee Ors reveals differential gene subfamily expansion in each hymenopteran lineage, along with a few losses from each species. The only simple orthologous relationship is the expected single DmOr83b orthologue. The large number of Nasonia Ors is the result of several major subfamily expansions, including one of 55 genes. Nasonia does not have the elaborate social chemical communication of honey bees, nor the diversity of floral odours honey bees detect, however, Nasonia wasps might need to detect a diversity of odours to find potential mates and hosts or avoid harmful substances in its environment.","author":[{"dropping-particle":"","family":"Robertson","given":"H. M.","non-dropping-particle":"","parse-names":false,"suffix":""},{"dropping-particle":"","family":"Gadau","given":"J.","non-dropping-particle":"","parse-names":false,"suffix":""},{"dropping-particle":"","family":"Wanner","given":"K. W.","non-dropping-particle":"","parse-names":false,"suffix":""}],"container-title":"Insect Molecular Biology","id":"ITEM-1","issued":{"date-parts":[["2010"]]},"title":"The insect chemoreceptor superfamily of the parasitoid jewel wasp Nasonia vitripennis","type":"article-journal"},"uris":["http://www.mendeley.com/documents/?uuid=6dc0895a-1f19-3b5f-bc92-6fccc5d2e9ac"]},{"id":"ITEM-2","itemData":{"DOI":"10.1101/gr.5057506.","author":[{"dropping-particle":"","family":"Robertson","given":"Hugh M","non-dropping-particle":"","parse-names":false,"suffix":""},{"dropping-particle":"","family":"Wanner","given":"Kevin W","non-dropping-particle":"","parse-names":false,"suffix":""}],"id":"ITEM-2","issued":{"date-parts":[["2006"]]},"page":"1395-1403","title":"The chemoreceptor superfamily in the honey bee , Apis mellifera : Expansion of the odorant , but not gustatory , receptor family","type":"article-journal"},"uris":["http://www.mendeley.com/documents/?uuid=584afd1b-5318-4d58-a430-ad19021e3a66"]},{"id":"ITEM-3","itemData":{"DOI":"10.1371/journal.pgen.1002930","ISBN":"1553-7404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Genetics","id":"ITEM-3","issued":{"date-parts":[["2012"]]},"title":"Phylogenetic and Transcriptomic Analysis of Chemosensory Receptors in a Pair of Divergent Ant Species Reveals Sex-Specific Signatures of Odor Coding","type":"article-journal"},"uris":["http://www.mendeley.com/documents/?uuid=44bf6c6d-b127-3dc8-9d22-2aaafd9cbb6a"]},{"id":"ITEM-4","itemData":{"DOI":"10.1073/pnas.1008617108","author":[{"dropping-particle":"","family":"Smith","given":"Christopher D","non-dropping-particle":"","parse-names":false,"suffix":""},{"dropping-particle":"","family":"Zimin","given":"Aleksey","non-dropping-particle":"","parse-names":false,"suffix":""},{"dropping-particle":"","family":"Holt","given":"Carson","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e","given":"Marie-julie","non-dropping-particle":"","parse-names":false,"suffix":""},{"dropping-particle":"","family":"Fernandes","given":"Vilaiwan","non-dropping-particle":"","parse-names":false,"suffix":""}],"id":"ITEM-4","issue":"14","issued":{"date-parts":[["2011"]]},"page":"5673-5678","title":"Draft genome of the globally widespread and invasive Argentine ant ( Linepithema humile )","type":"article-journal","volume":"108"},"uris":["http://www.mendeley.com/documents/?uuid=1595e3b4-30a3-49c2-bf1c-0a047ce53fff"]},{"id":"ITEM-5","itemData":{"DOI":"10.1073/pnas.1007901108","author":[{"dropping-particle":"","family":"Smith","given":"Chris R","non-dropping-particle":"","parse-names":false,"suffix":""},{"dropping-particle":"","family":"Smith","given":"Christopher D","non-dropping-particle":"","parse-names":false,"suffix":""},{"dropping-particle":"","family":"Robertson","given":"Hugh M","non-dropping-particle":"","parse-names":false,"suffix":""},{"dropping-particle":"","family":"Helmkampf","given":"Martin","non-dropping-particle":"","parse-names":false,"suffix":""},{"dropping-particle":"","family":"Zimin","given":"Aleksey","non-dropping-particle":"","parse-names":false,"suffix":""},{"dropping-particle":"","family":"Yandell","given":"Mark","non-dropping-particle":"","parse-names":false,"suffix":""},{"dropping-particle":"","family":"Holt","given":"Carson","non-dropping-particle":"","parse-names":false,"suffix":""},{"dropping-particle":"","family":"Hu","given":"Hao","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é","given":"Marie-julie","non-dropping-particle":"","parse-names":false,"suffix":""},{"dropping-particle":"","family":"Fernandes","given":"Vilaiwan","non-dropping-particle":"","parse-names":false,"suffix":""},{"dropping-particle":"","family":"Gibson","given":"Joshua D","non-dropping-particle":"","parse-names":false,"suffix":""},{"dropping-particle":"","family":"Graur","given":"Dan","non-dropping-particle":"","parse-names":false,"suffix":""}],"id":"ITEM-5","issue":"14","issued":{"date-parts":[["2011"]]},"page":"5667-5672","title":"Draft genome of the red harvester ant Pogonomyrmex barbatus","type":"article-journal","volume":"108"},"uris":["http://www.mendeley.com/documents/?uuid=45898feb-8fb8-4133-b1c3-5ec8721dda35"]}],"mendeley":{"formattedCitation":"(H. M. Robertson, Gadau, &amp; Wanner, 2010; Hugh M Robertson &amp; Wanner, 2006; C. D. Smith et al., 2011; C. R. Smith et al., 2011; Zhou et al., 2012)","plainTextFormattedCitation":"(H. M. Robertson, Gadau, &amp; Wanner, 2010; Hugh M Robertson &amp; Wanner, 2006; C. D. Smith et al., 2011; C. R. Smith et al., 2011; Zhou et al., 2012)","previouslyFormattedCitation":"(H. M. Robertson, Gadau, &amp; Wanner, 2010; Hugh M Robertson &amp; Wanner, 2006; C. D. Smith et al., 2011; C. R. Smith et al., 2011; Zhou et al., 2012)"},"properties":{"noteIndex":0},"schema":"https://github.com/citation-style-language/schema/raw/master/csl-citation.json"}</w:instrText>
      </w:r>
      <w:r w:rsidR="00774043">
        <w:rPr>
          <w:rFonts w:cstheme="minorHAnsi"/>
        </w:rPr>
        <w:fldChar w:fldCharType="separate"/>
      </w:r>
      <w:r w:rsidR="00CE4610" w:rsidRPr="00CE4610">
        <w:rPr>
          <w:rFonts w:cstheme="minorHAnsi"/>
          <w:noProof/>
        </w:rPr>
        <w:t>(H. M. Robertson, Gadau, &amp; Wanner, 2010; Hugh M Robertson &amp; Wanner, 2006; C. D. Smith et al., 2011; C. R. Smith et al., 2011; Zhou et al., 2012)</w:t>
      </w:r>
      <w:r w:rsidR="00774043">
        <w:rPr>
          <w:rFonts w:cstheme="minorHAnsi"/>
        </w:rPr>
        <w:fldChar w:fldCharType="end"/>
      </w:r>
      <w:r w:rsidR="000E6746">
        <w:rPr>
          <w:rFonts w:cstheme="minorHAnsi"/>
        </w:rPr>
        <w:t>.</w:t>
      </w:r>
      <w:r w:rsidR="00BD4E39">
        <w:rPr>
          <w:rFonts w:cstheme="minorHAnsi"/>
        </w:rPr>
        <w:t xml:space="preserve"> Putative genes were</w:t>
      </w:r>
      <w:r w:rsidR="000E6746">
        <w:rPr>
          <w:rFonts w:cstheme="minorHAnsi"/>
        </w:rPr>
        <w:t xml:space="preserve"> </w:t>
      </w:r>
      <w:r w:rsidR="00BD4E39">
        <w:rPr>
          <w:rFonts w:cstheme="minorHAnsi"/>
        </w:rPr>
        <w:t xml:space="preserve">verified using the gene prediction software AUGUSUTS and </w:t>
      </w:r>
      <w:r w:rsidR="00BD4E39" w:rsidRPr="00BD4E39">
        <w:rPr>
          <w:rFonts w:cstheme="minorHAnsi"/>
          <w:i/>
        </w:rPr>
        <w:t>Nasonia vitripennis</w:t>
      </w:r>
      <w:r w:rsidR="00BD4E39">
        <w:rPr>
          <w:rFonts w:cstheme="minorHAnsi"/>
        </w:rPr>
        <w:t xml:space="preserve"> as the fig wasps’ model organism</w:t>
      </w:r>
      <w:r w:rsidR="00BD4E39">
        <w:rPr>
          <w:rFonts w:cstheme="minorHAnsi"/>
        </w:rPr>
        <w:fldChar w:fldCharType="begin" w:fldLock="1"/>
      </w:r>
      <w:r w:rsidR="00BD4E39">
        <w:rPr>
          <w:rFonts w:cstheme="minorHAnsi"/>
        </w:rPr>
        <w:instrText>ADDIN CSL_CITATION {"citationItems":[{"id":"ITEM-1","itemData":{"DOI":"10.1093/nar/gkl200","author":[{"dropping-particle":"","family":"Stanke","given":"Mario","non-dropping-particle":"","parse-names":false,"suffix":""},{"dropping-particle":"","family":"Keller","given":"Oliver","non-dropping-particle":"","parse-names":false,"suffix":""},{"dropping-particle":"","family":"Gunduz","given":"Irfan","non-dropping-particle":"","parse-names":false,"suffix":""},{"dropping-particle":"","family":"Hayes","given":"Alec","non-dropping-particle":"","parse-names":false,"suffix":""},{"dropping-particle":"","family":"Waack","given":"Stephan","non-dropping-particle":"","parse-names":false,"suffix":""}],"container-title":"Nucleic Acids Research","id":"ITEM-1","issue":"16","issued":{"date-parts":[["2006"]]},"page":"435-439","title":"AUGUSTUS : ab initio prediction of alternative transcripts","type":"article-journal","volume":"34"},"uris":["http://www.mendeley.com/documents/?uuid=081f8ea0-49f6-4992-95eb-a6a6242db0da"]}],"mendeley":{"formattedCitation":"(Stanke, Keller, Gunduz, Hayes, &amp; Waack, 2006)","plainTextFormattedCitation":"(Stanke, Keller, Gunduz, Hayes, &amp; Waack, 2006)"},"properties":{"noteIndex":0},"schema":"https://github.com/citation-style-language/schema/raw/master/csl-citation.json"}</w:instrText>
      </w:r>
      <w:r w:rsidR="00BD4E39">
        <w:rPr>
          <w:rFonts w:cstheme="minorHAnsi"/>
        </w:rPr>
        <w:fldChar w:fldCharType="separate"/>
      </w:r>
      <w:r w:rsidR="00BD4E39" w:rsidRPr="00BD4E39">
        <w:rPr>
          <w:rFonts w:cstheme="minorHAnsi"/>
          <w:noProof/>
        </w:rPr>
        <w:t>(Stanke, Keller, Gunduz, Hayes, &amp; Waack, 2006)</w:t>
      </w:r>
      <w:r w:rsidR="00BD4E39">
        <w:rPr>
          <w:rFonts w:cstheme="minorHAnsi"/>
        </w:rPr>
        <w:fldChar w:fldCharType="end"/>
      </w:r>
      <w:r w:rsidR="00BD4E39">
        <w:rPr>
          <w:rFonts w:cstheme="minorHAnsi"/>
        </w:rPr>
        <w:t xml:space="preserve">. </w:t>
      </w:r>
      <w:commentRangeStart w:id="0"/>
      <w:r w:rsidRPr="00B52C2F">
        <w:rPr>
          <w:rFonts w:cstheme="minorHAnsi"/>
        </w:rPr>
        <w:t>These</w:t>
      </w:r>
      <w:commentRangeEnd w:id="0"/>
      <w:r w:rsidR="006673E2">
        <w:rPr>
          <w:rStyle w:val="CommentReference"/>
        </w:rPr>
        <w:commentReference w:id="0"/>
      </w:r>
      <w:r w:rsidRPr="00B52C2F">
        <w:rPr>
          <w:rFonts w:cstheme="minorHAnsi"/>
        </w:rPr>
        <w:t xml:space="preserve"> identified genes </w:t>
      </w:r>
      <w:r w:rsidR="00BD4E39">
        <w:rPr>
          <w:rFonts w:cstheme="minorHAnsi"/>
        </w:rPr>
        <w:t>were</w:t>
      </w:r>
      <w:r w:rsidRPr="00B52C2F">
        <w:rPr>
          <w:rFonts w:cstheme="minorHAnsi"/>
        </w:rPr>
        <w:t xml:space="preserve"> aligned with the known Hymenopteran OR genes </w:t>
      </w:r>
      <w:r w:rsidR="004B39F6">
        <w:rPr>
          <w:rFonts w:cstheme="minorHAnsi"/>
        </w:rPr>
        <w:t xml:space="preserve">using MAFFT </w:t>
      </w:r>
      <w:r w:rsidRPr="00B52C2F">
        <w:rPr>
          <w:rFonts w:cstheme="minorHAnsi"/>
        </w:rPr>
        <w:t>and a phylogenetic tree built using maximum likelihood methods</w:t>
      </w:r>
      <w:r w:rsidR="004B39F6">
        <w:rPr>
          <w:rFonts w:cstheme="minorHAnsi"/>
        </w:rPr>
        <w:t xml:space="preserve"> in </w:t>
      </w:r>
      <w:proofErr w:type="spellStart"/>
      <w:r w:rsidR="004B39F6">
        <w:rPr>
          <w:rFonts w:cstheme="minorHAnsi"/>
        </w:rPr>
        <w:t>RAxML</w:t>
      </w:r>
      <w:proofErr w:type="spellEnd"/>
      <w:r w:rsidR="00BD4E39">
        <w:rPr>
          <w:rFonts w:cstheme="minorHAnsi"/>
        </w:rPr>
        <w:t xml:space="preserve"> using the </w:t>
      </w:r>
      <w:r w:rsidR="00BD4E39" w:rsidRPr="00BD4E39">
        <w:rPr>
          <w:rFonts w:cstheme="minorHAnsi"/>
        </w:rPr>
        <w:t>Le-</w:t>
      </w:r>
      <w:proofErr w:type="spellStart"/>
      <w:r w:rsidR="00BD4E39" w:rsidRPr="00BD4E39">
        <w:rPr>
          <w:rFonts w:cstheme="minorHAnsi"/>
        </w:rPr>
        <w:t>Gascuel</w:t>
      </w:r>
      <w:proofErr w:type="spellEnd"/>
      <w:r w:rsidR="00BD4E39" w:rsidRPr="00BD4E39">
        <w:rPr>
          <w:rFonts w:cstheme="minorHAnsi"/>
        </w:rPr>
        <w:t xml:space="preserve"> (LG) model</w:t>
      </w:r>
      <w:r w:rsidR="00BD4E39">
        <w:rPr>
          <w:rFonts w:cstheme="minorHAnsi"/>
        </w:rPr>
        <w:t xml:space="preserve"> and 100 bootstrap iterations</w:t>
      </w:r>
      <w:r w:rsidR="00BD4E39" w:rsidRPr="00BD4E39">
        <w:rPr>
          <w:rFonts w:cstheme="minorHAnsi"/>
        </w:rPr>
        <w:t xml:space="preserve"> </w:t>
      </w:r>
      <w:r w:rsidR="004172B1">
        <w:rPr>
          <w:rFonts w:cstheme="minorHAnsi"/>
        </w:rPr>
        <w:fldChar w:fldCharType="begin" w:fldLock="1"/>
      </w:r>
      <w:r w:rsidR="004172B1">
        <w:rPr>
          <w:rFonts w:cstheme="minorHAnsi"/>
        </w:rPr>
        <w:instrText>ADDIN CSL_CITATION {"citationItems":[{"id":"ITEM-1","itemData":{"DOI":"10.1093/nar/gki198","author":[{"dropping-particle":"","family":"Katoh","given":"Kazutaka","non-dropping-particle":"","parse-names":false,"suffix":""},{"dropping-particle":"","family":"Kuma","given":"Kei-ichi","non-dropping-particle":"","parse-names":false,"suffix":""},{"dropping-particle":"","family":"Toh","given":"Hiroyuki","non-dropping-particle":"","parse-names":false,"suffix":""},{"dropping-particle":"","family":"Miyata","given":"Takashi","non-dropping-particle":"","parse-names":false,"suffix":""}],"id":"ITEM-1","issue":"2","issued":{"date-parts":[["2005"]]},"page":"511-518","title":"MAFFT version 5 : improvement in accuracy of multiple sequence alignment","type":"article-journal","volume":"33"},"uris":["http://www.mendeley.com/documents/?uuid=bb54cde7-e178-4d52-8d52-54a12eac96e8"]},{"id":"ITEM-2","itemData":{"DOI":"10.1093/bioinformatics/btu033","author":[{"dropping-particle":"","family":"Stamatakis","given":"Alexandros","non-dropping-particle":"","parse-names":false,"suffix":""}],"id":"ITEM-2","issue":"9","issued":{"date-parts":[["2014"]]},"page":"1312-1313","title":"RAxML version 8 : a tool for phylogenetic analysis and post-analysis of large phylogenies","type":"article-journal","volume":"30"},"uris":["http://www.mendeley.com/documents/?uuid=5a4df629-8309-4449-8036-ed2500afe3e6"]}],"mendeley":{"formattedCitation":"(Katoh, Kuma, Toh, &amp; Miyata, 2005; Stamatakis, 2014)","plainTextFormattedCitation":"(Katoh, Kuma, Toh, &amp; Miyata, 2005; Stamatakis, 2014)","previouslyFormattedCitation":"(Katoh, Kuma, Toh, &amp; Miyata, 2005; Stamatakis, 2014)"},"properties":{"noteIndex":0},"schema":"https://github.com/citation-style-language/schema/raw/master/csl-citation.json"}</w:instrText>
      </w:r>
      <w:r w:rsidR="004172B1">
        <w:rPr>
          <w:rFonts w:cstheme="minorHAnsi"/>
        </w:rPr>
        <w:fldChar w:fldCharType="separate"/>
      </w:r>
      <w:r w:rsidR="004172B1" w:rsidRPr="004172B1">
        <w:rPr>
          <w:rFonts w:cstheme="minorHAnsi"/>
          <w:noProof/>
        </w:rPr>
        <w:t>(Katoh, Kuma, Toh, &amp; Miyata, 2005; Stamatakis, 2014)</w:t>
      </w:r>
      <w:r w:rsidR="004172B1">
        <w:rPr>
          <w:rFonts w:cstheme="minorHAnsi"/>
        </w:rPr>
        <w:fldChar w:fldCharType="end"/>
      </w:r>
      <w:r w:rsidRPr="00B52C2F">
        <w:rPr>
          <w:rFonts w:cstheme="minorHAnsi"/>
        </w:rPr>
        <w:t>. These</w:t>
      </w:r>
      <w:r w:rsidR="00591F37">
        <w:rPr>
          <w:rFonts w:cstheme="minorHAnsi"/>
        </w:rPr>
        <w:t xml:space="preserve"> </w:t>
      </w:r>
      <w:r w:rsidRPr="00B52C2F">
        <w:rPr>
          <w:rFonts w:cstheme="minorHAnsi"/>
        </w:rPr>
        <w:t xml:space="preserve">species are in no way closely related, but all recognize the host </w:t>
      </w:r>
      <w:proofErr w:type="spellStart"/>
      <w:proofErr w:type="gramStart"/>
      <w:r w:rsidRPr="00B52C2F">
        <w:rPr>
          <w:rFonts w:cstheme="minorHAnsi"/>
          <w:i/>
        </w:rPr>
        <w:t>F.petiolaris</w:t>
      </w:r>
      <w:proofErr w:type="spellEnd"/>
      <w:proofErr w:type="gramEnd"/>
      <w:r w:rsidRPr="00B52C2F">
        <w:rPr>
          <w:rFonts w:cstheme="minorHAnsi"/>
          <w:i/>
        </w:rPr>
        <w:t xml:space="preserve"> </w:t>
      </w:r>
      <w:r w:rsidRPr="00B52C2F">
        <w:rPr>
          <w:rFonts w:cstheme="minorHAnsi"/>
        </w:rPr>
        <w:t>and this should be reflected in the genes clades that are retained or expanded upon.</w:t>
      </w:r>
      <w:r w:rsidR="004172B1">
        <w:rPr>
          <w:rFonts w:cstheme="minorHAnsi"/>
        </w:rPr>
        <w:t xml:space="preserve"> Ideally, time abiding, I will also run build this tree in BEAST using </w:t>
      </w:r>
      <w:proofErr w:type="spellStart"/>
      <w:r w:rsidR="004172B1">
        <w:rPr>
          <w:rFonts w:cstheme="minorHAnsi"/>
        </w:rPr>
        <w:t>BEAUti</w:t>
      </w:r>
      <w:proofErr w:type="spellEnd"/>
      <w:r w:rsidR="00B40A48">
        <w:rPr>
          <w:rFonts w:cstheme="minorHAnsi"/>
        </w:rPr>
        <w:t xml:space="preserve"> and compare the log likelihood of the </w:t>
      </w:r>
      <w:r w:rsidR="00EB5195">
        <w:rPr>
          <w:rFonts w:cstheme="minorHAnsi"/>
        </w:rPr>
        <w:t xml:space="preserve">maximum likelihood to its </w:t>
      </w:r>
      <w:r w:rsidR="00972765">
        <w:rPr>
          <w:rFonts w:cstheme="minorHAnsi"/>
        </w:rPr>
        <w:t>Bayesian</w:t>
      </w:r>
      <w:r w:rsidR="00EB5195">
        <w:rPr>
          <w:rFonts w:cstheme="minorHAnsi"/>
        </w:rPr>
        <w:t xml:space="preserve"> generated counterpart</w:t>
      </w:r>
      <w:r w:rsidR="00B40A48">
        <w:rPr>
          <w:rFonts w:cstheme="minorHAnsi"/>
        </w:rPr>
        <w:t xml:space="preserve"> </w:t>
      </w:r>
      <w:r w:rsidR="004172B1">
        <w:rPr>
          <w:rFonts w:cstheme="minorHAnsi"/>
        </w:rPr>
        <w:t xml:space="preserve"> </w:t>
      </w:r>
      <w:r w:rsidR="009D4C6C">
        <w:rPr>
          <w:rFonts w:cstheme="minorHAnsi"/>
        </w:rPr>
        <w:fldChar w:fldCharType="begin" w:fldLock="1"/>
      </w:r>
      <w:r w:rsidR="00972765">
        <w:rPr>
          <w:rFonts w:cstheme="minorHAnsi"/>
        </w:rPr>
        <w:instrText>ADDIN CSL_CITATION {"citationItems":[{"id":"ITEM-1","itemData":{"DOI":"10.1093/molbev/mss075","author":[{"dropping-particle":"","family":"Drummond","given":"Alexei J","non-dropping-particle":"","parse-names":false,"suffix":""},{"dropping-particle":"","family":"Suchard","given":"Marc A","non-dropping-particle":"","parse-names":false,"suffix":""},{"dropping-particle":"","family":"Xie","given":"Dong","non-dropping-particle":"","parse-names":false,"suffix":""},{"dropping-particle":"","family":"Rambaut","given":"Andrew","non-dropping-particle":"","parse-names":false,"suffix":""}],"id":"ITEM-1","issue":"8","issued":{"date-parts":[["2012"]]},"page":"1969-1973","title":"Bayesian P hylogenetics with BEAUti and the BEAST 1 . 7 Research article","type":"article-journal","volume":"29"},"uris":["http://www.mendeley.com/documents/?uuid=c2c1d3c7-59fa-4c7e-bbc4-b19dbde46997"]}],"mendeley":{"formattedCitation":"(Drummond, Suchard, Xie, &amp; Rambaut, 2012)","plainTextFormattedCitation":"(Drummond, Suchard, Xie, &amp; Rambaut, 2012)","previouslyFormattedCitation":"(Drummond, Suchard, Xie, &amp; Rambaut, 2012)"},"properties":{"noteIndex":0},"schema":"https://github.com/citation-style-language/schema/raw/master/csl-citation.json"}</w:instrText>
      </w:r>
      <w:r w:rsidR="009D4C6C">
        <w:rPr>
          <w:rFonts w:cstheme="minorHAnsi"/>
        </w:rPr>
        <w:fldChar w:fldCharType="separate"/>
      </w:r>
      <w:r w:rsidR="009D4C6C" w:rsidRPr="009D4C6C">
        <w:rPr>
          <w:rFonts w:cstheme="minorHAnsi"/>
          <w:noProof/>
        </w:rPr>
        <w:t>(Drummond, Suchard, Xie, &amp; Rambaut, 2012)</w:t>
      </w:r>
      <w:r w:rsidR="009D4C6C">
        <w:rPr>
          <w:rFonts w:cstheme="minorHAnsi"/>
        </w:rPr>
        <w:fldChar w:fldCharType="end"/>
      </w:r>
      <w:r w:rsidR="004172B1">
        <w:rPr>
          <w:rFonts w:cstheme="minorHAnsi"/>
        </w:rPr>
        <w:t xml:space="preserve">. </w:t>
      </w:r>
      <w:r w:rsidR="00972765">
        <w:rPr>
          <w:rFonts w:cstheme="minorHAnsi"/>
        </w:rPr>
        <w:t>Clades will be assessed using the nomenclature established by Zhou et al. in their 2012 paper</w:t>
      </w:r>
      <w:r w:rsidR="009D75B4">
        <w:rPr>
          <w:rFonts w:cstheme="minorHAnsi"/>
        </w:rPr>
        <w:t xml:space="preserve"> </w:t>
      </w:r>
      <w:r w:rsidR="00CC4006">
        <w:rPr>
          <w:rFonts w:cstheme="minorHAnsi"/>
        </w:rPr>
        <w:t>(see below</w:t>
      </w:r>
      <w:r w:rsidR="009D75B4">
        <w:rPr>
          <w:rFonts w:cstheme="minorHAnsi"/>
        </w:rPr>
        <w:t>)</w:t>
      </w:r>
      <w:r w:rsidR="00972765">
        <w:rPr>
          <w:rFonts w:cstheme="minorHAnsi"/>
        </w:rPr>
        <w:t xml:space="preserve"> </w:t>
      </w:r>
      <w:r w:rsidR="00972765">
        <w:rPr>
          <w:rFonts w:cstheme="minorHAnsi"/>
        </w:rPr>
        <w:fldChar w:fldCharType="begin" w:fldLock="1"/>
      </w:r>
      <w:r w:rsidR="0003730A">
        <w:rPr>
          <w:rFonts w:cstheme="minorHAnsi"/>
        </w:rPr>
        <w:instrText>ADDIN CSL_CITATION {"citationItems":[{"id":"ITEM-1","itemData":{"DOI":"10.1371/journal.pgen.1002930","ISBN":"1553-7404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Genetics","id":"ITEM-1","issued":{"date-parts":[["2012"]]},"title":"Phylogenetic and Transcriptomic Analysis of Chemosensory Receptors in a Pair of Divergent Ant Species Reveals Sex-Specific Signatures of Odor Coding","type":"article-journal"},"uris":["http://www.mendeley.com/documents/?uuid=44bf6c6d-b127-3dc8-9d22-2aaafd9cbb6a"]}],"mendeley":{"formattedCitation":"(Zhou et al., 2012)","plainTextFormattedCitation":"(Zhou et al., 2012)","previouslyFormattedCitation":"(Zhou et al., 2012)"},"properties":{"noteIndex":0},"schema":"https://github.com/citation-style-language/schema/raw/master/csl-citation.json"}</w:instrText>
      </w:r>
      <w:r w:rsidR="00972765">
        <w:rPr>
          <w:rFonts w:cstheme="minorHAnsi"/>
        </w:rPr>
        <w:fldChar w:fldCharType="separate"/>
      </w:r>
      <w:r w:rsidR="00972765" w:rsidRPr="00972765">
        <w:rPr>
          <w:rFonts w:cstheme="minorHAnsi"/>
          <w:noProof/>
        </w:rPr>
        <w:t>(Zhou et al., 2012)</w:t>
      </w:r>
      <w:r w:rsidR="00972765">
        <w:rPr>
          <w:rFonts w:cstheme="minorHAnsi"/>
        </w:rPr>
        <w:fldChar w:fldCharType="end"/>
      </w:r>
      <w:r w:rsidR="00972765">
        <w:rPr>
          <w:rFonts w:cstheme="minorHAnsi"/>
        </w:rPr>
        <w:t>.</w:t>
      </w:r>
    </w:p>
    <w:p w14:paraId="59FBBC97" w14:textId="77777777" w:rsidR="00CC4006" w:rsidRPr="00B52C2F" w:rsidRDefault="00CC4006" w:rsidP="00B52C2F">
      <w:pPr>
        <w:jc w:val="both"/>
        <w:rPr>
          <w:rFonts w:cstheme="minorHAnsi"/>
        </w:rPr>
      </w:pPr>
      <w:r>
        <w:rPr>
          <w:noProof/>
        </w:rPr>
        <w:lastRenderedPageBreak/>
        <w:drawing>
          <wp:anchor distT="0" distB="0" distL="114300" distR="114300" simplePos="0" relativeHeight="251660288" behindDoc="1" locked="0" layoutInCell="1" allowOverlap="1" wp14:anchorId="74924F66" wp14:editId="6F98C578">
            <wp:simplePos x="0" y="0"/>
            <wp:positionH relativeFrom="margin">
              <wp:posOffset>-167640</wp:posOffset>
            </wp:positionH>
            <wp:positionV relativeFrom="paragraph">
              <wp:posOffset>0</wp:posOffset>
            </wp:positionV>
            <wp:extent cx="6461760" cy="47567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61760" cy="4756785"/>
                    </a:xfrm>
                    <a:prstGeom prst="rect">
                      <a:avLst/>
                    </a:prstGeom>
                  </pic:spPr>
                </pic:pic>
              </a:graphicData>
            </a:graphic>
            <wp14:sizeRelH relativeFrom="margin">
              <wp14:pctWidth>0</wp14:pctWidth>
            </wp14:sizeRelH>
            <wp14:sizeRelV relativeFrom="margin">
              <wp14:pctHeight>0</wp14:pctHeight>
            </wp14:sizeRelV>
          </wp:anchor>
        </w:drawing>
      </w:r>
    </w:p>
    <w:p w14:paraId="297EDAB4" w14:textId="77777777" w:rsidR="00B52C2F" w:rsidRPr="008F2DFE" w:rsidRDefault="00B52C2F" w:rsidP="008F2DFE">
      <w:pPr>
        <w:jc w:val="both"/>
        <w:rPr>
          <w:rFonts w:cstheme="minorHAnsi"/>
          <w:b/>
        </w:rPr>
      </w:pPr>
    </w:p>
    <w:p w14:paraId="0298E9CF" w14:textId="77777777" w:rsidR="008F2DFE" w:rsidRDefault="008F2DFE" w:rsidP="008F2DFE">
      <w:pPr>
        <w:jc w:val="both"/>
        <w:rPr>
          <w:rFonts w:cstheme="minorHAnsi"/>
          <w:b/>
        </w:rPr>
      </w:pPr>
      <w:commentRangeStart w:id="1"/>
      <w:r w:rsidRPr="008F2DFE">
        <w:rPr>
          <w:rFonts w:cstheme="minorHAnsi"/>
          <w:b/>
        </w:rPr>
        <w:t>Results:</w:t>
      </w:r>
      <w:r w:rsidR="00972765">
        <w:rPr>
          <w:rFonts w:cstheme="minorHAnsi"/>
          <w:b/>
        </w:rPr>
        <w:t xml:space="preserve"> </w:t>
      </w:r>
      <w:commentRangeEnd w:id="1"/>
      <w:r w:rsidR="00F35B87">
        <w:rPr>
          <w:rStyle w:val="CommentReference"/>
        </w:rPr>
        <w:commentReference w:id="1"/>
      </w:r>
    </w:p>
    <w:p w14:paraId="3F4E6970" w14:textId="77777777" w:rsidR="00972765" w:rsidRDefault="00972765" w:rsidP="00A9521C">
      <w:pPr>
        <w:jc w:val="center"/>
        <w:rPr>
          <w:rFonts w:cstheme="minorHAnsi"/>
          <w:b/>
        </w:rPr>
      </w:pPr>
      <w:r>
        <w:rPr>
          <w:rFonts w:cstheme="minorHAnsi"/>
          <w:b/>
        </w:rPr>
        <w:t>TABLE OF TOTAL NUMBER OF OR GENES IDENTIFIED IN POLLINATOR AND NONPOLLINATORS</w:t>
      </w:r>
    </w:p>
    <w:p w14:paraId="3E2FD338" w14:textId="77777777" w:rsidR="00972765" w:rsidRDefault="00972765" w:rsidP="00A9521C">
      <w:pPr>
        <w:jc w:val="center"/>
        <w:rPr>
          <w:rFonts w:cstheme="minorHAnsi"/>
          <w:b/>
        </w:rPr>
      </w:pPr>
      <w:r>
        <w:rPr>
          <w:rFonts w:cstheme="minorHAnsi"/>
          <w:b/>
        </w:rPr>
        <w:t>OR MAX LIKELIHOOD TREE HERE</w:t>
      </w:r>
    </w:p>
    <w:p w14:paraId="4BC6DA8B" w14:textId="77777777" w:rsidR="00972765" w:rsidRDefault="00972765" w:rsidP="00A9521C">
      <w:pPr>
        <w:jc w:val="center"/>
        <w:rPr>
          <w:rFonts w:cstheme="minorHAnsi"/>
          <w:b/>
        </w:rPr>
      </w:pPr>
      <w:r>
        <w:rPr>
          <w:rFonts w:cstheme="minorHAnsi"/>
          <w:b/>
        </w:rPr>
        <w:t>BAYESIAN TREE HERE</w:t>
      </w:r>
    </w:p>
    <w:p w14:paraId="26BAE01D" w14:textId="77777777" w:rsidR="00972765" w:rsidRPr="008F2DFE" w:rsidRDefault="00972765" w:rsidP="00A9521C">
      <w:pPr>
        <w:jc w:val="center"/>
        <w:rPr>
          <w:rFonts w:cstheme="minorHAnsi"/>
          <w:b/>
        </w:rPr>
      </w:pPr>
      <w:r>
        <w:rPr>
          <w:rFonts w:cstheme="minorHAnsi"/>
          <w:b/>
        </w:rPr>
        <w:t>LIKELIHOOD HERE</w:t>
      </w:r>
    </w:p>
    <w:p w14:paraId="6A34754D" w14:textId="77777777" w:rsidR="0026710A" w:rsidRDefault="008F2DFE" w:rsidP="008F2DFE">
      <w:pPr>
        <w:jc w:val="both"/>
        <w:rPr>
          <w:rFonts w:cstheme="minorHAnsi"/>
          <w:b/>
        </w:rPr>
      </w:pPr>
      <w:r w:rsidRPr="008F2DFE">
        <w:rPr>
          <w:rFonts w:cstheme="minorHAnsi"/>
          <w:b/>
        </w:rPr>
        <w:t>Discussion:</w:t>
      </w:r>
      <w:r w:rsidR="003F158F" w:rsidRPr="008F2DFE">
        <w:rPr>
          <w:rFonts w:cstheme="minorHAnsi"/>
          <w:b/>
        </w:rPr>
        <w:t xml:space="preserve"> </w:t>
      </w:r>
    </w:p>
    <w:p w14:paraId="7984F0B9" w14:textId="77777777" w:rsidR="00972765" w:rsidRPr="00073B71" w:rsidRDefault="00073B71" w:rsidP="008F2DFE">
      <w:pPr>
        <w:jc w:val="both"/>
        <w:rPr>
          <w:rFonts w:cstheme="minorHAnsi"/>
        </w:rPr>
      </w:pPr>
      <w:r w:rsidRPr="00073B71">
        <w:rPr>
          <w:rFonts w:cstheme="minorHAnsi"/>
        </w:rPr>
        <w:t xml:space="preserve">Stay tuned. </w:t>
      </w:r>
    </w:p>
    <w:p w14:paraId="7C13DCAB" w14:textId="77777777" w:rsidR="00BE035E" w:rsidRDefault="00BE035E" w:rsidP="00BE035E">
      <w:pPr>
        <w:jc w:val="both"/>
        <w:rPr>
          <w:rFonts w:cstheme="minorHAnsi"/>
          <w:b/>
        </w:rPr>
      </w:pPr>
      <w:r w:rsidRPr="00CA6129">
        <w:rPr>
          <w:rFonts w:cstheme="minorHAnsi"/>
          <w:b/>
        </w:rPr>
        <w:t>Sources:</w:t>
      </w:r>
    </w:p>
    <w:p w14:paraId="210588E1" w14:textId="77777777" w:rsidR="00BD4E39" w:rsidRPr="00BD4E39" w:rsidRDefault="00972765" w:rsidP="00BD4E39">
      <w:pPr>
        <w:widowControl w:val="0"/>
        <w:autoSpaceDE w:val="0"/>
        <w:autoSpaceDN w:val="0"/>
        <w:adjustRightInd w:val="0"/>
        <w:spacing w:line="240" w:lineRule="auto"/>
        <w:ind w:left="480" w:hanging="480"/>
        <w:rPr>
          <w:rFonts w:ascii="Calibri" w:hAnsi="Calibri" w:cs="Calibri"/>
          <w:noProof/>
          <w:szCs w:val="24"/>
        </w:rPr>
      </w:pPr>
      <w:r>
        <w:rPr>
          <w:rFonts w:cstheme="minorHAnsi"/>
          <w:b/>
        </w:rPr>
        <w:fldChar w:fldCharType="begin" w:fldLock="1"/>
      </w:r>
      <w:r>
        <w:rPr>
          <w:rFonts w:cstheme="minorHAnsi"/>
          <w:b/>
        </w:rPr>
        <w:instrText xml:space="preserve">ADDIN Mendeley Bibliography CSL_BIBLIOGRAPHY </w:instrText>
      </w:r>
      <w:r>
        <w:rPr>
          <w:rFonts w:cstheme="minorHAnsi"/>
          <w:b/>
        </w:rPr>
        <w:fldChar w:fldCharType="separate"/>
      </w:r>
      <w:r w:rsidR="00BD4E39" w:rsidRPr="00BD4E39">
        <w:rPr>
          <w:rFonts w:ascii="Calibri" w:hAnsi="Calibri" w:cs="Calibri"/>
          <w:noProof/>
          <w:szCs w:val="24"/>
        </w:rPr>
        <w:t xml:space="preserve">Drummond, A. J., Suchard, M. A., Xie, D., &amp; Rambaut, A. (2012). Bayesian P hylogenetics with BEAUti and the BEAST 1 . 7 Research article, </w:t>
      </w:r>
      <w:r w:rsidR="00BD4E39" w:rsidRPr="00BD4E39">
        <w:rPr>
          <w:rFonts w:ascii="Calibri" w:hAnsi="Calibri" w:cs="Calibri"/>
          <w:i/>
          <w:iCs/>
          <w:noProof/>
          <w:szCs w:val="24"/>
        </w:rPr>
        <w:t>29</w:t>
      </w:r>
      <w:r w:rsidR="00BD4E39" w:rsidRPr="00BD4E39">
        <w:rPr>
          <w:rFonts w:ascii="Calibri" w:hAnsi="Calibri" w:cs="Calibri"/>
          <w:noProof/>
          <w:szCs w:val="24"/>
        </w:rPr>
        <w:t>(8), 1969–1973. https://doi.org/10.1093/molbev/mss075</w:t>
      </w:r>
    </w:p>
    <w:p w14:paraId="6C60E3D9"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lastRenderedPageBreak/>
        <w:t xml:space="preserve">Engsontia, P., Sangket, U., Chotigeat, W., &amp; Satasook, C. (2014). Molecular evolution of the odorant and gustatory receptor genes in lepidopteran insects: Implications for their adaptation and speciation. </w:t>
      </w:r>
      <w:r w:rsidRPr="00BD4E39">
        <w:rPr>
          <w:rFonts w:ascii="Calibri" w:hAnsi="Calibri" w:cs="Calibri"/>
          <w:i/>
          <w:iCs/>
          <w:noProof/>
          <w:szCs w:val="24"/>
        </w:rPr>
        <w:t>Journal of Molecular Evolution</w:t>
      </w:r>
      <w:r w:rsidRPr="00BD4E39">
        <w:rPr>
          <w:rFonts w:ascii="Calibri" w:hAnsi="Calibri" w:cs="Calibri"/>
          <w:noProof/>
          <w:szCs w:val="24"/>
        </w:rPr>
        <w:t xml:space="preserve">, </w:t>
      </w:r>
      <w:r w:rsidRPr="00BD4E39">
        <w:rPr>
          <w:rFonts w:ascii="Calibri" w:hAnsi="Calibri" w:cs="Calibri"/>
          <w:i/>
          <w:iCs/>
          <w:noProof/>
          <w:szCs w:val="24"/>
        </w:rPr>
        <w:t>79</w:t>
      </w:r>
      <w:r w:rsidRPr="00BD4E39">
        <w:rPr>
          <w:rFonts w:ascii="Calibri" w:hAnsi="Calibri" w:cs="Calibri"/>
          <w:noProof/>
          <w:szCs w:val="24"/>
        </w:rPr>
        <w:t>(1–2), 21–39. https://doi.org/10.1007/s00239-014-9633-0</w:t>
      </w:r>
    </w:p>
    <w:p w14:paraId="5C11D9F1"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Kajitani, R., Toshimoto, K., Noguchi, H., Toyoda, A., Ogura, Y., Okuno, M., … Itoh, T. (2014). Efficient de novo assembly of highly heterozygous genomes from whole-genome shotgun short reads. </w:t>
      </w:r>
      <w:r w:rsidRPr="00BD4E39">
        <w:rPr>
          <w:rFonts w:ascii="Calibri" w:hAnsi="Calibri" w:cs="Calibri"/>
          <w:i/>
          <w:iCs/>
          <w:noProof/>
          <w:szCs w:val="24"/>
        </w:rPr>
        <w:t>Genome Research</w:t>
      </w:r>
      <w:r w:rsidRPr="00BD4E39">
        <w:rPr>
          <w:rFonts w:ascii="Calibri" w:hAnsi="Calibri" w:cs="Calibri"/>
          <w:noProof/>
          <w:szCs w:val="24"/>
        </w:rPr>
        <w:t xml:space="preserve">, </w:t>
      </w:r>
      <w:r w:rsidRPr="00BD4E39">
        <w:rPr>
          <w:rFonts w:ascii="Calibri" w:hAnsi="Calibri" w:cs="Calibri"/>
          <w:i/>
          <w:iCs/>
          <w:noProof/>
          <w:szCs w:val="24"/>
        </w:rPr>
        <w:t>24</w:t>
      </w:r>
      <w:r w:rsidRPr="00BD4E39">
        <w:rPr>
          <w:rFonts w:ascii="Calibri" w:hAnsi="Calibri" w:cs="Calibri"/>
          <w:noProof/>
          <w:szCs w:val="24"/>
        </w:rPr>
        <w:t>, 1384–1395. https://doi.org/10.1101/gr.170720.113.Freely</w:t>
      </w:r>
    </w:p>
    <w:p w14:paraId="33E2D1C9"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Katoh, K., Kuma, K., Toh, H., &amp; Miyata, T. (2005). MAFFT version 5 : improvement in accuracy of multiple sequence alignment, </w:t>
      </w:r>
      <w:r w:rsidRPr="00BD4E39">
        <w:rPr>
          <w:rFonts w:ascii="Calibri" w:hAnsi="Calibri" w:cs="Calibri"/>
          <w:i/>
          <w:iCs/>
          <w:noProof/>
          <w:szCs w:val="24"/>
        </w:rPr>
        <w:t>33</w:t>
      </w:r>
      <w:r w:rsidRPr="00BD4E39">
        <w:rPr>
          <w:rFonts w:ascii="Calibri" w:hAnsi="Calibri" w:cs="Calibri"/>
          <w:noProof/>
          <w:szCs w:val="24"/>
        </w:rPr>
        <w:t>(2), 511–518. https://doi.org/10.1093/nar/gki198</w:t>
      </w:r>
    </w:p>
    <w:p w14:paraId="1F96E0B1"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Mcginnis, S., &amp; Madden, T. L. (2004). BLAST : at the core of a powerful and diverse set of sequence analysis tools. </w:t>
      </w:r>
      <w:r w:rsidRPr="00BD4E39">
        <w:rPr>
          <w:rFonts w:ascii="Calibri" w:hAnsi="Calibri" w:cs="Calibri"/>
          <w:i/>
          <w:iCs/>
          <w:noProof/>
          <w:szCs w:val="24"/>
        </w:rPr>
        <w:t>Nucleic Acids Research</w:t>
      </w:r>
      <w:r w:rsidRPr="00BD4E39">
        <w:rPr>
          <w:rFonts w:ascii="Calibri" w:hAnsi="Calibri" w:cs="Calibri"/>
          <w:noProof/>
          <w:szCs w:val="24"/>
        </w:rPr>
        <w:t xml:space="preserve">, </w:t>
      </w:r>
      <w:r w:rsidRPr="00BD4E39">
        <w:rPr>
          <w:rFonts w:ascii="Calibri" w:hAnsi="Calibri" w:cs="Calibri"/>
          <w:i/>
          <w:iCs/>
          <w:noProof/>
          <w:szCs w:val="24"/>
        </w:rPr>
        <w:t>32</w:t>
      </w:r>
      <w:r w:rsidRPr="00BD4E39">
        <w:rPr>
          <w:rFonts w:ascii="Calibri" w:hAnsi="Calibri" w:cs="Calibri"/>
          <w:noProof/>
          <w:szCs w:val="24"/>
        </w:rPr>
        <w:t>, 20–25. https://doi.org/10.1093/nar/gkh435</w:t>
      </w:r>
    </w:p>
    <w:p w14:paraId="7A36A384"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Montagné, N., De Fouchier, A., Newcomb, R. D., &amp; Jacquin-Joly, E. (2015). Advances in the identification and characterization of olfactory receptors in insects. </w:t>
      </w:r>
      <w:r w:rsidRPr="00BD4E39">
        <w:rPr>
          <w:rFonts w:ascii="Calibri" w:hAnsi="Calibri" w:cs="Calibri"/>
          <w:i/>
          <w:iCs/>
          <w:noProof/>
          <w:szCs w:val="24"/>
        </w:rPr>
        <w:t>Progress in Molecular Biology and Translational Science</w:t>
      </w:r>
      <w:r w:rsidRPr="00BD4E39">
        <w:rPr>
          <w:rFonts w:ascii="Calibri" w:hAnsi="Calibri" w:cs="Calibri"/>
          <w:noProof/>
          <w:szCs w:val="24"/>
        </w:rPr>
        <w:t xml:space="preserve">, </w:t>
      </w:r>
      <w:r w:rsidRPr="00BD4E39">
        <w:rPr>
          <w:rFonts w:ascii="Calibri" w:hAnsi="Calibri" w:cs="Calibri"/>
          <w:i/>
          <w:iCs/>
          <w:noProof/>
          <w:szCs w:val="24"/>
        </w:rPr>
        <w:t>130</w:t>
      </w:r>
      <w:r w:rsidRPr="00BD4E39">
        <w:rPr>
          <w:rFonts w:ascii="Calibri" w:hAnsi="Calibri" w:cs="Calibri"/>
          <w:noProof/>
          <w:szCs w:val="24"/>
        </w:rPr>
        <w:t>, 55–80. https://doi.org/10.1016/bs.pmbts.2014.11.003</w:t>
      </w:r>
    </w:p>
    <w:p w14:paraId="1D2BE828"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Nakagawa, T., Pellegrino, M., Sato, K., Vosshall, L. B., &amp; Touhara, K. (2012). Amino acid residues contributing to function of the heteromeric insect olfactory receptor complex. </w:t>
      </w:r>
      <w:r w:rsidRPr="00BD4E39">
        <w:rPr>
          <w:rFonts w:ascii="Calibri" w:hAnsi="Calibri" w:cs="Calibri"/>
          <w:i/>
          <w:iCs/>
          <w:noProof/>
          <w:szCs w:val="24"/>
        </w:rPr>
        <w:t>PLoS ONE</w:t>
      </w:r>
      <w:r w:rsidRPr="00BD4E39">
        <w:rPr>
          <w:rFonts w:ascii="Calibri" w:hAnsi="Calibri" w:cs="Calibri"/>
          <w:noProof/>
          <w:szCs w:val="24"/>
        </w:rPr>
        <w:t xml:space="preserve">, </w:t>
      </w:r>
      <w:r w:rsidRPr="00BD4E39">
        <w:rPr>
          <w:rFonts w:ascii="Calibri" w:hAnsi="Calibri" w:cs="Calibri"/>
          <w:i/>
          <w:iCs/>
          <w:noProof/>
          <w:szCs w:val="24"/>
        </w:rPr>
        <w:t>7</w:t>
      </w:r>
      <w:r w:rsidRPr="00BD4E39">
        <w:rPr>
          <w:rFonts w:ascii="Calibri" w:hAnsi="Calibri" w:cs="Calibri"/>
          <w:noProof/>
          <w:szCs w:val="24"/>
        </w:rPr>
        <w:t>(3). https://doi.org/10.1371/journal.pone.0032372</w:t>
      </w:r>
    </w:p>
    <w:p w14:paraId="3875FAE8"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Robertson, H. M., Gadau, J., &amp; Wanner, K. W. (2010). The insect chemoreceptor superfamily of the parasitoid jewel wasp Nasonia vitripennis. </w:t>
      </w:r>
      <w:r w:rsidRPr="00BD4E39">
        <w:rPr>
          <w:rFonts w:ascii="Calibri" w:hAnsi="Calibri" w:cs="Calibri"/>
          <w:i/>
          <w:iCs/>
          <w:noProof/>
          <w:szCs w:val="24"/>
        </w:rPr>
        <w:t>Insect Molecular Biology</w:t>
      </w:r>
      <w:r w:rsidRPr="00BD4E39">
        <w:rPr>
          <w:rFonts w:ascii="Calibri" w:hAnsi="Calibri" w:cs="Calibri"/>
          <w:noProof/>
          <w:szCs w:val="24"/>
        </w:rPr>
        <w:t>. https://doi.org/10.1111/j.1365-2583.2009.00979.x</w:t>
      </w:r>
    </w:p>
    <w:p w14:paraId="21276ED9"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Robertson, H. M., &amp; Wanner, K. W. (2006). The chemoreceptor superfamily in the honey bee , Apis mellifera : Expansion of the odorant , but not gustatory , receptor family, 1395–1403. https://doi.org/10.1101/gr.5057506.</w:t>
      </w:r>
    </w:p>
    <w:p w14:paraId="00D44923"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Sato, K., Pellegrino, M., Nakagawa, T., Nakagawa, T., Vosshall, L. B., &amp; Touhara, K. (2008). Insect olfactory receptors are heteromeric ligand-gated ion channels. </w:t>
      </w:r>
      <w:r w:rsidRPr="00BD4E39">
        <w:rPr>
          <w:rFonts w:ascii="Calibri" w:hAnsi="Calibri" w:cs="Calibri"/>
          <w:i/>
          <w:iCs/>
          <w:noProof/>
          <w:szCs w:val="24"/>
        </w:rPr>
        <w:t>Nature</w:t>
      </w:r>
      <w:r w:rsidRPr="00BD4E39">
        <w:rPr>
          <w:rFonts w:ascii="Calibri" w:hAnsi="Calibri" w:cs="Calibri"/>
          <w:noProof/>
          <w:szCs w:val="24"/>
        </w:rPr>
        <w:t xml:space="preserve">, </w:t>
      </w:r>
      <w:r w:rsidRPr="00BD4E39">
        <w:rPr>
          <w:rFonts w:ascii="Calibri" w:hAnsi="Calibri" w:cs="Calibri"/>
          <w:i/>
          <w:iCs/>
          <w:noProof/>
          <w:szCs w:val="24"/>
        </w:rPr>
        <w:t>452</w:t>
      </w:r>
      <w:r w:rsidRPr="00BD4E39">
        <w:rPr>
          <w:rFonts w:ascii="Calibri" w:hAnsi="Calibri" w:cs="Calibri"/>
          <w:noProof/>
          <w:szCs w:val="24"/>
        </w:rPr>
        <w:t>(7190), 1002–1006. https://doi.org/10.1038/nature06850</w:t>
      </w:r>
    </w:p>
    <w:p w14:paraId="6B067012"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Silbering, A. F., Rytz, R., Grosjean, Y., Abuin, L., Ramdya, P., Jefferis, G. S. X. E., &amp; Benton, R. (2011). Complementary Function and Integrated Wiring of the Evolutionarily Distinct Drosophila Olfactory Subsystems. </w:t>
      </w:r>
      <w:r w:rsidRPr="00BD4E39">
        <w:rPr>
          <w:rFonts w:ascii="Calibri" w:hAnsi="Calibri" w:cs="Calibri"/>
          <w:i/>
          <w:iCs/>
          <w:noProof/>
          <w:szCs w:val="24"/>
        </w:rPr>
        <w:t>Journal of Neuroscience</w:t>
      </w:r>
      <w:r w:rsidRPr="00BD4E39">
        <w:rPr>
          <w:rFonts w:ascii="Calibri" w:hAnsi="Calibri" w:cs="Calibri"/>
          <w:noProof/>
          <w:szCs w:val="24"/>
        </w:rPr>
        <w:t xml:space="preserve">, </w:t>
      </w:r>
      <w:r w:rsidRPr="00BD4E39">
        <w:rPr>
          <w:rFonts w:ascii="Calibri" w:hAnsi="Calibri" w:cs="Calibri"/>
          <w:i/>
          <w:iCs/>
          <w:noProof/>
          <w:szCs w:val="24"/>
        </w:rPr>
        <w:t>31</w:t>
      </w:r>
      <w:r w:rsidRPr="00BD4E39">
        <w:rPr>
          <w:rFonts w:ascii="Calibri" w:hAnsi="Calibri" w:cs="Calibri"/>
          <w:noProof/>
          <w:szCs w:val="24"/>
        </w:rPr>
        <w:t>(38), 13357–13375. https://doi.org/10.1523/JNEUROSCI.2360-11.2011</w:t>
      </w:r>
    </w:p>
    <w:p w14:paraId="710650C2"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Smith, C. D., Zimin, A., Holt, C., Abouheif, E., Benton, R., Cash, E., … Fernandes, V. (2011). Draft genome of the globally widespread and invasive Argentine ant ( Linepithema humile ), </w:t>
      </w:r>
      <w:r w:rsidRPr="00BD4E39">
        <w:rPr>
          <w:rFonts w:ascii="Calibri" w:hAnsi="Calibri" w:cs="Calibri"/>
          <w:i/>
          <w:iCs/>
          <w:noProof/>
          <w:szCs w:val="24"/>
        </w:rPr>
        <w:t>108</w:t>
      </w:r>
      <w:r w:rsidRPr="00BD4E39">
        <w:rPr>
          <w:rFonts w:ascii="Calibri" w:hAnsi="Calibri" w:cs="Calibri"/>
          <w:noProof/>
          <w:szCs w:val="24"/>
        </w:rPr>
        <w:t>(14), 5673–5678. https://doi.org/10.1073/pnas.1008617108</w:t>
      </w:r>
    </w:p>
    <w:p w14:paraId="1A550F5A"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Smith, C. R., Smith, C. D., Robertson, H. M., Helmkampf, M., Zimin, A., Yandell, M., … Graur, D. (2011). Draft genome of the red harvester ant Pogonomyrmex barbatus, </w:t>
      </w:r>
      <w:r w:rsidRPr="00BD4E39">
        <w:rPr>
          <w:rFonts w:ascii="Calibri" w:hAnsi="Calibri" w:cs="Calibri"/>
          <w:i/>
          <w:iCs/>
          <w:noProof/>
          <w:szCs w:val="24"/>
        </w:rPr>
        <w:t>108</w:t>
      </w:r>
      <w:r w:rsidRPr="00BD4E39">
        <w:rPr>
          <w:rFonts w:ascii="Calibri" w:hAnsi="Calibri" w:cs="Calibri"/>
          <w:noProof/>
          <w:szCs w:val="24"/>
        </w:rPr>
        <w:t>(14), 5667–5672. https://doi.org/10.1073/pnas.1007901108</w:t>
      </w:r>
    </w:p>
    <w:p w14:paraId="4C3AA053"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Stamatakis, A. (2014). RAxML version 8 : a tool for phylogenetic analysis and post-analysis of large phylogenies, </w:t>
      </w:r>
      <w:r w:rsidRPr="00BD4E39">
        <w:rPr>
          <w:rFonts w:ascii="Calibri" w:hAnsi="Calibri" w:cs="Calibri"/>
          <w:i/>
          <w:iCs/>
          <w:noProof/>
          <w:szCs w:val="24"/>
        </w:rPr>
        <w:t>30</w:t>
      </w:r>
      <w:r w:rsidRPr="00BD4E39">
        <w:rPr>
          <w:rFonts w:ascii="Calibri" w:hAnsi="Calibri" w:cs="Calibri"/>
          <w:noProof/>
          <w:szCs w:val="24"/>
        </w:rPr>
        <w:t>(9), 1312–1313. https://doi.org/10.1093/bioinformatics/btu033</w:t>
      </w:r>
    </w:p>
    <w:p w14:paraId="00256593"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Stanke, M., Keller, O., Gunduz, I., Hayes, A., &amp; Waack, S. (2006). AUGUSTUS : ab initio prediction of alternative transcripts. </w:t>
      </w:r>
      <w:r w:rsidRPr="00BD4E39">
        <w:rPr>
          <w:rFonts w:ascii="Calibri" w:hAnsi="Calibri" w:cs="Calibri"/>
          <w:i/>
          <w:iCs/>
          <w:noProof/>
          <w:szCs w:val="24"/>
        </w:rPr>
        <w:t>Nucleic Acids Research</w:t>
      </w:r>
      <w:r w:rsidRPr="00BD4E39">
        <w:rPr>
          <w:rFonts w:ascii="Calibri" w:hAnsi="Calibri" w:cs="Calibri"/>
          <w:noProof/>
          <w:szCs w:val="24"/>
        </w:rPr>
        <w:t xml:space="preserve">, </w:t>
      </w:r>
      <w:r w:rsidRPr="00BD4E39">
        <w:rPr>
          <w:rFonts w:ascii="Calibri" w:hAnsi="Calibri" w:cs="Calibri"/>
          <w:i/>
          <w:iCs/>
          <w:noProof/>
          <w:szCs w:val="24"/>
        </w:rPr>
        <w:t>34</w:t>
      </w:r>
      <w:r w:rsidRPr="00BD4E39">
        <w:rPr>
          <w:rFonts w:ascii="Calibri" w:hAnsi="Calibri" w:cs="Calibri"/>
          <w:noProof/>
          <w:szCs w:val="24"/>
        </w:rPr>
        <w:t>(16), 435–439. https://doi.org/10.1093/nar/gkl200</w:t>
      </w:r>
    </w:p>
    <w:p w14:paraId="35B66E94"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lastRenderedPageBreak/>
        <w:t xml:space="preserve">Weiblen, G. D. (2002). How to be a fig wasp. </w:t>
      </w:r>
      <w:r w:rsidRPr="00BD4E39">
        <w:rPr>
          <w:rFonts w:ascii="Calibri" w:hAnsi="Calibri" w:cs="Calibri"/>
          <w:i/>
          <w:iCs/>
          <w:noProof/>
          <w:szCs w:val="24"/>
        </w:rPr>
        <w:t>Annual Review of Entomology</w:t>
      </w:r>
      <w:r w:rsidRPr="00BD4E39">
        <w:rPr>
          <w:rFonts w:ascii="Calibri" w:hAnsi="Calibri" w:cs="Calibri"/>
          <w:noProof/>
          <w:szCs w:val="24"/>
        </w:rPr>
        <w:t xml:space="preserve">, </w:t>
      </w:r>
      <w:r w:rsidRPr="00BD4E39">
        <w:rPr>
          <w:rFonts w:ascii="Calibri" w:hAnsi="Calibri" w:cs="Calibri"/>
          <w:i/>
          <w:iCs/>
          <w:noProof/>
          <w:szCs w:val="24"/>
        </w:rPr>
        <w:t>47</w:t>
      </w:r>
      <w:r w:rsidRPr="00BD4E39">
        <w:rPr>
          <w:rFonts w:ascii="Calibri" w:hAnsi="Calibri" w:cs="Calibri"/>
          <w:noProof/>
          <w:szCs w:val="24"/>
        </w:rPr>
        <w:t>, 299–330.</w:t>
      </w:r>
    </w:p>
    <w:p w14:paraId="32BCE3C2"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Xiao, J.-H., Yue, Z., Jia, L.-Y., Yang, X.-H., Niu, L.-H., Wang, Z., … Huang, D.-W. (2013). Obligate mutualism within a host drives the extreme specialization of a fig wasp genome. </w:t>
      </w:r>
      <w:r w:rsidRPr="00BD4E39">
        <w:rPr>
          <w:rFonts w:ascii="Calibri" w:hAnsi="Calibri" w:cs="Calibri"/>
          <w:i/>
          <w:iCs/>
          <w:noProof/>
          <w:szCs w:val="24"/>
        </w:rPr>
        <w:t>Genome Biology</w:t>
      </w:r>
      <w:r w:rsidRPr="00BD4E39">
        <w:rPr>
          <w:rFonts w:ascii="Calibri" w:hAnsi="Calibri" w:cs="Calibri"/>
          <w:noProof/>
          <w:szCs w:val="24"/>
        </w:rPr>
        <w:t>. https://doi.org/10.1186/gb-2013-14-12-r141</w:t>
      </w:r>
    </w:p>
    <w:p w14:paraId="137A4FFD" w14:textId="77777777" w:rsidR="00BD4E39" w:rsidRPr="00BD4E39" w:rsidRDefault="00BD4E39" w:rsidP="00BD4E39">
      <w:pPr>
        <w:widowControl w:val="0"/>
        <w:autoSpaceDE w:val="0"/>
        <w:autoSpaceDN w:val="0"/>
        <w:adjustRightInd w:val="0"/>
        <w:spacing w:line="240" w:lineRule="auto"/>
        <w:ind w:left="480" w:hanging="480"/>
        <w:rPr>
          <w:rFonts w:ascii="Calibri" w:hAnsi="Calibri" w:cs="Calibri"/>
          <w:noProof/>
        </w:rPr>
      </w:pPr>
      <w:r w:rsidRPr="00BD4E39">
        <w:rPr>
          <w:rFonts w:ascii="Calibri" w:hAnsi="Calibri" w:cs="Calibri"/>
          <w:noProof/>
          <w:szCs w:val="24"/>
        </w:rPr>
        <w:t xml:space="preserve">Zhou, X., Slone, J. D., Rokas, A., Berger, S. L., Liebig, J., Ray, A., … Zwiebel, L. J. (2012). Phylogenetic and Transcriptomic Analysis of Chemosensory Receptors in a Pair of Divergent Ant Species Reveals Sex-Specific Signatures of Odor Coding. </w:t>
      </w:r>
      <w:r w:rsidRPr="00BD4E39">
        <w:rPr>
          <w:rFonts w:ascii="Calibri" w:hAnsi="Calibri" w:cs="Calibri"/>
          <w:i/>
          <w:iCs/>
          <w:noProof/>
          <w:szCs w:val="24"/>
        </w:rPr>
        <w:t>PLoS Genetics</w:t>
      </w:r>
      <w:r w:rsidRPr="00BD4E39">
        <w:rPr>
          <w:rFonts w:ascii="Calibri" w:hAnsi="Calibri" w:cs="Calibri"/>
          <w:noProof/>
          <w:szCs w:val="24"/>
        </w:rPr>
        <w:t>. https://doi.org/10.1371/journal.pgen.1002930</w:t>
      </w:r>
    </w:p>
    <w:p w14:paraId="565B4D76" w14:textId="77777777" w:rsidR="00972765" w:rsidRPr="00CA6129" w:rsidRDefault="00972765" w:rsidP="00BE035E">
      <w:pPr>
        <w:jc w:val="both"/>
        <w:rPr>
          <w:rFonts w:cstheme="minorHAnsi"/>
          <w:b/>
        </w:rPr>
      </w:pPr>
      <w:r>
        <w:rPr>
          <w:rFonts w:cstheme="minorHAnsi"/>
          <w:b/>
        </w:rPr>
        <w:fldChar w:fldCharType="end"/>
      </w:r>
    </w:p>
    <w:p w14:paraId="07B79CAF" w14:textId="77777777" w:rsidR="001031D0" w:rsidRDefault="00C856A3" w:rsidP="00BE035E"/>
    <w:sectPr w:rsidR="001031D0">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ari, Shofi" w:date="2019-04-24T08:08:00Z" w:initials="AS">
    <w:p w14:paraId="0DD9A288" w14:textId="52E87983" w:rsidR="006673E2" w:rsidRDefault="006673E2">
      <w:pPr>
        <w:pStyle w:val="CommentText"/>
      </w:pPr>
      <w:r>
        <w:rPr>
          <w:rStyle w:val="CommentReference"/>
        </w:rPr>
        <w:annotationRef/>
      </w:r>
      <w:r w:rsidR="00FB422A">
        <w:t>It might easier to read if we have new paragraph starts from here</w:t>
      </w:r>
      <w:r w:rsidR="00CF7729">
        <w:t xml:space="preserve"> (?)</w:t>
      </w:r>
    </w:p>
  </w:comment>
  <w:comment w:id="1" w:author="Andari, Shofi" w:date="2019-04-24T08:10:00Z" w:initials="AS">
    <w:p w14:paraId="118DE60C" w14:textId="21D91AE2" w:rsidR="00F35B87" w:rsidRDefault="00F35B87">
      <w:pPr>
        <w:pStyle w:val="CommentText"/>
      </w:pPr>
      <w:r>
        <w:rPr>
          <w:rStyle w:val="CommentReference"/>
        </w:rPr>
        <w:annotationRef/>
      </w:r>
      <w:r>
        <w:t xml:space="preserve">Looking forward to the results </w:t>
      </w:r>
      <w:r>
        <w:sym w:font="Wingdings" w:char="F04A"/>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D9A288" w15:done="0"/>
  <w15:commentEx w15:paraId="118DE6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D9A288" w16cid:durableId="206A9812"/>
  <w16cid:commentId w16cid:paraId="118DE60C" w16cid:durableId="206A98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AD105" w14:textId="77777777" w:rsidR="00C856A3" w:rsidRDefault="00C856A3" w:rsidP="00CC4006">
      <w:pPr>
        <w:spacing w:after="0" w:line="240" w:lineRule="auto"/>
      </w:pPr>
      <w:r>
        <w:separator/>
      </w:r>
    </w:p>
  </w:endnote>
  <w:endnote w:type="continuationSeparator" w:id="0">
    <w:p w14:paraId="123AB816" w14:textId="77777777" w:rsidR="00C856A3" w:rsidRDefault="00C856A3" w:rsidP="00CC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s roman">
    <w:altName w:val="Cambria"/>
    <w:panose1 w:val="020B0604020202020204"/>
    <w:charset w:val="00"/>
    <w:family w:val="roman"/>
    <w:notTrueType/>
    <w:pitch w:val="default"/>
  </w:font>
  <w:font w:name="Avenir Medium">
    <w:altName w:val="Cambria"/>
    <w:panose1 w:val="02000603020000020003"/>
    <w:charset w:val="00"/>
    <w:family w:val="auto"/>
    <w:notTrueType/>
    <w:pitch w:val="variable"/>
    <w:sig w:usb0="800000AF" w:usb1="5000204A"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63182"/>
      <w:docPartObj>
        <w:docPartGallery w:val="Page Numbers (Bottom of Page)"/>
        <w:docPartUnique/>
      </w:docPartObj>
    </w:sdtPr>
    <w:sdtEndPr/>
    <w:sdtContent>
      <w:p w14:paraId="41BBEDA0" w14:textId="77777777" w:rsidR="00CC4006" w:rsidRDefault="00CC4006">
        <w:pPr>
          <w:pStyle w:val="Footer"/>
        </w:pPr>
        <w:r>
          <w:rPr>
            <w:noProof/>
          </w:rPr>
          <mc:AlternateContent>
            <mc:Choice Requires="wpg">
              <w:drawing>
                <wp:anchor distT="0" distB="0" distL="114300" distR="114300" simplePos="0" relativeHeight="251659264" behindDoc="0" locked="0" layoutInCell="1" allowOverlap="1" wp14:anchorId="52DC8155" wp14:editId="705A73B7">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8FA87" w14:textId="77777777" w:rsidR="00CC4006" w:rsidRDefault="00CC40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CC4006" w:rsidRDefault="00CC40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20495" w14:textId="77777777" w:rsidR="00C856A3" w:rsidRDefault="00C856A3" w:rsidP="00CC4006">
      <w:pPr>
        <w:spacing w:after="0" w:line="240" w:lineRule="auto"/>
      </w:pPr>
      <w:r>
        <w:separator/>
      </w:r>
    </w:p>
  </w:footnote>
  <w:footnote w:type="continuationSeparator" w:id="0">
    <w:p w14:paraId="04E85770" w14:textId="77777777" w:rsidR="00C856A3" w:rsidRDefault="00C856A3" w:rsidP="00CC40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ari, Shofi">
    <w15:presenceInfo w15:providerId="AD" w15:userId="S::sandari@iastate.edu::d6397f34-1213-4efb-9151-29fd6edf2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5E"/>
    <w:rsid w:val="0003730A"/>
    <w:rsid w:val="00073B71"/>
    <w:rsid w:val="000E6746"/>
    <w:rsid w:val="000F265D"/>
    <w:rsid w:val="0014322B"/>
    <w:rsid w:val="0026710A"/>
    <w:rsid w:val="002C7BD2"/>
    <w:rsid w:val="00303A6E"/>
    <w:rsid w:val="00350373"/>
    <w:rsid w:val="003F158F"/>
    <w:rsid w:val="004172B1"/>
    <w:rsid w:val="004A0555"/>
    <w:rsid w:val="004B39F6"/>
    <w:rsid w:val="00512EC6"/>
    <w:rsid w:val="00513F20"/>
    <w:rsid w:val="00591F37"/>
    <w:rsid w:val="005A3979"/>
    <w:rsid w:val="00644E47"/>
    <w:rsid w:val="006673E2"/>
    <w:rsid w:val="00673F67"/>
    <w:rsid w:val="006B2211"/>
    <w:rsid w:val="00774043"/>
    <w:rsid w:val="008F2DFE"/>
    <w:rsid w:val="008F4A3C"/>
    <w:rsid w:val="00901381"/>
    <w:rsid w:val="0091767F"/>
    <w:rsid w:val="00970BB6"/>
    <w:rsid w:val="00972765"/>
    <w:rsid w:val="00991984"/>
    <w:rsid w:val="009A7942"/>
    <w:rsid w:val="009C13AB"/>
    <w:rsid w:val="009C35C6"/>
    <w:rsid w:val="009D4C6C"/>
    <w:rsid w:val="009D75B4"/>
    <w:rsid w:val="00A90515"/>
    <w:rsid w:val="00A9521C"/>
    <w:rsid w:val="00B00475"/>
    <w:rsid w:val="00B40A48"/>
    <w:rsid w:val="00B52C2F"/>
    <w:rsid w:val="00BD4E39"/>
    <w:rsid w:val="00BE035E"/>
    <w:rsid w:val="00C840F2"/>
    <w:rsid w:val="00C856A3"/>
    <w:rsid w:val="00CA6129"/>
    <w:rsid w:val="00CB6D58"/>
    <w:rsid w:val="00CC4006"/>
    <w:rsid w:val="00CE4610"/>
    <w:rsid w:val="00CF7729"/>
    <w:rsid w:val="00D11555"/>
    <w:rsid w:val="00D37C65"/>
    <w:rsid w:val="00D87E25"/>
    <w:rsid w:val="00E962FC"/>
    <w:rsid w:val="00EB5195"/>
    <w:rsid w:val="00EC6BA7"/>
    <w:rsid w:val="00F35B87"/>
    <w:rsid w:val="00F721EC"/>
    <w:rsid w:val="00FB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F2C15"/>
  <w15:chartTrackingRefBased/>
  <w15:docId w15:val="{44EEEC70-852F-4B6F-A9A0-EE03E5D8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035E"/>
    <w:rPr>
      <w:i/>
      <w:iCs/>
    </w:rPr>
  </w:style>
  <w:style w:type="paragraph" w:styleId="Header">
    <w:name w:val="header"/>
    <w:basedOn w:val="Normal"/>
    <w:link w:val="HeaderChar"/>
    <w:uiPriority w:val="99"/>
    <w:unhideWhenUsed/>
    <w:rsid w:val="00CC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06"/>
  </w:style>
  <w:style w:type="paragraph" w:styleId="Footer">
    <w:name w:val="footer"/>
    <w:basedOn w:val="Normal"/>
    <w:link w:val="FooterChar"/>
    <w:uiPriority w:val="99"/>
    <w:unhideWhenUsed/>
    <w:rsid w:val="00CC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06"/>
  </w:style>
  <w:style w:type="paragraph" w:styleId="NormalWeb">
    <w:name w:val="Normal (Web)"/>
    <w:basedOn w:val="Normal"/>
    <w:uiPriority w:val="99"/>
    <w:semiHidden/>
    <w:unhideWhenUsed/>
    <w:rsid w:val="006B2211"/>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673E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3E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673E2"/>
    <w:rPr>
      <w:sz w:val="16"/>
      <w:szCs w:val="16"/>
    </w:rPr>
  </w:style>
  <w:style w:type="paragraph" w:styleId="CommentText">
    <w:name w:val="annotation text"/>
    <w:basedOn w:val="Normal"/>
    <w:link w:val="CommentTextChar"/>
    <w:uiPriority w:val="99"/>
    <w:semiHidden/>
    <w:unhideWhenUsed/>
    <w:rsid w:val="006673E2"/>
    <w:pPr>
      <w:spacing w:line="240" w:lineRule="auto"/>
    </w:pPr>
    <w:rPr>
      <w:sz w:val="20"/>
      <w:szCs w:val="20"/>
    </w:rPr>
  </w:style>
  <w:style w:type="character" w:customStyle="1" w:styleId="CommentTextChar">
    <w:name w:val="Comment Text Char"/>
    <w:basedOn w:val="DefaultParagraphFont"/>
    <w:link w:val="CommentText"/>
    <w:uiPriority w:val="99"/>
    <w:semiHidden/>
    <w:rsid w:val="006673E2"/>
    <w:rPr>
      <w:sz w:val="20"/>
      <w:szCs w:val="20"/>
    </w:rPr>
  </w:style>
  <w:style w:type="paragraph" w:styleId="CommentSubject">
    <w:name w:val="annotation subject"/>
    <w:basedOn w:val="CommentText"/>
    <w:next w:val="CommentText"/>
    <w:link w:val="CommentSubjectChar"/>
    <w:uiPriority w:val="99"/>
    <w:semiHidden/>
    <w:unhideWhenUsed/>
    <w:rsid w:val="006673E2"/>
    <w:rPr>
      <w:b/>
      <w:bCs/>
    </w:rPr>
  </w:style>
  <w:style w:type="character" w:customStyle="1" w:styleId="CommentSubjectChar">
    <w:name w:val="Comment Subject Char"/>
    <w:basedOn w:val="CommentTextChar"/>
    <w:link w:val="CommentSubject"/>
    <w:uiPriority w:val="99"/>
    <w:semiHidden/>
    <w:rsid w:val="006673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71CAC-D1F9-3444-835A-56601C9A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9730</Words>
  <Characters>55462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Molnau</dc:creator>
  <cp:keywords/>
  <dc:description/>
  <cp:lastModifiedBy>Andari, Shofi</cp:lastModifiedBy>
  <cp:revision>24</cp:revision>
  <dcterms:created xsi:type="dcterms:W3CDTF">2019-04-18T17:38:00Z</dcterms:created>
  <dcterms:modified xsi:type="dcterms:W3CDTF">2019-04-24T13:11:00Z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8254186a-1d75-329f-a007-6f9d79ac6286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