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F411D" w14:textId="77777777" w:rsidR="005F1A52" w:rsidRPr="005F1A52" w:rsidRDefault="005F1A52" w:rsidP="005F1A52">
      <w:pPr>
        <w:widowControl w:val="0"/>
        <w:pBdr>
          <w:top w:val="nil"/>
          <w:left w:val="nil"/>
          <w:bottom w:val="nil"/>
          <w:right w:val="nil"/>
          <w:between w:val="nil"/>
        </w:pBdr>
        <w:spacing w:line="30" w:lineRule="atLeast"/>
        <w:ind w:left="1439" w:right="949" w:firstLine="10"/>
        <w:jc w:val="center"/>
        <w:rPr>
          <w:rFonts w:ascii="Arial Black" w:eastAsia="Times New Roman" w:hAnsi="Arial Black" w:cs="Times New Roman"/>
          <w:b/>
          <w:bCs/>
          <w:color w:val="000000"/>
          <w:sz w:val="24"/>
          <w:szCs w:val="24"/>
        </w:rPr>
      </w:pPr>
      <w:r w:rsidRPr="005F1A52">
        <w:rPr>
          <w:rFonts w:ascii="Arial Black" w:eastAsia="Times New Roman" w:hAnsi="Arial Black" w:cs="Times New Roman"/>
          <w:b/>
          <w:bCs/>
          <w:color w:val="000000"/>
          <w:sz w:val="24"/>
          <w:szCs w:val="24"/>
        </w:rPr>
        <w:t>Experiment No. 5</w:t>
      </w:r>
    </w:p>
    <w:p w14:paraId="4221D153" w14:textId="77777777" w:rsidR="005F1A52" w:rsidRPr="005F1A52" w:rsidRDefault="005F1A52" w:rsidP="005F1A52">
      <w:pPr>
        <w:widowControl w:val="0"/>
        <w:pBdr>
          <w:top w:val="nil"/>
          <w:left w:val="nil"/>
          <w:bottom w:val="nil"/>
          <w:right w:val="nil"/>
          <w:between w:val="nil"/>
        </w:pBdr>
        <w:spacing w:line="30" w:lineRule="atLeast"/>
        <w:ind w:left="1439" w:right="949" w:firstLine="10"/>
        <w:jc w:val="center"/>
        <w:rPr>
          <w:rFonts w:ascii="Arial Black" w:eastAsia="Times New Roman" w:hAnsi="Arial Black" w:cs="Times New Roman"/>
          <w:b/>
          <w:bCs/>
          <w:color w:val="000000"/>
          <w:sz w:val="24"/>
          <w:szCs w:val="24"/>
        </w:rPr>
      </w:pPr>
    </w:p>
    <w:p w14:paraId="26682430" w14:textId="77777777" w:rsidR="005F1A52" w:rsidRDefault="005F1A52" w:rsidP="005F1A52">
      <w:pPr>
        <w:pStyle w:val="Default"/>
        <w:rPr>
          <w:rFonts w:ascii="Arial Black" w:eastAsia="Times New Roman" w:hAnsi="Arial Black"/>
          <w:lang w:bidi="ar-SA"/>
        </w:rPr>
      </w:pPr>
      <w:r w:rsidRPr="005F1A52">
        <w:rPr>
          <w:rFonts w:ascii="Arial Black" w:eastAsia="Times New Roman" w:hAnsi="Arial Black"/>
          <w:b/>
          <w:bCs/>
        </w:rPr>
        <w:t xml:space="preserve">Title: </w:t>
      </w:r>
      <w:r w:rsidRPr="005F1A52">
        <w:rPr>
          <w:rFonts w:ascii="Arial Black" w:eastAsia="Times New Roman" w:hAnsi="Arial Black"/>
          <w:lang w:bidi="ar-SA"/>
        </w:rPr>
        <w:t xml:space="preserve">Create a Filter with a single level and filter on multi-pages. </w:t>
      </w:r>
    </w:p>
    <w:p w14:paraId="742CA3BB" w14:textId="77777777" w:rsidR="000041AF" w:rsidRPr="005F1A52" w:rsidRDefault="000041AF" w:rsidP="005F1A52">
      <w:pPr>
        <w:pStyle w:val="Default"/>
        <w:rPr>
          <w:rFonts w:ascii="Arial Black" w:eastAsia="Times New Roman" w:hAnsi="Arial Black"/>
          <w:lang w:bidi="ar-SA"/>
        </w:rPr>
      </w:pPr>
    </w:p>
    <w:p w14:paraId="2CF72538" w14:textId="77777777" w:rsidR="000041AF" w:rsidRPr="000041AF" w:rsidRDefault="000041AF" w:rsidP="000041AF">
      <w:pPr>
        <w:rPr>
          <w:rFonts w:ascii="Arial Black" w:hAnsi="Arial Black"/>
          <w:b/>
          <w:bCs/>
        </w:rPr>
      </w:pPr>
      <w:r w:rsidRPr="000041AF">
        <w:rPr>
          <w:rFonts w:ascii="Arial Black" w:hAnsi="Arial Black"/>
          <w:b/>
          <w:bCs/>
        </w:rPr>
        <w:t>Introduction</w:t>
      </w:r>
    </w:p>
    <w:p w14:paraId="205BA9CA" w14:textId="77777777" w:rsidR="000041AF" w:rsidRPr="000041AF" w:rsidRDefault="000041AF" w:rsidP="000041AF">
      <w:pPr>
        <w:rPr>
          <w:rFonts w:ascii="Arial Black" w:hAnsi="Arial Black"/>
        </w:rPr>
      </w:pPr>
      <w:r w:rsidRPr="000041AF">
        <w:rPr>
          <w:rFonts w:ascii="Arial Black" w:hAnsi="Arial Black"/>
        </w:rPr>
        <w:t>In Power BI, filtering is an essential feature that allows users to refine and analyze data based on specific conditions. Filters help in narrowing down large datasets to focus on relevant information, improving insights and decision-making.</w:t>
      </w:r>
    </w:p>
    <w:p w14:paraId="778D790E" w14:textId="77777777" w:rsidR="000041AF" w:rsidRPr="000041AF" w:rsidRDefault="000041AF" w:rsidP="000041AF">
      <w:pPr>
        <w:rPr>
          <w:rFonts w:ascii="Arial Black" w:hAnsi="Arial Black"/>
        </w:rPr>
      </w:pPr>
      <w:r w:rsidRPr="000041AF">
        <w:rPr>
          <w:rFonts w:ascii="Arial Black" w:hAnsi="Arial Black"/>
        </w:rPr>
        <w:t>Power BI provides various filtering techniques, including:</w:t>
      </w:r>
    </w:p>
    <w:p w14:paraId="096A03A7" w14:textId="77777777" w:rsidR="000041AF" w:rsidRPr="000041AF" w:rsidRDefault="000041AF" w:rsidP="000041AF">
      <w:pPr>
        <w:numPr>
          <w:ilvl w:val="0"/>
          <w:numId w:val="2"/>
        </w:numPr>
        <w:rPr>
          <w:rFonts w:ascii="Arial Black" w:hAnsi="Arial Black"/>
        </w:rPr>
      </w:pPr>
      <w:r w:rsidRPr="000041AF">
        <w:rPr>
          <w:rFonts w:ascii="Arial Black" w:hAnsi="Arial Black"/>
          <w:b/>
          <w:bCs/>
        </w:rPr>
        <w:t>Visual-Level Filters</w:t>
      </w:r>
      <w:r w:rsidRPr="000041AF">
        <w:rPr>
          <w:rFonts w:ascii="Arial Black" w:hAnsi="Arial Black"/>
        </w:rPr>
        <w:t xml:space="preserve"> – Applied to specific visuals on a report page.</w:t>
      </w:r>
    </w:p>
    <w:p w14:paraId="431AD0FE" w14:textId="77777777" w:rsidR="000041AF" w:rsidRPr="000041AF" w:rsidRDefault="000041AF" w:rsidP="000041AF">
      <w:pPr>
        <w:numPr>
          <w:ilvl w:val="0"/>
          <w:numId w:val="2"/>
        </w:numPr>
        <w:rPr>
          <w:rFonts w:ascii="Arial Black" w:hAnsi="Arial Black"/>
        </w:rPr>
      </w:pPr>
      <w:r w:rsidRPr="000041AF">
        <w:rPr>
          <w:rFonts w:ascii="Arial Black" w:hAnsi="Arial Black"/>
          <w:b/>
          <w:bCs/>
        </w:rPr>
        <w:t>Page-Level Filters</w:t>
      </w:r>
      <w:r w:rsidRPr="000041AF">
        <w:rPr>
          <w:rFonts w:ascii="Arial Black" w:hAnsi="Arial Black"/>
        </w:rPr>
        <w:t xml:space="preserve"> – Applied to all visuals on a single report page.</w:t>
      </w:r>
    </w:p>
    <w:p w14:paraId="76D08A5E" w14:textId="77777777" w:rsidR="000041AF" w:rsidRPr="000041AF" w:rsidRDefault="000041AF" w:rsidP="000041AF">
      <w:pPr>
        <w:numPr>
          <w:ilvl w:val="0"/>
          <w:numId w:val="2"/>
        </w:numPr>
        <w:rPr>
          <w:rFonts w:ascii="Arial Black" w:hAnsi="Arial Black"/>
        </w:rPr>
      </w:pPr>
      <w:r w:rsidRPr="000041AF">
        <w:rPr>
          <w:rFonts w:ascii="Arial Black" w:hAnsi="Arial Black"/>
          <w:b/>
          <w:bCs/>
        </w:rPr>
        <w:t>Report-Level Filters</w:t>
      </w:r>
      <w:r w:rsidRPr="000041AF">
        <w:rPr>
          <w:rFonts w:ascii="Arial Black" w:hAnsi="Arial Black"/>
        </w:rPr>
        <w:t xml:space="preserve"> – Applied across multiple pages of a report.</w:t>
      </w:r>
    </w:p>
    <w:p w14:paraId="39594025" w14:textId="77777777" w:rsidR="000041AF" w:rsidRPr="000041AF" w:rsidRDefault="000041AF" w:rsidP="000041AF">
      <w:pPr>
        <w:rPr>
          <w:rFonts w:ascii="Arial Black" w:hAnsi="Arial Black"/>
        </w:rPr>
      </w:pPr>
      <w:r w:rsidRPr="000041AF">
        <w:rPr>
          <w:rFonts w:ascii="Arial Black" w:hAnsi="Arial Black"/>
        </w:rPr>
        <w:t xml:space="preserve">In this experiment, we explore how to apply a </w:t>
      </w:r>
      <w:r w:rsidRPr="000041AF">
        <w:rPr>
          <w:rFonts w:ascii="Arial Black" w:hAnsi="Arial Black"/>
          <w:b/>
          <w:bCs/>
        </w:rPr>
        <w:t>single-level filter</w:t>
      </w:r>
      <w:r w:rsidRPr="000041AF">
        <w:rPr>
          <w:rFonts w:ascii="Arial Black" w:hAnsi="Arial Black"/>
        </w:rPr>
        <w:t xml:space="preserve"> and </w:t>
      </w:r>
      <w:r w:rsidRPr="000041AF">
        <w:rPr>
          <w:rFonts w:ascii="Arial Black" w:hAnsi="Arial Black"/>
          <w:b/>
          <w:bCs/>
        </w:rPr>
        <w:t>multi-page filtering</w:t>
      </w:r>
      <w:r w:rsidRPr="000041AF">
        <w:rPr>
          <w:rFonts w:ascii="Arial Black" w:hAnsi="Arial Black"/>
        </w:rPr>
        <w:t xml:space="preserve"> to categorize loan defaulters based on employment status.</w:t>
      </w:r>
    </w:p>
    <w:p w14:paraId="6F1F7C3A" w14:textId="77777777" w:rsidR="005F1A52" w:rsidRDefault="005F1A52">
      <w:pPr>
        <w:rPr>
          <w:rFonts w:ascii="Arial Black" w:hAnsi="Arial Black"/>
        </w:rPr>
      </w:pPr>
    </w:p>
    <w:p w14:paraId="0AD7A985" w14:textId="77777777" w:rsidR="005F1A52" w:rsidRDefault="005F1A52">
      <w:pPr>
        <w:rPr>
          <w:rFonts w:ascii="Arial Black" w:hAnsi="Arial Black"/>
        </w:rPr>
      </w:pPr>
    </w:p>
    <w:p w14:paraId="706FD460" w14:textId="0F940895" w:rsidR="005F1A52" w:rsidRDefault="005F1A52">
      <w:pPr>
        <w:rPr>
          <w:rFonts w:ascii="Arial Black" w:hAnsi="Arial Black"/>
        </w:rPr>
      </w:pPr>
      <w:r w:rsidRPr="005F1A52">
        <w:rPr>
          <w:rFonts w:ascii="Arial Black" w:hAnsi="Arial Black"/>
        </w:rPr>
        <w:drawing>
          <wp:inline distT="0" distB="0" distL="0" distR="0" wp14:anchorId="3D19E2DE" wp14:editId="1CC62D69">
            <wp:extent cx="5731510" cy="3230245"/>
            <wp:effectExtent l="0" t="0" r="2540" b="8255"/>
            <wp:docPr id="191524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01" name=""/>
                    <pic:cNvPicPr/>
                  </pic:nvPicPr>
                  <pic:blipFill>
                    <a:blip r:embed="rId5"/>
                    <a:stretch>
                      <a:fillRect/>
                    </a:stretch>
                  </pic:blipFill>
                  <pic:spPr>
                    <a:xfrm>
                      <a:off x="0" y="0"/>
                      <a:ext cx="5731510" cy="3230245"/>
                    </a:xfrm>
                    <a:prstGeom prst="rect">
                      <a:avLst/>
                    </a:prstGeom>
                  </pic:spPr>
                </pic:pic>
              </a:graphicData>
            </a:graphic>
          </wp:inline>
        </w:drawing>
      </w:r>
    </w:p>
    <w:p w14:paraId="2618D532" w14:textId="07F71FA3" w:rsidR="005F1A52" w:rsidRDefault="005F1A52">
      <w:pPr>
        <w:rPr>
          <w:rFonts w:ascii="Arial Black" w:hAnsi="Arial Black"/>
        </w:rPr>
      </w:pPr>
      <w:r>
        <w:rPr>
          <w:rFonts w:ascii="Arial Black" w:hAnsi="Arial Black"/>
        </w:rPr>
        <w:t>Page 1</w:t>
      </w:r>
    </w:p>
    <w:p w14:paraId="5031393F" w14:textId="09FFFC26" w:rsidR="005F1A52" w:rsidRDefault="000041AF">
      <w:pPr>
        <w:rPr>
          <w:rFonts w:ascii="Arial Black" w:hAnsi="Arial Black"/>
        </w:rPr>
      </w:pPr>
      <w:r w:rsidRPr="000041AF">
        <w:rPr>
          <w:rFonts w:ascii="Arial Black" w:hAnsi="Arial Black"/>
        </w:rPr>
        <w:lastRenderedPageBreak/>
        <w:drawing>
          <wp:inline distT="0" distB="0" distL="0" distR="0" wp14:anchorId="3C78ED9C" wp14:editId="15E4461E">
            <wp:extent cx="5731510" cy="3239135"/>
            <wp:effectExtent l="0" t="0" r="2540" b="0"/>
            <wp:docPr id="20355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27322" name=""/>
                    <pic:cNvPicPr/>
                  </pic:nvPicPr>
                  <pic:blipFill>
                    <a:blip r:embed="rId6"/>
                    <a:stretch>
                      <a:fillRect/>
                    </a:stretch>
                  </pic:blipFill>
                  <pic:spPr>
                    <a:xfrm>
                      <a:off x="0" y="0"/>
                      <a:ext cx="5731510" cy="3239135"/>
                    </a:xfrm>
                    <a:prstGeom prst="rect">
                      <a:avLst/>
                    </a:prstGeom>
                  </pic:spPr>
                </pic:pic>
              </a:graphicData>
            </a:graphic>
          </wp:inline>
        </w:drawing>
      </w:r>
    </w:p>
    <w:p w14:paraId="73A32705" w14:textId="73801764" w:rsidR="000041AF" w:rsidRDefault="000041AF">
      <w:pPr>
        <w:rPr>
          <w:rFonts w:ascii="Arial Black" w:hAnsi="Arial Black"/>
        </w:rPr>
      </w:pPr>
      <w:r>
        <w:rPr>
          <w:rFonts w:ascii="Arial Black" w:hAnsi="Arial Black"/>
        </w:rPr>
        <w:t>Page 2</w:t>
      </w:r>
    </w:p>
    <w:p w14:paraId="060FC4D8" w14:textId="77777777" w:rsidR="000041AF" w:rsidRDefault="000041AF">
      <w:pPr>
        <w:rPr>
          <w:rFonts w:ascii="Arial Black" w:hAnsi="Arial Black"/>
        </w:rPr>
      </w:pPr>
    </w:p>
    <w:p w14:paraId="4FAC29BF" w14:textId="77777777" w:rsidR="000041AF" w:rsidRDefault="000041AF">
      <w:pPr>
        <w:rPr>
          <w:rFonts w:ascii="Arial Black" w:hAnsi="Arial Black"/>
        </w:rPr>
      </w:pPr>
    </w:p>
    <w:p w14:paraId="1DC86528" w14:textId="77777777" w:rsidR="005F1A52" w:rsidRDefault="005F1A52">
      <w:pPr>
        <w:rPr>
          <w:rFonts w:ascii="Arial Black" w:hAnsi="Arial Black"/>
        </w:rPr>
      </w:pPr>
    </w:p>
    <w:p w14:paraId="16A33777" w14:textId="636966F1" w:rsidR="005F1A52" w:rsidRDefault="005F1A52" w:rsidP="005F1A52">
      <w:pPr>
        <w:numPr>
          <w:ilvl w:val="0"/>
          <w:numId w:val="1"/>
        </w:numPr>
        <w:rPr>
          <w:rFonts w:ascii="Arial Black" w:hAnsi="Arial Black"/>
          <w:b/>
        </w:rPr>
      </w:pPr>
      <w:r>
        <w:rPr>
          <w:rFonts w:ascii="Arial Black" w:hAnsi="Arial Black"/>
          <w:b/>
        </w:rPr>
        <w:t xml:space="preserve">Page </w:t>
      </w:r>
      <w:r w:rsidRPr="005F1A52">
        <w:rPr>
          <w:rFonts w:ascii="Arial Black" w:hAnsi="Arial Black"/>
          <w:b/>
        </w:rPr>
        <w:t>Filtering</w:t>
      </w:r>
    </w:p>
    <w:p w14:paraId="38D6AC84" w14:textId="52E35CED" w:rsidR="005F1A52" w:rsidRDefault="005F1A52" w:rsidP="005F1A52">
      <w:pPr>
        <w:numPr>
          <w:ilvl w:val="1"/>
          <w:numId w:val="1"/>
        </w:numPr>
        <w:rPr>
          <w:rFonts w:ascii="Arial Black" w:hAnsi="Arial Black"/>
          <w:b/>
        </w:rPr>
      </w:pPr>
      <w:r w:rsidRPr="005F1A52">
        <w:rPr>
          <w:rFonts w:ascii="Arial Black" w:hAnsi="Arial Black"/>
          <w:b/>
        </w:rPr>
        <w:drawing>
          <wp:inline distT="0" distB="0" distL="0" distR="0" wp14:anchorId="384CE8C8" wp14:editId="3C84C1DC">
            <wp:extent cx="2684463" cy="4162426"/>
            <wp:effectExtent l="0" t="0" r="1905" b="0"/>
            <wp:docPr id="3785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0307" name=""/>
                    <pic:cNvPicPr/>
                  </pic:nvPicPr>
                  <pic:blipFill>
                    <a:blip r:embed="rId7"/>
                    <a:stretch>
                      <a:fillRect/>
                    </a:stretch>
                  </pic:blipFill>
                  <pic:spPr>
                    <a:xfrm>
                      <a:off x="0" y="0"/>
                      <a:ext cx="2685923" cy="4164689"/>
                    </a:xfrm>
                    <a:prstGeom prst="rect">
                      <a:avLst/>
                    </a:prstGeom>
                  </pic:spPr>
                </pic:pic>
              </a:graphicData>
            </a:graphic>
          </wp:inline>
        </w:drawing>
      </w:r>
    </w:p>
    <w:p w14:paraId="3D5BC9B9" w14:textId="1323C749" w:rsidR="005F1A52" w:rsidRDefault="005F1A52" w:rsidP="005F1A52">
      <w:pPr>
        <w:numPr>
          <w:ilvl w:val="2"/>
          <w:numId w:val="1"/>
        </w:numPr>
        <w:rPr>
          <w:rFonts w:ascii="Arial Black" w:hAnsi="Arial Black"/>
          <w:b/>
        </w:rPr>
      </w:pPr>
      <w:r>
        <w:rPr>
          <w:rFonts w:ascii="Arial Black" w:hAnsi="Arial Black"/>
          <w:b/>
        </w:rPr>
        <w:lastRenderedPageBreak/>
        <w:t>This filter is applied on all pages because this report was targeted at only meaningfull loan defaulters</w:t>
      </w:r>
    </w:p>
    <w:p w14:paraId="7E729F49" w14:textId="111A56F6" w:rsidR="005F1A52" w:rsidRDefault="005F1A52" w:rsidP="005F1A52">
      <w:pPr>
        <w:numPr>
          <w:ilvl w:val="1"/>
          <w:numId w:val="1"/>
        </w:numPr>
        <w:rPr>
          <w:rFonts w:ascii="Arial Black" w:hAnsi="Arial Black"/>
          <w:b/>
        </w:rPr>
      </w:pPr>
      <w:r>
        <w:rPr>
          <w:noProof/>
          <w14:ligatures w14:val="standardContextual"/>
        </w:rPr>
        <w:drawing>
          <wp:inline distT="0" distB="0" distL="0" distR="0" wp14:anchorId="3A86E2C6" wp14:editId="7FAF406B">
            <wp:extent cx="1924050" cy="3095879"/>
            <wp:effectExtent l="0" t="0" r="0" b="9525"/>
            <wp:docPr id="116414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4970" name=""/>
                    <pic:cNvPicPr/>
                  </pic:nvPicPr>
                  <pic:blipFill>
                    <a:blip r:embed="rId8"/>
                    <a:stretch>
                      <a:fillRect/>
                    </a:stretch>
                  </pic:blipFill>
                  <pic:spPr>
                    <a:xfrm>
                      <a:off x="0" y="0"/>
                      <a:ext cx="1928477" cy="3103002"/>
                    </a:xfrm>
                    <a:prstGeom prst="rect">
                      <a:avLst/>
                    </a:prstGeom>
                  </pic:spPr>
                </pic:pic>
              </a:graphicData>
            </a:graphic>
          </wp:inline>
        </w:drawing>
      </w:r>
    </w:p>
    <w:p w14:paraId="5E06496E" w14:textId="3B535E0A" w:rsidR="005F1A52" w:rsidRDefault="005F1A52" w:rsidP="005F1A52">
      <w:pPr>
        <w:numPr>
          <w:ilvl w:val="2"/>
          <w:numId w:val="1"/>
        </w:numPr>
        <w:rPr>
          <w:rFonts w:ascii="Arial Black" w:hAnsi="Arial Black"/>
          <w:b/>
        </w:rPr>
      </w:pPr>
      <w:r>
        <w:rPr>
          <w:rFonts w:ascii="Arial Black" w:hAnsi="Arial Black"/>
          <w:b/>
        </w:rPr>
        <w:t>This Filter was for page 1 which had employed people loan defaulter report</w:t>
      </w:r>
    </w:p>
    <w:p w14:paraId="5E40F640" w14:textId="742652A4" w:rsidR="005F1A52" w:rsidRDefault="005F1A52" w:rsidP="005F1A52">
      <w:pPr>
        <w:numPr>
          <w:ilvl w:val="1"/>
          <w:numId w:val="1"/>
        </w:numPr>
        <w:rPr>
          <w:rFonts w:ascii="Arial Black" w:hAnsi="Arial Black"/>
          <w:b/>
        </w:rPr>
      </w:pPr>
      <w:r w:rsidRPr="005F1A52">
        <w:rPr>
          <w:rFonts w:ascii="Arial Black" w:hAnsi="Arial Black"/>
          <w:b/>
        </w:rPr>
        <w:drawing>
          <wp:inline distT="0" distB="0" distL="0" distR="0" wp14:anchorId="7D3D4846" wp14:editId="7353C89E">
            <wp:extent cx="2157413" cy="3083726"/>
            <wp:effectExtent l="0" t="0" r="0" b="2540"/>
            <wp:docPr id="76797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7127" name=""/>
                    <pic:cNvPicPr/>
                  </pic:nvPicPr>
                  <pic:blipFill>
                    <a:blip r:embed="rId9"/>
                    <a:stretch>
                      <a:fillRect/>
                    </a:stretch>
                  </pic:blipFill>
                  <pic:spPr>
                    <a:xfrm>
                      <a:off x="0" y="0"/>
                      <a:ext cx="2159996" cy="3087419"/>
                    </a:xfrm>
                    <a:prstGeom prst="rect">
                      <a:avLst/>
                    </a:prstGeom>
                  </pic:spPr>
                </pic:pic>
              </a:graphicData>
            </a:graphic>
          </wp:inline>
        </w:drawing>
      </w:r>
    </w:p>
    <w:p w14:paraId="32F1462F" w14:textId="115063C5" w:rsidR="005F1A52" w:rsidRDefault="000041AF" w:rsidP="005F1A52">
      <w:pPr>
        <w:numPr>
          <w:ilvl w:val="2"/>
          <w:numId w:val="1"/>
        </w:numPr>
        <w:rPr>
          <w:rFonts w:ascii="Arial Black" w:hAnsi="Arial Black"/>
          <w:b/>
        </w:rPr>
      </w:pPr>
      <w:r w:rsidRPr="000041AF">
        <w:rPr>
          <w:rFonts w:ascii="Arial Black" w:hAnsi="Arial Black"/>
          <w:b/>
        </w:rPr>
        <w:lastRenderedPageBreak/>
        <w:drawing>
          <wp:anchor distT="0" distB="0" distL="114300" distR="114300" simplePos="0" relativeHeight="251658240" behindDoc="0" locked="0" layoutInCell="1" allowOverlap="1" wp14:anchorId="08E2A614" wp14:editId="70444BEF">
            <wp:simplePos x="0" y="0"/>
            <wp:positionH relativeFrom="column">
              <wp:posOffset>-228918</wp:posOffset>
            </wp:positionH>
            <wp:positionV relativeFrom="paragraph">
              <wp:posOffset>452120</wp:posOffset>
            </wp:positionV>
            <wp:extent cx="5731510" cy="2286635"/>
            <wp:effectExtent l="0" t="0" r="2540" b="0"/>
            <wp:wrapSquare wrapText="bothSides"/>
            <wp:docPr id="117938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682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anchor>
        </w:drawing>
      </w:r>
      <w:r w:rsidR="005F1A52">
        <w:rPr>
          <w:rFonts w:ascii="Arial Black" w:hAnsi="Arial Black"/>
          <w:b/>
        </w:rPr>
        <w:t>This Is the second page report filter for unemployed people</w:t>
      </w:r>
    </w:p>
    <w:p w14:paraId="0CBC5FE9" w14:textId="6D825F3B" w:rsidR="000041AF" w:rsidRDefault="000041AF" w:rsidP="000041AF">
      <w:pPr>
        <w:ind w:left="2160"/>
        <w:rPr>
          <w:rFonts w:ascii="Arial Black" w:hAnsi="Arial Black"/>
          <w:b/>
        </w:rPr>
      </w:pPr>
      <w:r>
        <w:rPr>
          <w:rFonts w:ascii="Arial Black" w:hAnsi="Arial Black"/>
          <w:b/>
        </w:rPr>
        <w:t xml:space="preserve">This is the Loan Percentage Calculator Filter </w:t>
      </w:r>
    </w:p>
    <w:p w14:paraId="4C52D2D3" w14:textId="5856FFF7" w:rsidR="000041AF" w:rsidRDefault="000041AF" w:rsidP="000041AF">
      <w:pPr>
        <w:ind w:left="2160"/>
        <w:rPr>
          <w:rFonts w:ascii="Arial Black" w:hAnsi="Arial Black"/>
          <w:b/>
        </w:rPr>
      </w:pPr>
      <w:r>
        <w:rPr>
          <w:rFonts w:ascii="Arial Black" w:hAnsi="Arial Black"/>
          <w:b/>
        </w:rPr>
        <w:t>It is set to true because we want percentage of people who have defaulted their loans</w:t>
      </w:r>
    </w:p>
    <w:p w14:paraId="208C92D2" w14:textId="77777777" w:rsidR="002C277A" w:rsidRDefault="002C277A" w:rsidP="000041AF">
      <w:pPr>
        <w:ind w:left="2160"/>
        <w:rPr>
          <w:rFonts w:ascii="Arial Black" w:hAnsi="Arial Black"/>
          <w:b/>
        </w:rPr>
      </w:pPr>
    </w:p>
    <w:p w14:paraId="397A16E8" w14:textId="55906C03" w:rsidR="000041AF" w:rsidRDefault="002C277A" w:rsidP="000041AF">
      <w:pPr>
        <w:ind w:left="2160"/>
        <w:rPr>
          <w:rFonts w:ascii="Arial Black" w:hAnsi="Arial Black"/>
          <w:b/>
        </w:rPr>
      </w:pPr>
      <w:r w:rsidRPr="002C277A">
        <w:rPr>
          <w:rFonts w:ascii="Arial Black" w:hAnsi="Arial Black"/>
        </w:rPr>
        <w:drawing>
          <wp:anchor distT="0" distB="0" distL="114300" distR="114300" simplePos="0" relativeHeight="251659264" behindDoc="0" locked="0" layoutInCell="1" allowOverlap="1" wp14:anchorId="7CA57E07" wp14:editId="2DE29FAC">
            <wp:simplePos x="0" y="0"/>
            <wp:positionH relativeFrom="column">
              <wp:posOffset>52388</wp:posOffset>
            </wp:positionH>
            <wp:positionV relativeFrom="paragraph">
              <wp:posOffset>377825</wp:posOffset>
            </wp:positionV>
            <wp:extent cx="5731510" cy="3622040"/>
            <wp:effectExtent l="0" t="0" r="2540" b="0"/>
            <wp:wrapSquare wrapText="bothSides"/>
            <wp:docPr id="8385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732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anchor>
        </w:drawing>
      </w:r>
    </w:p>
    <w:p w14:paraId="60BE868B" w14:textId="1967437C" w:rsidR="000041AF" w:rsidRDefault="002C277A" w:rsidP="000041AF">
      <w:pPr>
        <w:ind w:left="1440"/>
        <w:rPr>
          <w:rFonts w:ascii="Arial Black" w:hAnsi="Arial Black"/>
          <w:b/>
        </w:rPr>
      </w:pPr>
      <w:r>
        <w:rPr>
          <w:rFonts w:ascii="Arial Black" w:hAnsi="Arial Black"/>
          <w:b/>
        </w:rPr>
        <w:t>This is the calculation for finding loan defaulters</w:t>
      </w:r>
    </w:p>
    <w:p w14:paraId="41A6C984" w14:textId="600B55AC" w:rsidR="002C277A" w:rsidRDefault="002C277A" w:rsidP="000041AF">
      <w:pPr>
        <w:ind w:left="1440"/>
        <w:rPr>
          <w:rFonts w:ascii="Arial Black" w:hAnsi="Arial Black"/>
          <w:b/>
        </w:rPr>
      </w:pPr>
      <w:r>
        <w:rPr>
          <w:rFonts w:ascii="Arial Black" w:hAnsi="Arial Black"/>
          <w:b/>
        </w:rPr>
        <w:t>Count of Default Represents no of people who have defaulted</w:t>
      </w:r>
    </w:p>
    <w:p w14:paraId="5288C096" w14:textId="6A101687" w:rsidR="005F1A52" w:rsidRDefault="005F1A52" w:rsidP="005F1A52">
      <w:pPr>
        <w:rPr>
          <w:rFonts w:ascii="Arial Black" w:hAnsi="Arial Black"/>
          <w:b/>
        </w:rPr>
      </w:pPr>
    </w:p>
    <w:p w14:paraId="3A04215A" w14:textId="428A1FB9" w:rsidR="005F1A52" w:rsidRDefault="005F1A52" w:rsidP="005F1A52">
      <w:pPr>
        <w:ind w:left="720"/>
        <w:rPr>
          <w:rFonts w:ascii="Arial Black" w:hAnsi="Arial Black"/>
          <w:b/>
        </w:rPr>
      </w:pPr>
    </w:p>
    <w:p w14:paraId="1359B43B" w14:textId="428B4269" w:rsidR="005F1A52" w:rsidRPr="005F1A52" w:rsidRDefault="005F1A52" w:rsidP="005F1A52">
      <w:pPr>
        <w:ind w:left="720"/>
        <w:rPr>
          <w:rFonts w:ascii="Arial Black" w:hAnsi="Arial Black"/>
          <w:b/>
        </w:rPr>
      </w:pPr>
    </w:p>
    <w:p w14:paraId="69459D36" w14:textId="369BDEF0" w:rsidR="005F1A52" w:rsidRDefault="005F1A52">
      <w:pPr>
        <w:rPr>
          <w:rFonts w:ascii="Arial Black" w:hAnsi="Arial Black"/>
        </w:rPr>
      </w:pPr>
    </w:p>
    <w:p w14:paraId="423E508F" w14:textId="36155AA1" w:rsidR="005F1A52" w:rsidRDefault="005F1A52" w:rsidP="005F1A52">
      <w:pPr>
        <w:ind w:left="1080"/>
        <w:rPr>
          <w:rFonts w:ascii="Arial Black" w:hAnsi="Arial Black"/>
        </w:rPr>
      </w:pPr>
    </w:p>
    <w:p w14:paraId="3E14F55C" w14:textId="398E882E" w:rsidR="005F1A52" w:rsidRDefault="002C277A">
      <w:pPr>
        <w:rPr>
          <w:rFonts w:ascii="Arial Black" w:hAnsi="Arial Black"/>
        </w:rPr>
      </w:pPr>
      <w:r>
        <w:rPr>
          <w:rFonts w:ascii="Arial Black" w:hAnsi="Arial Black"/>
        </w:rPr>
        <w:t>Conclusion</w:t>
      </w:r>
    </w:p>
    <w:p w14:paraId="4414B269" w14:textId="0222C40A" w:rsidR="002C277A" w:rsidRDefault="002C277A" w:rsidP="002C277A">
      <w:pPr>
        <w:ind w:firstLine="720"/>
        <w:rPr>
          <w:rFonts w:ascii="Arial Black" w:hAnsi="Arial Black"/>
        </w:rPr>
      </w:pPr>
      <w:r w:rsidRPr="002C277A">
        <w:rPr>
          <w:rFonts w:ascii="Arial Black" w:hAnsi="Arial Black"/>
        </w:rPr>
        <w:t xml:space="preserve">Filtering in Power BI is a powerful technique that enhances data analysis by refining large datasets based on specific criteria. In this experiment, we successfully applied both </w:t>
      </w:r>
      <w:r w:rsidRPr="002C277A">
        <w:rPr>
          <w:rFonts w:ascii="Arial Black" w:hAnsi="Arial Black"/>
          <w:b/>
          <w:bCs/>
        </w:rPr>
        <w:t>global</w:t>
      </w:r>
      <w:r w:rsidRPr="002C277A">
        <w:rPr>
          <w:rFonts w:ascii="Arial Black" w:hAnsi="Arial Black"/>
        </w:rPr>
        <w:t xml:space="preserve"> and </w:t>
      </w:r>
      <w:r w:rsidRPr="002C277A">
        <w:rPr>
          <w:rFonts w:ascii="Arial Black" w:hAnsi="Arial Black"/>
          <w:b/>
          <w:bCs/>
        </w:rPr>
        <w:t>page-specific filters</w:t>
      </w:r>
      <w:r w:rsidRPr="002C277A">
        <w:rPr>
          <w:rFonts w:ascii="Arial Black" w:hAnsi="Arial Black"/>
        </w:rPr>
        <w:t xml:space="preserve"> to categorize loan defaulters based on employment status.</w:t>
      </w:r>
    </w:p>
    <w:p w14:paraId="6C1D1B0F" w14:textId="77777777" w:rsidR="005F1A52" w:rsidRPr="005F1A52" w:rsidRDefault="005F1A52">
      <w:pPr>
        <w:rPr>
          <w:rFonts w:ascii="Arial Black" w:hAnsi="Arial Black"/>
        </w:rPr>
      </w:pPr>
    </w:p>
    <w:sectPr w:rsidR="005F1A52" w:rsidRPr="005F1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797686"/>
    <w:multiLevelType w:val="multilevel"/>
    <w:tmpl w:val="9F44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1B1DAA"/>
    <w:multiLevelType w:val="hybridMultilevel"/>
    <w:tmpl w:val="2F868646"/>
    <w:lvl w:ilvl="0" w:tplc="3C30670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1571042">
    <w:abstractNumId w:val="1"/>
  </w:num>
  <w:num w:numId="2" w16cid:durableId="1353143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52"/>
    <w:rsid w:val="000041AF"/>
    <w:rsid w:val="002C277A"/>
    <w:rsid w:val="005F1A52"/>
    <w:rsid w:val="00622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D9B8"/>
  <w15:chartTrackingRefBased/>
  <w15:docId w15:val="{EEE0CDD3-B576-4E30-8F56-E88F0EB7C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52"/>
    <w:pPr>
      <w:spacing w:after="0" w:line="276" w:lineRule="auto"/>
    </w:pPr>
    <w:rPr>
      <w:rFonts w:ascii="Arial" w:eastAsia="Arial" w:hAnsi="Arial" w:cs="Arial"/>
      <w:kern w:val="0"/>
      <w:sz w:val="22"/>
      <w:szCs w:val="22"/>
      <w:lang w:eastAsia="en-IN"/>
      <w14:ligatures w14:val="none"/>
    </w:rPr>
  </w:style>
  <w:style w:type="paragraph" w:styleId="Heading1">
    <w:name w:val="heading 1"/>
    <w:basedOn w:val="Normal"/>
    <w:next w:val="Normal"/>
    <w:link w:val="Heading1Char"/>
    <w:uiPriority w:val="9"/>
    <w:qFormat/>
    <w:rsid w:val="005F1A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1A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1A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1A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1A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1A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1A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1A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1A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A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1A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1A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1A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1A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1A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1A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1A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1A52"/>
    <w:rPr>
      <w:rFonts w:eastAsiaTheme="majorEastAsia" w:cstheme="majorBidi"/>
      <w:color w:val="272727" w:themeColor="text1" w:themeTint="D8"/>
    </w:rPr>
  </w:style>
  <w:style w:type="paragraph" w:styleId="Title">
    <w:name w:val="Title"/>
    <w:basedOn w:val="Normal"/>
    <w:next w:val="Normal"/>
    <w:link w:val="TitleChar"/>
    <w:uiPriority w:val="10"/>
    <w:qFormat/>
    <w:rsid w:val="005F1A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A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1A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1A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1A52"/>
    <w:pPr>
      <w:spacing w:before="160"/>
      <w:jc w:val="center"/>
    </w:pPr>
    <w:rPr>
      <w:i/>
      <w:iCs/>
      <w:color w:val="404040" w:themeColor="text1" w:themeTint="BF"/>
    </w:rPr>
  </w:style>
  <w:style w:type="character" w:customStyle="1" w:styleId="QuoteChar">
    <w:name w:val="Quote Char"/>
    <w:basedOn w:val="DefaultParagraphFont"/>
    <w:link w:val="Quote"/>
    <w:uiPriority w:val="29"/>
    <w:rsid w:val="005F1A52"/>
    <w:rPr>
      <w:i/>
      <w:iCs/>
      <w:color w:val="404040" w:themeColor="text1" w:themeTint="BF"/>
    </w:rPr>
  </w:style>
  <w:style w:type="paragraph" w:styleId="ListParagraph">
    <w:name w:val="List Paragraph"/>
    <w:basedOn w:val="Normal"/>
    <w:uiPriority w:val="34"/>
    <w:qFormat/>
    <w:rsid w:val="005F1A52"/>
    <w:pPr>
      <w:ind w:left="720"/>
      <w:contextualSpacing/>
    </w:pPr>
  </w:style>
  <w:style w:type="character" w:styleId="IntenseEmphasis">
    <w:name w:val="Intense Emphasis"/>
    <w:basedOn w:val="DefaultParagraphFont"/>
    <w:uiPriority w:val="21"/>
    <w:qFormat/>
    <w:rsid w:val="005F1A52"/>
    <w:rPr>
      <w:i/>
      <w:iCs/>
      <w:color w:val="2F5496" w:themeColor="accent1" w:themeShade="BF"/>
    </w:rPr>
  </w:style>
  <w:style w:type="paragraph" w:styleId="IntenseQuote">
    <w:name w:val="Intense Quote"/>
    <w:basedOn w:val="Normal"/>
    <w:next w:val="Normal"/>
    <w:link w:val="IntenseQuoteChar"/>
    <w:uiPriority w:val="30"/>
    <w:qFormat/>
    <w:rsid w:val="005F1A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1A52"/>
    <w:rPr>
      <w:i/>
      <w:iCs/>
      <w:color w:val="2F5496" w:themeColor="accent1" w:themeShade="BF"/>
    </w:rPr>
  </w:style>
  <w:style w:type="character" w:styleId="IntenseReference">
    <w:name w:val="Intense Reference"/>
    <w:basedOn w:val="DefaultParagraphFont"/>
    <w:uiPriority w:val="32"/>
    <w:qFormat/>
    <w:rsid w:val="005F1A52"/>
    <w:rPr>
      <w:b/>
      <w:bCs/>
      <w:smallCaps/>
      <w:color w:val="2F5496" w:themeColor="accent1" w:themeShade="BF"/>
      <w:spacing w:val="5"/>
    </w:rPr>
  </w:style>
  <w:style w:type="paragraph" w:customStyle="1" w:styleId="Default">
    <w:name w:val="Default"/>
    <w:rsid w:val="005F1A52"/>
    <w:pPr>
      <w:autoSpaceDE w:val="0"/>
      <w:autoSpaceDN w:val="0"/>
      <w:adjustRightInd w:val="0"/>
      <w:spacing w:after="0" w:line="240" w:lineRule="auto"/>
    </w:pPr>
    <w:rPr>
      <w:rFonts w:ascii="Times New Roman" w:eastAsia="Arial" w:hAnsi="Times New Roman" w:cs="Times New Roman"/>
      <w:color w:val="000000"/>
      <w:kern w:val="0"/>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63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Nasikwala</dc:creator>
  <cp:keywords/>
  <dc:description/>
  <cp:lastModifiedBy>Mustafa Nasikwala</cp:lastModifiedBy>
  <cp:revision>1</cp:revision>
  <dcterms:created xsi:type="dcterms:W3CDTF">2025-02-13T10:15:00Z</dcterms:created>
  <dcterms:modified xsi:type="dcterms:W3CDTF">2025-02-13T10:38:00Z</dcterms:modified>
</cp:coreProperties>
</file>