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B5F23" w14:textId="7B01A23C" w:rsidR="00052F02" w:rsidRPr="00A70763" w:rsidRDefault="00052F02" w:rsidP="00052F02">
      <w:pPr>
        <w:jc w:val="center"/>
        <w:rPr>
          <w:rFonts w:ascii="Calibri" w:hAnsi="Calibri" w:cs="Calibri"/>
        </w:rPr>
      </w:pPr>
      <w:r w:rsidRPr="00A70763"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4A172B1A" wp14:editId="471B923B">
                <wp:extent cx="307340" cy="307340"/>
                <wp:effectExtent l="0" t="0" r="0" b="0"/>
                <wp:docPr id="1" name="矩形 1" descr="已上傳的圖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33DACF" id="矩形 1" o:spid="_x0000_s1026" alt="已上傳的圖像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A70763">
        <w:rPr>
          <w:rFonts w:ascii="Calibri" w:hAnsi="Calibri" w:cs="Calibri"/>
          <w:noProof/>
        </w:rPr>
        <w:drawing>
          <wp:inline distT="0" distB="0" distL="0" distR="0" wp14:anchorId="23A0C8FD" wp14:editId="6EFE3E8D">
            <wp:extent cx="4315968" cy="4266604"/>
            <wp:effectExtent l="0" t="0" r="889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6569" cy="427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0942" w14:textId="757DBF93" w:rsidR="00052F02" w:rsidRPr="00A70763" w:rsidRDefault="00052F02" w:rsidP="00052F02">
      <w:pPr>
        <w:rPr>
          <w:rFonts w:ascii="Calibri" w:hAnsi="Calibri" w:cs="Calibri"/>
        </w:rPr>
      </w:pPr>
      <w:r w:rsidRPr="00A70763">
        <w:rPr>
          <w:rFonts w:ascii="Calibri" w:hAnsi="Calibri" w:cs="Calibri"/>
        </w:rPr>
        <w:t>這段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Algorithm 1: Indirect Macro Dataflow Connection Extraction Algorithm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</w:rPr>
        <w:t>的目標是</w:t>
      </w:r>
      <w:r w:rsidRPr="00A70763">
        <w:rPr>
          <w:rFonts w:ascii="Calibri" w:hAnsi="Calibri" w:cs="Calibri"/>
          <w:b/>
          <w:bCs/>
        </w:rPr>
        <w:t>提取間接的宏數據流連接</w:t>
      </w:r>
      <w:r w:rsidRPr="00A70763">
        <w:rPr>
          <w:rFonts w:ascii="Calibri" w:hAnsi="Calibri" w:cs="Calibri"/>
        </w:rPr>
        <w:t>，並確保兩種類型的間接宏連接被考慮。該算法通過兩個層級來分析數據流：</w:t>
      </w:r>
    </w:p>
    <w:p w14:paraId="38D434DE" w14:textId="77777777" w:rsidR="00052F02" w:rsidRPr="00A70763" w:rsidRDefault="00052F02" w:rsidP="00052F02">
      <w:pPr>
        <w:numPr>
          <w:ilvl w:val="0"/>
          <w:numId w:val="1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在「單元叢集級別（</w:t>
      </w:r>
      <w:r w:rsidRPr="00A70763">
        <w:rPr>
          <w:rFonts w:ascii="Calibri" w:hAnsi="Calibri" w:cs="Calibri"/>
          <w:b/>
          <w:bCs/>
        </w:rPr>
        <w:t>cell cluster level</w:t>
      </w:r>
      <w:r w:rsidRPr="00A70763">
        <w:rPr>
          <w:rFonts w:ascii="Calibri" w:hAnsi="Calibri" w:cs="Calibri"/>
          <w:b/>
          <w:bCs/>
        </w:rPr>
        <w:t>）」提取連接</w:t>
      </w:r>
    </w:p>
    <w:p w14:paraId="3FFD0748" w14:textId="77777777" w:rsidR="00052F02" w:rsidRPr="00A70763" w:rsidRDefault="00052F02" w:rsidP="00052F02">
      <w:pPr>
        <w:numPr>
          <w:ilvl w:val="0"/>
          <w:numId w:val="1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在「單元實例級別（</w:t>
      </w:r>
      <w:r w:rsidRPr="00A70763">
        <w:rPr>
          <w:rFonts w:ascii="Calibri" w:hAnsi="Calibri" w:cs="Calibri"/>
          <w:b/>
          <w:bCs/>
        </w:rPr>
        <w:t>cell instance level</w:t>
      </w:r>
      <w:r w:rsidRPr="00A70763">
        <w:rPr>
          <w:rFonts w:ascii="Calibri" w:hAnsi="Calibri" w:cs="Calibri"/>
          <w:b/>
          <w:bCs/>
        </w:rPr>
        <w:t>）」提取連接</w:t>
      </w:r>
    </w:p>
    <w:p w14:paraId="690D3ECE" w14:textId="77777777" w:rsidR="00052F02" w:rsidRPr="00A70763" w:rsidRDefault="00000000" w:rsidP="00052F0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39D36DAD">
          <v:rect id="_x0000_i1025" style="width:0;height:1.5pt" o:hralign="center" o:hrstd="t" o:hr="t" fillcolor="#a0a0a0" stroked="f"/>
        </w:pict>
      </w:r>
    </w:p>
    <w:p w14:paraId="3C2F4305" w14:textId="77777777" w:rsidR="00052F02" w:rsidRPr="00A70763" w:rsidRDefault="00052F02" w:rsidP="00052F02">
      <w:pPr>
        <w:rPr>
          <w:rFonts w:ascii="Calibri" w:hAnsi="Calibri" w:cs="Calibri"/>
          <w:b/>
          <w:bCs/>
        </w:rPr>
      </w:pPr>
      <w:r w:rsidRPr="00A70763">
        <w:rPr>
          <w:rFonts w:ascii="Segoe UI Emoji" w:hAnsi="Segoe UI Emoji" w:cs="Segoe UI Emoji"/>
          <w:b/>
          <w:bCs/>
        </w:rPr>
        <w:t>🔹</w:t>
      </w:r>
      <w:r w:rsidRPr="00A70763">
        <w:rPr>
          <w:rFonts w:ascii="Calibri" w:hAnsi="Calibri" w:cs="Calibri"/>
          <w:b/>
          <w:bCs/>
        </w:rPr>
        <w:t xml:space="preserve"> </w:t>
      </w:r>
      <w:r w:rsidRPr="00A70763">
        <w:rPr>
          <w:rFonts w:ascii="Calibri" w:hAnsi="Calibri" w:cs="Calibri"/>
          <w:b/>
          <w:bCs/>
        </w:rPr>
        <w:t>解析步驟</w:t>
      </w:r>
    </w:p>
    <w:p w14:paraId="7C2AFD04" w14:textId="77777777" w:rsidR="00052F02" w:rsidRPr="00A70763" w:rsidRDefault="00052F02" w:rsidP="00052F02">
      <w:pPr>
        <w:rPr>
          <w:rFonts w:ascii="Calibri" w:hAnsi="Calibri" w:cs="Calibri"/>
          <w:b/>
          <w:bCs/>
        </w:rPr>
      </w:pPr>
      <w:r w:rsidRPr="00A70763">
        <w:rPr>
          <w:rFonts w:ascii="Segoe UI Emoji" w:hAnsi="Segoe UI Emoji" w:cs="Segoe UI Emoji"/>
          <w:b/>
          <w:bCs/>
        </w:rPr>
        <w:t>🔸</w:t>
      </w:r>
      <w:r w:rsidRPr="00A70763">
        <w:rPr>
          <w:rFonts w:ascii="Calibri" w:hAnsi="Calibri" w:cs="Calibri"/>
          <w:b/>
          <w:bCs/>
        </w:rPr>
        <w:t xml:space="preserve"> 1. </w:t>
      </w:r>
      <w:r w:rsidRPr="00A70763">
        <w:rPr>
          <w:rFonts w:ascii="Calibri" w:hAnsi="Calibri" w:cs="Calibri"/>
          <w:b/>
          <w:bCs/>
        </w:rPr>
        <w:t>在</w:t>
      </w:r>
      <w:r w:rsidRPr="00A70763">
        <w:rPr>
          <w:rFonts w:ascii="Calibri" w:hAnsi="Calibri" w:cs="Calibri"/>
          <w:b/>
          <w:bCs/>
        </w:rPr>
        <w:t xml:space="preserve"> Cell Cluster Level </w:t>
      </w:r>
      <w:r w:rsidRPr="00A70763">
        <w:rPr>
          <w:rFonts w:ascii="Calibri" w:hAnsi="Calibri" w:cs="Calibri"/>
          <w:b/>
          <w:bCs/>
        </w:rPr>
        <w:t>提取數據流（第</w:t>
      </w:r>
      <w:r w:rsidRPr="00A70763">
        <w:rPr>
          <w:rFonts w:ascii="Calibri" w:hAnsi="Calibri" w:cs="Calibri"/>
          <w:b/>
          <w:bCs/>
        </w:rPr>
        <w:t xml:space="preserve"> 2-12 </w:t>
      </w:r>
      <w:r w:rsidRPr="00A70763">
        <w:rPr>
          <w:rFonts w:ascii="Calibri" w:hAnsi="Calibri" w:cs="Calibri"/>
          <w:b/>
          <w:bCs/>
        </w:rPr>
        <w:t>行）</w:t>
      </w:r>
    </w:p>
    <w:p w14:paraId="1839795E" w14:textId="77777777" w:rsidR="00052F02" w:rsidRPr="00A70763" w:rsidRDefault="00052F02" w:rsidP="00052F02">
      <w:pPr>
        <w:rPr>
          <w:rFonts w:ascii="Calibri" w:hAnsi="Calibri" w:cs="Calibri"/>
        </w:rPr>
      </w:pPr>
      <w:r w:rsidRPr="00A70763">
        <w:rPr>
          <w:rFonts w:ascii="Calibri" w:hAnsi="Calibri" w:cs="Calibri"/>
        </w:rPr>
        <w:t>這部分的目標是</w:t>
      </w:r>
      <w:r w:rsidRPr="00A70763">
        <w:rPr>
          <w:rFonts w:ascii="Calibri" w:hAnsi="Calibri" w:cs="Calibri"/>
          <w:b/>
          <w:bCs/>
        </w:rPr>
        <w:t>從單元叢集（</w:t>
      </w:r>
      <w:r w:rsidRPr="00A70763">
        <w:rPr>
          <w:rFonts w:ascii="Calibri" w:hAnsi="Calibri" w:cs="Calibri"/>
          <w:b/>
          <w:bCs/>
        </w:rPr>
        <w:t>cell cluster</w:t>
      </w:r>
      <w:r w:rsidRPr="00A70763">
        <w:rPr>
          <w:rFonts w:ascii="Calibri" w:hAnsi="Calibri" w:cs="Calibri"/>
          <w:b/>
          <w:bCs/>
        </w:rPr>
        <w:t>）中提取間接的宏連接</w:t>
      </w:r>
      <w:r w:rsidRPr="00A70763">
        <w:rPr>
          <w:rFonts w:ascii="Calibri" w:hAnsi="Calibri" w:cs="Calibri"/>
        </w:rPr>
        <w:t>。</w:t>
      </w:r>
    </w:p>
    <w:p w14:paraId="6FF1C8D0" w14:textId="77777777" w:rsidR="00052F02" w:rsidRPr="00A70763" w:rsidRDefault="00052F02" w:rsidP="00052F02">
      <w:pPr>
        <w:rPr>
          <w:rFonts w:ascii="Calibri" w:hAnsi="Calibri" w:cs="Calibri"/>
        </w:rPr>
      </w:pPr>
      <w:r w:rsidRPr="00A70763">
        <w:rPr>
          <w:rFonts w:ascii="Segoe UI Emoji" w:hAnsi="Segoe UI Emoji" w:cs="Segoe UI Emoji"/>
        </w:rPr>
        <w:t>📌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步驟</w:t>
      </w:r>
    </w:p>
    <w:p w14:paraId="29B1C036" w14:textId="77777777" w:rsidR="00052F02" w:rsidRPr="00A70763" w:rsidRDefault="00052F02" w:rsidP="00052F02">
      <w:pPr>
        <w:numPr>
          <w:ilvl w:val="0"/>
          <w:numId w:val="2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遍歷每個</w:t>
      </w:r>
      <w:r w:rsidRPr="00A70763">
        <w:rPr>
          <w:rFonts w:ascii="Calibri" w:hAnsi="Calibri" w:cs="Calibri"/>
          <w:b/>
          <w:bCs/>
        </w:rPr>
        <w:t xml:space="preserve"> cell cluster</w:t>
      </w:r>
      <w:r w:rsidRPr="00A70763">
        <w:rPr>
          <w:rFonts w:ascii="Calibri" w:hAnsi="Calibri" w:cs="Calibri"/>
        </w:rPr>
        <w:t>（第</w:t>
      </w:r>
      <w:r w:rsidRPr="00A70763">
        <w:rPr>
          <w:rFonts w:ascii="Calibri" w:hAnsi="Calibri" w:cs="Calibri"/>
        </w:rPr>
        <w:t xml:space="preserve"> 2 </w:t>
      </w:r>
      <w:r w:rsidRPr="00A70763">
        <w:rPr>
          <w:rFonts w:ascii="Calibri" w:hAnsi="Calibri" w:cs="Calibri"/>
        </w:rPr>
        <w:t>行）。</w:t>
      </w:r>
    </w:p>
    <w:p w14:paraId="232799C8" w14:textId="77777777" w:rsidR="00052F02" w:rsidRPr="00A70763" w:rsidRDefault="00052F02" w:rsidP="00052F02">
      <w:pPr>
        <w:numPr>
          <w:ilvl w:val="0"/>
          <w:numId w:val="2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獲取該</w:t>
      </w:r>
      <w:r w:rsidRPr="00A70763">
        <w:rPr>
          <w:rFonts w:ascii="Calibri" w:hAnsi="Calibri" w:cs="Calibri"/>
          <w:b/>
          <w:bCs/>
        </w:rPr>
        <w:t xml:space="preserve"> cluster </w:t>
      </w:r>
      <w:r w:rsidRPr="00A70763">
        <w:rPr>
          <w:rFonts w:ascii="Calibri" w:hAnsi="Calibri" w:cs="Calibri"/>
          <w:b/>
          <w:bCs/>
        </w:rPr>
        <w:t>內所有與宏（</w:t>
      </w:r>
      <w:r w:rsidRPr="00A70763">
        <w:rPr>
          <w:rFonts w:ascii="Calibri" w:hAnsi="Calibri" w:cs="Calibri"/>
          <w:b/>
          <w:bCs/>
        </w:rPr>
        <w:t>macro</w:t>
      </w:r>
      <w:r w:rsidRPr="00A70763">
        <w:rPr>
          <w:rFonts w:ascii="Calibri" w:hAnsi="Calibri" w:cs="Calibri"/>
          <w:b/>
          <w:bCs/>
        </w:rPr>
        <w:t>）有連接的單元</w:t>
      </w:r>
      <w:r w:rsidRPr="00A70763">
        <w:rPr>
          <w:rFonts w:ascii="Calibri" w:hAnsi="Calibri" w:cs="Calibri"/>
        </w:rPr>
        <w:t>，存入</w:t>
      </w:r>
      <w:r w:rsidRPr="00A70763">
        <w:rPr>
          <w:rFonts w:ascii="Calibri" w:hAnsi="Calibri" w:cs="Calibri"/>
        </w:rPr>
        <w:t xml:space="preserve"> cell_connected_macro_vec</w:t>
      </w:r>
      <w:r w:rsidRPr="00A70763">
        <w:rPr>
          <w:rFonts w:ascii="Calibri" w:hAnsi="Calibri" w:cs="Calibri"/>
        </w:rPr>
        <w:t>（第</w:t>
      </w:r>
      <w:r w:rsidRPr="00A70763">
        <w:rPr>
          <w:rFonts w:ascii="Calibri" w:hAnsi="Calibri" w:cs="Calibri"/>
        </w:rPr>
        <w:t xml:space="preserve"> 3 </w:t>
      </w:r>
      <w:r w:rsidRPr="00A70763">
        <w:rPr>
          <w:rFonts w:ascii="Calibri" w:hAnsi="Calibri" w:cs="Calibri"/>
        </w:rPr>
        <w:t>行）。</w:t>
      </w:r>
    </w:p>
    <w:p w14:paraId="4143500B" w14:textId="77777777" w:rsidR="00052F02" w:rsidRPr="00A70763" w:rsidRDefault="00052F02" w:rsidP="00052F02">
      <w:pPr>
        <w:numPr>
          <w:ilvl w:val="0"/>
          <w:numId w:val="2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lastRenderedPageBreak/>
        <w:t>取得與該</w:t>
      </w:r>
      <w:r w:rsidRPr="00A70763">
        <w:rPr>
          <w:rFonts w:ascii="Calibri" w:hAnsi="Calibri" w:cs="Calibri"/>
          <w:b/>
          <w:bCs/>
        </w:rPr>
        <w:t xml:space="preserve"> cell cluster </w:t>
      </w:r>
      <w:r w:rsidRPr="00A70763">
        <w:rPr>
          <w:rFonts w:ascii="Calibri" w:hAnsi="Calibri" w:cs="Calibri"/>
          <w:b/>
          <w:bCs/>
        </w:rPr>
        <w:t>相關的</w:t>
      </w:r>
      <w:r w:rsidRPr="00A70763">
        <w:rPr>
          <w:rFonts w:ascii="Calibri" w:hAnsi="Calibri" w:cs="Calibri"/>
          <w:b/>
          <w:bCs/>
        </w:rPr>
        <w:t xml:space="preserve"> macro </w:t>
      </w:r>
      <w:r w:rsidRPr="00A70763">
        <w:rPr>
          <w:rFonts w:ascii="Calibri" w:hAnsi="Calibri" w:cs="Calibri"/>
          <w:b/>
          <w:bCs/>
        </w:rPr>
        <w:t>數量</w:t>
      </w:r>
      <w:r w:rsidRPr="00A70763">
        <w:rPr>
          <w:rFonts w:ascii="Calibri" w:hAnsi="Calibri" w:cs="Calibri"/>
          <w:b/>
          <w:bCs/>
        </w:rPr>
        <w:t xml:space="preserve"> num</w:t>
      </w:r>
      <w:r w:rsidRPr="00A70763">
        <w:rPr>
          <w:rFonts w:ascii="Calibri" w:hAnsi="Calibri" w:cs="Calibri"/>
        </w:rPr>
        <w:t>（第</w:t>
      </w:r>
      <w:r w:rsidRPr="00A70763">
        <w:rPr>
          <w:rFonts w:ascii="Calibri" w:hAnsi="Calibri" w:cs="Calibri"/>
        </w:rPr>
        <w:t xml:space="preserve"> 4 </w:t>
      </w:r>
      <w:r w:rsidRPr="00A70763">
        <w:rPr>
          <w:rFonts w:ascii="Calibri" w:hAnsi="Calibri" w:cs="Calibri"/>
        </w:rPr>
        <w:t>行）。</w:t>
      </w:r>
    </w:p>
    <w:p w14:paraId="4E628D49" w14:textId="77777777" w:rsidR="00052F02" w:rsidRPr="00A70763" w:rsidRDefault="00052F02" w:rsidP="00052F02">
      <w:pPr>
        <w:numPr>
          <w:ilvl w:val="0"/>
          <w:numId w:val="2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雙重迴圈遍歷所有可能的</w:t>
      </w:r>
      <w:r w:rsidRPr="00A70763">
        <w:rPr>
          <w:rFonts w:ascii="Calibri" w:hAnsi="Calibri" w:cs="Calibri"/>
          <w:b/>
          <w:bCs/>
        </w:rPr>
        <w:t xml:space="preserve"> macro </w:t>
      </w:r>
      <w:r w:rsidRPr="00A70763">
        <w:rPr>
          <w:rFonts w:ascii="Calibri" w:hAnsi="Calibri" w:cs="Calibri"/>
          <w:b/>
          <w:bCs/>
        </w:rPr>
        <w:t>連接組合</w:t>
      </w:r>
      <w:r w:rsidRPr="00A70763">
        <w:rPr>
          <w:rFonts w:ascii="Calibri" w:hAnsi="Calibri" w:cs="Calibri"/>
        </w:rPr>
        <w:t>（第</w:t>
      </w:r>
      <w:r w:rsidRPr="00A70763">
        <w:rPr>
          <w:rFonts w:ascii="Calibri" w:hAnsi="Calibri" w:cs="Calibri"/>
        </w:rPr>
        <w:t xml:space="preserve"> 5-10 </w:t>
      </w:r>
      <w:r w:rsidRPr="00A70763">
        <w:rPr>
          <w:rFonts w:ascii="Calibri" w:hAnsi="Calibri" w:cs="Calibri"/>
        </w:rPr>
        <w:t>行）。</w:t>
      </w:r>
      <w:r w:rsidRPr="00A70763">
        <w:rPr>
          <w:rFonts w:ascii="Calibri" w:hAnsi="Calibri" w:cs="Calibri"/>
        </w:rPr>
        <w:t xml:space="preserve"> </w:t>
      </w:r>
    </w:p>
    <w:p w14:paraId="35D31AD0" w14:textId="77777777" w:rsidR="00052F02" w:rsidRPr="00A70763" w:rsidRDefault="00052F02" w:rsidP="00052F02">
      <w:pPr>
        <w:numPr>
          <w:ilvl w:val="1"/>
          <w:numId w:val="2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內部</w:t>
      </w:r>
      <w:r w:rsidRPr="00A70763">
        <w:rPr>
          <w:rFonts w:ascii="Calibri" w:hAnsi="Calibri" w:cs="Calibri"/>
        </w:rPr>
        <w:t xml:space="preserve"> for </w:t>
      </w:r>
      <w:r w:rsidRPr="00A70763">
        <w:rPr>
          <w:rFonts w:ascii="Calibri" w:hAnsi="Calibri" w:cs="Calibri"/>
        </w:rPr>
        <w:t>迴圈（第</w:t>
      </w:r>
      <w:r w:rsidRPr="00A70763">
        <w:rPr>
          <w:rFonts w:ascii="Calibri" w:hAnsi="Calibri" w:cs="Calibri"/>
        </w:rPr>
        <w:t xml:space="preserve"> 6-9 </w:t>
      </w:r>
      <w:r w:rsidRPr="00A70763">
        <w:rPr>
          <w:rFonts w:ascii="Calibri" w:hAnsi="Calibri" w:cs="Calibri"/>
        </w:rPr>
        <w:t>行）確保</w:t>
      </w:r>
      <w:r w:rsidRPr="00A70763">
        <w:rPr>
          <w:rFonts w:ascii="Calibri" w:hAnsi="Calibri" w:cs="Calibri"/>
          <w:b/>
          <w:bCs/>
        </w:rPr>
        <w:t>所有的宏都與其他宏建立連接</w:t>
      </w:r>
      <w:r w:rsidRPr="00A70763">
        <w:rPr>
          <w:rFonts w:ascii="Calibri" w:hAnsi="Calibri" w:cs="Calibri"/>
        </w:rPr>
        <w:t>。</w:t>
      </w:r>
    </w:p>
    <w:p w14:paraId="7EB8699C" w14:textId="77777777" w:rsidR="00052F02" w:rsidRPr="00A70763" w:rsidRDefault="00052F02" w:rsidP="00052F02">
      <w:pPr>
        <w:numPr>
          <w:ilvl w:val="1"/>
          <w:numId w:val="2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 xml:space="preserve">macro_src </w:t>
      </w:r>
      <w:r w:rsidRPr="00A70763">
        <w:rPr>
          <w:rFonts w:ascii="Calibri" w:hAnsi="Calibri" w:cs="Calibri"/>
        </w:rPr>
        <w:t>和</w:t>
      </w:r>
      <w:r w:rsidRPr="00A70763">
        <w:rPr>
          <w:rFonts w:ascii="Calibri" w:hAnsi="Calibri" w:cs="Calibri"/>
        </w:rPr>
        <w:t xml:space="preserve"> macro_sink </w:t>
      </w:r>
      <w:r w:rsidRPr="00A70763">
        <w:rPr>
          <w:rFonts w:ascii="Calibri" w:hAnsi="Calibri" w:cs="Calibri"/>
        </w:rPr>
        <w:t>表示兩個互相連接的宏（第</w:t>
      </w:r>
      <w:r w:rsidRPr="00A70763">
        <w:rPr>
          <w:rFonts w:ascii="Calibri" w:hAnsi="Calibri" w:cs="Calibri"/>
        </w:rPr>
        <w:t xml:space="preserve"> 7-8 </w:t>
      </w:r>
      <w:r w:rsidRPr="00A70763">
        <w:rPr>
          <w:rFonts w:ascii="Calibri" w:hAnsi="Calibri" w:cs="Calibri"/>
        </w:rPr>
        <w:t>行）。</w:t>
      </w:r>
    </w:p>
    <w:p w14:paraId="03B893E4" w14:textId="77777777" w:rsidR="00052F02" w:rsidRPr="00A70763" w:rsidRDefault="00052F02" w:rsidP="00052F02">
      <w:pPr>
        <w:numPr>
          <w:ilvl w:val="1"/>
          <w:numId w:val="2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 xml:space="preserve">addconnection(macro_src, macro_sink) </w:t>
      </w:r>
      <w:r w:rsidRPr="00A70763">
        <w:rPr>
          <w:rFonts w:ascii="Calibri" w:hAnsi="Calibri" w:cs="Calibri"/>
        </w:rPr>
        <w:t>創建一條連接（第</w:t>
      </w:r>
      <w:r w:rsidRPr="00A70763">
        <w:rPr>
          <w:rFonts w:ascii="Calibri" w:hAnsi="Calibri" w:cs="Calibri"/>
        </w:rPr>
        <w:t xml:space="preserve"> 9 </w:t>
      </w:r>
      <w:r w:rsidRPr="00A70763">
        <w:rPr>
          <w:rFonts w:ascii="Calibri" w:hAnsi="Calibri" w:cs="Calibri"/>
        </w:rPr>
        <w:t>行）。</w:t>
      </w:r>
    </w:p>
    <w:p w14:paraId="5B0E3C03" w14:textId="77777777" w:rsidR="00052F02" w:rsidRPr="00A70763" w:rsidRDefault="00052F02" w:rsidP="00052F02">
      <w:pPr>
        <w:rPr>
          <w:rFonts w:ascii="Calibri" w:hAnsi="Calibri" w:cs="Calibri"/>
        </w:rPr>
      </w:pPr>
      <w:r w:rsidRPr="00A70763">
        <w:rPr>
          <w:rFonts w:ascii="Segoe UI Emoji" w:hAnsi="Segoe UI Emoji" w:cs="Segoe UI Emoji"/>
        </w:rPr>
        <w:t>📌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總結</w:t>
      </w:r>
    </w:p>
    <w:p w14:paraId="4C21230B" w14:textId="77777777" w:rsidR="00052F02" w:rsidRPr="00A70763" w:rsidRDefault="00052F02" w:rsidP="00052F02">
      <w:pPr>
        <w:numPr>
          <w:ilvl w:val="0"/>
          <w:numId w:val="3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這個步驟確保了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如果某個</w:t>
      </w:r>
      <w:r w:rsidRPr="00A70763">
        <w:rPr>
          <w:rFonts w:ascii="Calibri" w:hAnsi="Calibri" w:cs="Calibri"/>
          <w:b/>
          <w:bCs/>
        </w:rPr>
        <w:t xml:space="preserve"> cell cluster </w:t>
      </w:r>
      <w:r w:rsidRPr="00A70763">
        <w:rPr>
          <w:rFonts w:ascii="Calibri" w:hAnsi="Calibri" w:cs="Calibri"/>
          <w:b/>
          <w:bCs/>
        </w:rPr>
        <w:t>內的宏有共享數據流</w:t>
      </w:r>
      <w:r w:rsidRPr="00A70763">
        <w:rPr>
          <w:rFonts w:ascii="Calibri" w:hAnsi="Calibri" w:cs="Calibri"/>
        </w:rPr>
        <w:t>，它們會被視為互相連接。</w:t>
      </w:r>
    </w:p>
    <w:p w14:paraId="2E4A42AD" w14:textId="77777777" w:rsidR="00052F02" w:rsidRPr="00A70763" w:rsidRDefault="00000000" w:rsidP="00052F0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7F23539F">
          <v:rect id="_x0000_i1026" style="width:0;height:1.5pt" o:hralign="center" o:hrstd="t" o:hr="t" fillcolor="#a0a0a0" stroked="f"/>
        </w:pict>
      </w:r>
    </w:p>
    <w:p w14:paraId="71ECACFA" w14:textId="77777777" w:rsidR="00052F02" w:rsidRPr="00A70763" w:rsidRDefault="00052F02" w:rsidP="00052F02">
      <w:pPr>
        <w:rPr>
          <w:rFonts w:ascii="Calibri" w:hAnsi="Calibri" w:cs="Calibri"/>
          <w:b/>
          <w:bCs/>
        </w:rPr>
      </w:pPr>
      <w:r w:rsidRPr="00A70763">
        <w:rPr>
          <w:rFonts w:ascii="Segoe UI Emoji" w:hAnsi="Segoe UI Emoji" w:cs="Segoe UI Emoji"/>
          <w:b/>
          <w:bCs/>
        </w:rPr>
        <w:t>🔸</w:t>
      </w:r>
      <w:r w:rsidRPr="00A70763">
        <w:rPr>
          <w:rFonts w:ascii="Calibri" w:hAnsi="Calibri" w:cs="Calibri"/>
          <w:b/>
          <w:bCs/>
        </w:rPr>
        <w:t xml:space="preserve"> 2. </w:t>
      </w:r>
      <w:r w:rsidRPr="00A70763">
        <w:rPr>
          <w:rFonts w:ascii="Calibri" w:hAnsi="Calibri" w:cs="Calibri"/>
          <w:b/>
          <w:bCs/>
        </w:rPr>
        <w:t>在</w:t>
      </w:r>
      <w:r w:rsidRPr="00A70763">
        <w:rPr>
          <w:rFonts w:ascii="Calibri" w:hAnsi="Calibri" w:cs="Calibri"/>
          <w:b/>
          <w:bCs/>
        </w:rPr>
        <w:t xml:space="preserve"> Cell Instance Level </w:t>
      </w:r>
      <w:r w:rsidRPr="00A70763">
        <w:rPr>
          <w:rFonts w:ascii="Calibri" w:hAnsi="Calibri" w:cs="Calibri"/>
          <w:b/>
          <w:bCs/>
        </w:rPr>
        <w:t>提取數據流（第</w:t>
      </w:r>
      <w:r w:rsidRPr="00A70763">
        <w:rPr>
          <w:rFonts w:ascii="Calibri" w:hAnsi="Calibri" w:cs="Calibri"/>
          <w:b/>
          <w:bCs/>
        </w:rPr>
        <w:t xml:space="preserve"> 14-30 </w:t>
      </w:r>
      <w:r w:rsidRPr="00A70763">
        <w:rPr>
          <w:rFonts w:ascii="Calibri" w:hAnsi="Calibri" w:cs="Calibri"/>
          <w:b/>
          <w:bCs/>
        </w:rPr>
        <w:t>行）</w:t>
      </w:r>
    </w:p>
    <w:p w14:paraId="1FB4F3A0" w14:textId="77777777" w:rsidR="00052F02" w:rsidRPr="00A70763" w:rsidRDefault="00052F02" w:rsidP="00052F02">
      <w:pPr>
        <w:rPr>
          <w:rFonts w:ascii="Calibri" w:hAnsi="Calibri" w:cs="Calibri"/>
        </w:rPr>
      </w:pPr>
      <w:r w:rsidRPr="00A70763">
        <w:rPr>
          <w:rFonts w:ascii="Calibri" w:hAnsi="Calibri" w:cs="Calibri"/>
        </w:rPr>
        <w:t>這部分的目標是</w:t>
      </w:r>
      <w:r w:rsidRPr="00A70763">
        <w:rPr>
          <w:rFonts w:ascii="Calibri" w:hAnsi="Calibri" w:cs="Calibri"/>
          <w:b/>
          <w:bCs/>
        </w:rPr>
        <w:t>從更細粒度的單元（</w:t>
      </w:r>
      <w:r w:rsidRPr="00A70763">
        <w:rPr>
          <w:rFonts w:ascii="Calibri" w:hAnsi="Calibri" w:cs="Calibri"/>
          <w:b/>
          <w:bCs/>
        </w:rPr>
        <w:t>cell instance</w:t>
      </w:r>
      <w:r w:rsidRPr="00A70763">
        <w:rPr>
          <w:rFonts w:ascii="Calibri" w:hAnsi="Calibri" w:cs="Calibri"/>
          <w:b/>
          <w:bCs/>
        </w:rPr>
        <w:t>）層級提取間接宏連接</w:t>
      </w:r>
      <w:r w:rsidRPr="00A70763">
        <w:rPr>
          <w:rFonts w:ascii="Calibri" w:hAnsi="Calibri" w:cs="Calibri"/>
        </w:rPr>
        <w:t>。</w:t>
      </w:r>
    </w:p>
    <w:p w14:paraId="7BF2FDE3" w14:textId="77777777" w:rsidR="00052F02" w:rsidRPr="00A70763" w:rsidRDefault="00052F02" w:rsidP="00052F02">
      <w:pPr>
        <w:rPr>
          <w:rFonts w:ascii="Calibri" w:hAnsi="Calibri" w:cs="Calibri"/>
        </w:rPr>
      </w:pPr>
      <w:r w:rsidRPr="00A70763">
        <w:rPr>
          <w:rFonts w:ascii="Segoe UI Emoji" w:hAnsi="Segoe UI Emoji" w:cs="Segoe UI Emoji"/>
        </w:rPr>
        <w:t>📌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步驟</w:t>
      </w:r>
    </w:p>
    <w:p w14:paraId="3402F995" w14:textId="77777777" w:rsidR="00052F02" w:rsidRPr="00A70763" w:rsidRDefault="00052F02" w:rsidP="00052F02">
      <w:pPr>
        <w:numPr>
          <w:ilvl w:val="0"/>
          <w:numId w:val="4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遍歷</w:t>
      </w:r>
      <w:r w:rsidRPr="00A70763">
        <w:rPr>
          <w:rFonts w:ascii="Calibri" w:hAnsi="Calibri" w:cs="Calibri"/>
          <w:b/>
          <w:bCs/>
        </w:rPr>
        <w:t xml:space="preserve"> cell fanin map </w:t>
      </w:r>
      <w:r w:rsidRPr="00A70763">
        <w:rPr>
          <w:rFonts w:ascii="Calibri" w:hAnsi="Calibri" w:cs="Calibri"/>
          <w:b/>
          <w:bCs/>
        </w:rPr>
        <w:t>中的每個</w:t>
      </w:r>
      <w:r w:rsidRPr="00A70763">
        <w:rPr>
          <w:rFonts w:ascii="Calibri" w:hAnsi="Calibri" w:cs="Calibri"/>
          <w:b/>
          <w:bCs/>
        </w:rPr>
        <w:t xml:space="preserve"> vertex</w:t>
      </w:r>
      <w:r w:rsidRPr="00A70763">
        <w:rPr>
          <w:rFonts w:ascii="Calibri" w:hAnsi="Calibri" w:cs="Calibri"/>
        </w:rPr>
        <w:t>（第</w:t>
      </w:r>
      <w:r w:rsidRPr="00A70763">
        <w:rPr>
          <w:rFonts w:ascii="Calibri" w:hAnsi="Calibri" w:cs="Calibri"/>
        </w:rPr>
        <w:t xml:space="preserve"> 14 </w:t>
      </w:r>
      <w:r w:rsidRPr="00A70763">
        <w:rPr>
          <w:rFonts w:ascii="Calibri" w:hAnsi="Calibri" w:cs="Calibri"/>
        </w:rPr>
        <w:t>行）。</w:t>
      </w:r>
      <w:r w:rsidRPr="00A70763">
        <w:rPr>
          <w:rFonts w:ascii="Calibri" w:hAnsi="Calibri" w:cs="Calibri"/>
        </w:rPr>
        <w:t xml:space="preserve"> </w:t>
      </w:r>
    </w:p>
    <w:p w14:paraId="712D9661" w14:textId="77777777" w:rsidR="00052F02" w:rsidRPr="00A70763" w:rsidRDefault="00052F02" w:rsidP="00052F02">
      <w:pPr>
        <w:numPr>
          <w:ilvl w:val="1"/>
          <w:numId w:val="4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 xml:space="preserve">vertex </w:t>
      </w:r>
      <w:r w:rsidRPr="00A70763">
        <w:rPr>
          <w:rFonts w:ascii="Calibri" w:hAnsi="Calibri" w:cs="Calibri"/>
          <w:b/>
          <w:bCs/>
        </w:rPr>
        <w:t>代表網表中的一個節點</w:t>
      </w:r>
      <w:r w:rsidRPr="00A70763">
        <w:rPr>
          <w:rFonts w:ascii="Calibri" w:hAnsi="Calibri" w:cs="Calibri"/>
        </w:rPr>
        <w:t>，即數據流的關鍵單元。</w:t>
      </w:r>
    </w:p>
    <w:p w14:paraId="7CEEEB7D" w14:textId="77777777" w:rsidR="00052F02" w:rsidRPr="00A70763" w:rsidRDefault="00052F02" w:rsidP="00052F02">
      <w:pPr>
        <w:numPr>
          <w:ilvl w:val="0"/>
          <w:numId w:val="4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建立</w:t>
      </w:r>
      <w:r w:rsidRPr="00A70763">
        <w:rPr>
          <w:rFonts w:ascii="Calibri" w:hAnsi="Calibri" w:cs="Calibri"/>
          <w:b/>
          <w:bCs/>
        </w:rPr>
        <w:t xml:space="preserve"> same_vertex_macro_vec</w:t>
      </w:r>
      <w:r w:rsidRPr="00A70763">
        <w:rPr>
          <w:rFonts w:ascii="Calibri" w:hAnsi="Calibri" w:cs="Calibri"/>
          <w:b/>
          <w:bCs/>
        </w:rPr>
        <w:t>，用來存儲與該</w:t>
      </w:r>
      <w:r w:rsidRPr="00A70763">
        <w:rPr>
          <w:rFonts w:ascii="Calibri" w:hAnsi="Calibri" w:cs="Calibri"/>
          <w:b/>
          <w:bCs/>
        </w:rPr>
        <w:t xml:space="preserve"> vertex </w:t>
      </w:r>
      <w:r w:rsidRPr="00A70763">
        <w:rPr>
          <w:rFonts w:ascii="Calibri" w:hAnsi="Calibri" w:cs="Calibri"/>
          <w:b/>
          <w:bCs/>
        </w:rPr>
        <w:t>連接的</w:t>
      </w:r>
      <w:r w:rsidRPr="00A70763">
        <w:rPr>
          <w:rFonts w:ascii="Calibri" w:hAnsi="Calibri" w:cs="Calibri"/>
          <w:b/>
          <w:bCs/>
        </w:rPr>
        <w:t xml:space="preserve"> macro</w:t>
      </w:r>
      <w:r w:rsidRPr="00A70763">
        <w:rPr>
          <w:rFonts w:ascii="Calibri" w:hAnsi="Calibri" w:cs="Calibri"/>
        </w:rPr>
        <w:t>（第</w:t>
      </w:r>
      <w:r w:rsidRPr="00A70763">
        <w:rPr>
          <w:rFonts w:ascii="Calibri" w:hAnsi="Calibri" w:cs="Calibri"/>
        </w:rPr>
        <w:t xml:space="preserve"> 15 </w:t>
      </w:r>
      <w:r w:rsidRPr="00A70763">
        <w:rPr>
          <w:rFonts w:ascii="Calibri" w:hAnsi="Calibri" w:cs="Calibri"/>
        </w:rPr>
        <w:t>行）。</w:t>
      </w:r>
    </w:p>
    <w:p w14:paraId="74CD1C1C" w14:textId="77777777" w:rsidR="00052F02" w:rsidRPr="00A70763" w:rsidRDefault="00052F02" w:rsidP="00052F02">
      <w:pPr>
        <w:numPr>
          <w:ilvl w:val="0"/>
          <w:numId w:val="4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遍歷該</w:t>
      </w:r>
      <w:r w:rsidRPr="00A70763">
        <w:rPr>
          <w:rFonts w:ascii="Calibri" w:hAnsi="Calibri" w:cs="Calibri"/>
          <w:b/>
          <w:bCs/>
        </w:rPr>
        <w:t xml:space="preserve"> vertex </w:t>
      </w:r>
      <w:r w:rsidRPr="00A70763">
        <w:rPr>
          <w:rFonts w:ascii="Calibri" w:hAnsi="Calibri" w:cs="Calibri"/>
          <w:b/>
          <w:bCs/>
        </w:rPr>
        <w:t>內所有的</w:t>
      </w:r>
      <w:r w:rsidRPr="00A70763">
        <w:rPr>
          <w:rFonts w:ascii="Calibri" w:hAnsi="Calibri" w:cs="Calibri"/>
          <w:b/>
          <w:bCs/>
        </w:rPr>
        <w:t xml:space="preserve"> pin</w:t>
      </w:r>
      <w:r w:rsidRPr="00A70763">
        <w:rPr>
          <w:rFonts w:ascii="Calibri" w:hAnsi="Calibri" w:cs="Calibri"/>
          <w:b/>
          <w:bCs/>
        </w:rPr>
        <w:t>（端點）</w:t>
      </w:r>
      <w:r w:rsidRPr="00A70763">
        <w:rPr>
          <w:rFonts w:ascii="Calibri" w:hAnsi="Calibri" w:cs="Calibri"/>
        </w:rPr>
        <w:t>（第</w:t>
      </w:r>
      <w:r w:rsidRPr="00A70763">
        <w:rPr>
          <w:rFonts w:ascii="Calibri" w:hAnsi="Calibri" w:cs="Calibri"/>
        </w:rPr>
        <w:t xml:space="preserve"> 16 </w:t>
      </w:r>
      <w:r w:rsidRPr="00A70763">
        <w:rPr>
          <w:rFonts w:ascii="Calibri" w:hAnsi="Calibri" w:cs="Calibri"/>
        </w:rPr>
        <w:t>行）。</w:t>
      </w:r>
      <w:r w:rsidRPr="00A70763">
        <w:rPr>
          <w:rFonts w:ascii="Calibri" w:hAnsi="Calibri" w:cs="Calibri"/>
        </w:rPr>
        <w:t xml:space="preserve"> </w:t>
      </w:r>
    </w:p>
    <w:p w14:paraId="7BBC4831" w14:textId="77777777" w:rsidR="00052F02" w:rsidRPr="00A70763" w:rsidRDefault="00052F02" w:rsidP="00052F02">
      <w:pPr>
        <w:numPr>
          <w:ilvl w:val="1"/>
          <w:numId w:val="4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查找該</w:t>
      </w:r>
      <w:r w:rsidRPr="00A70763">
        <w:rPr>
          <w:rFonts w:ascii="Calibri" w:hAnsi="Calibri" w:cs="Calibri"/>
        </w:rPr>
        <w:t xml:space="preserve"> pin </w:t>
      </w:r>
      <w:r w:rsidRPr="00A70763">
        <w:rPr>
          <w:rFonts w:ascii="Calibri" w:hAnsi="Calibri" w:cs="Calibri"/>
        </w:rPr>
        <w:t>所屬的</w:t>
      </w:r>
      <w:r w:rsidRPr="00A70763">
        <w:rPr>
          <w:rFonts w:ascii="Calibri" w:hAnsi="Calibri" w:cs="Calibri"/>
        </w:rPr>
        <w:t xml:space="preserve"> macro_id</w:t>
      </w:r>
      <w:r w:rsidRPr="00A70763">
        <w:rPr>
          <w:rFonts w:ascii="Calibri" w:hAnsi="Calibri" w:cs="Calibri"/>
        </w:rPr>
        <w:t>（第</w:t>
      </w:r>
      <w:r w:rsidRPr="00A70763">
        <w:rPr>
          <w:rFonts w:ascii="Calibri" w:hAnsi="Calibri" w:cs="Calibri"/>
        </w:rPr>
        <w:t xml:space="preserve"> 17 </w:t>
      </w:r>
      <w:r w:rsidRPr="00A70763">
        <w:rPr>
          <w:rFonts w:ascii="Calibri" w:hAnsi="Calibri" w:cs="Calibri"/>
        </w:rPr>
        <w:t>行）。</w:t>
      </w:r>
    </w:p>
    <w:p w14:paraId="012A80E8" w14:textId="77777777" w:rsidR="00052F02" w:rsidRPr="00A70763" w:rsidRDefault="00052F02" w:rsidP="00052F02">
      <w:pPr>
        <w:numPr>
          <w:ilvl w:val="1"/>
          <w:numId w:val="4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如果</w:t>
      </w:r>
      <w:r w:rsidRPr="00A70763">
        <w:rPr>
          <w:rFonts w:ascii="Calibri" w:hAnsi="Calibri" w:cs="Calibri"/>
        </w:rPr>
        <w:t xml:space="preserve"> macro_id </w:t>
      </w:r>
      <w:r w:rsidRPr="00A70763">
        <w:rPr>
          <w:rFonts w:ascii="Calibri" w:hAnsi="Calibri" w:cs="Calibri"/>
        </w:rPr>
        <w:t>在某個</w:t>
      </w:r>
      <w:r w:rsidRPr="00A70763">
        <w:rPr>
          <w:rFonts w:ascii="Calibri" w:hAnsi="Calibri" w:cs="Calibri"/>
        </w:rPr>
        <w:t xml:space="preserve"> macro cluster </w:t>
      </w:r>
      <w:r w:rsidRPr="00A70763">
        <w:rPr>
          <w:rFonts w:ascii="Calibri" w:hAnsi="Calibri" w:cs="Calibri"/>
        </w:rPr>
        <w:t>內，則加入</w:t>
      </w:r>
      <w:r w:rsidRPr="00A70763">
        <w:rPr>
          <w:rFonts w:ascii="Calibri" w:hAnsi="Calibri" w:cs="Calibri"/>
        </w:rPr>
        <w:t xml:space="preserve"> same_vertex_macro_vec</w:t>
      </w:r>
      <w:r w:rsidRPr="00A70763">
        <w:rPr>
          <w:rFonts w:ascii="Calibri" w:hAnsi="Calibri" w:cs="Calibri"/>
        </w:rPr>
        <w:t>（第</w:t>
      </w:r>
      <w:r w:rsidRPr="00A70763">
        <w:rPr>
          <w:rFonts w:ascii="Calibri" w:hAnsi="Calibri" w:cs="Calibri"/>
        </w:rPr>
        <w:t xml:space="preserve"> 18-19 </w:t>
      </w:r>
      <w:r w:rsidRPr="00A70763">
        <w:rPr>
          <w:rFonts w:ascii="Calibri" w:hAnsi="Calibri" w:cs="Calibri"/>
        </w:rPr>
        <w:t>行）。</w:t>
      </w:r>
    </w:p>
    <w:p w14:paraId="569FF68F" w14:textId="77777777" w:rsidR="00052F02" w:rsidRPr="00A70763" w:rsidRDefault="00052F02" w:rsidP="00052F02">
      <w:pPr>
        <w:numPr>
          <w:ilvl w:val="0"/>
          <w:numId w:val="4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對</w:t>
      </w:r>
      <w:r w:rsidRPr="00A70763">
        <w:rPr>
          <w:rFonts w:ascii="Calibri" w:hAnsi="Calibri" w:cs="Calibri"/>
          <w:b/>
          <w:bCs/>
        </w:rPr>
        <w:t xml:space="preserve"> same_vertex_macro_vec </w:t>
      </w:r>
      <w:r w:rsidRPr="00A70763">
        <w:rPr>
          <w:rFonts w:ascii="Calibri" w:hAnsi="Calibri" w:cs="Calibri"/>
          <w:b/>
          <w:bCs/>
        </w:rPr>
        <w:t>內的所有</w:t>
      </w:r>
      <w:r w:rsidRPr="00A70763">
        <w:rPr>
          <w:rFonts w:ascii="Calibri" w:hAnsi="Calibri" w:cs="Calibri"/>
          <w:b/>
          <w:bCs/>
        </w:rPr>
        <w:t xml:space="preserve"> macro </w:t>
      </w:r>
      <w:r w:rsidRPr="00A70763">
        <w:rPr>
          <w:rFonts w:ascii="Calibri" w:hAnsi="Calibri" w:cs="Calibri"/>
          <w:b/>
          <w:bCs/>
        </w:rPr>
        <w:t>進行兩兩連接</w:t>
      </w:r>
      <w:r w:rsidRPr="00A70763">
        <w:rPr>
          <w:rFonts w:ascii="Calibri" w:hAnsi="Calibri" w:cs="Calibri"/>
        </w:rPr>
        <w:t>（第</w:t>
      </w:r>
      <w:r w:rsidRPr="00A70763">
        <w:rPr>
          <w:rFonts w:ascii="Calibri" w:hAnsi="Calibri" w:cs="Calibri"/>
        </w:rPr>
        <w:t xml:space="preserve"> 22-29 </w:t>
      </w:r>
      <w:r w:rsidRPr="00A70763">
        <w:rPr>
          <w:rFonts w:ascii="Calibri" w:hAnsi="Calibri" w:cs="Calibri"/>
        </w:rPr>
        <w:t>行）。</w:t>
      </w:r>
      <w:r w:rsidRPr="00A70763">
        <w:rPr>
          <w:rFonts w:ascii="Calibri" w:hAnsi="Calibri" w:cs="Calibri"/>
        </w:rPr>
        <w:t xml:space="preserve"> </w:t>
      </w:r>
    </w:p>
    <w:p w14:paraId="51C2A138" w14:textId="77777777" w:rsidR="00052F02" w:rsidRPr="00A70763" w:rsidRDefault="00052F02" w:rsidP="00052F02">
      <w:pPr>
        <w:numPr>
          <w:ilvl w:val="1"/>
          <w:numId w:val="4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 xml:space="preserve">same_vertex_macro_vec </w:t>
      </w:r>
      <w:r w:rsidRPr="00A70763">
        <w:rPr>
          <w:rFonts w:ascii="Calibri" w:hAnsi="Calibri" w:cs="Calibri"/>
        </w:rPr>
        <w:t>內的</w:t>
      </w:r>
      <w:r w:rsidRPr="00A70763">
        <w:rPr>
          <w:rFonts w:ascii="Calibri" w:hAnsi="Calibri" w:cs="Calibri"/>
        </w:rPr>
        <w:t xml:space="preserve"> macro </w:t>
      </w:r>
      <w:r w:rsidRPr="00A70763">
        <w:rPr>
          <w:rFonts w:ascii="Calibri" w:hAnsi="Calibri" w:cs="Calibri"/>
        </w:rPr>
        <w:t>代表的是</w:t>
      </w:r>
      <w:r w:rsidRPr="00A70763">
        <w:rPr>
          <w:rFonts w:ascii="Calibri" w:hAnsi="Calibri" w:cs="Calibri"/>
          <w:b/>
          <w:bCs/>
        </w:rPr>
        <w:t>與同一</w:t>
      </w:r>
      <w:r w:rsidRPr="00A70763">
        <w:rPr>
          <w:rFonts w:ascii="Calibri" w:hAnsi="Calibri" w:cs="Calibri"/>
          <w:b/>
          <w:bCs/>
        </w:rPr>
        <w:t xml:space="preserve"> cell </w:t>
      </w:r>
      <w:r w:rsidRPr="00A70763">
        <w:rPr>
          <w:rFonts w:ascii="Calibri" w:hAnsi="Calibri" w:cs="Calibri"/>
          <w:b/>
          <w:bCs/>
        </w:rPr>
        <w:t>相連的所有宏</w:t>
      </w:r>
      <w:r w:rsidRPr="00A70763">
        <w:rPr>
          <w:rFonts w:ascii="Calibri" w:hAnsi="Calibri" w:cs="Calibri"/>
        </w:rPr>
        <w:t>。</w:t>
      </w:r>
    </w:p>
    <w:p w14:paraId="32AFBB69" w14:textId="77777777" w:rsidR="00052F02" w:rsidRPr="00A70763" w:rsidRDefault="00052F02" w:rsidP="00052F02">
      <w:pPr>
        <w:numPr>
          <w:ilvl w:val="1"/>
          <w:numId w:val="4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透過雙重迴圈（第</w:t>
      </w:r>
      <w:r w:rsidRPr="00A70763">
        <w:rPr>
          <w:rFonts w:ascii="Calibri" w:hAnsi="Calibri" w:cs="Calibri"/>
        </w:rPr>
        <w:t xml:space="preserve"> 24-29 </w:t>
      </w:r>
      <w:r w:rsidRPr="00A70763">
        <w:rPr>
          <w:rFonts w:ascii="Calibri" w:hAnsi="Calibri" w:cs="Calibri"/>
        </w:rPr>
        <w:t>行），確保這些宏之間建立連接。</w:t>
      </w:r>
    </w:p>
    <w:p w14:paraId="1AB56B5C" w14:textId="77777777" w:rsidR="00052F02" w:rsidRPr="00A70763" w:rsidRDefault="00052F02" w:rsidP="00052F02">
      <w:pPr>
        <w:rPr>
          <w:rFonts w:ascii="Calibri" w:hAnsi="Calibri" w:cs="Calibri"/>
        </w:rPr>
      </w:pPr>
      <w:r w:rsidRPr="00A70763">
        <w:rPr>
          <w:rFonts w:ascii="Segoe UI Emoji" w:hAnsi="Segoe UI Emoji" w:cs="Segoe UI Emoji"/>
        </w:rPr>
        <w:lastRenderedPageBreak/>
        <w:t>📌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總結</w:t>
      </w:r>
    </w:p>
    <w:p w14:paraId="3CE47573" w14:textId="77777777" w:rsidR="00052F02" w:rsidRPr="00A70763" w:rsidRDefault="00052F02" w:rsidP="00052F02">
      <w:pPr>
        <w:numPr>
          <w:ilvl w:val="0"/>
          <w:numId w:val="5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這個步驟保證了</w:t>
      </w:r>
      <w:r w:rsidRPr="00A70763">
        <w:rPr>
          <w:rFonts w:ascii="Calibri" w:hAnsi="Calibri" w:cs="Calibri"/>
          <w:b/>
          <w:bCs/>
        </w:rPr>
        <w:t>如果多個宏與同一</w:t>
      </w:r>
      <w:r w:rsidRPr="00A70763">
        <w:rPr>
          <w:rFonts w:ascii="Calibri" w:hAnsi="Calibri" w:cs="Calibri"/>
          <w:b/>
          <w:bCs/>
        </w:rPr>
        <w:t xml:space="preserve"> cell </w:t>
      </w:r>
      <w:r w:rsidRPr="00A70763">
        <w:rPr>
          <w:rFonts w:ascii="Calibri" w:hAnsi="Calibri" w:cs="Calibri"/>
          <w:b/>
          <w:bCs/>
        </w:rPr>
        <w:t>透過數據流相連接</w:t>
      </w:r>
      <w:r w:rsidRPr="00A70763">
        <w:rPr>
          <w:rFonts w:ascii="Calibri" w:hAnsi="Calibri" w:cs="Calibri"/>
        </w:rPr>
        <w:t>，它們之間會建立一條間接連接。</w:t>
      </w:r>
    </w:p>
    <w:p w14:paraId="237A8C21" w14:textId="77777777" w:rsidR="00052F02" w:rsidRPr="00A70763" w:rsidRDefault="00000000" w:rsidP="00052F0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094BE96F">
          <v:rect id="_x0000_i1027" style="width:0;height:1.5pt" o:hralign="center" o:hrstd="t" o:hr="t" fillcolor="#a0a0a0" stroked="f"/>
        </w:pict>
      </w:r>
    </w:p>
    <w:p w14:paraId="2F5E8F2D" w14:textId="77777777" w:rsidR="00052F02" w:rsidRPr="00A70763" w:rsidRDefault="00052F02" w:rsidP="00052F02">
      <w:pPr>
        <w:rPr>
          <w:rFonts w:ascii="Calibri" w:hAnsi="Calibri" w:cs="Calibri"/>
          <w:b/>
          <w:bCs/>
        </w:rPr>
      </w:pPr>
      <w:r w:rsidRPr="00A70763">
        <w:rPr>
          <w:rFonts w:ascii="Segoe UI Emoji" w:hAnsi="Segoe UI Emoji" w:cs="Segoe UI Emoji"/>
          <w:b/>
          <w:bCs/>
        </w:rPr>
        <w:t>🔹</w:t>
      </w:r>
      <w:r w:rsidRPr="00A70763">
        <w:rPr>
          <w:rFonts w:ascii="Calibri" w:hAnsi="Calibri" w:cs="Calibri"/>
          <w:b/>
          <w:bCs/>
        </w:rPr>
        <w:t xml:space="preserve"> </w:t>
      </w:r>
      <w:r w:rsidRPr="00A70763">
        <w:rPr>
          <w:rFonts w:ascii="Calibri" w:hAnsi="Calibri" w:cs="Calibri"/>
          <w:b/>
          <w:bCs/>
        </w:rPr>
        <w:t>整體算法總結</w:t>
      </w:r>
    </w:p>
    <w:p w14:paraId="59A78C3C" w14:textId="77777777" w:rsidR="00052F02" w:rsidRPr="00A70763" w:rsidRDefault="00052F02" w:rsidP="00052F02">
      <w:pPr>
        <w:numPr>
          <w:ilvl w:val="0"/>
          <w:numId w:val="6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先在</w:t>
      </w:r>
      <w:r w:rsidRPr="00A70763">
        <w:rPr>
          <w:rFonts w:ascii="Calibri" w:hAnsi="Calibri" w:cs="Calibri"/>
          <w:b/>
          <w:bCs/>
        </w:rPr>
        <w:t xml:space="preserve"> cell cluster </w:t>
      </w:r>
      <w:r w:rsidRPr="00A70763">
        <w:rPr>
          <w:rFonts w:ascii="Calibri" w:hAnsi="Calibri" w:cs="Calibri"/>
          <w:b/>
          <w:bCs/>
        </w:rPr>
        <w:t>層級</w:t>
      </w:r>
      <w:r w:rsidRPr="00A70763">
        <w:rPr>
          <w:rFonts w:ascii="Calibri" w:hAnsi="Calibri" w:cs="Calibri"/>
        </w:rPr>
        <w:t>，透過</w:t>
      </w:r>
      <w:r w:rsidRPr="00A70763">
        <w:rPr>
          <w:rFonts w:ascii="Calibri" w:hAnsi="Calibri" w:cs="Calibri"/>
        </w:rPr>
        <w:t xml:space="preserve"> cell_connected_macro_vec </w:t>
      </w:r>
      <w:r w:rsidRPr="00A70763">
        <w:rPr>
          <w:rFonts w:ascii="Calibri" w:hAnsi="Calibri" w:cs="Calibri"/>
        </w:rPr>
        <w:t>確保</w:t>
      </w:r>
      <w:r w:rsidRPr="00A70763">
        <w:rPr>
          <w:rFonts w:ascii="Calibri" w:hAnsi="Calibri" w:cs="Calibri"/>
        </w:rPr>
        <w:t xml:space="preserve"> cluster </w:t>
      </w:r>
      <w:r w:rsidRPr="00A70763">
        <w:rPr>
          <w:rFonts w:ascii="Calibri" w:hAnsi="Calibri" w:cs="Calibri"/>
        </w:rPr>
        <w:t>內的所有宏之間建立連接。</w:t>
      </w:r>
    </w:p>
    <w:p w14:paraId="0BBBC04D" w14:textId="77777777" w:rsidR="00052F02" w:rsidRPr="00A70763" w:rsidRDefault="00052F02" w:rsidP="00052F02">
      <w:pPr>
        <w:numPr>
          <w:ilvl w:val="0"/>
          <w:numId w:val="6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再在</w:t>
      </w:r>
      <w:r w:rsidRPr="00A70763">
        <w:rPr>
          <w:rFonts w:ascii="Calibri" w:hAnsi="Calibri" w:cs="Calibri"/>
          <w:b/>
          <w:bCs/>
        </w:rPr>
        <w:t xml:space="preserve"> cell instance </w:t>
      </w:r>
      <w:r w:rsidRPr="00A70763">
        <w:rPr>
          <w:rFonts w:ascii="Calibri" w:hAnsi="Calibri" w:cs="Calibri"/>
          <w:b/>
          <w:bCs/>
        </w:rPr>
        <w:t>層級</w:t>
      </w:r>
      <w:r w:rsidRPr="00A70763">
        <w:rPr>
          <w:rFonts w:ascii="Calibri" w:hAnsi="Calibri" w:cs="Calibri"/>
        </w:rPr>
        <w:t>，透過</w:t>
      </w:r>
      <w:r w:rsidRPr="00A70763">
        <w:rPr>
          <w:rFonts w:ascii="Calibri" w:hAnsi="Calibri" w:cs="Calibri"/>
        </w:rPr>
        <w:t xml:space="preserve"> same_vertex_macro_vec </w:t>
      </w:r>
      <w:r w:rsidRPr="00A70763">
        <w:rPr>
          <w:rFonts w:ascii="Calibri" w:hAnsi="Calibri" w:cs="Calibri"/>
        </w:rPr>
        <w:t>檢查哪些宏與同一個</w:t>
      </w:r>
      <w:r w:rsidRPr="00A70763">
        <w:rPr>
          <w:rFonts w:ascii="Calibri" w:hAnsi="Calibri" w:cs="Calibri"/>
        </w:rPr>
        <w:t xml:space="preserve"> cell </w:t>
      </w:r>
      <w:r w:rsidRPr="00A70763">
        <w:rPr>
          <w:rFonts w:ascii="Calibri" w:hAnsi="Calibri" w:cs="Calibri"/>
        </w:rPr>
        <w:t>相連，並建立連接。</w:t>
      </w:r>
    </w:p>
    <w:p w14:paraId="3CCD1008" w14:textId="77777777" w:rsidR="00052F02" w:rsidRPr="00A70763" w:rsidRDefault="00052F02" w:rsidP="00052F02">
      <w:pPr>
        <w:numPr>
          <w:ilvl w:val="0"/>
          <w:numId w:val="6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最終，該算法會回傳所有間接的宏數據流連接（</w:t>
      </w:r>
      <w:r w:rsidRPr="00A70763">
        <w:rPr>
          <w:rFonts w:ascii="Calibri" w:hAnsi="Calibri" w:cs="Calibri"/>
          <w:b/>
          <w:bCs/>
        </w:rPr>
        <w:t>return indirect macro connections</w:t>
      </w:r>
      <w:r w:rsidRPr="00A70763">
        <w:rPr>
          <w:rFonts w:ascii="Calibri" w:hAnsi="Calibri" w:cs="Calibri"/>
          <w:b/>
          <w:bCs/>
        </w:rPr>
        <w:t>）</w:t>
      </w:r>
      <w:r w:rsidRPr="00A70763">
        <w:rPr>
          <w:rFonts w:ascii="Calibri" w:hAnsi="Calibri" w:cs="Calibri"/>
        </w:rPr>
        <w:t>。</w:t>
      </w:r>
    </w:p>
    <w:p w14:paraId="21ECD661" w14:textId="77777777" w:rsidR="00052F02" w:rsidRPr="00A70763" w:rsidRDefault="00000000" w:rsidP="00052F0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404705BD">
          <v:rect id="_x0000_i1028" style="width:0;height:1.5pt" o:hralign="center" o:hrstd="t" o:hr="t" fillcolor="#a0a0a0" stroked="f"/>
        </w:pict>
      </w:r>
    </w:p>
    <w:p w14:paraId="15E9080E" w14:textId="77777777" w:rsidR="00052F02" w:rsidRPr="00A70763" w:rsidRDefault="00052F02" w:rsidP="00052F02">
      <w:pPr>
        <w:rPr>
          <w:rFonts w:ascii="Calibri" w:hAnsi="Calibri" w:cs="Calibri"/>
          <w:b/>
          <w:bCs/>
        </w:rPr>
      </w:pPr>
      <w:r w:rsidRPr="00A70763">
        <w:rPr>
          <w:rFonts w:ascii="Segoe UI Emoji" w:hAnsi="Segoe UI Emoji" w:cs="Segoe UI Emoji"/>
          <w:b/>
          <w:bCs/>
        </w:rPr>
        <w:t>🔹</w:t>
      </w:r>
      <w:r w:rsidRPr="00A70763">
        <w:rPr>
          <w:rFonts w:ascii="Calibri" w:hAnsi="Calibri" w:cs="Calibri"/>
          <w:b/>
          <w:bCs/>
        </w:rPr>
        <w:t xml:space="preserve"> </w:t>
      </w:r>
      <w:r w:rsidRPr="00A70763">
        <w:rPr>
          <w:rFonts w:ascii="Calibri" w:hAnsi="Calibri" w:cs="Calibri"/>
          <w:b/>
          <w:bCs/>
        </w:rPr>
        <w:t>主要用途</w:t>
      </w:r>
    </w:p>
    <w:p w14:paraId="27E6B922" w14:textId="77777777" w:rsidR="00052F02" w:rsidRPr="00A70763" w:rsidRDefault="00052F02" w:rsidP="00052F02">
      <w:pPr>
        <w:rPr>
          <w:rFonts w:ascii="Calibri" w:hAnsi="Calibri" w:cs="Calibri"/>
        </w:rPr>
      </w:pPr>
      <w:r w:rsidRPr="00A70763">
        <w:rPr>
          <w:rFonts w:ascii="Segoe UI Emoji" w:hAnsi="Segoe UI Emoji" w:cs="Segoe UI Emoji"/>
        </w:rPr>
        <w:t>✅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幫助更準確地分析數據流，進一步優化宏擺放（</w:t>
      </w:r>
      <w:r w:rsidRPr="00A70763">
        <w:rPr>
          <w:rFonts w:ascii="Calibri" w:hAnsi="Calibri" w:cs="Calibri"/>
          <w:b/>
          <w:bCs/>
        </w:rPr>
        <w:t>macro placement</w:t>
      </w:r>
      <w:r w:rsidRPr="00A70763">
        <w:rPr>
          <w:rFonts w:ascii="Calibri" w:hAnsi="Calibri" w:cs="Calibri"/>
          <w:b/>
          <w:bCs/>
        </w:rPr>
        <w:t>）</w:t>
      </w:r>
      <w:r w:rsidRPr="00A70763">
        <w:rPr>
          <w:rFonts w:ascii="Calibri" w:hAnsi="Calibri" w:cs="Calibri"/>
        </w:rPr>
        <w:br/>
      </w:r>
      <w:r w:rsidRPr="00A70763">
        <w:rPr>
          <w:rFonts w:ascii="Segoe UI Emoji" w:hAnsi="Segoe UI Emoji" w:cs="Segoe UI Emoji"/>
        </w:rPr>
        <w:t>✅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確保設計工具能夠識別宏之間的重要關係</w:t>
      </w:r>
      <w:r w:rsidRPr="00A70763">
        <w:rPr>
          <w:rFonts w:ascii="Calibri" w:hAnsi="Calibri" w:cs="Calibri"/>
        </w:rPr>
        <w:t>，減少時序問題（</w:t>
      </w:r>
      <w:r w:rsidRPr="00A70763">
        <w:rPr>
          <w:rFonts w:ascii="Calibri" w:hAnsi="Calibri" w:cs="Calibri"/>
        </w:rPr>
        <w:t>timing violation</w:t>
      </w:r>
      <w:r w:rsidRPr="00A70763">
        <w:rPr>
          <w:rFonts w:ascii="Calibri" w:hAnsi="Calibri" w:cs="Calibri"/>
        </w:rPr>
        <w:t>）</w:t>
      </w:r>
      <w:r w:rsidRPr="00A70763">
        <w:rPr>
          <w:rFonts w:ascii="Calibri" w:hAnsi="Calibri" w:cs="Calibri"/>
        </w:rPr>
        <w:br/>
      </w:r>
      <w:r w:rsidRPr="00A70763">
        <w:rPr>
          <w:rFonts w:ascii="Segoe UI Emoji" w:hAnsi="Segoe UI Emoji" w:cs="Segoe UI Emoji"/>
        </w:rPr>
        <w:t>✅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為後續的自動擺放佈線提供有價值的數據流資訊</w:t>
      </w:r>
      <w:r w:rsidRPr="00A70763">
        <w:rPr>
          <w:rFonts w:ascii="Calibri" w:hAnsi="Calibri" w:cs="Calibri"/>
        </w:rPr>
        <w:t>，提升設計品質（</w:t>
      </w:r>
      <w:r w:rsidRPr="00A70763">
        <w:rPr>
          <w:rFonts w:ascii="Calibri" w:hAnsi="Calibri" w:cs="Calibri"/>
        </w:rPr>
        <w:t>QoR</w:t>
      </w:r>
      <w:r w:rsidRPr="00A70763">
        <w:rPr>
          <w:rFonts w:ascii="Calibri" w:hAnsi="Calibri" w:cs="Calibri"/>
        </w:rPr>
        <w:t>）</w:t>
      </w:r>
    </w:p>
    <w:p w14:paraId="59592218" w14:textId="77777777" w:rsidR="00052F02" w:rsidRPr="00A70763" w:rsidRDefault="00052F02" w:rsidP="00052F02">
      <w:pPr>
        <w:rPr>
          <w:rFonts w:ascii="Calibri" w:hAnsi="Calibri" w:cs="Calibri"/>
        </w:rPr>
      </w:pPr>
      <w:r w:rsidRPr="00A70763">
        <w:rPr>
          <w:rFonts w:ascii="Calibri" w:hAnsi="Calibri" w:cs="Calibri"/>
        </w:rPr>
        <w:t>這個演算法的核心概念是</w:t>
      </w:r>
      <w:r w:rsidRPr="00A70763">
        <w:rPr>
          <w:rFonts w:ascii="Calibri" w:hAnsi="Calibri" w:cs="Calibri"/>
          <w:b/>
          <w:bCs/>
        </w:rPr>
        <w:t>透過兩個層級的數據流提取來發現隱藏的宏連接</w:t>
      </w:r>
      <w:r w:rsidRPr="00A70763">
        <w:rPr>
          <w:rFonts w:ascii="Calibri" w:hAnsi="Calibri" w:cs="Calibri"/>
        </w:rPr>
        <w:t>，從而幫助提升實體設計的自動化擺放品質！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Segoe UI Emoji" w:hAnsi="Segoe UI Emoji" w:cs="Segoe UI Emoji"/>
        </w:rPr>
        <w:t>🚀</w:t>
      </w:r>
    </w:p>
    <w:p w14:paraId="55CECE92" w14:textId="77777777" w:rsidR="006F020D" w:rsidRPr="00A70763" w:rsidRDefault="006F020D">
      <w:pPr>
        <w:rPr>
          <w:rFonts w:ascii="Calibri" w:hAnsi="Calibri" w:cs="Calibri"/>
        </w:rPr>
      </w:pPr>
    </w:p>
    <w:p w14:paraId="22D39216" w14:textId="77777777" w:rsidR="00052F02" w:rsidRPr="00A70763" w:rsidRDefault="00052F02">
      <w:pPr>
        <w:rPr>
          <w:rFonts w:ascii="Calibri" w:hAnsi="Calibri" w:cs="Calibri"/>
        </w:rPr>
      </w:pPr>
    </w:p>
    <w:p w14:paraId="4E2DB306" w14:textId="77777777" w:rsidR="00052F02" w:rsidRPr="00A70763" w:rsidRDefault="00052F02">
      <w:pPr>
        <w:rPr>
          <w:rFonts w:ascii="Calibri" w:hAnsi="Calibri" w:cs="Calibri"/>
        </w:rPr>
      </w:pPr>
    </w:p>
    <w:p w14:paraId="28385E19" w14:textId="77777777" w:rsidR="00052F02" w:rsidRPr="00A70763" w:rsidRDefault="00052F02">
      <w:pPr>
        <w:rPr>
          <w:rFonts w:ascii="Calibri" w:hAnsi="Calibri" w:cs="Calibri"/>
        </w:rPr>
      </w:pPr>
    </w:p>
    <w:p w14:paraId="38F6A659" w14:textId="77777777" w:rsidR="00052F02" w:rsidRPr="00A70763" w:rsidRDefault="00052F02">
      <w:pPr>
        <w:rPr>
          <w:rFonts w:ascii="Calibri" w:hAnsi="Calibri" w:cs="Calibri"/>
        </w:rPr>
      </w:pPr>
    </w:p>
    <w:p w14:paraId="03464BA7" w14:textId="77777777" w:rsidR="00052F02" w:rsidRPr="00A70763" w:rsidRDefault="00052F02">
      <w:pPr>
        <w:rPr>
          <w:rFonts w:ascii="Calibri" w:hAnsi="Calibri" w:cs="Calibri"/>
        </w:rPr>
      </w:pPr>
    </w:p>
    <w:p w14:paraId="55A5EEE8" w14:textId="278DC944" w:rsidR="00052F02" w:rsidRPr="00A70763" w:rsidRDefault="00052F02" w:rsidP="00052F02">
      <w:pPr>
        <w:jc w:val="center"/>
        <w:rPr>
          <w:rFonts w:ascii="Calibri" w:hAnsi="Calibri" w:cs="Calibri"/>
        </w:rPr>
      </w:pPr>
      <w:r w:rsidRPr="00A70763">
        <w:rPr>
          <w:rFonts w:ascii="Calibri" w:hAnsi="Calibri" w:cs="Calibri"/>
          <w:noProof/>
        </w:rPr>
        <w:lastRenderedPageBreak/>
        <w:drawing>
          <wp:inline distT="0" distB="0" distL="0" distR="0" wp14:anchorId="056F0FD9" wp14:editId="73942846">
            <wp:extent cx="4952391" cy="3442109"/>
            <wp:effectExtent l="0" t="0" r="635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6253" cy="34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1BE7" w14:textId="6556FFF3" w:rsidR="00052F02" w:rsidRPr="00A70763" w:rsidRDefault="00052F02" w:rsidP="00052F02">
      <w:pPr>
        <w:rPr>
          <w:rFonts w:ascii="Calibri" w:hAnsi="Calibri" w:cs="Calibri"/>
        </w:rPr>
      </w:pPr>
      <w:r w:rsidRPr="00A70763">
        <w:rPr>
          <w:rFonts w:ascii="Calibri" w:hAnsi="Calibri" w:cs="Calibri"/>
        </w:rPr>
        <w:t>這段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Algorithm 2: Macro Cluster-Cell Cluster-Cell Cluster Connection Extraction Algorithm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</w:rPr>
        <w:t>主要目的是</w:t>
      </w:r>
      <w:r w:rsidRPr="00A70763">
        <w:rPr>
          <w:rFonts w:ascii="Calibri" w:hAnsi="Calibri" w:cs="Calibri"/>
          <w:b/>
          <w:bCs/>
        </w:rPr>
        <w:t>提取宏叢集（</w:t>
      </w:r>
      <w:r w:rsidRPr="00A70763">
        <w:rPr>
          <w:rFonts w:ascii="Calibri" w:hAnsi="Calibri" w:cs="Calibri"/>
          <w:b/>
          <w:bCs/>
        </w:rPr>
        <w:t>macro cluster</w:t>
      </w:r>
      <w:r w:rsidRPr="00A70763">
        <w:rPr>
          <w:rFonts w:ascii="Calibri" w:hAnsi="Calibri" w:cs="Calibri"/>
          <w:b/>
          <w:bCs/>
        </w:rPr>
        <w:t>）與單元叢集（</w:t>
      </w:r>
      <w:r w:rsidRPr="00A70763">
        <w:rPr>
          <w:rFonts w:ascii="Calibri" w:hAnsi="Calibri" w:cs="Calibri"/>
          <w:b/>
          <w:bCs/>
        </w:rPr>
        <w:t>cell cluster</w:t>
      </w:r>
      <w:r w:rsidRPr="00A70763">
        <w:rPr>
          <w:rFonts w:ascii="Calibri" w:hAnsi="Calibri" w:cs="Calibri"/>
          <w:b/>
          <w:bCs/>
        </w:rPr>
        <w:t>）之間的連接</w:t>
      </w:r>
      <w:r w:rsidRPr="00A70763">
        <w:rPr>
          <w:rFonts w:ascii="Calibri" w:hAnsi="Calibri" w:cs="Calibri"/>
        </w:rPr>
        <w:t>，並確保兩種類型的連接：</w:t>
      </w:r>
    </w:p>
    <w:p w14:paraId="18CB2CC2" w14:textId="77777777" w:rsidR="00052F02" w:rsidRPr="00A70763" w:rsidRDefault="00052F02" w:rsidP="00052F02">
      <w:pPr>
        <w:numPr>
          <w:ilvl w:val="0"/>
          <w:numId w:val="7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宏（</w:t>
      </w:r>
      <w:r w:rsidRPr="00A70763">
        <w:rPr>
          <w:rFonts w:ascii="Calibri" w:hAnsi="Calibri" w:cs="Calibri"/>
          <w:b/>
          <w:bCs/>
        </w:rPr>
        <w:t>macro</w:t>
      </w:r>
      <w:r w:rsidRPr="00A70763">
        <w:rPr>
          <w:rFonts w:ascii="Calibri" w:hAnsi="Calibri" w:cs="Calibri"/>
          <w:b/>
          <w:bCs/>
        </w:rPr>
        <w:t>）與單元（</w:t>
      </w:r>
      <w:r w:rsidRPr="00A70763">
        <w:rPr>
          <w:rFonts w:ascii="Calibri" w:hAnsi="Calibri" w:cs="Calibri"/>
          <w:b/>
          <w:bCs/>
        </w:rPr>
        <w:t>cell</w:t>
      </w:r>
      <w:r w:rsidRPr="00A70763">
        <w:rPr>
          <w:rFonts w:ascii="Calibri" w:hAnsi="Calibri" w:cs="Calibri"/>
          <w:b/>
          <w:bCs/>
        </w:rPr>
        <w:t>）的直接連接</w:t>
      </w:r>
    </w:p>
    <w:p w14:paraId="4580DF06" w14:textId="77777777" w:rsidR="00052F02" w:rsidRPr="00A70763" w:rsidRDefault="00052F02" w:rsidP="00052F02">
      <w:pPr>
        <w:numPr>
          <w:ilvl w:val="0"/>
          <w:numId w:val="7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單元（</w:t>
      </w:r>
      <w:r w:rsidRPr="00A70763">
        <w:rPr>
          <w:rFonts w:ascii="Calibri" w:hAnsi="Calibri" w:cs="Calibri"/>
          <w:b/>
          <w:bCs/>
        </w:rPr>
        <w:t>cell</w:t>
      </w:r>
      <w:r w:rsidRPr="00A70763">
        <w:rPr>
          <w:rFonts w:ascii="Calibri" w:hAnsi="Calibri" w:cs="Calibri"/>
          <w:b/>
          <w:bCs/>
        </w:rPr>
        <w:t>）與單元（</w:t>
      </w:r>
      <w:r w:rsidRPr="00A70763">
        <w:rPr>
          <w:rFonts w:ascii="Calibri" w:hAnsi="Calibri" w:cs="Calibri"/>
          <w:b/>
          <w:bCs/>
        </w:rPr>
        <w:t>cell</w:t>
      </w:r>
      <w:r w:rsidRPr="00A70763">
        <w:rPr>
          <w:rFonts w:ascii="Calibri" w:hAnsi="Calibri" w:cs="Calibri"/>
          <w:b/>
          <w:bCs/>
        </w:rPr>
        <w:t>）之間的連接</w:t>
      </w:r>
      <w:r w:rsidRPr="00A70763">
        <w:rPr>
          <w:rFonts w:ascii="Calibri" w:hAnsi="Calibri" w:cs="Calibri"/>
        </w:rPr>
        <w:t>，同時保留宏叢集信息</w:t>
      </w:r>
    </w:p>
    <w:p w14:paraId="7BF8CD21" w14:textId="77777777" w:rsidR="00052F02" w:rsidRPr="00A70763" w:rsidRDefault="00000000" w:rsidP="00052F0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487BD25A">
          <v:rect id="_x0000_i1029" style="width:0;height:1.5pt" o:hralign="center" o:hrstd="t" o:hr="t" fillcolor="#a0a0a0" stroked="f"/>
        </w:pict>
      </w:r>
    </w:p>
    <w:p w14:paraId="12E27708" w14:textId="77777777" w:rsidR="00052F02" w:rsidRPr="00A70763" w:rsidRDefault="00052F02" w:rsidP="00052F02">
      <w:pPr>
        <w:rPr>
          <w:rFonts w:ascii="Calibri" w:hAnsi="Calibri" w:cs="Calibri"/>
          <w:b/>
          <w:bCs/>
        </w:rPr>
      </w:pPr>
      <w:r w:rsidRPr="00A70763">
        <w:rPr>
          <w:rFonts w:ascii="Segoe UI Emoji" w:hAnsi="Segoe UI Emoji" w:cs="Segoe UI Emoji"/>
          <w:b/>
          <w:bCs/>
        </w:rPr>
        <w:t>🔹</w:t>
      </w:r>
      <w:r w:rsidRPr="00A70763">
        <w:rPr>
          <w:rFonts w:ascii="Calibri" w:hAnsi="Calibri" w:cs="Calibri"/>
          <w:b/>
          <w:bCs/>
        </w:rPr>
        <w:t xml:space="preserve"> </w:t>
      </w:r>
      <w:r w:rsidRPr="00A70763">
        <w:rPr>
          <w:rFonts w:ascii="Calibri" w:hAnsi="Calibri" w:cs="Calibri"/>
          <w:b/>
          <w:bCs/>
        </w:rPr>
        <w:t>解析步驟</w:t>
      </w:r>
    </w:p>
    <w:p w14:paraId="14FD341E" w14:textId="77777777" w:rsidR="00052F02" w:rsidRPr="00A70763" w:rsidRDefault="00052F02" w:rsidP="00052F02">
      <w:pPr>
        <w:rPr>
          <w:rFonts w:ascii="Calibri" w:hAnsi="Calibri" w:cs="Calibri"/>
          <w:b/>
          <w:bCs/>
        </w:rPr>
      </w:pPr>
      <w:r w:rsidRPr="00A70763">
        <w:rPr>
          <w:rFonts w:ascii="Segoe UI Emoji" w:hAnsi="Segoe UI Emoji" w:cs="Segoe UI Emoji"/>
          <w:b/>
          <w:bCs/>
        </w:rPr>
        <w:t>🔸</w:t>
      </w:r>
      <w:r w:rsidRPr="00A70763">
        <w:rPr>
          <w:rFonts w:ascii="Calibri" w:hAnsi="Calibri" w:cs="Calibri"/>
          <w:b/>
          <w:bCs/>
        </w:rPr>
        <w:t xml:space="preserve"> 1. </w:t>
      </w:r>
      <w:r w:rsidRPr="00A70763">
        <w:rPr>
          <w:rFonts w:ascii="Calibri" w:hAnsi="Calibri" w:cs="Calibri"/>
          <w:b/>
          <w:bCs/>
        </w:rPr>
        <w:t>定義數據結構</w:t>
      </w:r>
    </w:p>
    <w:p w14:paraId="50C51DF1" w14:textId="77777777" w:rsidR="00052F02" w:rsidRPr="00A70763" w:rsidRDefault="00052F02" w:rsidP="00052F02">
      <w:pPr>
        <w:numPr>
          <w:ilvl w:val="0"/>
          <w:numId w:val="8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macro_cell_connect</w:t>
      </w:r>
      <w:r w:rsidRPr="00A70763">
        <w:rPr>
          <w:rFonts w:ascii="Calibri" w:hAnsi="Calibri" w:cs="Calibri"/>
          <w:b/>
          <w:bCs/>
        </w:rPr>
        <w:t>（</w:t>
      </w:r>
      <w:r w:rsidRPr="00A70763">
        <w:rPr>
          <w:rFonts w:ascii="Calibri" w:hAnsi="Calibri" w:cs="Calibri"/>
          <w:b/>
          <w:bCs/>
        </w:rPr>
        <w:t xml:space="preserve">map </w:t>
      </w:r>
      <w:r w:rsidRPr="00A70763">
        <w:rPr>
          <w:rFonts w:ascii="Calibri" w:hAnsi="Calibri" w:cs="Calibri"/>
          <w:b/>
          <w:bCs/>
        </w:rPr>
        <w:t>映射）</w:t>
      </w:r>
      <w:r w:rsidRPr="00A70763">
        <w:rPr>
          <w:rFonts w:ascii="Calibri" w:hAnsi="Calibri" w:cs="Calibri"/>
        </w:rPr>
        <w:t xml:space="preserve"> </w:t>
      </w:r>
    </w:p>
    <w:p w14:paraId="351A857C" w14:textId="77777777" w:rsidR="00052F02" w:rsidRPr="00A70763" w:rsidRDefault="00052F02" w:rsidP="00052F02">
      <w:pPr>
        <w:numPr>
          <w:ilvl w:val="1"/>
          <w:numId w:val="8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這是一個映射表，記錄了</w:t>
      </w:r>
      <w:r w:rsidRPr="00A70763">
        <w:rPr>
          <w:rFonts w:ascii="Calibri" w:hAnsi="Calibri" w:cs="Calibri"/>
          <w:b/>
          <w:bCs/>
        </w:rPr>
        <w:t>宏與單元之間的關係</w:t>
      </w:r>
      <w:r w:rsidRPr="00A70763">
        <w:rPr>
          <w:rFonts w:ascii="Calibri" w:hAnsi="Calibri" w:cs="Calibri"/>
        </w:rPr>
        <w:t>。</w:t>
      </w:r>
    </w:p>
    <w:p w14:paraId="557FC534" w14:textId="77777777" w:rsidR="00052F02" w:rsidRPr="00A70763" w:rsidRDefault="00052F02" w:rsidP="00052F02">
      <w:pPr>
        <w:numPr>
          <w:ilvl w:val="1"/>
          <w:numId w:val="8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每個</w:t>
      </w:r>
      <w:r w:rsidRPr="00A70763">
        <w:rPr>
          <w:rFonts w:ascii="Calibri" w:hAnsi="Calibri" w:cs="Calibri"/>
        </w:rPr>
        <w:t xml:space="preserve"> cell_id</w:t>
      </w:r>
      <w:r w:rsidRPr="00A70763">
        <w:rPr>
          <w:rFonts w:ascii="Calibri" w:hAnsi="Calibri" w:cs="Calibri"/>
        </w:rPr>
        <w:t>（單元</w:t>
      </w:r>
      <w:r w:rsidRPr="00A70763">
        <w:rPr>
          <w:rFonts w:ascii="Calibri" w:hAnsi="Calibri" w:cs="Calibri"/>
        </w:rPr>
        <w:t xml:space="preserve"> ID</w:t>
      </w:r>
      <w:r w:rsidRPr="00A70763">
        <w:rPr>
          <w:rFonts w:ascii="Calibri" w:hAnsi="Calibri" w:cs="Calibri"/>
        </w:rPr>
        <w:t>）會有一個對應的</w:t>
      </w:r>
      <w:r w:rsidRPr="00A70763">
        <w:rPr>
          <w:rFonts w:ascii="Calibri" w:hAnsi="Calibri" w:cs="Calibri"/>
          <w:b/>
          <w:bCs/>
        </w:rPr>
        <w:t>是否與宏相連的標記（</w:t>
      </w:r>
      <w:r w:rsidRPr="00A70763">
        <w:rPr>
          <w:rFonts w:ascii="Calibri" w:hAnsi="Calibri" w:cs="Calibri"/>
          <w:b/>
          <w:bCs/>
        </w:rPr>
        <w:t>first</w:t>
      </w:r>
      <w:r w:rsidRPr="00A70763">
        <w:rPr>
          <w:rFonts w:ascii="Calibri" w:hAnsi="Calibri" w:cs="Calibri"/>
          <w:b/>
          <w:bCs/>
        </w:rPr>
        <w:t>）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</w:rPr>
        <w:t>和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對應的宏</w:t>
      </w:r>
      <w:r w:rsidRPr="00A70763">
        <w:rPr>
          <w:rFonts w:ascii="Calibri" w:hAnsi="Calibri" w:cs="Calibri"/>
          <w:b/>
          <w:bCs/>
        </w:rPr>
        <w:t xml:space="preserve"> ID</w:t>
      </w:r>
      <w:r w:rsidRPr="00A70763">
        <w:rPr>
          <w:rFonts w:ascii="Calibri" w:hAnsi="Calibri" w:cs="Calibri"/>
          <w:b/>
          <w:bCs/>
        </w:rPr>
        <w:t>（</w:t>
      </w:r>
      <w:r w:rsidRPr="00A70763">
        <w:rPr>
          <w:rFonts w:ascii="Calibri" w:hAnsi="Calibri" w:cs="Calibri"/>
          <w:b/>
          <w:bCs/>
        </w:rPr>
        <w:t>second</w:t>
      </w:r>
      <w:r w:rsidRPr="00A70763">
        <w:rPr>
          <w:rFonts w:ascii="Calibri" w:hAnsi="Calibri" w:cs="Calibri"/>
          <w:b/>
          <w:bCs/>
        </w:rPr>
        <w:t>）</w:t>
      </w:r>
      <w:r w:rsidRPr="00A70763">
        <w:rPr>
          <w:rFonts w:ascii="Calibri" w:hAnsi="Calibri" w:cs="Calibri"/>
        </w:rPr>
        <w:t>。</w:t>
      </w:r>
    </w:p>
    <w:p w14:paraId="21BD4FF5" w14:textId="77777777" w:rsidR="00052F02" w:rsidRPr="00A70763" w:rsidRDefault="00000000" w:rsidP="00052F0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51419478">
          <v:rect id="_x0000_i1030" style="width:0;height:1.5pt" o:hralign="center" o:hrstd="t" o:hr="t" fillcolor="#a0a0a0" stroked="f"/>
        </w:pict>
      </w:r>
    </w:p>
    <w:p w14:paraId="76B12B57" w14:textId="77777777" w:rsidR="00052F02" w:rsidRPr="00A70763" w:rsidRDefault="00052F02" w:rsidP="00052F02">
      <w:pPr>
        <w:rPr>
          <w:rFonts w:ascii="Calibri" w:hAnsi="Calibri" w:cs="Calibri"/>
          <w:b/>
          <w:bCs/>
        </w:rPr>
      </w:pPr>
      <w:r w:rsidRPr="00A70763">
        <w:rPr>
          <w:rFonts w:ascii="Segoe UI Emoji" w:hAnsi="Segoe UI Emoji" w:cs="Segoe UI Emoji"/>
          <w:b/>
          <w:bCs/>
        </w:rPr>
        <w:t>🔸</w:t>
      </w:r>
      <w:r w:rsidRPr="00A70763">
        <w:rPr>
          <w:rFonts w:ascii="Calibri" w:hAnsi="Calibri" w:cs="Calibri"/>
          <w:b/>
          <w:bCs/>
        </w:rPr>
        <w:t xml:space="preserve"> 2. </w:t>
      </w:r>
      <w:r w:rsidRPr="00A70763">
        <w:rPr>
          <w:rFonts w:ascii="Calibri" w:hAnsi="Calibri" w:cs="Calibri"/>
          <w:b/>
          <w:bCs/>
        </w:rPr>
        <w:t>遍歷所有連接（第</w:t>
      </w:r>
      <w:r w:rsidRPr="00A70763">
        <w:rPr>
          <w:rFonts w:ascii="Calibri" w:hAnsi="Calibri" w:cs="Calibri"/>
          <w:b/>
          <w:bCs/>
        </w:rPr>
        <w:t xml:space="preserve"> 2 </w:t>
      </w:r>
      <w:r w:rsidRPr="00A70763">
        <w:rPr>
          <w:rFonts w:ascii="Calibri" w:hAnsi="Calibri" w:cs="Calibri"/>
          <w:b/>
          <w:bCs/>
        </w:rPr>
        <w:t>行）</w:t>
      </w:r>
    </w:p>
    <w:p w14:paraId="05D8916F" w14:textId="77777777" w:rsidR="00052F02" w:rsidRPr="00A70763" w:rsidRDefault="00052F02" w:rsidP="00052F02">
      <w:pPr>
        <w:numPr>
          <w:ilvl w:val="0"/>
          <w:numId w:val="9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迴圈遍歷每一條連接</w:t>
      </w:r>
      <w:r w:rsidRPr="00A70763">
        <w:rPr>
          <w:rFonts w:ascii="Calibri" w:hAnsi="Calibri" w:cs="Calibri"/>
        </w:rPr>
        <w:t>（代表</w:t>
      </w:r>
      <w:r w:rsidRPr="00A70763">
        <w:rPr>
          <w:rFonts w:ascii="Calibri" w:hAnsi="Calibri" w:cs="Calibri"/>
        </w:rPr>
        <w:t xml:space="preserve"> netlist </w:t>
      </w:r>
      <w:r w:rsidRPr="00A70763">
        <w:rPr>
          <w:rFonts w:ascii="Calibri" w:hAnsi="Calibri" w:cs="Calibri"/>
        </w:rPr>
        <w:t>中的網線）。</w:t>
      </w:r>
    </w:p>
    <w:p w14:paraId="6050074B" w14:textId="77777777" w:rsidR="00052F02" w:rsidRPr="00A70763" w:rsidRDefault="00000000" w:rsidP="00052F02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pict w14:anchorId="5BE9AE43">
          <v:rect id="_x0000_i1031" style="width:0;height:1.5pt" o:hralign="center" o:hrstd="t" o:hr="t" fillcolor="#a0a0a0" stroked="f"/>
        </w:pict>
      </w:r>
    </w:p>
    <w:p w14:paraId="7934BC62" w14:textId="77777777" w:rsidR="00052F02" w:rsidRPr="00A70763" w:rsidRDefault="00052F02" w:rsidP="00052F02">
      <w:pPr>
        <w:rPr>
          <w:rFonts w:ascii="Calibri" w:hAnsi="Calibri" w:cs="Calibri"/>
          <w:b/>
          <w:bCs/>
        </w:rPr>
      </w:pPr>
      <w:r w:rsidRPr="00A70763">
        <w:rPr>
          <w:rFonts w:ascii="Segoe UI Emoji" w:hAnsi="Segoe UI Emoji" w:cs="Segoe UI Emoji"/>
          <w:b/>
          <w:bCs/>
        </w:rPr>
        <w:t>🔸</w:t>
      </w:r>
      <w:r w:rsidRPr="00A70763">
        <w:rPr>
          <w:rFonts w:ascii="Calibri" w:hAnsi="Calibri" w:cs="Calibri"/>
          <w:b/>
          <w:bCs/>
        </w:rPr>
        <w:t xml:space="preserve"> 3. </w:t>
      </w:r>
      <w:r w:rsidRPr="00A70763">
        <w:rPr>
          <w:rFonts w:ascii="Calibri" w:hAnsi="Calibri" w:cs="Calibri"/>
          <w:b/>
          <w:bCs/>
        </w:rPr>
        <w:t>連接</w:t>
      </w:r>
      <w:r w:rsidRPr="00A70763">
        <w:rPr>
          <w:rFonts w:ascii="Calibri" w:hAnsi="Calibri" w:cs="Calibri"/>
          <w:b/>
          <w:bCs/>
        </w:rPr>
        <w:t xml:space="preserve"> Macro </w:t>
      </w:r>
      <w:r w:rsidRPr="00A70763">
        <w:rPr>
          <w:rFonts w:ascii="Calibri" w:hAnsi="Calibri" w:cs="Calibri"/>
          <w:b/>
          <w:bCs/>
        </w:rPr>
        <w:t>與</w:t>
      </w:r>
      <w:r w:rsidRPr="00A70763">
        <w:rPr>
          <w:rFonts w:ascii="Calibri" w:hAnsi="Calibri" w:cs="Calibri"/>
          <w:b/>
          <w:bCs/>
        </w:rPr>
        <w:t xml:space="preserve"> Cell</w:t>
      </w:r>
      <w:r w:rsidRPr="00A70763">
        <w:rPr>
          <w:rFonts w:ascii="Calibri" w:hAnsi="Calibri" w:cs="Calibri"/>
          <w:b/>
          <w:bCs/>
        </w:rPr>
        <w:t>（第</w:t>
      </w:r>
      <w:r w:rsidRPr="00A70763">
        <w:rPr>
          <w:rFonts w:ascii="Calibri" w:hAnsi="Calibri" w:cs="Calibri"/>
          <w:b/>
          <w:bCs/>
        </w:rPr>
        <w:t xml:space="preserve"> 3-7 </w:t>
      </w:r>
      <w:r w:rsidRPr="00A70763">
        <w:rPr>
          <w:rFonts w:ascii="Calibri" w:hAnsi="Calibri" w:cs="Calibri"/>
          <w:b/>
          <w:bCs/>
        </w:rPr>
        <w:t>行）</w:t>
      </w:r>
    </w:p>
    <w:p w14:paraId="772BEA45" w14:textId="77777777" w:rsidR="00052F02" w:rsidRPr="00A70763" w:rsidRDefault="00052F02" w:rsidP="00052F02">
      <w:pPr>
        <w:rPr>
          <w:rFonts w:ascii="Calibri" w:hAnsi="Calibri" w:cs="Calibri"/>
        </w:rPr>
      </w:pPr>
      <w:r w:rsidRPr="00A70763">
        <w:rPr>
          <w:rFonts w:ascii="Segoe UI Emoji" w:hAnsi="Segoe UI Emoji" w:cs="Segoe UI Emoji"/>
        </w:rPr>
        <w:t>📌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條件判斷</w:t>
      </w:r>
    </w:p>
    <w:p w14:paraId="6AC73DD8" w14:textId="77777777" w:rsidR="00052F02" w:rsidRPr="00A70763" w:rsidRDefault="00052F02" w:rsidP="00052F02">
      <w:pPr>
        <w:numPr>
          <w:ilvl w:val="0"/>
          <w:numId w:val="10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如果</w:t>
      </w:r>
      <w:r w:rsidRPr="00A70763">
        <w:rPr>
          <w:rFonts w:ascii="Calibri" w:hAnsi="Calibri" w:cs="Calibri"/>
          <w:b/>
          <w:bCs/>
        </w:rPr>
        <w:t xml:space="preserve"> src</w:t>
      </w:r>
      <w:r w:rsidRPr="00A70763">
        <w:rPr>
          <w:rFonts w:ascii="Calibri" w:hAnsi="Calibri" w:cs="Calibri"/>
          <w:b/>
          <w:bCs/>
        </w:rPr>
        <w:t>（源節點）是宏，</w:t>
      </w:r>
      <w:r w:rsidRPr="00A70763">
        <w:rPr>
          <w:rFonts w:ascii="Calibri" w:hAnsi="Calibri" w:cs="Calibri"/>
          <w:b/>
          <w:bCs/>
        </w:rPr>
        <w:t>sink</w:t>
      </w:r>
      <w:r w:rsidRPr="00A70763">
        <w:rPr>
          <w:rFonts w:ascii="Calibri" w:hAnsi="Calibri" w:cs="Calibri"/>
          <w:b/>
          <w:bCs/>
        </w:rPr>
        <w:t>（終點）是單元</w:t>
      </w:r>
      <w:r w:rsidRPr="00A70763">
        <w:rPr>
          <w:rFonts w:ascii="Calibri" w:hAnsi="Calibri" w:cs="Calibri"/>
        </w:rPr>
        <w:t>（第</w:t>
      </w:r>
      <w:r w:rsidRPr="00A70763">
        <w:rPr>
          <w:rFonts w:ascii="Calibri" w:hAnsi="Calibri" w:cs="Calibri"/>
        </w:rPr>
        <w:t xml:space="preserve"> 3 </w:t>
      </w:r>
      <w:r w:rsidRPr="00A70763">
        <w:rPr>
          <w:rFonts w:ascii="Calibri" w:hAnsi="Calibri" w:cs="Calibri"/>
        </w:rPr>
        <w:t>行）：</w:t>
      </w:r>
      <w:r w:rsidRPr="00A70763">
        <w:rPr>
          <w:rFonts w:ascii="Calibri" w:hAnsi="Calibri" w:cs="Calibri"/>
        </w:rPr>
        <w:t xml:space="preserve"> </w:t>
      </w:r>
    </w:p>
    <w:p w14:paraId="789C6D25" w14:textId="77777777" w:rsidR="00052F02" w:rsidRPr="00A70763" w:rsidRDefault="00052F02" w:rsidP="00052F02">
      <w:pPr>
        <w:numPr>
          <w:ilvl w:val="1"/>
          <w:numId w:val="10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建立</w:t>
      </w:r>
      <w:r w:rsidRPr="00A70763">
        <w:rPr>
          <w:rFonts w:ascii="Calibri" w:hAnsi="Calibri" w:cs="Calibri"/>
          <w:b/>
          <w:bCs/>
        </w:rPr>
        <w:t xml:space="preserve"> macro_src </w:t>
      </w:r>
      <w:r w:rsidRPr="00A70763">
        <w:rPr>
          <w:rFonts w:ascii="Calibri" w:hAnsi="Calibri" w:cs="Calibri"/>
          <w:b/>
          <w:bCs/>
        </w:rPr>
        <w:t>到</w:t>
      </w:r>
      <w:r w:rsidRPr="00A70763">
        <w:rPr>
          <w:rFonts w:ascii="Calibri" w:hAnsi="Calibri" w:cs="Calibri"/>
          <w:b/>
          <w:bCs/>
        </w:rPr>
        <w:t xml:space="preserve"> cell_sink </w:t>
      </w:r>
      <w:r w:rsidRPr="00A70763">
        <w:rPr>
          <w:rFonts w:ascii="Calibri" w:hAnsi="Calibri" w:cs="Calibri"/>
          <w:b/>
          <w:bCs/>
        </w:rPr>
        <w:t>的連接</w:t>
      </w:r>
      <w:r w:rsidRPr="00A70763">
        <w:rPr>
          <w:rFonts w:ascii="Calibri" w:hAnsi="Calibri" w:cs="Calibri"/>
        </w:rPr>
        <w:t>（第</w:t>
      </w:r>
      <w:r w:rsidRPr="00A70763">
        <w:rPr>
          <w:rFonts w:ascii="Calibri" w:hAnsi="Calibri" w:cs="Calibri"/>
        </w:rPr>
        <w:t xml:space="preserve"> 4 </w:t>
      </w:r>
      <w:r w:rsidRPr="00A70763">
        <w:rPr>
          <w:rFonts w:ascii="Calibri" w:hAnsi="Calibri" w:cs="Calibri"/>
        </w:rPr>
        <w:t>行）。</w:t>
      </w:r>
    </w:p>
    <w:p w14:paraId="24141104" w14:textId="77777777" w:rsidR="00052F02" w:rsidRPr="00A70763" w:rsidRDefault="00052F02" w:rsidP="00052F02">
      <w:pPr>
        <w:numPr>
          <w:ilvl w:val="1"/>
          <w:numId w:val="10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記錄該</w:t>
      </w:r>
      <w:r w:rsidRPr="00A70763">
        <w:rPr>
          <w:rFonts w:ascii="Calibri" w:hAnsi="Calibri" w:cs="Calibri"/>
          <w:b/>
          <w:bCs/>
        </w:rPr>
        <w:t xml:space="preserve"> sink</w:t>
      </w:r>
      <w:r w:rsidRPr="00A70763">
        <w:rPr>
          <w:rFonts w:ascii="Calibri" w:hAnsi="Calibri" w:cs="Calibri"/>
          <w:b/>
          <w:bCs/>
        </w:rPr>
        <w:t>（</w:t>
      </w:r>
      <w:r w:rsidRPr="00A70763">
        <w:rPr>
          <w:rFonts w:ascii="Calibri" w:hAnsi="Calibri" w:cs="Calibri"/>
          <w:b/>
          <w:bCs/>
        </w:rPr>
        <w:t>cell</w:t>
      </w:r>
      <w:r w:rsidRPr="00A70763">
        <w:rPr>
          <w:rFonts w:ascii="Calibri" w:hAnsi="Calibri" w:cs="Calibri"/>
          <w:b/>
          <w:bCs/>
        </w:rPr>
        <w:t>）的宏關聯資訊</w:t>
      </w:r>
      <w:r w:rsidRPr="00A70763">
        <w:rPr>
          <w:rFonts w:ascii="Calibri" w:hAnsi="Calibri" w:cs="Calibri"/>
        </w:rPr>
        <w:t>：</w:t>
      </w:r>
      <w:r w:rsidRPr="00A70763">
        <w:rPr>
          <w:rFonts w:ascii="Calibri" w:hAnsi="Calibri" w:cs="Calibri"/>
        </w:rPr>
        <w:t xml:space="preserve"> </w:t>
      </w:r>
    </w:p>
    <w:p w14:paraId="30DD8193" w14:textId="77777777" w:rsidR="00052F02" w:rsidRPr="00A70763" w:rsidRDefault="00052F02" w:rsidP="00052F02">
      <w:pPr>
        <w:numPr>
          <w:ilvl w:val="2"/>
          <w:numId w:val="10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 xml:space="preserve">macro_cell_connect[sink.id].first = 1 → </w:t>
      </w:r>
      <w:r w:rsidRPr="00A70763">
        <w:rPr>
          <w:rFonts w:ascii="Calibri" w:hAnsi="Calibri" w:cs="Calibri"/>
        </w:rPr>
        <w:t>表示該</w:t>
      </w:r>
      <w:r w:rsidRPr="00A70763">
        <w:rPr>
          <w:rFonts w:ascii="Calibri" w:hAnsi="Calibri" w:cs="Calibri"/>
        </w:rPr>
        <w:t xml:space="preserve"> sink </w:t>
      </w:r>
      <w:r w:rsidRPr="00A70763">
        <w:rPr>
          <w:rFonts w:ascii="Calibri" w:hAnsi="Calibri" w:cs="Calibri"/>
        </w:rPr>
        <w:t>已與某個宏連接（第</w:t>
      </w:r>
      <w:r w:rsidRPr="00A70763">
        <w:rPr>
          <w:rFonts w:ascii="Calibri" w:hAnsi="Calibri" w:cs="Calibri"/>
        </w:rPr>
        <w:t xml:space="preserve"> 5 </w:t>
      </w:r>
      <w:r w:rsidRPr="00A70763">
        <w:rPr>
          <w:rFonts w:ascii="Calibri" w:hAnsi="Calibri" w:cs="Calibri"/>
        </w:rPr>
        <w:t>行）。</w:t>
      </w:r>
    </w:p>
    <w:p w14:paraId="3CC0A3F1" w14:textId="77777777" w:rsidR="00052F02" w:rsidRPr="00A70763" w:rsidRDefault="00052F02" w:rsidP="00052F02">
      <w:pPr>
        <w:numPr>
          <w:ilvl w:val="2"/>
          <w:numId w:val="10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 xml:space="preserve">macro_cell_connect[sink.id].second = src_id → </w:t>
      </w:r>
      <w:r w:rsidRPr="00A70763">
        <w:rPr>
          <w:rFonts w:ascii="Calibri" w:hAnsi="Calibri" w:cs="Calibri"/>
        </w:rPr>
        <w:t>記錄與該</w:t>
      </w:r>
      <w:r w:rsidRPr="00A70763">
        <w:rPr>
          <w:rFonts w:ascii="Calibri" w:hAnsi="Calibri" w:cs="Calibri"/>
        </w:rPr>
        <w:t xml:space="preserve"> cell </w:t>
      </w:r>
      <w:r w:rsidRPr="00A70763">
        <w:rPr>
          <w:rFonts w:ascii="Calibri" w:hAnsi="Calibri" w:cs="Calibri"/>
        </w:rPr>
        <w:t>相連的宏</w:t>
      </w:r>
      <w:r w:rsidRPr="00A70763">
        <w:rPr>
          <w:rFonts w:ascii="Calibri" w:hAnsi="Calibri" w:cs="Calibri"/>
        </w:rPr>
        <w:t xml:space="preserve"> ID</w:t>
      </w:r>
      <w:r w:rsidRPr="00A70763">
        <w:rPr>
          <w:rFonts w:ascii="Calibri" w:hAnsi="Calibri" w:cs="Calibri"/>
        </w:rPr>
        <w:t>（第</w:t>
      </w:r>
      <w:r w:rsidRPr="00A70763">
        <w:rPr>
          <w:rFonts w:ascii="Calibri" w:hAnsi="Calibri" w:cs="Calibri"/>
        </w:rPr>
        <w:t xml:space="preserve"> 6 </w:t>
      </w:r>
      <w:r w:rsidRPr="00A70763">
        <w:rPr>
          <w:rFonts w:ascii="Calibri" w:hAnsi="Calibri" w:cs="Calibri"/>
        </w:rPr>
        <w:t>行）。</w:t>
      </w:r>
    </w:p>
    <w:p w14:paraId="455E2F97" w14:textId="77777777" w:rsidR="00052F02" w:rsidRPr="00A70763" w:rsidRDefault="00052F02" w:rsidP="00052F02">
      <w:pPr>
        <w:rPr>
          <w:rFonts w:ascii="Calibri" w:hAnsi="Calibri" w:cs="Calibri"/>
        </w:rPr>
      </w:pPr>
      <w:r w:rsidRPr="00A70763">
        <w:rPr>
          <w:rFonts w:ascii="Segoe UI Emoji" w:hAnsi="Segoe UI Emoji" w:cs="Segoe UI Emoji"/>
        </w:rPr>
        <w:t>📌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作用</w:t>
      </w:r>
    </w:p>
    <w:p w14:paraId="495481EE" w14:textId="77777777" w:rsidR="00052F02" w:rsidRPr="00A70763" w:rsidRDefault="00052F02" w:rsidP="00052F02">
      <w:pPr>
        <w:numPr>
          <w:ilvl w:val="0"/>
          <w:numId w:val="11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這部分確保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每個</w:t>
      </w:r>
      <w:r w:rsidRPr="00A70763">
        <w:rPr>
          <w:rFonts w:ascii="Calibri" w:hAnsi="Calibri" w:cs="Calibri"/>
          <w:b/>
          <w:bCs/>
        </w:rPr>
        <w:t xml:space="preserve"> cell </w:t>
      </w:r>
      <w:r w:rsidRPr="00A70763">
        <w:rPr>
          <w:rFonts w:ascii="Calibri" w:hAnsi="Calibri" w:cs="Calibri"/>
          <w:b/>
          <w:bCs/>
        </w:rPr>
        <w:t>是否與某個</w:t>
      </w:r>
      <w:r w:rsidRPr="00A70763">
        <w:rPr>
          <w:rFonts w:ascii="Calibri" w:hAnsi="Calibri" w:cs="Calibri"/>
          <w:b/>
          <w:bCs/>
        </w:rPr>
        <w:t xml:space="preserve"> macro </w:t>
      </w:r>
      <w:r w:rsidRPr="00A70763">
        <w:rPr>
          <w:rFonts w:ascii="Calibri" w:hAnsi="Calibri" w:cs="Calibri"/>
          <w:b/>
          <w:bCs/>
        </w:rPr>
        <w:t>連接</w:t>
      </w:r>
      <w:r w:rsidRPr="00A70763">
        <w:rPr>
          <w:rFonts w:ascii="Calibri" w:hAnsi="Calibri" w:cs="Calibri"/>
        </w:rPr>
        <w:t>，為後續</w:t>
      </w:r>
      <w:r w:rsidRPr="00A70763">
        <w:rPr>
          <w:rFonts w:ascii="Calibri" w:hAnsi="Calibri" w:cs="Calibri"/>
        </w:rPr>
        <w:t xml:space="preserve"> cell-cell </w:t>
      </w:r>
      <w:r w:rsidRPr="00A70763">
        <w:rPr>
          <w:rFonts w:ascii="Calibri" w:hAnsi="Calibri" w:cs="Calibri"/>
        </w:rPr>
        <w:t>連接做準備。</w:t>
      </w:r>
    </w:p>
    <w:p w14:paraId="4A096BA4" w14:textId="77777777" w:rsidR="00052F02" w:rsidRPr="00A70763" w:rsidRDefault="00000000" w:rsidP="00052F0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2ECF250B">
          <v:rect id="_x0000_i1032" style="width:0;height:1.5pt" o:hralign="center" o:hrstd="t" o:hr="t" fillcolor="#a0a0a0" stroked="f"/>
        </w:pict>
      </w:r>
    </w:p>
    <w:p w14:paraId="667346CC" w14:textId="77777777" w:rsidR="00052F02" w:rsidRPr="00A70763" w:rsidRDefault="00052F02" w:rsidP="00052F02">
      <w:pPr>
        <w:rPr>
          <w:rFonts w:ascii="Calibri" w:hAnsi="Calibri" w:cs="Calibri"/>
          <w:b/>
          <w:bCs/>
        </w:rPr>
      </w:pPr>
      <w:r w:rsidRPr="00A70763">
        <w:rPr>
          <w:rFonts w:ascii="Segoe UI Emoji" w:hAnsi="Segoe UI Emoji" w:cs="Segoe UI Emoji"/>
          <w:b/>
          <w:bCs/>
        </w:rPr>
        <w:t>🔸</w:t>
      </w:r>
      <w:r w:rsidRPr="00A70763">
        <w:rPr>
          <w:rFonts w:ascii="Calibri" w:hAnsi="Calibri" w:cs="Calibri"/>
          <w:b/>
          <w:bCs/>
        </w:rPr>
        <w:t xml:space="preserve"> 4. </w:t>
      </w:r>
      <w:r w:rsidRPr="00A70763">
        <w:rPr>
          <w:rFonts w:ascii="Calibri" w:hAnsi="Calibri" w:cs="Calibri"/>
          <w:b/>
          <w:bCs/>
        </w:rPr>
        <w:t>連接</w:t>
      </w:r>
      <w:r w:rsidRPr="00A70763">
        <w:rPr>
          <w:rFonts w:ascii="Calibri" w:hAnsi="Calibri" w:cs="Calibri"/>
          <w:b/>
          <w:bCs/>
        </w:rPr>
        <w:t xml:space="preserve"> Cell </w:t>
      </w:r>
      <w:r w:rsidRPr="00A70763">
        <w:rPr>
          <w:rFonts w:ascii="Calibri" w:hAnsi="Calibri" w:cs="Calibri"/>
          <w:b/>
          <w:bCs/>
        </w:rPr>
        <w:t>與</w:t>
      </w:r>
      <w:r w:rsidRPr="00A70763">
        <w:rPr>
          <w:rFonts w:ascii="Calibri" w:hAnsi="Calibri" w:cs="Calibri"/>
          <w:b/>
          <w:bCs/>
        </w:rPr>
        <w:t xml:space="preserve"> Cell</w:t>
      </w:r>
      <w:r w:rsidRPr="00A70763">
        <w:rPr>
          <w:rFonts w:ascii="Calibri" w:hAnsi="Calibri" w:cs="Calibri"/>
          <w:b/>
          <w:bCs/>
        </w:rPr>
        <w:t>（第</w:t>
      </w:r>
      <w:r w:rsidRPr="00A70763">
        <w:rPr>
          <w:rFonts w:ascii="Calibri" w:hAnsi="Calibri" w:cs="Calibri"/>
          <w:b/>
          <w:bCs/>
        </w:rPr>
        <w:t xml:space="preserve"> 8-17 </w:t>
      </w:r>
      <w:r w:rsidRPr="00A70763">
        <w:rPr>
          <w:rFonts w:ascii="Calibri" w:hAnsi="Calibri" w:cs="Calibri"/>
          <w:b/>
          <w:bCs/>
        </w:rPr>
        <w:t>行）</w:t>
      </w:r>
    </w:p>
    <w:p w14:paraId="6F6FE03D" w14:textId="77777777" w:rsidR="00052F02" w:rsidRPr="00A70763" w:rsidRDefault="00052F02" w:rsidP="00052F02">
      <w:pPr>
        <w:rPr>
          <w:rFonts w:ascii="Calibri" w:hAnsi="Calibri" w:cs="Calibri"/>
        </w:rPr>
      </w:pPr>
      <w:r w:rsidRPr="00A70763">
        <w:rPr>
          <w:rFonts w:ascii="Segoe UI Emoji" w:hAnsi="Segoe UI Emoji" w:cs="Segoe UI Emoji"/>
        </w:rPr>
        <w:t>📌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條件判斷</w:t>
      </w:r>
    </w:p>
    <w:p w14:paraId="31FA8616" w14:textId="77777777" w:rsidR="00052F02" w:rsidRPr="00A70763" w:rsidRDefault="00052F02" w:rsidP="00052F02">
      <w:pPr>
        <w:numPr>
          <w:ilvl w:val="0"/>
          <w:numId w:val="12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如果</w:t>
      </w:r>
      <w:r w:rsidRPr="00A70763">
        <w:rPr>
          <w:rFonts w:ascii="Calibri" w:hAnsi="Calibri" w:cs="Calibri"/>
          <w:b/>
          <w:bCs/>
        </w:rPr>
        <w:t xml:space="preserve"> src </w:t>
      </w:r>
      <w:r w:rsidRPr="00A70763">
        <w:rPr>
          <w:rFonts w:ascii="Calibri" w:hAnsi="Calibri" w:cs="Calibri"/>
          <w:b/>
          <w:bCs/>
        </w:rPr>
        <w:t>和</w:t>
      </w:r>
      <w:r w:rsidRPr="00A70763">
        <w:rPr>
          <w:rFonts w:ascii="Calibri" w:hAnsi="Calibri" w:cs="Calibri"/>
          <w:b/>
          <w:bCs/>
        </w:rPr>
        <w:t xml:space="preserve"> sink </w:t>
      </w:r>
      <w:r w:rsidRPr="00A70763">
        <w:rPr>
          <w:rFonts w:ascii="Calibri" w:hAnsi="Calibri" w:cs="Calibri"/>
          <w:b/>
          <w:bCs/>
        </w:rPr>
        <w:t>都是</w:t>
      </w:r>
      <w:r w:rsidRPr="00A70763">
        <w:rPr>
          <w:rFonts w:ascii="Calibri" w:hAnsi="Calibri" w:cs="Calibri"/>
          <w:b/>
          <w:bCs/>
        </w:rPr>
        <w:t xml:space="preserve"> cell</w:t>
      </w:r>
      <w:r w:rsidRPr="00A70763">
        <w:rPr>
          <w:rFonts w:ascii="Calibri" w:hAnsi="Calibri" w:cs="Calibri"/>
        </w:rPr>
        <w:t>（第</w:t>
      </w:r>
      <w:r w:rsidRPr="00A70763">
        <w:rPr>
          <w:rFonts w:ascii="Calibri" w:hAnsi="Calibri" w:cs="Calibri"/>
        </w:rPr>
        <w:t xml:space="preserve"> 8 </w:t>
      </w:r>
      <w:r w:rsidRPr="00A70763">
        <w:rPr>
          <w:rFonts w:ascii="Calibri" w:hAnsi="Calibri" w:cs="Calibri"/>
        </w:rPr>
        <w:t>行），則進行</w:t>
      </w:r>
      <w:r w:rsidRPr="00A70763">
        <w:rPr>
          <w:rFonts w:ascii="Calibri" w:hAnsi="Calibri" w:cs="Calibri"/>
        </w:rPr>
        <w:t xml:space="preserve"> cell-cell </w:t>
      </w:r>
      <w:r w:rsidRPr="00A70763">
        <w:rPr>
          <w:rFonts w:ascii="Calibri" w:hAnsi="Calibri" w:cs="Calibri"/>
        </w:rPr>
        <w:t>連接。</w:t>
      </w:r>
    </w:p>
    <w:p w14:paraId="72F6D2A1" w14:textId="77777777" w:rsidR="00052F02" w:rsidRPr="00A70763" w:rsidRDefault="00052F02" w:rsidP="00052F02">
      <w:pPr>
        <w:numPr>
          <w:ilvl w:val="0"/>
          <w:numId w:val="12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檢查</w:t>
      </w:r>
      <w:r w:rsidRPr="00A70763">
        <w:rPr>
          <w:rFonts w:ascii="Calibri" w:hAnsi="Calibri" w:cs="Calibri"/>
          <w:b/>
          <w:bCs/>
        </w:rPr>
        <w:t xml:space="preserve"> src </w:t>
      </w:r>
      <w:r w:rsidRPr="00A70763">
        <w:rPr>
          <w:rFonts w:ascii="Calibri" w:hAnsi="Calibri" w:cs="Calibri"/>
          <w:b/>
          <w:bCs/>
        </w:rPr>
        <w:t>是否與某個</w:t>
      </w:r>
      <w:r w:rsidRPr="00A70763">
        <w:rPr>
          <w:rFonts w:ascii="Calibri" w:hAnsi="Calibri" w:cs="Calibri"/>
          <w:b/>
          <w:bCs/>
        </w:rPr>
        <w:t xml:space="preserve"> macro </w:t>
      </w:r>
      <w:r w:rsidRPr="00A70763">
        <w:rPr>
          <w:rFonts w:ascii="Calibri" w:hAnsi="Calibri" w:cs="Calibri"/>
          <w:b/>
          <w:bCs/>
        </w:rPr>
        <w:t>連接過</w:t>
      </w:r>
      <w:r w:rsidRPr="00A70763">
        <w:rPr>
          <w:rFonts w:ascii="Calibri" w:hAnsi="Calibri" w:cs="Calibri"/>
        </w:rPr>
        <w:t>（第</w:t>
      </w:r>
      <w:r w:rsidRPr="00A70763">
        <w:rPr>
          <w:rFonts w:ascii="Calibri" w:hAnsi="Calibri" w:cs="Calibri"/>
        </w:rPr>
        <w:t xml:space="preserve"> 9 </w:t>
      </w:r>
      <w:r w:rsidRPr="00A70763">
        <w:rPr>
          <w:rFonts w:ascii="Calibri" w:hAnsi="Calibri" w:cs="Calibri"/>
        </w:rPr>
        <w:t>行）：</w:t>
      </w:r>
      <w:r w:rsidRPr="00A70763">
        <w:rPr>
          <w:rFonts w:ascii="Calibri" w:hAnsi="Calibri" w:cs="Calibri"/>
        </w:rPr>
        <w:t xml:space="preserve"> </w:t>
      </w:r>
    </w:p>
    <w:p w14:paraId="01FB6620" w14:textId="77777777" w:rsidR="00052F02" w:rsidRPr="00A70763" w:rsidRDefault="00052F02" w:rsidP="00052F02">
      <w:pPr>
        <w:numPr>
          <w:ilvl w:val="1"/>
          <w:numId w:val="12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 xml:space="preserve">macro_cell_connect[src_id].first == 1 → </w:t>
      </w:r>
      <w:r w:rsidRPr="00A70763">
        <w:rPr>
          <w:rFonts w:ascii="Calibri" w:hAnsi="Calibri" w:cs="Calibri"/>
          <w:b/>
          <w:bCs/>
        </w:rPr>
        <w:t>這表示</w:t>
      </w:r>
      <w:r w:rsidRPr="00A70763">
        <w:rPr>
          <w:rFonts w:ascii="Calibri" w:hAnsi="Calibri" w:cs="Calibri"/>
          <w:b/>
          <w:bCs/>
        </w:rPr>
        <w:t xml:space="preserve"> src </w:t>
      </w:r>
      <w:r w:rsidRPr="00A70763">
        <w:rPr>
          <w:rFonts w:ascii="Calibri" w:hAnsi="Calibri" w:cs="Calibri"/>
          <w:b/>
          <w:bCs/>
        </w:rPr>
        <w:t>曾經與某個</w:t>
      </w:r>
      <w:r w:rsidRPr="00A70763">
        <w:rPr>
          <w:rFonts w:ascii="Calibri" w:hAnsi="Calibri" w:cs="Calibri"/>
          <w:b/>
          <w:bCs/>
        </w:rPr>
        <w:t xml:space="preserve"> macro </w:t>
      </w:r>
      <w:r w:rsidRPr="00A70763">
        <w:rPr>
          <w:rFonts w:ascii="Calibri" w:hAnsi="Calibri" w:cs="Calibri"/>
          <w:b/>
          <w:bCs/>
        </w:rPr>
        <w:t>連接過</w:t>
      </w:r>
      <w:r w:rsidRPr="00A70763">
        <w:rPr>
          <w:rFonts w:ascii="Calibri" w:hAnsi="Calibri" w:cs="Calibri"/>
        </w:rPr>
        <w:t>（第</w:t>
      </w:r>
      <w:r w:rsidRPr="00A70763">
        <w:rPr>
          <w:rFonts w:ascii="Calibri" w:hAnsi="Calibri" w:cs="Calibri"/>
        </w:rPr>
        <w:t xml:space="preserve"> 10 </w:t>
      </w:r>
      <w:r w:rsidRPr="00A70763">
        <w:rPr>
          <w:rFonts w:ascii="Calibri" w:hAnsi="Calibri" w:cs="Calibri"/>
        </w:rPr>
        <w:t>行）。</w:t>
      </w:r>
    </w:p>
    <w:p w14:paraId="24898203" w14:textId="77777777" w:rsidR="00052F02" w:rsidRPr="00A70763" w:rsidRDefault="00052F02" w:rsidP="00052F02">
      <w:pPr>
        <w:numPr>
          <w:ilvl w:val="1"/>
          <w:numId w:val="12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這是為了確保</w:t>
      </w:r>
      <w:r w:rsidRPr="00A70763">
        <w:rPr>
          <w:rFonts w:ascii="Calibri" w:hAnsi="Calibri" w:cs="Calibri"/>
        </w:rPr>
        <w:t xml:space="preserve"> cell-cell </w:t>
      </w:r>
      <w:r w:rsidRPr="00A70763">
        <w:rPr>
          <w:rFonts w:ascii="Calibri" w:hAnsi="Calibri" w:cs="Calibri"/>
        </w:rPr>
        <w:t>連接時能夠保留</w:t>
      </w:r>
      <w:r w:rsidRPr="00A70763">
        <w:rPr>
          <w:rFonts w:ascii="Calibri" w:hAnsi="Calibri" w:cs="Calibri"/>
        </w:rPr>
        <w:t xml:space="preserve"> macro </w:t>
      </w:r>
      <w:r w:rsidRPr="00A70763">
        <w:rPr>
          <w:rFonts w:ascii="Calibri" w:hAnsi="Calibri" w:cs="Calibri"/>
        </w:rPr>
        <w:t>影響的數據流。</w:t>
      </w:r>
    </w:p>
    <w:p w14:paraId="4A4D8342" w14:textId="77777777" w:rsidR="00052F02" w:rsidRPr="00A70763" w:rsidRDefault="00052F02" w:rsidP="00052F02">
      <w:pPr>
        <w:rPr>
          <w:rFonts w:ascii="Calibri" w:hAnsi="Calibri" w:cs="Calibri"/>
        </w:rPr>
      </w:pPr>
      <w:r w:rsidRPr="00A70763">
        <w:rPr>
          <w:rFonts w:ascii="Segoe UI Emoji" w:hAnsi="Segoe UI Emoji" w:cs="Segoe UI Emoji"/>
        </w:rPr>
        <w:t>📌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處理方式</w:t>
      </w:r>
    </w:p>
    <w:p w14:paraId="1AB1677A" w14:textId="77777777" w:rsidR="00052F02" w:rsidRPr="00A70763" w:rsidRDefault="00052F02" w:rsidP="00052F02">
      <w:pPr>
        <w:numPr>
          <w:ilvl w:val="0"/>
          <w:numId w:val="13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如果</w:t>
      </w:r>
      <w:r w:rsidRPr="00A70763">
        <w:rPr>
          <w:rFonts w:ascii="Calibri" w:hAnsi="Calibri" w:cs="Calibri"/>
          <w:b/>
          <w:bCs/>
        </w:rPr>
        <w:t xml:space="preserve"> src_id </w:t>
      </w:r>
      <w:r w:rsidRPr="00A70763">
        <w:rPr>
          <w:rFonts w:ascii="Calibri" w:hAnsi="Calibri" w:cs="Calibri"/>
          <w:b/>
          <w:bCs/>
        </w:rPr>
        <w:t>和</w:t>
      </w:r>
      <w:r w:rsidRPr="00A70763">
        <w:rPr>
          <w:rFonts w:ascii="Calibri" w:hAnsi="Calibri" w:cs="Calibri"/>
          <w:b/>
          <w:bCs/>
        </w:rPr>
        <w:t xml:space="preserve"> sink_id </w:t>
      </w:r>
      <w:r w:rsidRPr="00A70763">
        <w:rPr>
          <w:rFonts w:ascii="Calibri" w:hAnsi="Calibri" w:cs="Calibri"/>
          <w:b/>
          <w:bCs/>
        </w:rPr>
        <w:t>不是同一個</w:t>
      </w:r>
      <w:r w:rsidRPr="00A70763">
        <w:rPr>
          <w:rFonts w:ascii="Calibri" w:hAnsi="Calibri" w:cs="Calibri"/>
          <w:b/>
          <w:bCs/>
        </w:rPr>
        <w:t xml:space="preserve"> cell</w:t>
      </w:r>
      <w:r w:rsidRPr="00A70763">
        <w:rPr>
          <w:rFonts w:ascii="Calibri" w:hAnsi="Calibri" w:cs="Calibri"/>
        </w:rPr>
        <w:t>（第</w:t>
      </w:r>
      <w:r w:rsidRPr="00A70763">
        <w:rPr>
          <w:rFonts w:ascii="Calibri" w:hAnsi="Calibri" w:cs="Calibri"/>
        </w:rPr>
        <w:t xml:space="preserve"> 11 </w:t>
      </w:r>
      <w:r w:rsidRPr="00A70763">
        <w:rPr>
          <w:rFonts w:ascii="Calibri" w:hAnsi="Calibri" w:cs="Calibri"/>
        </w:rPr>
        <w:t>行）：</w:t>
      </w:r>
      <w:r w:rsidRPr="00A70763">
        <w:rPr>
          <w:rFonts w:ascii="Calibri" w:hAnsi="Calibri" w:cs="Calibri"/>
        </w:rPr>
        <w:t xml:space="preserve"> </w:t>
      </w:r>
    </w:p>
    <w:p w14:paraId="22DB6766" w14:textId="77777777" w:rsidR="00052F02" w:rsidRPr="00A70763" w:rsidRDefault="00052F02" w:rsidP="00052F02">
      <w:pPr>
        <w:numPr>
          <w:ilvl w:val="1"/>
          <w:numId w:val="13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取出</w:t>
      </w:r>
      <w:r w:rsidRPr="00A70763">
        <w:rPr>
          <w:rFonts w:ascii="Calibri" w:hAnsi="Calibri" w:cs="Calibri"/>
        </w:rPr>
        <w:t xml:space="preserve"> macro_id = macro_cell_connect[src_id].second</w:t>
      </w:r>
      <w:r w:rsidRPr="00A70763">
        <w:rPr>
          <w:rFonts w:ascii="Calibri" w:hAnsi="Calibri" w:cs="Calibri"/>
        </w:rPr>
        <w:t>（第</w:t>
      </w:r>
      <w:r w:rsidRPr="00A70763">
        <w:rPr>
          <w:rFonts w:ascii="Calibri" w:hAnsi="Calibri" w:cs="Calibri"/>
        </w:rPr>
        <w:t xml:space="preserve"> 12 </w:t>
      </w:r>
      <w:r w:rsidRPr="00A70763">
        <w:rPr>
          <w:rFonts w:ascii="Calibri" w:hAnsi="Calibri" w:cs="Calibri"/>
        </w:rPr>
        <w:t>行），獲取與</w:t>
      </w:r>
      <w:r w:rsidRPr="00A70763">
        <w:rPr>
          <w:rFonts w:ascii="Calibri" w:hAnsi="Calibri" w:cs="Calibri"/>
        </w:rPr>
        <w:t xml:space="preserve"> src </w:t>
      </w:r>
      <w:r w:rsidRPr="00A70763">
        <w:rPr>
          <w:rFonts w:ascii="Calibri" w:hAnsi="Calibri" w:cs="Calibri"/>
        </w:rPr>
        <w:t>相連的宏</w:t>
      </w:r>
      <w:r w:rsidRPr="00A70763">
        <w:rPr>
          <w:rFonts w:ascii="Calibri" w:hAnsi="Calibri" w:cs="Calibri"/>
        </w:rPr>
        <w:t xml:space="preserve"> ID</w:t>
      </w:r>
      <w:r w:rsidRPr="00A70763">
        <w:rPr>
          <w:rFonts w:ascii="Calibri" w:hAnsi="Calibri" w:cs="Calibri"/>
        </w:rPr>
        <w:t>。</w:t>
      </w:r>
    </w:p>
    <w:p w14:paraId="561A70BF" w14:textId="77777777" w:rsidR="00052F02" w:rsidRPr="00A70763" w:rsidRDefault="00052F02" w:rsidP="00052F02">
      <w:pPr>
        <w:numPr>
          <w:ilvl w:val="1"/>
          <w:numId w:val="13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lastRenderedPageBreak/>
        <w:t>建立</w:t>
      </w:r>
      <w:r w:rsidRPr="00A70763">
        <w:rPr>
          <w:rFonts w:ascii="Calibri" w:hAnsi="Calibri" w:cs="Calibri"/>
          <w:b/>
          <w:bCs/>
        </w:rPr>
        <w:t xml:space="preserve"> macro_id </w:t>
      </w:r>
      <w:r w:rsidRPr="00A70763">
        <w:rPr>
          <w:rFonts w:ascii="Calibri" w:hAnsi="Calibri" w:cs="Calibri"/>
          <w:b/>
          <w:bCs/>
        </w:rPr>
        <w:t>到</w:t>
      </w:r>
      <w:r w:rsidRPr="00A70763">
        <w:rPr>
          <w:rFonts w:ascii="Calibri" w:hAnsi="Calibri" w:cs="Calibri"/>
          <w:b/>
          <w:bCs/>
        </w:rPr>
        <w:t xml:space="preserve"> cell_sink </w:t>
      </w:r>
      <w:r w:rsidRPr="00A70763">
        <w:rPr>
          <w:rFonts w:ascii="Calibri" w:hAnsi="Calibri" w:cs="Calibri"/>
          <w:b/>
          <w:bCs/>
        </w:rPr>
        <w:t>的連接</w:t>
      </w:r>
      <w:r w:rsidRPr="00A70763">
        <w:rPr>
          <w:rFonts w:ascii="Calibri" w:hAnsi="Calibri" w:cs="Calibri"/>
        </w:rPr>
        <w:t>（第</w:t>
      </w:r>
      <w:r w:rsidRPr="00A70763">
        <w:rPr>
          <w:rFonts w:ascii="Calibri" w:hAnsi="Calibri" w:cs="Calibri"/>
        </w:rPr>
        <w:t xml:space="preserve"> 13 </w:t>
      </w:r>
      <w:r w:rsidRPr="00A70763">
        <w:rPr>
          <w:rFonts w:ascii="Calibri" w:hAnsi="Calibri" w:cs="Calibri"/>
        </w:rPr>
        <w:t>行）。</w:t>
      </w:r>
    </w:p>
    <w:p w14:paraId="4F642E2C" w14:textId="77777777" w:rsidR="00052F02" w:rsidRPr="00A70763" w:rsidRDefault="00052F02" w:rsidP="00052F02">
      <w:pPr>
        <w:numPr>
          <w:ilvl w:val="1"/>
          <w:numId w:val="13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建立</w:t>
      </w:r>
      <w:r w:rsidRPr="00A70763">
        <w:rPr>
          <w:rFonts w:ascii="Calibri" w:hAnsi="Calibri" w:cs="Calibri"/>
          <w:b/>
          <w:bCs/>
        </w:rPr>
        <w:t xml:space="preserve"> cell_src </w:t>
      </w:r>
      <w:r w:rsidRPr="00A70763">
        <w:rPr>
          <w:rFonts w:ascii="Calibri" w:hAnsi="Calibri" w:cs="Calibri"/>
          <w:b/>
          <w:bCs/>
        </w:rPr>
        <w:t>到</w:t>
      </w:r>
      <w:r w:rsidRPr="00A70763">
        <w:rPr>
          <w:rFonts w:ascii="Calibri" w:hAnsi="Calibri" w:cs="Calibri"/>
          <w:b/>
          <w:bCs/>
        </w:rPr>
        <w:t xml:space="preserve"> cell_sink </w:t>
      </w:r>
      <w:r w:rsidRPr="00A70763">
        <w:rPr>
          <w:rFonts w:ascii="Calibri" w:hAnsi="Calibri" w:cs="Calibri"/>
          <w:b/>
          <w:bCs/>
        </w:rPr>
        <w:t>的連接</w:t>
      </w:r>
      <w:r w:rsidRPr="00A70763">
        <w:rPr>
          <w:rFonts w:ascii="Calibri" w:hAnsi="Calibri" w:cs="Calibri"/>
        </w:rPr>
        <w:t>（第</w:t>
      </w:r>
      <w:r w:rsidRPr="00A70763">
        <w:rPr>
          <w:rFonts w:ascii="Calibri" w:hAnsi="Calibri" w:cs="Calibri"/>
        </w:rPr>
        <w:t xml:space="preserve"> 14 </w:t>
      </w:r>
      <w:r w:rsidRPr="00A70763">
        <w:rPr>
          <w:rFonts w:ascii="Calibri" w:hAnsi="Calibri" w:cs="Calibri"/>
        </w:rPr>
        <w:t>行）。</w:t>
      </w:r>
    </w:p>
    <w:p w14:paraId="514C1F35" w14:textId="77777777" w:rsidR="00052F02" w:rsidRPr="00A70763" w:rsidRDefault="00052F02" w:rsidP="00052F02">
      <w:pPr>
        <w:rPr>
          <w:rFonts w:ascii="Calibri" w:hAnsi="Calibri" w:cs="Calibri"/>
        </w:rPr>
      </w:pPr>
      <w:r w:rsidRPr="00A70763">
        <w:rPr>
          <w:rFonts w:ascii="Segoe UI Emoji" w:hAnsi="Segoe UI Emoji" w:cs="Segoe UI Emoji"/>
        </w:rPr>
        <w:t>📌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作用</w:t>
      </w:r>
    </w:p>
    <w:p w14:paraId="70560A32" w14:textId="77777777" w:rsidR="00052F02" w:rsidRPr="00A70763" w:rsidRDefault="00052F02" w:rsidP="00052F02">
      <w:pPr>
        <w:numPr>
          <w:ilvl w:val="0"/>
          <w:numId w:val="14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這確保了：</w:t>
      </w:r>
      <w:r w:rsidRPr="00A70763">
        <w:rPr>
          <w:rFonts w:ascii="Calibri" w:hAnsi="Calibri" w:cs="Calibri"/>
        </w:rPr>
        <w:t xml:space="preserve"> </w:t>
      </w:r>
    </w:p>
    <w:p w14:paraId="2FD2071E" w14:textId="77777777" w:rsidR="00052F02" w:rsidRPr="00A70763" w:rsidRDefault="00052F02" w:rsidP="00052F02">
      <w:pPr>
        <w:numPr>
          <w:ilvl w:val="1"/>
          <w:numId w:val="14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如果</w:t>
      </w:r>
      <w:r w:rsidRPr="00A70763">
        <w:rPr>
          <w:rFonts w:ascii="Calibri" w:hAnsi="Calibri" w:cs="Calibri"/>
          <w:b/>
          <w:bCs/>
        </w:rPr>
        <w:t xml:space="preserve"> src </w:t>
      </w:r>
      <w:r w:rsidRPr="00A70763">
        <w:rPr>
          <w:rFonts w:ascii="Calibri" w:hAnsi="Calibri" w:cs="Calibri"/>
          <w:b/>
          <w:bCs/>
        </w:rPr>
        <w:t>曾經與某個</w:t>
      </w:r>
      <w:r w:rsidRPr="00A70763">
        <w:rPr>
          <w:rFonts w:ascii="Calibri" w:hAnsi="Calibri" w:cs="Calibri"/>
          <w:b/>
          <w:bCs/>
        </w:rPr>
        <w:t xml:space="preserve"> macro </w:t>
      </w:r>
      <w:r w:rsidRPr="00A70763">
        <w:rPr>
          <w:rFonts w:ascii="Calibri" w:hAnsi="Calibri" w:cs="Calibri"/>
          <w:b/>
          <w:bCs/>
        </w:rPr>
        <w:t>連接，則將該</w:t>
      </w:r>
      <w:r w:rsidRPr="00A70763">
        <w:rPr>
          <w:rFonts w:ascii="Calibri" w:hAnsi="Calibri" w:cs="Calibri"/>
          <w:b/>
          <w:bCs/>
        </w:rPr>
        <w:t xml:space="preserve"> macro </w:t>
      </w:r>
      <w:r w:rsidRPr="00A70763">
        <w:rPr>
          <w:rFonts w:ascii="Calibri" w:hAnsi="Calibri" w:cs="Calibri"/>
          <w:b/>
          <w:bCs/>
        </w:rPr>
        <w:t>影響擴展到</w:t>
      </w:r>
      <w:r w:rsidRPr="00A70763">
        <w:rPr>
          <w:rFonts w:ascii="Calibri" w:hAnsi="Calibri" w:cs="Calibri"/>
          <w:b/>
          <w:bCs/>
        </w:rPr>
        <w:t xml:space="preserve"> sink</w:t>
      </w:r>
      <w:r w:rsidRPr="00A70763">
        <w:rPr>
          <w:rFonts w:ascii="Calibri" w:hAnsi="Calibri" w:cs="Calibri"/>
        </w:rPr>
        <w:t>。</w:t>
      </w:r>
    </w:p>
    <w:p w14:paraId="2767D38E" w14:textId="77777777" w:rsidR="00052F02" w:rsidRPr="00A70763" w:rsidRDefault="00052F02" w:rsidP="00052F02">
      <w:pPr>
        <w:numPr>
          <w:ilvl w:val="1"/>
          <w:numId w:val="14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除了</w:t>
      </w:r>
      <w:r w:rsidRPr="00A70763">
        <w:rPr>
          <w:rFonts w:ascii="Calibri" w:hAnsi="Calibri" w:cs="Calibri"/>
          <w:b/>
          <w:bCs/>
        </w:rPr>
        <w:t xml:space="preserve"> cell-cell </w:t>
      </w:r>
      <w:r w:rsidRPr="00A70763">
        <w:rPr>
          <w:rFonts w:ascii="Calibri" w:hAnsi="Calibri" w:cs="Calibri"/>
          <w:b/>
          <w:bCs/>
        </w:rPr>
        <w:t>連接，還保持</w:t>
      </w:r>
      <w:r w:rsidRPr="00A70763">
        <w:rPr>
          <w:rFonts w:ascii="Calibri" w:hAnsi="Calibri" w:cs="Calibri"/>
          <w:b/>
          <w:bCs/>
        </w:rPr>
        <w:t xml:space="preserve"> macro-cell-cell </w:t>
      </w:r>
      <w:r w:rsidRPr="00A70763">
        <w:rPr>
          <w:rFonts w:ascii="Calibri" w:hAnsi="Calibri" w:cs="Calibri"/>
          <w:b/>
          <w:bCs/>
        </w:rPr>
        <w:t>的影響關係</w:t>
      </w:r>
      <w:r w:rsidRPr="00A70763">
        <w:rPr>
          <w:rFonts w:ascii="Calibri" w:hAnsi="Calibri" w:cs="Calibri"/>
        </w:rPr>
        <w:t>，這有助於更好的數據流優化。</w:t>
      </w:r>
    </w:p>
    <w:p w14:paraId="552BB744" w14:textId="77777777" w:rsidR="00052F02" w:rsidRPr="00A70763" w:rsidRDefault="00000000" w:rsidP="00052F0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5BCCF5A1">
          <v:rect id="_x0000_i1033" style="width:0;height:1.5pt" o:hralign="center" o:hrstd="t" o:hr="t" fillcolor="#a0a0a0" stroked="f"/>
        </w:pict>
      </w:r>
    </w:p>
    <w:p w14:paraId="09228CE4" w14:textId="77777777" w:rsidR="00052F02" w:rsidRPr="00A70763" w:rsidRDefault="00052F02" w:rsidP="00052F02">
      <w:pPr>
        <w:rPr>
          <w:rFonts w:ascii="Calibri" w:hAnsi="Calibri" w:cs="Calibri"/>
          <w:b/>
          <w:bCs/>
        </w:rPr>
      </w:pPr>
      <w:r w:rsidRPr="00A70763">
        <w:rPr>
          <w:rFonts w:ascii="Segoe UI Emoji" w:hAnsi="Segoe UI Emoji" w:cs="Segoe UI Emoji"/>
          <w:b/>
          <w:bCs/>
        </w:rPr>
        <w:t>🔸</w:t>
      </w:r>
      <w:r w:rsidRPr="00A70763">
        <w:rPr>
          <w:rFonts w:ascii="Calibri" w:hAnsi="Calibri" w:cs="Calibri"/>
          <w:b/>
          <w:bCs/>
        </w:rPr>
        <w:t xml:space="preserve"> 5. </w:t>
      </w:r>
      <w:r w:rsidRPr="00A70763">
        <w:rPr>
          <w:rFonts w:ascii="Calibri" w:hAnsi="Calibri" w:cs="Calibri"/>
          <w:b/>
          <w:bCs/>
        </w:rPr>
        <w:t>返回提取的連接（第</w:t>
      </w:r>
      <w:r w:rsidRPr="00A70763">
        <w:rPr>
          <w:rFonts w:ascii="Calibri" w:hAnsi="Calibri" w:cs="Calibri"/>
          <w:b/>
          <w:bCs/>
        </w:rPr>
        <w:t xml:space="preserve"> 19 </w:t>
      </w:r>
      <w:r w:rsidRPr="00A70763">
        <w:rPr>
          <w:rFonts w:ascii="Calibri" w:hAnsi="Calibri" w:cs="Calibri"/>
          <w:b/>
          <w:bCs/>
        </w:rPr>
        <w:t>行）</w:t>
      </w:r>
    </w:p>
    <w:p w14:paraId="0D83AA7F" w14:textId="77777777" w:rsidR="00052F02" w:rsidRPr="00A70763" w:rsidRDefault="00052F02" w:rsidP="00052F02">
      <w:pPr>
        <w:numPr>
          <w:ilvl w:val="0"/>
          <w:numId w:val="15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最終，</w:t>
      </w:r>
      <w:r w:rsidRPr="00A70763">
        <w:rPr>
          <w:rFonts w:ascii="Calibri" w:hAnsi="Calibri" w:cs="Calibri"/>
          <w:b/>
          <w:bCs/>
        </w:rPr>
        <w:t>返回所有宏叢集</w:t>
      </w:r>
      <w:r w:rsidRPr="00A70763">
        <w:rPr>
          <w:rFonts w:ascii="Calibri" w:hAnsi="Calibri" w:cs="Calibri"/>
          <w:b/>
          <w:bCs/>
        </w:rPr>
        <w:t>-</w:t>
      </w:r>
      <w:r w:rsidRPr="00A70763">
        <w:rPr>
          <w:rFonts w:ascii="Calibri" w:hAnsi="Calibri" w:cs="Calibri"/>
          <w:b/>
          <w:bCs/>
        </w:rPr>
        <w:t>單元叢集</w:t>
      </w:r>
      <w:r w:rsidRPr="00A70763">
        <w:rPr>
          <w:rFonts w:ascii="Calibri" w:hAnsi="Calibri" w:cs="Calibri"/>
          <w:b/>
          <w:bCs/>
        </w:rPr>
        <w:t>-</w:t>
      </w:r>
      <w:r w:rsidRPr="00A70763">
        <w:rPr>
          <w:rFonts w:ascii="Calibri" w:hAnsi="Calibri" w:cs="Calibri"/>
          <w:b/>
          <w:bCs/>
        </w:rPr>
        <w:t>單元叢集的連接結果</w:t>
      </w:r>
      <w:r w:rsidRPr="00A70763">
        <w:rPr>
          <w:rFonts w:ascii="Calibri" w:hAnsi="Calibri" w:cs="Calibri"/>
        </w:rPr>
        <w:t>。</w:t>
      </w:r>
    </w:p>
    <w:p w14:paraId="0F308F4D" w14:textId="77777777" w:rsidR="00052F02" w:rsidRPr="00A70763" w:rsidRDefault="00000000" w:rsidP="00052F0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60F80B23">
          <v:rect id="_x0000_i1034" style="width:0;height:1.5pt" o:hralign="center" o:hrstd="t" o:hr="t" fillcolor="#a0a0a0" stroked="f"/>
        </w:pict>
      </w:r>
    </w:p>
    <w:p w14:paraId="54F6232F" w14:textId="77777777" w:rsidR="00052F02" w:rsidRPr="00A70763" w:rsidRDefault="00052F02" w:rsidP="00052F02">
      <w:pPr>
        <w:rPr>
          <w:rFonts w:ascii="Calibri" w:hAnsi="Calibri" w:cs="Calibri"/>
          <w:b/>
          <w:bCs/>
        </w:rPr>
      </w:pPr>
      <w:r w:rsidRPr="00A70763">
        <w:rPr>
          <w:rFonts w:ascii="Segoe UI Emoji" w:hAnsi="Segoe UI Emoji" w:cs="Segoe UI Emoji"/>
          <w:b/>
          <w:bCs/>
        </w:rPr>
        <w:t>🔹</w:t>
      </w:r>
      <w:r w:rsidRPr="00A70763">
        <w:rPr>
          <w:rFonts w:ascii="Calibri" w:hAnsi="Calibri" w:cs="Calibri"/>
          <w:b/>
          <w:bCs/>
        </w:rPr>
        <w:t xml:space="preserve"> </w:t>
      </w:r>
      <w:r w:rsidRPr="00A70763">
        <w:rPr>
          <w:rFonts w:ascii="Calibri" w:hAnsi="Calibri" w:cs="Calibri"/>
          <w:b/>
          <w:bCs/>
        </w:rPr>
        <w:t>總結</w:t>
      </w:r>
    </w:p>
    <w:p w14:paraId="01B0B458" w14:textId="77777777" w:rsidR="00052F02" w:rsidRPr="00A70763" w:rsidRDefault="00052F02" w:rsidP="00052F02">
      <w:pPr>
        <w:rPr>
          <w:rFonts w:ascii="Calibri" w:hAnsi="Calibri" w:cs="Calibri"/>
        </w:rPr>
      </w:pPr>
      <w:r w:rsidRPr="00A70763">
        <w:rPr>
          <w:rFonts w:ascii="Segoe UI Emoji" w:hAnsi="Segoe UI Emoji" w:cs="Segoe UI Emoji"/>
        </w:rPr>
        <w:t>✅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這個演算法的作用是提取宏與單元之間的數據流連接，並確保這些關係在</w:t>
      </w:r>
      <w:r w:rsidRPr="00A70763">
        <w:rPr>
          <w:rFonts w:ascii="Calibri" w:hAnsi="Calibri" w:cs="Calibri"/>
          <w:b/>
          <w:bCs/>
        </w:rPr>
        <w:t xml:space="preserve"> cell-cell </w:t>
      </w:r>
      <w:r w:rsidRPr="00A70763">
        <w:rPr>
          <w:rFonts w:ascii="Calibri" w:hAnsi="Calibri" w:cs="Calibri"/>
          <w:b/>
          <w:bCs/>
        </w:rPr>
        <w:t>連接中得到保留。</w:t>
      </w:r>
      <w:r w:rsidRPr="00A70763">
        <w:rPr>
          <w:rFonts w:ascii="Calibri" w:hAnsi="Calibri" w:cs="Calibri"/>
        </w:rPr>
        <w:br/>
      </w:r>
      <w:r w:rsidRPr="00A70763">
        <w:rPr>
          <w:rFonts w:ascii="Segoe UI Emoji" w:hAnsi="Segoe UI Emoji" w:cs="Segoe UI Emoji"/>
        </w:rPr>
        <w:t>✅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先建立</w:t>
      </w:r>
      <w:r w:rsidRPr="00A70763">
        <w:rPr>
          <w:rFonts w:ascii="Calibri" w:hAnsi="Calibri" w:cs="Calibri"/>
          <w:b/>
          <w:bCs/>
        </w:rPr>
        <w:t xml:space="preserve"> macro-cell </w:t>
      </w:r>
      <w:r w:rsidRPr="00A70763">
        <w:rPr>
          <w:rFonts w:ascii="Calibri" w:hAnsi="Calibri" w:cs="Calibri"/>
          <w:b/>
          <w:bCs/>
        </w:rPr>
        <w:t>連接，再擴展到</w:t>
      </w:r>
      <w:r w:rsidRPr="00A70763">
        <w:rPr>
          <w:rFonts w:ascii="Calibri" w:hAnsi="Calibri" w:cs="Calibri"/>
          <w:b/>
          <w:bCs/>
        </w:rPr>
        <w:t xml:space="preserve"> cell-cell </w:t>
      </w:r>
      <w:r w:rsidRPr="00A70763">
        <w:rPr>
          <w:rFonts w:ascii="Calibri" w:hAnsi="Calibri" w:cs="Calibri"/>
          <w:b/>
          <w:bCs/>
        </w:rPr>
        <w:t>連接，並記錄</w:t>
      </w:r>
      <w:r w:rsidRPr="00A70763">
        <w:rPr>
          <w:rFonts w:ascii="Calibri" w:hAnsi="Calibri" w:cs="Calibri"/>
          <w:b/>
          <w:bCs/>
        </w:rPr>
        <w:t xml:space="preserve"> cell </w:t>
      </w:r>
      <w:r w:rsidRPr="00A70763">
        <w:rPr>
          <w:rFonts w:ascii="Calibri" w:hAnsi="Calibri" w:cs="Calibri"/>
          <w:b/>
          <w:bCs/>
        </w:rPr>
        <w:t>是否與</w:t>
      </w:r>
      <w:r w:rsidRPr="00A70763">
        <w:rPr>
          <w:rFonts w:ascii="Calibri" w:hAnsi="Calibri" w:cs="Calibri"/>
          <w:b/>
          <w:bCs/>
        </w:rPr>
        <w:t xml:space="preserve"> macro </w:t>
      </w:r>
      <w:r w:rsidRPr="00A70763">
        <w:rPr>
          <w:rFonts w:ascii="Calibri" w:hAnsi="Calibri" w:cs="Calibri"/>
          <w:b/>
          <w:bCs/>
        </w:rPr>
        <w:t>相關，從而維持數據流影響。</w:t>
      </w:r>
      <w:r w:rsidRPr="00A70763">
        <w:rPr>
          <w:rFonts w:ascii="Calibri" w:hAnsi="Calibri" w:cs="Calibri"/>
        </w:rPr>
        <w:br/>
      </w:r>
      <w:r w:rsidRPr="00A70763">
        <w:rPr>
          <w:rFonts w:ascii="Segoe UI Emoji" w:hAnsi="Segoe UI Emoji" w:cs="Segoe UI Emoji"/>
        </w:rPr>
        <w:t>✅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這對於後續的宏擺放（</w:t>
      </w:r>
      <w:r w:rsidRPr="00A70763">
        <w:rPr>
          <w:rFonts w:ascii="Calibri" w:hAnsi="Calibri" w:cs="Calibri"/>
          <w:b/>
          <w:bCs/>
        </w:rPr>
        <w:t>macro placement</w:t>
      </w:r>
      <w:r w:rsidRPr="00A70763">
        <w:rPr>
          <w:rFonts w:ascii="Calibri" w:hAnsi="Calibri" w:cs="Calibri"/>
          <w:b/>
          <w:bCs/>
        </w:rPr>
        <w:t>）和時序優化（</w:t>
      </w:r>
      <w:r w:rsidRPr="00A70763">
        <w:rPr>
          <w:rFonts w:ascii="Calibri" w:hAnsi="Calibri" w:cs="Calibri"/>
          <w:b/>
          <w:bCs/>
        </w:rPr>
        <w:t>timing optimization</w:t>
      </w:r>
      <w:r w:rsidRPr="00A70763">
        <w:rPr>
          <w:rFonts w:ascii="Calibri" w:hAnsi="Calibri" w:cs="Calibri"/>
          <w:b/>
          <w:bCs/>
        </w:rPr>
        <w:t>）至關重要！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Segoe UI Emoji" w:hAnsi="Segoe UI Emoji" w:cs="Segoe UI Emoji"/>
        </w:rPr>
        <w:t>🚀</w:t>
      </w:r>
    </w:p>
    <w:p w14:paraId="7BFBC8BF" w14:textId="77777777" w:rsidR="00052F02" w:rsidRPr="00A70763" w:rsidRDefault="00052F02">
      <w:pPr>
        <w:rPr>
          <w:rFonts w:ascii="Calibri" w:hAnsi="Calibri" w:cs="Calibri"/>
        </w:rPr>
      </w:pPr>
    </w:p>
    <w:p w14:paraId="16ADA637" w14:textId="77777777" w:rsidR="00052F02" w:rsidRPr="00A70763" w:rsidRDefault="00052F02">
      <w:pPr>
        <w:rPr>
          <w:rFonts w:ascii="Calibri" w:hAnsi="Calibri" w:cs="Calibri"/>
        </w:rPr>
      </w:pPr>
    </w:p>
    <w:p w14:paraId="2E28C8BD" w14:textId="77777777" w:rsidR="00404252" w:rsidRPr="00A70763" w:rsidRDefault="00404252">
      <w:pPr>
        <w:rPr>
          <w:rFonts w:ascii="Calibri" w:hAnsi="Calibri" w:cs="Calibri"/>
        </w:rPr>
      </w:pPr>
    </w:p>
    <w:p w14:paraId="256CD9A4" w14:textId="77777777" w:rsidR="00404252" w:rsidRPr="00A70763" w:rsidRDefault="00404252">
      <w:pPr>
        <w:rPr>
          <w:rFonts w:ascii="Calibri" w:hAnsi="Calibri" w:cs="Calibri"/>
        </w:rPr>
      </w:pPr>
    </w:p>
    <w:p w14:paraId="2A866071" w14:textId="77777777" w:rsidR="00404252" w:rsidRPr="00A70763" w:rsidRDefault="00404252">
      <w:pPr>
        <w:rPr>
          <w:rFonts w:ascii="Calibri" w:hAnsi="Calibri" w:cs="Calibri"/>
        </w:rPr>
      </w:pPr>
    </w:p>
    <w:p w14:paraId="18544D0A" w14:textId="77777777" w:rsidR="00404252" w:rsidRPr="00A70763" w:rsidRDefault="00404252">
      <w:pPr>
        <w:rPr>
          <w:rFonts w:ascii="Calibri" w:hAnsi="Calibri" w:cs="Calibri"/>
        </w:rPr>
      </w:pPr>
    </w:p>
    <w:p w14:paraId="5548090A" w14:textId="77777777" w:rsidR="00404252" w:rsidRPr="00A70763" w:rsidRDefault="00404252">
      <w:pPr>
        <w:rPr>
          <w:rFonts w:ascii="Calibri" w:hAnsi="Calibri" w:cs="Calibri"/>
        </w:rPr>
      </w:pPr>
    </w:p>
    <w:p w14:paraId="4677AB08" w14:textId="77777777" w:rsidR="00404252" w:rsidRPr="00A70763" w:rsidRDefault="00404252" w:rsidP="00404252">
      <w:pPr>
        <w:rPr>
          <w:rFonts w:ascii="Calibri" w:hAnsi="Calibri" w:cs="Calibri"/>
        </w:rPr>
      </w:pPr>
      <w:r w:rsidRPr="00A70763">
        <w:rPr>
          <w:rFonts w:ascii="Calibri" w:hAnsi="Calibri" w:cs="Calibri"/>
        </w:rPr>
        <w:lastRenderedPageBreak/>
        <w:t>在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 xml:space="preserve">IC </w:t>
      </w:r>
      <w:r w:rsidRPr="00A70763">
        <w:rPr>
          <w:rFonts w:ascii="Calibri" w:hAnsi="Calibri" w:cs="Calibri"/>
          <w:b/>
          <w:bCs/>
        </w:rPr>
        <w:t>佈局與繞線（</w:t>
      </w:r>
      <w:r w:rsidRPr="00A70763">
        <w:rPr>
          <w:rFonts w:ascii="Calibri" w:hAnsi="Calibri" w:cs="Calibri"/>
          <w:b/>
          <w:bCs/>
        </w:rPr>
        <w:t>Placement &amp; Routing, P&amp;R</w:t>
      </w:r>
      <w:r w:rsidRPr="00A70763">
        <w:rPr>
          <w:rFonts w:ascii="Calibri" w:hAnsi="Calibri" w:cs="Calibri"/>
          <w:b/>
          <w:bCs/>
        </w:rPr>
        <w:t>）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</w:rPr>
        <w:t>領域，</w:t>
      </w:r>
      <w:r w:rsidRPr="00A70763">
        <w:rPr>
          <w:rFonts w:ascii="Calibri" w:hAnsi="Calibri" w:cs="Calibri"/>
          <w:b/>
          <w:bCs/>
        </w:rPr>
        <w:t>強化學習（</w:t>
      </w:r>
      <w:r w:rsidRPr="00A70763">
        <w:rPr>
          <w:rFonts w:ascii="Calibri" w:hAnsi="Calibri" w:cs="Calibri"/>
          <w:b/>
          <w:bCs/>
        </w:rPr>
        <w:t>Reinforcement Learning, RL</w:t>
      </w:r>
      <w:r w:rsidRPr="00A70763">
        <w:rPr>
          <w:rFonts w:ascii="Calibri" w:hAnsi="Calibri" w:cs="Calibri"/>
          <w:b/>
          <w:bCs/>
        </w:rPr>
        <w:t>）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</w:rPr>
        <w:t>和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深度學習（</w:t>
      </w:r>
      <w:r w:rsidRPr="00A70763">
        <w:rPr>
          <w:rFonts w:ascii="Calibri" w:hAnsi="Calibri" w:cs="Calibri"/>
          <w:b/>
          <w:bCs/>
        </w:rPr>
        <w:t>Deep Learning, DL</w:t>
      </w:r>
      <w:r w:rsidRPr="00A70763">
        <w:rPr>
          <w:rFonts w:ascii="Calibri" w:hAnsi="Calibri" w:cs="Calibri"/>
          <w:b/>
          <w:bCs/>
        </w:rPr>
        <w:t>）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</w:rPr>
        <w:t>已經被廣泛研究來自動化宏觀模塊（</w:t>
      </w:r>
      <w:r w:rsidRPr="00A70763">
        <w:rPr>
          <w:rFonts w:ascii="Calibri" w:hAnsi="Calibri" w:cs="Calibri"/>
        </w:rPr>
        <w:t>Macro</w:t>
      </w:r>
      <w:r w:rsidRPr="00A70763">
        <w:rPr>
          <w:rFonts w:ascii="Calibri" w:hAnsi="Calibri" w:cs="Calibri"/>
        </w:rPr>
        <w:t>）或標準單元（</w:t>
      </w:r>
      <w:r w:rsidRPr="00A70763">
        <w:rPr>
          <w:rFonts w:ascii="Calibri" w:hAnsi="Calibri" w:cs="Calibri"/>
        </w:rPr>
        <w:t>Standard Cell</w:t>
      </w:r>
      <w:r w:rsidRPr="00A70763">
        <w:rPr>
          <w:rFonts w:ascii="Calibri" w:hAnsi="Calibri" w:cs="Calibri"/>
        </w:rPr>
        <w:t>）的放置。然而，這些方法仍然面臨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Legalization Problem</w:t>
      </w:r>
      <w:r w:rsidRPr="00A70763">
        <w:rPr>
          <w:rFonts w:ascii="Calibri" w:hAnsi="Calibri" w:cs="Calibri"/>
          <w:b/>
          <w:bCs/>
        </w:rPr>
        <w:t>（合法化問題）</w:t>
      </w:r>
      <w:r w:rsidRPr="00A70763">
        <w:rPr>
          <w:rFonts w:ascii="Calibri" w:hAnsi="Calibri" w:cs="Calibri"/>
        </w:rPr>
        <w:t>、</w:t>
      </w:r>
      <w:r w:rsidRPr="00A70763">
        <w:rPr>
          <w:rFonts w:ascii="Calibri" w:hAnsi="Calibri" w:cs="Calibri"/>
          <w:b/>
          <w:bCs/>
        </w:rPr>
        <w:t>高計算成本（</w:t>
      </w:r>
      <w:r w:rsidRPr="00A70763">
        <w:rPr>
          <w:rFonts w:ascii="Calibri" w:hAnsi="Calibri" w:cs="Calibri"/>
          <w:b/>
          <w:bCs/>
        </w:rPr>
        <w:t>Huge Computation</w:t>
      </w:r>
      <w:r w:rsidRPr="00A70763">
        <w:rPr>
          <w:rFonts w:ascii="Calibri" w:hAnsi="Calibri" w:cs="Calibri"/>
          <w:b/>
          <w:bCs/>
        </w:rPr>
        <w:t>）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</w:rPr>
        <w:t>和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數據集難以獲取（</w:t>
      </w:r>
      <w:r w:rsidRPr="00A70763">
        <w:rPr>
          <w:rFonts w:ascii="Calibri" w:hAnsi="Calibri" w:cs="Calibri"/>
          <w:b/>
          <w:bCs/>
        </w:rPr>
        <w:t>Dataset is not easy to access</w:t>
      </w:r>
      <w:r w:rsidRPr="00A70763">
        <w:rPr>
          <w:rFonts w:ascii="Calibri" w:hAnsi="Calibri" w:cs="Calibri"/>
          <w:b/>
          <w:bCs/>
        </w:rPr>
        <w:t>）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</w:rPr>
        <w:t>等挑戰。以下是詳細解釋這些問題的原因：</w:t>
      </w:r>
    </w:p>
    <w:p w14:paraId="77E931BD" w14:textId="77777777" w:rsidR="00404252" w:rsidRPr="00A70763" w:rsidRDefault="00000000" w:rsidP="0040425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1F9D3B55">
          <v:rect id="_x0000_i1035" style="width:0;height:1.5pt" o:hralign="center" o:hrstd="t" o:hr="t" fillcolor="#a0a0a0" stroked="f"/>
        </w:pict>
      </w:r>
    </w:p>
    <w:p w14:paraId="482605B6" w14:textId="74BA984B" w:rsidR="00404252" w:rsidRPr="00A70763" w:rsidRDefault="00404252" w:rsidP="00404252">
      <w:pPr>
        <w:rPr>
          <w:rFonts w:ascii="Calibri" w:hAnsi="Calibri" w:cs="Calibri"/>
          <w:b/>
          <w:bCs/>
        </w:rPr>
      </w:pPr>
      <w:r w:rsidRPr="00A70763">
        <w:rPr>
          <w:rFonts w:ascii="Calibri" w:hAnsi="Calibri" w:cs="Calibri"/>
          <w:b/>
          <w:bCs/>
        </w:rPr>
        <w:t>1️Legalization Problem</w:t>
      </w:r>
      <w:r w:rsidRPr="00A70763">
        <w:rPr>
          <w:rFonts w:ascii="Calibri" w:hAnsi="Calibri" w:cs="Calibri"/>
          <w:b/>
          <w:bCs/>
        </w:rPr>
        <w:t>（合法化問題）</w:t>
      </w:r>
    </w:p>
    <w:p w14:paraId="75B6003D" w14:textId="77777777" w:rsidR="00404252" w:rsidRPr="00A70763" w:rsidRDefault="00404252" w:rsidP="00404252">
      <w:pPr>
        <w:rPr>
          <w:rFonts w:ascii="Calibri" w:hAnsi="Calibri" w:cs="Calibri"/>
          <w:b/>
          <w:bCs/>
        </w:rPr>
      </w:pPr>
      <w:r w:rsidRPr="00A70763">
        <w:rPr>
          <w:rFonts w:ascii="Segoe UI Emoji" w:hAnsi="Segoe UI Emoji" w:cs="Segoe UI Emoji"/>
          <w:b/>
          <w:bCs/>
        </w:rPr>
        <w:t>🔹</w:t>
      </w:r>
      <w:r w:rsidRPr="00A70763">
        <w:rPr>
          <w:rFonts w:ascii="Calibri" w:hAnsi="Calibri" w:cs="Calibri"/>
          <w:b/>
          <w:bCs/>
        </w:rPr>
        <w:t xml:space="preserve"> </w:t>
      </w:r>
      <w:r w:rsidRPr="00A70763">
        <w:rPr>
          <w:rFonts w:ascii="Calibri" w:hAnsi="Calibri" w:cs="Calibri"/>
          <w:b/>
          <w:bCs/>
        </w:rPr>
        <w:t>問題描述</w:t>
      </w:r>
    </w:p>
    <w:p w14:paraId="62341E4B" w14:textId="77777777" w:rsidR="00404252" w:rsidRPr="00A70763" w:rsidRDefault="00404252" w:rsidP="00404252">
      <w:p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Legalization</w:t>
      </w:r>
      <w:r w:rsidRPr="00A70763">
        <w:rPr>
          <w:rFonts w:ascii="Calibri" w:hAnsi="Calibri" w:cs="Calibri"/>
          <w:b/>
          <w:bCs/>
        </w:rPr>
        <w:t>（合法化）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</w:rPr>
        <w:t>指的是在放置元件後，確保它們滿足</w:t>
      </w:r>
      <w:r w:rsidRPr="00A70763">
        <w:rPr>
          <w:rFonts w:ascii="Calibri" w:hAnsi="Calibri" w:cs="Calibri"/>
          <w:b/>
          <w:bCs/>
        </w:rPr>
        <w:t>設計規則（</w:t>
      </w:r>
      <w:r w:rsidRPr="00A70763">
        <w:rPr>
          <w:rFonts w:ascii="Calibri" w:hAnsi="Calibri" w:cs="Calibri"/>
          <w:b/>
          <w:bCs/>
        </w:rPr>
        <w:t>Design Rules</w:t>
      </w:r>
      <w:r w:rsidRPr="00A70763">
        <w:rPr>
          <w:rFonts w:ascii="Calibri" w:hAnsi="Calibri" w:cs="Calibri"/>
          <w:b/>
          <w:bCs/>
        </w:rPr>
        <w:t>）</w:t>
      </w:r>
      <w:r w:rsidRPr="00A70763">
        <w:rPr>
          <w:rFonts w:ascii="Calibri" w:hAnsi="Calibri" w:cs="Calibri"/>
        </w:rPr>
        <w:t>，例如：</w:t>
      </w:r>
    </w:p>
    <w:p w14:paraId="047B0016" w14:textId="77777777" w:rsidR="00404252" w:rsidRPr="00A70763" w:rsidRDefault="00404252" w:rsidP="00404252">
      <w:pPr>
        <w:numPr>
          <w:ilvl w:val="0"/>
          <w:numId w:val="16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沒有重疊（</w:t>
      </w:r>
      <w:r w:rsidRPr="00A70763">
        <w:rPr>
          <w:rFonts w:ascii="Calibri" w:hAnsi="Calibri" w:cs="Calibri"/>
          <w:b/>
          <w:bCs/>
        </w:rPr>
        <w:t>No Overlap</w:t>
      </w:r>
      <w:r w:rsidRPr="00A70763">
        <w:rPr>
          <w:rFonts w:ascii="Calibri" w:hAnsi="Calibri" w:cs="Calibri"/>
          <w:b/>
          <w:bCs/>
        </w:rPr>
        <w:t>）</w:t>
      </w:r>
    </w:p>
    <w:p w14:paraId="7DBF017D" w14:textId="77777777" w:rsidR="00404252" w:rsidRPr="00A70763" w:rsidRDefault="00404252" w:rsidP="00404252">
      <w:pPr>
        <w:numPr>
          <w:ilvl w:val="0"/>
          <w:numId w:val="16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對齊標準單元（</w:t>
      </w:r>
      <w:r w:rsidRPr="00A70763">
        <w:rPr>
          <w:rFonts w:ascii="Calibri" w:hAnsi="Calibri" w:cs="Calibri"/>
          <w:b/>
          <w:bCs/>
        </w:rPr>
        <w:t>Standard Cell Alignment</w:t>
      </w:r>
      <w:r w:rsidRPr="00A70763">
        <w:rPr>
          <w:rFonts w:ascii="Calibri" w:hAnsi="Calibri" w:cs="Calibri"/>
          <w:b/>
          <w:bCs/>
        </w:rPr>
        <w:t>）</w:t>
      </w:r>
    </w:p>
    <w:p w14:paraId="23A90CC7" w14:textId="77777777" w:rsidR="00404252" w:rsidRPr="00A70763" w:rsidRDefault="00404252" w:rsidP="00404252">
      <w:pPr>
        <w:numPr>
          <w:ilvl w:val="0"/>
          <w:numId w:val="16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滿足設計約束（</w:t>
      </w:r>
      <w:r w:rsidRPr="00A70763">
        <w:rPr>
          <w:rFonts w:ascii="Calibri" w:hAnsi="Calibri" w:cs="Calibri"/>
          <w:b/>
          <w:bCs/>
        </w:rPr>
        <w:t>e.g., spacing, power grid alignment, DRC rules</w:t>
      </w:r>
      <w:r w:rsidRPr="00A70763">
        <w:rPr>
          <w:rFonts w:ascii="Calibri" w:hAnsi="Calibri" w:cs="Calibri"/>
          <w:b/>
          <w:bCs/>
        </w:rPr>
        <w:t>）</w:t>
      </w:r>
    </w:p>
    <w:p w14:paraId="275BE538" w14:textId="77777777" w:rsidR="00404252" w:rsidRPr="00A70763" w:rsidRDefault="00404252" w:rsidP="00404252">
      <w:p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 xml:space="preserve">RL/DL </w:t>
      </w:r>
      <w:r w:rsidRPr="00A70763">
        <w:rPr>
          <w:rFonts w:ascii="Calibri" w:hAnsi="Calibri" w:cs="Calibri"/>
          <w:b/>
          <w:bCs/>
        </w:rPr>
        <w:t>的主要挑戰是：</w:t>
      </w:r>
    </w:p>
    <w:p w14:paraId="0B754E4B" w14:textId="77777777" w:rsidR="00404252" w:rsidRPr="00A70763" w:rsidRDefault="00404252" w:rsidP="00404252">
      <w:pPr>
        <w:numPr>
          <w:ilvl w:val="0"/>
          <w:numId w:val="17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學習到的佈局可能會違反設計規則</w:t>
      </w:r>
    </w:p>
    <w:p w14:paraId="2E494886" w14:textId="77777777" w:rsidR="00404252" w:rsidRPr="00A70763" w:rsidRDefault="00404252" w:rsidP="00404252">
      <w:pPr>
        <w:numPr>
          <w:ilvl w:val="1"/>
          <w:numId w:val="17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 xml:space="preserve">RL/DL </w:t>
      </w:r>
      <w:r w:rsidRPr="00A70763">
        <w:rPr>
          <w:rFonts w:ascii="Calibri" w:hAnsi="Calibri" w:cs="Calibri"/>
        </w:rPr>
        <w:t>的學習目標主要是</w:t>
      </w:r>
      <w:r w:rsidRPr="00A70763">
        <w:rPr>
          <w:rFonts w:ascii="Calibri" w:hAnsi="Calibri" w:cs="Calibri"/>
          <w:b/>
          <w:bCs/>
        </w:rPr>
        <w:t>優化佈局品質（</w:t>
      </w:r>
      <w:r w:rsidRPr="00A70763">
        <w:rPr>
          <w:rFonts w:ascii="Calibri" w:hAnsi="Calibri" w:cs="Calibri"/>
          <w:b/>
          <w:bCs/>
        </w:rPr>
        <w:t>QoR</w:t>
      </w:r>
      <w:r w:rsidRPr="00A70763">
        <w:rPr>
          <w:rFonts w:ascii="Calibri" w:hAnsi="Calibri" w:cs="Calibri"/>
          <w:b/>
          <w:bCs/>
        </w:rPr>
        <w:t>）</w:t>
      </w:r>
      <w:r w:rsidRPr="00A70763">
        <w:rPr>
          <w:rFonts w:ascii="Calibri" w:hAnsi="Calibri" w:cs="Calibri"/>
        </w:rPr>
        <w:t>，如時序（</w:t>
      </w:r>
      <w:r w:rsidRPr="00A70763">
        <w:rPr>
          <w:rFonts w:ascii="Calibri" w:hAnsi="Calibri" w:cs="Calibri"/>
        </w:rPr>
        <w:t>Timing</w:t>
      </w:r>
      <w:r w:rsidRPr="00A70763">
        <w:rPr>
          <w:rFonts w:ascii="Calibri" w:hAnsi="Calibri" w:cs="Calibri"/>
        </w:rPr>
        <w:t>）、面積（</w:t>
      </w:r>
      <w:r w:rsidRPr="00A70763">
        <w:rPr>
          <w:rFonts w:ascii="Calibri" w:hAnsi="Calibri" w:cs="Calibri"/>
        </w:rPr>
        <w:t>Area</w:t>
      </w:r>
      <w:r w:rsidRPr="00A70763">
        <w:rPr>
          <w:rFonts w:ascii="Calibri" w:hAnsi="Calibri" w:cs="Calibri"/>
        </w:rPr>
        <w:t>）、功耗（</w:t>
      </w:r>
      <w:r w:rsidRPr="00A70763">
        <w:rPr>
          <w:rFonts w:ascii="Calibri" w:hAnsi="Calibri" w:cs="Calibri"/>
        </w:rPr>
        <w:t>Power</w:t>
      </w:r>
      <w:r w:rsidRPr="00A70763">
        <w:rPr>
          <w:rFonts w:ascii="Calibri" w:hAnsi="Calibri" w:cs="Calibri"/>
        </w:rPr>
        <w:t>），但它們可能無法直接學習到</w:t>
      </w:r>
      <w:r w:rsidRPr="00A70763">
        <w:rPr>
          <w:rFonts w:ascii="Calibri" w:hAnsi="Calibri" w:cs="Calibri"/>
          <w:b/>
          <w:bCs/>
        </w:rPr>
        <w:t xml:space="preserve">IC </w:t>
      </w:r>
      <w:r w:rsidRPr="00A70763">
        <w:rPr>
          <w:rFonts w:ascii="Calibri" w:hAnsi="Calibri" w:cs="Calibri"/>
          <w:b/>
          <w:bCs/>
        </w:rPr>
        <w:t>設計規則（</w:t>
      </w:r>
      <w:r w:rsidRPr="00A70763">
        <w:rPr>
          <w:rFonts w:ascii="Calibri" w:hAnsi="Calibri" w:cs="Calibri"/>
          <w:b/>
          <w:bCs/>
        </w:rPr>
        <w:t>DRC, Design Rule Constraints</w:t>
      </w:r>
      <w:r w:rsidRPr="00A70763">
        <w:rPr>
          <w:rFonts w:ascii="Calibri" w:hAnsi="Calibri" w:cs="Calibri"/>
          <w:b/>
          <w:bCs/>
        </w:rPr>
        <w:t>）</w:t>
      </w:r>
      <w:r w:rsidRPr="00A70763">
        <w:rPr>
          <w:rFonts w:ascii="Calibri" w:hAnsi="Calibri" w:cs="Calibri"/>
        </w:rPr>
        <w:t>。</w:t>
      </w:r>
    </w:p>
    <w:p w14:paraId="4C6FF5C6" w14:textId="77777777" w:rsidR="00404252" w:rsidRPr="00A70763" w:rsidRDefault="00404252" w:rsidP="00404252">
      <w:pPr>
        <w:numPr>
          <w:ilvl w:val="1"/>
          <w:numId w:val="17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這可能導致</w:t>
      </w:r>
      <w:r w:rsidRPr="00A70763">
        <w:rPr>
          <w:rFonts w:ascii="Calibri" w:hAnsi="Calibri" w:cs="Calibri"/>
          <w:b/>
          <w:bCs/>
        </w:rPr>
        <w:t>元件重疊</w:t>
      </w:r>
      <w:r w:rsidRPr="00A70763">
        <w:rPr>
          <w:rFonts w:ascii="Calibri" w:hAnsi="Calibri" w:cs="Calibri"/>
        </w:rPr>
        <w:t>，需要額外的後處理來調整。</w:t>
      </w:r>
    </w:p>
    <w:p w14:paraId="7E349680" w14:textId="77777777" w:rsidR="00404252" w:rsidRPr="00A70763" w:rsidRDefault="00404252" w:rsidP="00404252">
      <w:pPr>
        <w:numPr>
          <w:ilvl w:val="0"/>
          <w:numId w:val="17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後處理可能破壞</w:t>
      </w:r>
      <w:r w:rsidRPr="00A70763">
        <w:rPr>
          <w:rFonts w:ascii="Calibri" w:hAnsi="Calibri" w:cs="Calibri"/>
          <w:b/>
          <w:bCs/>
        </w:rPr>
        <w:t xml:space="preserve"> RL/DL </w:t>
      </w:r>
      <w:r w:rsidRPr="00A70763">
        <w:rPr>
          <w:rFonts w:ascii="Calibri" w:hAnsi="Calibri" w:cs="Calibri"/>
          <w:b/>
          <w:bCs/>
        </w:rPr>
        <w:t>產生的佈局</w:t>
      </w:r>
    </w:p>
    <w:p w14:paraId="427EAA14" w14:textId="77777777" w:rsidR="00404252" w:rsidRPr="00A70763" w:rsidRDefault="00404252" w:rsidP="00404252">
      <w:pPr>
        <w:numPr>
          <w:ilvl w:val="1"/>
          <w:numId w:val="17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為了修復非法放置的元件，</w:t>
      </w:r>
      <w:r w:rsidRPr="00A70763">
        <w:rPr>
          <w:rFonts w:ascii="Calibri" w:hAnsi="Calibri" w:cs="Calibri"/>
          <w:b/>
          <w:bCs/>
        </w:rPr>
        <w:t>需要對元件進行移動</w:t>
      </w:r>
      <w:r w:rsidRPr="00A70763">
        <w:rPr>
          <w:rFonts w:ascii="Calibri" w:hAnsi="Calibri" w:cs="Calibri"/>
        </w:rPr>
        <w:t>，但這可能會影響</w:t>
      </w:r>
      <w:r w:rsidRPr="00A70763">
        <w:rPr>
          <w:rFonts w:ascii="Calibri" w:hAnsi="Calibri" w:cs="Calibri"/>
        </w:rPr>
        <w:t xml:space="preserve"> RL/DL </w:t>
      </w:r>
      <w:r w:rsidRPr="00A70763">
        <w:rPr>
          <w:rFonts w:ascii="Calibri" w:hAnsi="Calibri" w:cs="Calibri"/>
        </w:rPr>
        <w:t>設計的</w:t>
      </w:r>
      <w:r w:rsidRPr="00A70763">
        <w:rPr>
          <w:rFonts w:ascii="Calibri" w:hAnsi="Calibri" w:cs="Calibri"/>
          <w:b/>
          <w:bCs/>
        </w:rPr>
        <w:t>時序、擁塞、功耗</w:t>
      </w:r>
      <w:r w:rsidRPr="00A70763">
        <w:rPr>
          <w:rFonts w:ascii="Calibri" w:hAnsi="Calibri" w:cs="Calibri"/>
        </w:rPr>
        <w:t>等優化結果。</w:t>
      </w:r>
    </w:p>
    <w:p w14:paraId="104FAB98" w14:textId="77777777" w:rsidR="00404252" w:rsidRPr="00A70763" w:rsidRDefault="00404252" w:rsidP="00404252">
      <w:pPr>
        <w:rPr>
          <w:rFonts w:ascii="Calibri" w:hAnsi="Calibri" w:cs="Calibri"/>
          <w:b/>
          <w:bCs/>
        </w:rPr>
      </w:pPr>
      <w:r w:rsidRPr="00A70763">
        <w:rPr>
          <w:rFonts w:ascii="Segoe UI Emoji" w:hAnsi="Segoe UI Emoji" w:cs="Segoe UI Emoji"/>
          <w:b/>
          <w:bCs/>
        </w:rPr>
        <w:t>🔹</w:t>
      </w:r>
      <w:r w:rsidRPr="00A70763">
        <w:rPr>
          <w:rFonts w:ascii="Calibri" w:hAnsi="Calibri" w:cs="Calibri"/>
          <w:b/>
          <w:bCs/>
        </w:rPr>
        <w:t xml:space="preserve"> </w:t>
      </w:r>
      <w:r w:rsidRPr="00A70763">
        <w:rPr>
          <w:rFonts w:ascii="Calibri" w:hAnsi="Calibri" w:cs="Calibri"/>
          <w:b/>
          <w:bCs/>
        </w:rPr>
        <w:t>解決方案</w:t>
      </w:r>
    </w:p>
    <w:p w14:paraId="5B769007" w14:textId="77777777" w:rsidR="00404252" w:rsidRPr="00A70763" w:rsidRDefault="00404252" w:rsidP="00404252">
      <w:pPr>
        <w:rPr>
          <w:rFonts w:ascii="Calibri" w:hAnsi="Calibri" w:cs="Calibri"/>
        </w:rPr>
      </w:pPr>
      <w:r w:rsidRPr="00A70763">
        <w:rPr>
          <w:rFonts w:ascii="Segoe UI Emoji" w:hAnsi="Segoe UI Emoji" w:cs="Segoe UI Emoji"/>
        </w:rPr>
        <w:t>✅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在</w:t>
      </w:r>
      <w:r w:rsidRPr="00A70763">
        <w:rPr>
          <w:rFonts w:ascii="Calibri" w:hAnsi="Calibri" w:cs="Calibri"/>
          <w:b/>
          <w:bCs/>
        </w:rPr>
        <w:t xml:space="preserve"> RL Reward Function </w:t>
      </w:r>
      <w:r w:rsidRPr="00A70763">
        <w:rPr>
          <w:rFonts w:ascii="Calibri" w:hAnsi="Calibri" w:cs="Calibri"/>
          <w:b/>
          <w:bCs/>
        </w:rPr>
        <w:t>中加入</w:t>
      </w:r>
      <w:r w:rsidRPr="00A70763">
        <w:rPr>
          <w:rFonts w:ascii="Calibri" w:hAnsi="Calibri" w:cs="Calibri"/>
          <w:b/>
          <w:bCs/>
        </w:rPr>
        <w:t xml:space="preserve"> Legalization Cost</w:t>
      </w:r>
    </w:p>
    <w:p w14:paraId="6E804404" w14:textId="77777777" w:rsidR="00404252" w:rsidRPr="00A70763" w:rsidRDefault="00404252" w:rsidP="00404252">
      <w:pPr>
        <w:numPr>
          <w:ilvl w:val="0"/>
          <w:numId w:val="18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設計</w:t>
      </w:r>
      <w:r w:rsidRPr="00A70763">
        <w:rPr>
          <w:rFonts w:ascii="Calibri" w:hAnsi="Calibri" w:cs="Calibri"/>
        </w:rPr>
        <w:t xml:space="preserve"> RL </w:t>
      </w:r>
      <w:r w:rsidRPr="00A70763">
        <w:rPr>
          <w:rFonts w:ascii="Calibri" w:hAnsi="Calibri" w:cs="Calibri"/>
        </w:rPr>
        <w:t>時，可以讓</w:t>
      </w:r>
      <w:r w:rsidRPr="00A70763">
        <w:rPr>
          <w:rFonts w:ascii="Calibri" w:hAnsi="Calibri" w:cs="Calibri"/>
        </w:rPr>
        <w:t xml:space="preserve"> Agent </w:t>
      </w:r>
      <w:r w:rsidRPr="00A70763">
        <w:rPr>
          <w:rFonts w:ascii="Calibri" w:hAnsi="Calibri" w:cs="Calibri"/>
        </w:rPr>
        <w:t>學習避免非法放置，例如對</w:t>
      </w:r>
      <w:r w:rsidRPr="00A70763">
        <w:rPr>
          <w:rFonts w:ascii="Calibri" w:hAnsi="Calibri" w:cs="Calibri"/>
          <w:b/>
          <w:bCs/>
        </w:rPr>
        <w:t>重疊、違反設計規則的行為進行懲罰</w:t>
      </w:r>
      <w:r w:rsidRPr="00A70763">
        <w:rPr>
          <w:rFonts w:ascii="Calibri" w:hAnsi="Calibri" w:cs="Calibri"/>
        </w:rPr>
        <w:t>。</w:t>
      </w:r>
    </w:p>
    <w:p w14:paraId="49BE47BC" w14:textId="77777777" w:rsidR="00404252" w:rsidRPr="00A70763" w:rsidRDefault="00404252" w:rsidP="00404252">
      <w:pPr>
        <w:rPr>
          <w:rFonts w:ascii="Calibri" w:hAnsi="Calibri" w:cs="Calibri"/>
        </w:rPr>
      </w:pPr>
      <w:r w:rsidRPr="00A70763">
        <w:rPr>
          <w:rFonts w:ascii="Segoe UI Emoji" w:hAnsi="Segoe UI Emoji" w:cs="Segoe UI Emoji"/>
        </w:rPr>
        <w:lastRenderedPageBreak/>
        <w:t>✅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結合傳統的佈局工具</w:t>
      </w:r>
    </w:p>
    <w:p w14:paraId="23D2E1EC" w14:textId="77777777" w:rsidR="00404252" w:rsidRPr="00A70763" w:rsidRDefault="00404252" w:rsidP="00404252">
      <w:pPr>
        <w:numPr>
          <w:ilvl w:val="0"/>
          <w:numId w:val="19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例如，使用</w:t>
      </w:r>
      <w:r w:rsidRPr="00A70763">
        <w:rPr>
          <w:rFonts w:ascii="Calibri" w:hAnsi="Calibri" w:cs="Calibri"/>
        </w:rPr>
        <w:t xml:space="preserve"> RL </w:t>
      </w:r>
      <w:r w:rsidRPr="00A70763">
        <w:rPr>
          <w:rFonts w:ascii="Calibri" w:hAnsi="Calibri" w:cs="Calibri"/>
        </w:rPr>
        <w:t>進行</w:t>
      </w:r>
      <w:r w:rsidRPr="00A70763">
        <w:rPr>
          <w:rFonts w:ascii="Calibri" w:hAnsi="Calibri" w:cs="Calibri"/>
          <w:b/>
          <w:bCs/>
        </w:rPr>
        <w:t>初步的</w:t>
      </w:r>
      <w:r w:rsidRPr="00A70763">
        <w:rPr>
          <w:rFonts w:ascii="Calibri" w:hAnsi="Calibri" w:cs="Calibri"/>
          <w:b/>
          <w:bCs/>
        </w:rPr>
        <w:t xml:space="preserve"> Macro </w:t>
      </w:r>
      <w:r w:rsidRPr="00A70763">
        <w:rPr>
          <w:rFonts w:ascii="Calibri" w:hAnsi="Calibri" w:cs="Calibri"/>
          <w:b/>
          <w:bCs/>
        </w:rPr>
        <w:t>佈局</w:t>
      </w:r>
      <w:r w:rsidRPr="00A70763">
        <w:rPr>
          <w:rFonts w:ascii="Calibri" w:hAnsi="Calibri" w:cs="Calibri"/>
        </w:rPr>
        <w:t>，然後讓傳統的</w:t>
      </w:r>
      <w:r w:rsidRPr="00A70763">
        <w:rPr>
          <w:rFonts w:ascii="Calibri" w:hAnsi="Calibri" w:cs="Calibri"/>
        </w:rPr>
        <w:t xml:space="preserve"> EDA </w:t>
      </w:r>
      <w:r w:rsidRPr="00A70763">
        <w:rPr>
          <w:rFonts w:ascii="Calibri" w:hAnsi="Calibri" w:cs="Calibri"/>
        </w:rPr>
        <w:t>工具（如</w:t>
      </w:r>
      <w:r w:rsidRPr="00A70763">
        <w:rPr>
          <w:rFonts w:ascii="Calibri" w:hAnsi="Calibri" w:cs="Calibri"/>
        </w:rPr>
        <w:t xml:space="preserve"> Cadence Innovus, Synopsys ICC2</w:t>
      </w:r>
      <w:r w:rsidRPr="00A70763">
        <w:rPr>
          <w:rFonts w:ascii="Calibri" w:hAnsi="Calibri" w:cs="Calibri"/>
        </w:rPr>
        <w:t>）進行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legalization</w:t>
      </w:r>
      <w:r w:rsidRPr="00A70763">
        <w:rPr>
          <w:rFonts w:ascii="Calibri" w:hAnsi="Calibri" w:cs="Calibri"/>
        </w:rPr>
        <w:t>，確保合法性。</w:t>
      </w:r>
    </w:p>
    <w:p w14:paraId="6C31E06A" w14:textId="77777777" w:rsidR="00404252" w:rsidRPr="00A70763" w:rsidRDefault="00000000" w:rsidP="0040425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6DF9EF29">
          <v:rect id="_x0000_i1036" style="width:0;height:1.5pt" o:hralign="center" o:hrstd="t" o:hr="t" fillcolor="#a0a0a0" stroked="f"/>
        </w:pict>
      </w:r>
    </w:p>
    <w:p w14:paraId="507B3FDD" w14:textId="280D19B2" w:rsidR="00404252" w:rsidRPr="00A70763" w:rsidRDefault="00404252" w:rsidP="00404252">
      <w:pPr>
        <w:rPr>
          <w:rFonts w:ascii="Calibri" w:hAnsi="Calibri" w:cs="Calibri"/>
          <w:b/>
          <w:bCs/>
        </w:rPr>
      </w:pPr>
      <w:r w:rsidRPr="00A70763">
        <w:rPr>
          <w:rFonts w:ascii="Calibri" w:hAnsi="Calibri" w:cs="Calibri"/>
          <w:b/>
          <w:bCs/>
        </w:rPr>
        <w:t>2️ Huge Computation</w:t>
      </w:r>
      <w:r w:rsidRPr="00A70763">
        <w:rPr>
          <w:rFonts w:ascii="Calibri" w:hAnsi="Calibri" w:cs="Calibri"/>
          <w:b/>
          <w:bCs/>
        </w:rPr>
        <w:t>（巨大的計算成本）</w:t>
      </w:r>
    </w:p>
    <w:p w14:paraId="234DD6C8" w14:textId="77777777" w:rsidR="00404252" w:rsidRPr="00A70763" w:rsidRDefault="00404252" w:rsidP="00404252">
      <w:pPr>
        <w:rPr>
          <w:rFonts w:ascii="Calibri" w:hAnsi="Calibri" w:cs="Calibri"/>
          <w:b/>
          <w:bCs/>
        </w:rPr>
      </w:pPr>
      <w:r w:rsidRPr="00A70763">
        <w:rPr>
          <w:rFonts w:ascii="Segoe UI Emoji" w:hAnsi="Segoe UI Emoji" w:cs="Segoe UI Emoji"/>
          <w:b/>
          <w:bCs/>
        </w:rPr>
        <w:t>🔹</w:t>
      </w:r>
      <w:r w:rsidRPr="00A70763">
        <w:rPr>
          <w:rFonts w:ascii="Calibri" w:hAnsi="Calibri" w:cs="Calibri"/>
          <w:b/>
          <w:bCs/>
        </w:rPr>
        <w:t xml:space="preserve"> </w:t>
      </w:r>
      <w:r w:rsidRPr="00A70763">
        <w:rPr>
          <w:rFonts w:ascii="Calibri" w:hAnsi="Calibri" w:cs="Calibri"/>
          <w:b/>
          <w:bCs/>
        </w:rPr>
        <w:t>問題描述</w:t>
      </w:r>
    </w:p>
    <w:p w14:paraId="7C3573CB" w14:textId="77777777" w:rsidR="00404252" w:rsidRPr="00A70763" w:rsidRDefault="00404252" w:rsidP="00404252">
      <w:pPr>
        <w:rPr>
          <w:rFonts w:ascii="Calibri" w:hAnsi="Calibri" w:cs="Calibri"/>
        </w:rPr>
      </w:pPr>
      <w:r w:rsidRPr="00A70763">
        <w:rPr>
          <w:rFonts w:ascii="Calibri" w:hAnsi="Calibri" w:cs="Calibri"/>
        </w:rPr>
        <w:t xml:space="preserve">RL </w:t>
      </w:r>
      <w:r w:rsidRPr="00A70763">
        <w:rPr>
          <w:rFonts w:ascii="Calibri" w:hAnsi="Calibri" w:cs="Calibri"/>
        </w:rPr>
        <w:t>和</w:t>
      </w:r>
      <w:r w:rsidRPr="00A70763">
        <w:rPr>
          <w:rFonts w:ascii="Calibri" w:hAnsi="Calibri" w:cs="Calibri"/>
        </w:rPr>
        <w:t xml:space="preserve"> DL </w:t>
      </w:r>
      <w:r w:rsidRPr="00A70763">
        <w:rPr>
          <w:rFonts w:ascii="Calibri" w:hAnsi="Calibri" w:cs="Calibri"/>
        </w:rPr>
        <w:t>在</w:t>
      </w:r>
      <w:r w:rsidRPr="00A70763">
        <w:rPr>
          <w:rFonts w:ascii="Calibri" w:hAnsi="Calibri" w:cs="Calibri"/>
        </w:rPr>
        <w:t xml:space="preserve"> IC </w:t>
      </w:r>
      <w:r w:rsidRPr="00A70763">
        <w:rPr>
          <w:rFonts w:ascii="Calibri" w:hAnsi="Calibri" w:cs="Calibri"/>
        </w:rPr>
        <w:t>設計中的應用需要大量的計算資源，主要原因如下：</w:t>
      </w:r>
    </w:p>
    <w:p w14:paraId="29A83B58" w14:textId="77777777" w:rsidR="00404252" w:rsidRPr="00A70763" w:rsidRDefault="00404252" w:rsidP="00404252">
      <w:pPr>
        <w:numPr>
          <w:ilvl w:val="0"/>
          <w:numId w:val="20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設計空間巨大</w:t>
      </w:r>
    </w:p>
    <w:p w14:paraId="35F9578A" w14:textId="77777777" w:rsidR="00404252" w:rsidRPr="00A70763" w:rsidRDefault="00404252" w:rsidP="00404252">
      <w:pPr>
        <w:numPr>
          <w:ilvl w:val="1"/>
          <w:numId w:val="20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佈局搜索空間（</w:t>
      </w:r>
      <w:r w:rsidRPr="00A70763">
        <w:rPr>
          <w:rFonts w:ascii="Calibri" w:hAnsi="Calibri" w:cs="Calibri"/>
          <w:b/>
          <w:bCs/>
        </w:rPr>
        <w:t>Search Space</w:t>
      </w:r>
      <w:r w:rsidRPr="00A70763">
        <w:rPr>
          <w:rFonts w:ascii="Calibri" w:hAnsi="Calibri" w:cs="Calibri"/>
          <w:b/>
          <w:bCs/>
        </w:rPr>
        <w:t>）極大</w:t>
      </w:r>
      <w:r w:rsidRPr="00A70763">
        <w:rPr>
          <w:rFonts w:ascii="Calibri" w:hAnsi="Calibri" w:cs="Calibri"/>
        </w:rPr>
        <w:t>，即便只有</w:t>
      </w:r>
      <w:r w:rsidRPr="00A70763">
        <w:rPr>
          <w:rFonts w:ascii="Calibri" w:hAnsi="Calibri" w:cs="Calibri"/>
        </w:rPr>
        <w:t xml:space="preserve"> 20 </w:t>
      </w:r>
      <w:r w:rsidRPr="00A70763">
        <w:rPr>
          <w:rFonts w:ascii="Calibri" w:hAnsi="Calibri" w:cs="Calibri"/>
        </w:rPr>
        <w:t>個</w:t>
      </w:r>
      <w:r w:rsidRPr="00A70763">
        <w:rPr>
          <w:rFonts w:ascii="Calibri" w:hAnsi="Calibri" w:cs="Calibri"/>
        </w:rPr>
        <w:t xml:space="preserve"> Macro</w:t>
      </w:r>
      <w:r w:rsidRPr="00A70763">
        <w:rPr>
          <w:rFonts w:ascii="Calibri" w:hAnsi="Calibri" w:cs="Calibri"/>
        </w:rPr>
        <w:t>，可能的放置方式就已經超過</w:t>
      </w:r>
      <w:r w:rsidRPr="00A70763">
        <w:rPr>
          <w:rFonts w:ascii="Calibri" w:hAnsi="Calibri" w:cs="Calibri"/>
        </w:rPr>
        <w:t xml:space="preserve"> $10^{18}$ </w:t>
      </w:r>
      <w:r w:rsidRPr="00A70763">
        <w:rPr>
          <w:rFonts w:ascii="Calibri" w:hAnsi="Calibri" w:cs="Calibri"/>
        </w:rPr>
        <w:t>種。</w:t>
      </w:r>
    </w:p>
    <w:p w14:paraId="39A0284B" w14:textId="77777777" w:rsidR="00404252" w:rsidRPr="00A70763" w:rsidRDefault="00404252" w:rsidP="00404252">
      <w:pPr>
        <w:numPr>
          <w:ilvl w:val="1"/>
          <w:numId w:val="20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 xml:space="preserve">RL </w:t>
      </w:r>
      <w:r w:rsidRPr="00A70763">
        <w:rPr>
          <w:rFonts w:ascii="Calibri" w:hAnsi="Calibri" w:cs="Calibri"/>
        </w:rPr>
        <w:t>需要反覆嘗試不同的佈局，導致計算量激增。</w:t>
      </w:r>
    </w:p>
    <w:p w14:paraId="503692F2" w14:textId="77777777" w:rsidR="00404252" w:rsidRPr="00A70763" w:rsidRDefault="00404252" w:rsidP="00404252">
      <w:pPr>
        <w:numPr>
          <w:ilvl w:val="0"/>
          <w:numId w:val="20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計算一次佈局</w:t>
      </w:r>
      <w:r w:rsidRPr="00A70763">
        <w:rPr>
          <w:rFonts w:ascii="Calibri" w:hAnsi="Calibri" w:cs="Calibri"/>
          <w:b/>
          <w:bCs/>
        </w:rPr>
        <w:t xml:space="preserve"> QoR </w:t>
      </w:r>
      <w:r w:rsidRPr="00A70763">
        <w:rPr>
          <w:rFonts w:ascii="Calibri" w:hAnsi="Calibri" w:cs="Calibri"/>
          <w:b/>
          <w:bCs/>
        </w:rPr>
        <w:t>需要運行完整的</w:t>
      </w:r>
      <w:r w:rsidRPr="00A70763">
        <w:rPr>
          <w:rFonts w:ascii="Calibri" w:hAnsi="Calibri" w:cs="Calibri"/>
          <w:b/>
          <w:bCs/>
        </w:rPr>
        <w:t xml:space="preserve"> P&amp;R</w:t>
      </w:r>
    </w:p>
    <w:p w14:paraId="58B0359D" w14:textId="77777777" w:rsidR="00404252" w:rsidRPr="00A70763" w:rsidRDefault="00404252" w:rsidP="00404252">
      <w:pPr>
        <w:numPr>
          <w:ilvl w:val="1"/>
          <w:numId w:val="20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 xml:space="preserve">RL </w:t>
      </w:r>
      <w:r w:rsidRPr="00A70763">
        <w:rPr>
          <w:rFonts w:ascii="Calibri" w:hAnsi="Calibri" w:cs="Calibri"/>
        </w:rPr>
        <w:t>的</w:t>
      </w:r>
      <w:r w:rsidRPr="00A70763">
        <w:rPr>
          <w:rFonts w:ascii="Calibri" w:hAnsi="Calibri" w:cs="Calibri"/>
        </w:rPr>
        <w:t xml:space="preserve"> reward </w:t>
      </w:r>
      <w:r w:rsidRPr="00A70763">
        <w:rPr>
          <w:rFonts w:ascii="Calibri" w:hAnsi="Calibri" w:cs="Calibri"/>
        </w:rPr>
        <w:t>計算通常來自</w:t>
      </w:r>
      <w:r w:rsidRPr="00A70763">
        <w:rPr>
          <w:rFonts w:ascii="Calibri" w:hAnsi="Calibri" w:cs="Calibri"/>
        </w:rPr>
        <w:t xml:space="preserve"> P&amp;R</w:t>
      </w:r>
      <w:r w:rsidRPr="00A70763">
        <w:rPr>
          <w:rFonts w:ascii="Calibri" w:hAnsi="Calibri" w:cs="Calibri"/>
        </w:rPr>
        <w:t>（包括擁塞分析、時序分析），而這些步驟本身就</w:t>
      </w:r>
      <w:r w:rsidRPr="00A70763">
        <w:rPr>
          <w:rFonts w:ascii="Calibri" w:hAnsi="Calibri" w:cs="Calibri"/>
          <w:b/>
          <w:bCs/>
        </w:rPr>
        <w:t>非常耗時</w:t>
      </w:r>
      <w:r w:rsidRPr="00A70763">
        <w:rPr>
          <w:rFonts w:ascii="Calibri" w:hAnsi="Calibri" w:cs="Calibri"/>
        </w:rPr>
        <w:t>。</w:t>
      </w:r>
    </w:p>
    <w:p w14:paraId="7B05B0DB" w14:textId="77777777" w:rsidR="00404252" w:rsidRPr="00A70763" w:rsidRDefault="00404252" w:rsidP="00404252">
      <w:pPr>
        <w:numPr>
          <w:ilvl w:val="1"/>
          <w:numId w:val="20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一個完整的</w:t>
      </w:r>
      <w:r w:rsidRPr="00A70763">
        <w:rPr>
          <w:rFonts w:ascii="Calibri" w:hAnsi="Calibri" w:cs="Calibri"/>
          <w:b/>
          <w:bCs/>
        </w:rPr>
        <w:t xml:space="preserve"> P&amp;R </w:t>
      </w:r>
      <w:r w:rsidRPr="00A70763">
        <w:rPr>
          <w:rFonts w:ascii="Calibri" w:hAnsi="Calibri" w:cs="Calibri"/>
          <w:b/>
          <w:bCs/>
        </w:rPr>
        <w:t>流程可能需要數小時到數天</w:t>
      </w:r>
      <w:r w:rsidRPr="00A70763">
        <w:rPr>
          <w:rFonts w:ascii="Calibri" w:hAnsi="Calibri" w:cs="Calibri"/>
        </w:rPr>
        <w:t>，如果</w:t>
      </w:r>
      <w:r w:rsidRPr="00A70763">
        <w:rPr>
          <w:rFonts w:ascii="Calibri" w:hAnsi="Calibri" w:cs="Calibri"/>
        </w:rPr>
        <w:t xml:space="preserve"> RL </w:t>
      </w:r>
      <w:r w:rsidRPr="00A70763">
        <w:rPr>
          <w:rFonts w:ascii="Calibri" w:hAnsi="Calibri" w:cs="Calibri"/>
        </w:rPr>
        <w:t>需要多次試驗，訓練時間會變得</w:t>
      </w:r>
      <w:r w:rsidRPr="00A70763">
        <w:rPr>
          <w:rFonts w:ascii="Calibri" w:hAnsi="Calibri" w:cs="Calibri"/>
          <w:b/>
          <w:bCs/>
        </w:rPr>
        <w:t>極為昂貴</w:t>
      </w:r>
      <w:r w:rsidRPr="00A70763">
        <w:rPr>
          <w:rFonts w:ascii="Calibri" w:hAnsi="Calibri" w:cs="Calibri"/>
        </w:rPr>
        <w:t>。</w:t>
      </w:r>
    </w:p>
    <w:p w14:paraId="245EC62F" w14:textId="77777777" w:rsidR="00404252" w:rsidRPr="00A70763" w:rsidRDefault="00404252" w:rsidP="00404252">
      <w:pPr>
        <w:numPr>
          <w:ilvl w:val="0"/>
          <w:numId w:val="20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深度學習模型的推理開銷大</w:t>
      </w:r>
    </w:p>
    <w:p w14:paraId="62E5C008" w14:textId="77777777" w:rsidR="00404252" w:rsidRPr="00A70763" w:rsidRDefault="00404252" w:rsidP="00404252">
      <w:pPr>
        <w:numPr>
          <w:ilvl w:val="1"/>
          <w:numId w:val="20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 xml:space="preserve">DL </w:t>
      </w:r>
      <w:r w:rsidRPr="00A70763">
        <w:rPr>
          <w:rFonts w:ascii="Calibri" w:hAnsi="Calibri" w:cs="Calibri"/>
        </w:rPr>
        <w:t>需要</w:t>
      </w:r>
      <w:r w:rsidRPr="00A70763">
        <w:rPr>
          <w:rFonts w:ascii="Calibri" w:hAnsi="Calibri" w:cs="Calibri"/>
          <w:b/>
          <w:bCs/>
        </w:rPr>
        <w:t>處理高維特徵（</w:t>
      </w:r>
      <w:r w:rsidRPr="00A70763">
        <w:rPr>
          <w:rFonts w:ascii="Calibri" w:hAnsi="Calibri" w:cs="Calibri"/>
          <w:b/>
          <w:bCs/>
        </w:rPr>
        <w:t>e.g., Netlist Graph, Placement Map</w:t>
      </w:r>
      <w:r w:rsidRPr="00A70763">
        <w:rPr>
          <w:rFonts w:ascii="Calibri" w:hAnsi="Calibri" w:cs="Calibri"/>
          <w:b/>
          <w:bCs/>
        </w:rPr>
        <w:t>）</w:t>
      </w:r>
      <w:r w:rsidRPr="00A70763">
        <w:rPr>
          <w:rFonts w:ascii="Calibri" w:hAnsi="Calibri" w:cs="Calibri"/>
        </w:rPr>
        <w:t>，通常使用</w:t>
      </w:r>
      <w:r w:rsidRPr="00A70763">
        <w:rPr>
          <w:rFonts w:ascii="Calibri" w:hAnsi="Calibri" w:cs="Calibri"/>
        </w:rPr>
        <w:t xml:space="preserve"> CNN</w:t>
      </w:r>
      <w:r w:rsidRPr="00A70763">
        <w:rPr>
          <w:rFonts w:ascii="Calibri" w:hAnsi="Calibri" w:cs="Calibri"/>
        </w:rPr>
        <w:t>、</w:t>
      </w:r>
      <w:r w:rsidRPr="00A70763">
        <w:rPr>
          <w:rFonts w:ascii="Calibri" w:hAnsi="Calibri" w:cs="Calibri"/>
        </w:rPr>
        <w:t>GNN</w:t>
      </w:r>
      <w:r w:rsidRPr="00A70763">
        <w:rPr>
          <w:rFonts w:ascii="Calibri" w:hAnsi="Calibri" w:cs="Calibri"/>
        </w:rPr>
        <w:t>（</w:t>
      </w:r>
      <w:r w:rsidRPr="00A70763">
        <w:rPr>
          <w:rFonts w:ascii="Calibri" w:hAnsi="Calibri" w:cs="Calibri"/>
        </w:rPr>
        <w:t>Graph Neural Networks</w:t>
      </w:r>
      <w:r w:rsidRPr="00A70763">
        <w:rPr>
          <w:rFonts w:ascii="Calibri" w:hAnsi="Calibri" w:cs="Calibri"/>
        </w:rPr>
        <w:t>）等模型。</w:t>
      </w:r>
    </w:p>
    <w:p w14:paraId="2304CD46" w14:textId="77777777" w:rsidR="00404252" w:rsidRPr="00A70763" w:rsidRDefault="00404252" w:rsidP="00404252">
      <w:pPr>
        <w:numPr>
          <w:ilvl w:val="1"/>
          <w:numId w:val="20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訓練和推理這些模型需要大量的</w:t>
      </w:r>
      <w:r w:rsidRPr="00A70763">
        <w:rPr>
          <w:rFonts w:ascii="Calibri" w:hAnsi="Calibri" w:cs="Calibri"/>
        </w:rPr>
        <w:t xml:space="preserve"> GPU/TPU </w:t>
      </w:r>
      <w:r w:rsidRPr="00A70763">
        <w:rPr>
          <w:rFonts w:ascii="Calibri" w:hAnsi="Calibri" w:cs="Calibri"/>
        </w:rPr>
        <w:t>資源。</w:t>
      </w:r>
    </w:p>
    <w:p w14:paraId="0A43AC28" w14:textId="77777777" w:rsidR="00404252" w:rsidRPr="00A70763" w:rsidRDefault="00404252" w:rsidP="00404252">
      <w:pPr>
        <w:rPr>
          <w:rFonts w:ascii="Calibri" w:hAnsi="Calibri" w:cs="Calibri"/>
          <w:b/>
          <w:bCs/>
        </w:rPr>
      </w:pPr>
      <w:r w:rsidRPr="00A70763">
        <w:rPr>
          <w:rFonts w:ascii="Segoe UI Emoji" w:hAnsi="Segoe UI Emoji" w:cs="Segoe UI Emoji"/>
          <w:b/>
          <w:bCs/>
        </w:rPr>
        <w:t>🔹</w:t>
      </w:r>
      <w:r w:rsidRPr="00A70763">
        <w:rPr>
          <w:rFonts w:ascii="Calibri" w:hAnsi="Calibri" w:cs="Calibri"/>
          <w:b/>
          <w:bCs/>
        </w:rPr>
        <w:t xml:space="preserve"> </w:t>
      </w:r>
      <w:r w:rsidRPr="00A70763">
        <w:rPr>
          <w:rFonts w:ascii="Calibri" w:hAnsi="Calibri" w:cs="Calibri"/>
          <w:b/>
          <w:bCs/>
        </w:rPr>
        <w:t>解決方案</w:t>
      </w:r>
    </w:p>
    <w:p w14:paraId="61303712" w14:textId="77777777" w:rsidR="00404252" w:rsidRPr="00A70763" w:rsidRDefault="00404252" w:rsidP="00404252">
      <w:pPr>
        <w:rPr>
          <w:rFonts w:ascii="Calibri" w:hAnsi="Calibri" w:cs="Calibri"/>
        </w:rPr>
      </w:pPr>
      <w:r w:rsidRPr="00A70763">
        <w:rPr>
          <w:rFonts w:ascii="Segoe UI Emoji" w:hAnsi="Segoe UI Emoji" w:cs="Segoe UI Emoji"/>
        </w:rPr>
        <w:t>✅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使用預先訓練的模型</w:t>
      </w:r>
    </w:p>
    <w:p w14:paraId="11BDA4C1" w14:textId="77777777" w:rsidR="00404252" w:rsidRPr="00A70763" w:rsidRDefault="00404252" w:rsidP="00404252">
      <w:pPr>
        <w:numPr>
          <w:ilvl w:val="0"/>
          <w:numId w:val="21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先用小型電路訓練</w:t>
      </w:r>
      <w:r w:rsidRPr="00A70763">
        <w:rPr>
          <w:rFonts w:ascii="Calibri" w:hAnsi="Calibri" w:cs="Calibri"/>
          <w:b/>
          <w:bCs/>
        </w:rPr>
        <w:t xml:space="preserve"> DL/RL</w:t>
      </w:r>
      <w:r w:rsidRPr="00A70763">
        <w:rPr>
          <w:rFonts w:ascii="Calibri" w:hAnsi="Calibri" w:cs="Calibri"/>
          <w:b/>
          <w:bCs/>
        </w:rPr>
        <w:t>，然後轉移學習（</w:t>
      </w:r>
      <w:r w:rsidRPr="00A70763">
        <w:rPr>
          <w:rFonts w:ascii="Calibri" w:hAnsi="Calibri" w:cs="Calibri"/>
          <w:b/>
          <w:bCs/>
        </w:rPr>
        <w:t>Transfer Learning</w:t>
      </w:r>
      <w:r w:rsidRPr="00A70763">
        <w:rPr>
          <w:rFonts w:ascii="Calibri" w:hAnsi="Calibri" w:cs="Calibri"/>
          <w:b/>
          <w:bCs/>
        </w:rPr>
        <w:t>）到大型電路</w:t>
      </w:r>
      <w:r w:rsidRPr="00A70763">
        <w:rPr>
          <w:rFonts w:ascii="Calibri" w:hAnsi="Calibri" w:cs="Calibri"/>
        </w:rPr>
        <w:t>，減少計算需求。</w:t>
      </w:r>
    </w:p>
    <w:p w14:paraId="33663337" w14:textId="77777777" w:rsidR="00404252" w:rsidRPr="00A70763" w:rsidRDefault="00404252" w:rsidP="00404252">
      <w:pPr>
        <w:rPr>
          <w:rFonts w:ascii="Calibri" w:hAnsi="Calibri" w:cs="Calibri"/>
        </w:rPr>
      </w:pPr>
      <w:r w:rsidRPr="00A70763">
        <w:rPr>
          <w:rFonts w:ascii="Segoe UI Emoji" w:hAnsi="Segoe UI Emoji" w:cs="Segoe UI Emoji"/>
        </w:rPr>
        <w:t>✅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混合傳統方法與</w:t>
      </w:r>
      <w:r w:rsidRPr="00A70763">
        <w:rPr>
          <w:rFonts w:ascii="Calibri" w:hAnsi="Calibri" w:cs="Calibri"/>
          <w:b/>
          <w:bCs/>
        </w:rPr>
        <w:t xml:space="preserve"> ML</w:t>
      </w:r>
    </w:p>
    <w:p w14:paraId="72C79A2C" w14:textId="77777777" w:rsidR="00404252" w:rsidRPr="00A70763" w:rsidRDefault="00404252" w:rsidP="00404252">
      <w:pPr>
        <w:numPr>
          <w:ilvl w:val="0"/>
          <w:numId w:val="22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例如，使用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傳統啟發式方法（如</w:t>
      </w:r>
      <w:r w:rsidRPr="00A70763">
        <w:rPr>
          <w:rFonts w:ascii="Calibri" w:hAnsi="Calibri" w:cs="Calibri"/>
          <w:b/>
          <w:bCs/>
        </w:rPr>
        <w:t xml:space="preserve"> Simulated Annealing, Analytical </w:t>
      </w:r>
      <w:r w:rsidRPr="00A70763">
        <w:rPr>
          <w:rFonts w:ascii="Calibri" w:hAnsi="Calibri" w:cs="Calibri"/>
          <w:b/>
          <w:bCs/>
        </w:rPr>
        <w:lastRenderedPageBreak/>
        <w:t>Placement</w:t>
      </w:r>
      <w:r w:rsidRPr="00A70763">
        <w:rPr>
          <w:rFonts w:ascii="Calibri" w:hAnsi="Calibri" w:cs="Calibri"/>
          <w:b/>
          <w:bCs/>
        </w:rPr>
        <w:t>）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</w:rPr>
        <w:t>來提供初始解，然後用</w:t>
      </w:r>
      <w:r w:rsidRPr="00A70763">
        <w:rPr>
          <w:rFonts w:ascii="Calibri" w:hAnsi="Calibri" w:cs="Calibri"/>
        </w:rPr>
        <w:t xml:space="preserve"> RL </w:t>
      </w:r>
      <w:r w:rsidRPr="00A70763">
        <w:rPr>
          <w:rFonts w:ascii="Calibri" w:hAnsi="Calibri" w:cs="Calibri"/>
        </w:rPr>
        <w:t>進行微調，以減少搜索時間。</w:t>
      </w:r>
    </w:p>
    <w:p w14:paraId="6E7277FA" w14:textId="77777777" w:rsidR="00404252" w:rsidRPr="00A70763" w:rsidRDefault="00404252" w:rsidP="00404252">
      <w:pPr>
        <w:rPr>
          <w:rFonts w:ascii="Calibri" w:hAnsi="Calibri" w:cs="Calibri"/>
        </w:rPr>
      </w:pPr>
      <w:r w:rsidRPr="00A70763">
        <w:rPr>
          <w:rFonts w:ascii="Segoe UI Emoji" w:hAnsi="Segoe UI Emoji" w:cs="Segoe UI Emoji"/>
        </w:rPr>
        <w:t>✅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加速</w:t>
      </w:r>
      <w:r w:rsidRPr="00A70763">
        <w:rPr>
          <w:rFonts w:ascii="Calibri" w:hAnsi="Calibri" w:cs="Calibri"/>
          <w:b/>
          <w:bCs/>
        </w:rPr>
        <w:t xml:space="preserve"> QoR </w:t>
      </w:r>
      <w:r w:rsidRPr="00A70763">
        <w:rPr>
          <w:rFonts w:ascii="Calibri" w:hAnsi="Calibri" w:cs="Calibri"/>
          <w:b/>
          <w:bCs/>
        </w:rPr>
        <w:t>評估</w:t>
      </w:r>
    </w:p>
    <w:p w14:paraId="3871A489" w14:textId="77777777" w:rsidR="00404252" w:rsidRPr="00A70763" w:rsidRDefault="00404252" w:rsidP="00404252">
      <w:pPr>
        <w:numPr>
          <w:ilvl w:val="0"/>
          <w:numId w:val="23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使用快速擁塞估計</w:t>
      </w:r>
      <w:r w:rsidRPr="00A70763">
        <w:rPr>
          <w:rFonts w:ascii="Calibri" w:hAnsi="Calibri" w:cs="Calibri"/>
        </w:rPr>
        <w:t>（如基於</w:t>
      </w:r>
      <w:r w:rsidRPr="00A70763">
        <w:rPr>
          <w:rFonts w:ascii="Calibri" w:hAnsi="Calibri" w:cs="Calibri"/>
        </w:rPr>
        <w:t xml:space="preserve"> GCN </w:t>
      </w:r>
      <w:r w:rsidRPr="00A70763">
        <w:rPr>
          <w:rFonts w:ascii="Calibri" w:hAnsi="Calibri" w:cs="Calibri"/>
        </w:rPr>
        <w:t>的繞線擁塞預測）來替代完整的</w:t>
      </w:r>
      <w:r w:rsidRPr="00A70763">
        <w:rPr>
          <w:rFonts w:ascii="Calibri" w:hAnsi="Calibri" w:cs="Calibri"/>
        </w:rPr>
        <w:t xml:space="preserve"> P&amp;R</w:t>
      </w:r>
      <w:r w:rsidRPr="00A70763">
        <w:rPr>
          <w:rFonts w:ascii="Calibri" w:hAnsi="Calibri" w:cs="Calibri"/>
        </w:rPr>
        <w:t>，減少計算成本。</w:t>
      </w:r>
    </w:p>
    <w:p w14:paraId="7AC1F934" w14:textId="77777777" w:rsidR="00404252" w:rsidRPr="00A70763" w:rsidRDefault="00000000" w:rsidP="0040425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2858FC72">
          <v:rect id="_x0000_i1037" style="width:0;height:1.5pt" o:hralign="center" o:hrstd="t" o:hr="t" fillcolor="#a0a0a0" stroked="f"/>
        </w:pict>
      </w:r>
    </w:p>
    <w:p w14:paraId="7E822D22" w14:textId="67F27970" w:rsidR="00404252" w:rsidRPr="00A70763" w:rsidRDefault="00404252" w:rsidP="00404252">
      <w:pPr>
        <w:rPr>
          <w:rFonts w:ascii="Calibri" w:hAnsi="Calibri" w:cs="Calibri"/>
          <w:b/>
          <w:bCs/>
        </w:rPr>
      </w:pPr>
      <w:r w:rsidRPr="00A70763">
        <w:rPr>
          <w:rFonts w:ascii="Calibri" w:hAnsi="Calibri" w:cs="Calibri"/>
          <w:b/>
          <w:bCs/>
        </w:rPr>
        <w:t>3️ Dataset is Not Easy to Access</w:t>
      </w:r>
      <w:r w:rsidRPr="00A70763">
        <w:rPr>
          <w:rFonts w:ascii="Calibri" w:hAnsi="Calibri" w:cs="Calibri"/>
          <w:b/>
          <w:bCs/>
        </w:rPr>
        <w:t>（數據集難以獲取）</w:t>
      </w:r>
    </w:p>
    <w:p w14:paraId="630A6B42" w14:textId="77777777" w:rsidR="00404252" w:rsidRPr="00A70763" w:rsidRDefault="00404252" w:rsidP="00404252">
      <w:pPr>
        <w:rPr>
          <w:rFonts w:ascii="Calibri" w:hAnsi="Calibri" w:cs="Calibri"/>
          <w:b/>
          <w:bCs/>
        </w:rPr>
      </w:pPr>
      <w:r w:rsidRPr="00A70763">
        <w:rPr>
          <w:rFonts w:ascii="Segoe UI Emoji" w:hAnsi="Segoe UI Emoji" w:cs="Segoe UI Emoji"/>
          <w:b/>
          <w:bCs/>
        </w:rPr>
        <w:t>🔹</w:t>
      </w:r>
      <w:r w:rsidRPr="00A70763">
        <w:rPr>
          <w:rFonts w:ascii="Calibri" w:hAnsi="Calibri" w:cs="Calibri"/>
          <w:b/>
          <w:bCs/>
        </w:rPr>
        <w:t xml:space="preserve"> </w:t>
      </w:r>
      <w:r w:rsidRPr="00A70763">
        <w:rPr>
          <w:rFonts w:ascii="Calibri" w:hAnsi="Calibri" w:cs="Calibri"/>
          <w:b/>
          <w:bCs/>
        </w:rPr>
        <w:t>問題描述</w:t>
      </w:r>
    </w:p>
    <w:p w14:paraId="21C1B133" w14:textId="77777777" w:rsidR="00404252" w:rsidRPr="00A70763" w:rsidRDefault="00404252" w:rsidP="00404252">
      <w:pPr>
        <w:rPr>
          <w:rFonts w:ascii="Calibri" w:hAnsi="Calibri" w:cs="Calibri"/>
        </w:rPr>
      </w:pPr>
      <w:r w:rsidRPr="00A70763">
        <w:rPr>
          <w:rFonts w:ascii="Calibri" w:hAnsi="Calibri" w:cs="Calibri"/>
        </w:rPr>
        <w:t xml:space="preserve">IC </w:t>
      </w:r>
      <w:r w:rsidRPr="00A70763">
        <w:rPr>
          <w:rFonts w:ascii="Calibri" w:hAnsi="Calibri" w:cs="Calibri"/>
        </w:rPr>
        <w:t>佈局需要大量的數據來訓練</w:t>
      </w:r>
      <w:r w:rsidRPr="00A70763">
        <w:rPr>
          <w:rFonts w:ascii="Calibri" w:hAnsi="Calibri" w:cs="Calibri"/>
        </w:rPr>
        <w:t xml:space="preserve"> RL/DL </w:t>
      </w:r>
      <w:r w:rsidRPr="00A70763">
        <w:rPr>
          <w:rFonts w:ascii="Calibri" w:hAnsi="Calibri" w:cs="Calibri"/>
        </w:rPr>
        <w:t>模型，但：</w:t>
      </w:r>
    </w:p>
    <w:p w14:paraId="1EB7AC6C" w14:textId="77777777" w:rsidR="00404252" w:rsidRPr="00A70763" w:rsidRDefault="00404252" w:rsidP="00404252">
      <w:pPr>
        <w:numPr>
          <w:ilvl w:val="0"/>
          <w:numId w:val="24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真實設計數據受</w:t>
      </w:r>
      <w:r w:rsidRPr="00A70763">
        <w:rPr>
          <w:rFonts w:ascii="Calibri" w:hAnsi="Calibri" w:cs="Calibri"/>
          <w:b/>
          <w:bCs/>
        </w:rPr>
        <w:t xml:space="preserve"> NDA </w:t>
      </w:r>
      <w:r w:rsidRPr="00A70763">
        <w:rPr>
          <w:rFonts w:ascii="Calibri" w:hAnsi="Calibri" w:cs="Calibri"/>
          <w:b/>
          <w:bCs/>
        </w:rPr>
        <w:t>限制</w:t>
      </w:r>
    </w:p>
    <w:p w14:paraId="075E7C3C" w14:textId="77777777" w:rsidR="00404252" w:rsidRPr="00A70763" w:rsidRDefault="00404252" w:rsidP="00404252">
      <w:pPr>
        <w:numPr>
          <w:ilvl w:val="1"/>
          <w:numId w:val="24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晶片設計公司（如</w:t>
      </w:r>
      <w:r w:rsidRPr="00A70763">
        <w:rPr>
          <w:rFonts w:ascii="Calibri" w:hAnsi="Calibri" w:cs="Calibri"/>
          <w:b/>
          <w:bCs/>
        </w:rPr>
        <w:t xml:space="preserve"> Intel</w:t>
      </w:r>
      <w:r w:rsidRPr="00A70763">
        <w:rPr>
          <w:rFonts w:ascii="Calibri" w:hAnsi="Calibri" w:cs="Calibri"/>
          <w:b/>
          <w:bCs/>
        </w:rPr>
        <w:t>、</w:t>
      </w:r>
      <w:r w:rsidRPr="00A70763">
        <w:rPr>
          <w:rFonts w:ascii="Calibri" w:hAnsi="Calibri" w:cs="Calibri"/>
          <w:b/>
          <w:bCs/>
        </w:rPr>
        <w:t>TSMC</w:t>
      </w:r>
      <w:r w:rsidRPr="00A70763">
        <w:rPr>
          <w:rFonts w:ascii="Calibri" w:hAnsi="Calibri" w:cs="Calibri"/>
          <w:b/>
          <w:bCs/>
        </w:rPr>
        <w:t>、</w:t>
      </w:r>
      <w:r w:rsidRPr="00A70763">
        <w:rPr>
          <w:rFonts w:ascii="Calibri" w:hAnsi="Calibri" w:cs="Calibri"/>
          <w:b/>
          <w:bCs/>
        </w:rPr>
        <w:t>NVIDIA</w:t>
      </w:r>
      <w:r w:rsidRPr="00A70763">
        <w:rPr>
          <w:rFonts w:ascii="Calibri" w:hAnsi="Calibri" w:cs="Calibri"/>
          <w:b/>
          <w:bCs/>
        </w:rPr>
        <w:t>）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</w:rPr>
        <w:t>的真實佈局數據是機密的，學術界很難獲得。</w:t>
      </w:r>
    </w:p>
    <w:p w14:paraId="4ED0CAD6" w14:textId="77777777" w:rsidR="00404252" w:rsidRPr="00A70763" w:rsidRDefault="00404252" w:rsidP="00404252">
      <w:pPr>
        <w:numPr>
          <w:ilvl w:val="0"/>
          <w:numId w:val="24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現有的開源數據集有限</w:t>
      </w:r>
    </w:p>
    <w:p w14:paraId="3B0240B2" w14:textId="77777777" w:rsidR="00404252" w:rsidRPr="00A70763" w:rsidRDefault="00404252" w:rsidP="00404252">
      <w:pPr>
        <w:numPr>
          <w:ilvl w:val="1"/>
          <w:numId w:val="24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現有的開源</w:t>
      </w:r>
      <w:r w:rsidRPr="00A70763">
        <w:rPr>
          <w:rFonts w:ascii="Calibri" w:hAnsi="Calibri" w:cs="Calibri"/>
        </w:rPr>
        <w:t xml:space="preserve"> IC </w:t>
      </w:r>
      <w:r w:rsidRPr="00A70763">
        <w:rPr>
          <w:rFonts w:ascii="Calibri" w:hAnsi="Calibri" w:cs="Calibri"/>
        </w:rPr>
        <w:t>佈局數據集（如</w:t>
      </w:r>
      <w:r w:rsidRPr="00A70763">
        <w:rPr>
          <w:rFonts w:ascii="Calibri" w:hAnsi="Calibri" w:cs="Calibri"/>
        </w:rPr>
        <w:t xml:space="preserve"> ISPD</w:t>
      </w:r>
      <w:r w:rsidRPr="00A70763">
        <w:rPr>
          <w:rFonts w:ascii="Calibri" w:hAnsi="Calibri" w:cs="Calibri"/>
        </w:rPr>
        <w:t>、</w:t>
      </w:r>
      <w:r w:rsidRPr="00A70763">
        <w:rPr>
          <w:rFonts w:ascii="Calibri" w:hAnsi="Calibri" w:cs="Calibri"/>
        </w:rPr>
        <w:t xml:space="preserve">DAC </w:t>
      </w:r>
      <w:r w:rsidRPr="00A70763">
        <w:rPr>
          <w:rFonts w:ascii="Calibri" w:hAnsi="Calibri" w:cs="Calibri"/>
        </w:rPr>
        <w:t>比賽數據）規模有限，且不一定適用於先進製程（如</w:t>
      </w:r>
      <w:r w:rsidRPr="00A70763">
        <w:rPr>
          <w:rFonts w:ascii="Calibri" w:hAnsi="Calibri" w:cs="Calibri"/>
        </w:rPr>
        <w:t xml:space="preserve"> 5nm</w:t>
      </w:r>
      <w:r w:rsidRPr="00A70763">
        <w:rPr>
          <w:rFonts w:ascii="Calibri" w:hAnsi="Calibri" w:cs="Calibri"/>
        </w:rPr>
        <w:t>、</w:t>
      </w:r>
      <w:r w:rsidRPr="00A70763">
        <w:rPr>
          <w:rFonts w:ascii="Calibri" w:hAnsi="Calibri" w:cs="Calibri"/>
        </w:rPr>
        <w:t>3nm</w:t>
      </w:r>
      <w:r w:rsidRPr="00A70763">
        <w:rPr>
          <w:rFonts w:ascii="Calibri" w:hAnsi="Calibri" w:cs="Calibri"/>
        </w:rPr>
        <w:t>）。</w:t>
      </w:r>
    </w:p>
    <w:p w14:paraId="6078B50B" w14:textId="77777777" w:rsidR="00404252" w:rsidRPr="00A70763" w:rsidRDefault="00404252" w:rsidP="00404252">
      <w:pPr>
        <w:numPr>
          <w:ilvl w:val="0"/>
          <w:numId w:val="24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標註數據（</w:t>
      </w:r>
      <w:r w:rsidRPr="00A70763">
        <w:rPr>
          <w:rFonts w:ascii="Calibri" w:hAnsi="Calibri" w:cs="Calibri"/>
          <w:b/>
          <w:bCs/>
        </w:rPr>
        <w:t>Label</w:t>
      </w:r>
      <w:r w:rsidRPr="00A70763">
        <w:rPr>
          <w:rFonts w:ascii="Calibri" w:hAnsi="Calibri" w:cs="Calibri"/>
          <w:b/>
          <w:bCs/>
        </w:rPr>
        <w:t>）很難獲取</w:t>
      </w:r>
    </w:p>
    <w:p w14:paraId="11C652AC" w14:textId="77777777" w:rsidR="00404252" w:rsidRPr="00A70763" w:rsidRDefault="00404252" w:rsidP="00404252">
      <w:pPr>
        <w:numPr>
          <w:ilvl w:val="1"/>
          <w:numId w:val="24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訓練</w:t>
      </w:r>
      <w:r w:rsidRPr="00A70763">
        <w:rPr>
          <w:rFonts w:ascii="Calibri" w:hAnsi="Calibri" w:cs="Calibri"/>
        </w:rPr>
        <w:t xml:space="preserve"> RL/DL </w:t>
      </w:r>
      <w:r w:rsidRPr="00A70763">
        <w:rPr>
          <w:rFonts w:ascii="Calibri" w:hAnsi="Calibri" w:cs="Calibri"/>
        </w:rPr>
        <w:t>需要大量的標註數據，例如「最佳佈局」、「優化後的</w:t>
      </w:r>
      <w:r w:rsidRPr="00A70763">
        <w:rPr>
          <w:rFonts w:ascii="Calibri" w:hAnsi="Calibri" w:cs="Calibri"/>
        </w:rPr>
        <w:t xml:space="preserve"> QoR</w:t>
      </w:r>
      <w:r w:rsidRPr="00A70763">
        <w:rPr>
          <w:rFonts w:ascii="Calibri" w:hAnsi="Calibri" w:cs="Calibri"/>
        </w:rPr>
        <w:t>」，但這些數據需要專業的</w:t>
      </w:r>
      <w:r w:rsidRPr="00A70763">
        <w:rPr>
          <w:rFonts w:ascii="Calibri" w:hAnsi="Calibri" w:cs="Calibri"/>
        </w:rPr>
        <w:t xml:space="preserve"> EDA </w:t>
      </w:r>
      <w:r w:rsidRPr="00A70763">
        <w:rPr>
          <w:rFonts w:ascii="Calibri" w:hAnsi="Calibri" w:cs="Calibri"/>
        </w:rPr>
        <w:t>工具運行</w:t>
      </w:r>
      <w:r w:rsidRPr="00A70763">
        <w:rPr>
          <w:rFonts w:ascii="Calibri" w:hAnsi="Calibri" w:cs="Calibri"/>
        </w:rPr>
        <w:t xml:space="preserve"> P&amp;R </w:t>
      </w:r>
      <w:r w:rsidRPr="00A70763">
        <w:rPr>
          <w:rFonts w:ascii="Calibri" w:hAnsi="Calibri" w:cs="Calibri"/>
        </w:rPr>
        <w:t>才能得到，成本高昂。</w:t>
      </w:r>
    </w:p>
    <w:p w14:paraId="005E44A4" w14:textId="77777777" w:rsidR="00404252" w:rsidRPr="00A70763" w:rsidRDefault="00404252" w:rsidP="00404252">
      <w:pPr>
        <w:rPr>
          <w:rFonts w:ascii="Calibri" w:hAnsi="Calibri" w:cs="Calibri"/>
          <w:b/>
          <w:bCs/>
        </w:rPr>
      </w:pPr>
      <w:r w:rsidRPr="00A70763">
        <w:rPr>
          <w:rFonts w:ascii="Segoe UI Emoji" w:hAnsi="Segoe UI Emoji" w:cs="Segoe UI Emoji"/>
          <w:b/>
          <w:bCs/>
        </w:rPr>
        <w:t>🔹</w:t>
      </w:r>
      <w:r w:rsidRPr="00A70763">
        <w:rPr>
          <w:rFonts w:ascii="Calibri" w:hAnsi="Calibri" w:cs="Calibri"/>
          <w:b/>
          <w:bCs/>
        </w:rPr>
        <w:t xml:space="preserve"> </w:t>
      </w:r>
      <w:r w:rsidRPr="00A70763">
        <w:rPr>
          <w:rFonts w:ascii="Calibri" w:hAnsi="Calibri" w:cs="Calibri"/>
          <w:b/>
          <w:bCs/>
        </w:rPr>
        <w:t>解決方案</w:t>
      </w:r>
    </w:p>
    <w:p w14:paraId="3B7BE4E0" w14:textId="77777777" w:rsidR="00404252" w:rsidRPr="00A70763" w:rsidRDefault="00404252" w:rsidP="00404252">
      <w:pPr>
        <w:rPr>
          <w:rFonts w:ascii="Calibri" w:hAnsi="Calibri" w:cs="Calibri"/>
        </w:rPr>
      </w:pPr>
      <w:r w:rsidRPr="00A70763">
        <w:rPr>
          <w:rFonts w:ascii="Segoe UI Emoji" w:hAnsi="Segoe UI Emoji" w:cs="Segoe UI Emoji"/>
        </w:rPr>
        <w:t>✅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利用合成數據（</w:t>
      </w:r>
      <w:r w:rsidRPr="00A70763">
        <w:rPr>
          <w:rFonts w:ascii="Calibri" w:hAnsi="Calibri" w:cs="Calibri"/>
          <w:b/>
          <w:bCs/>
        </w:rPr>
        <w:t>Synthetic Data</w:t>
      </w:r>
      <w:r w:rsidRPr="00A70763">
        <w:rPr>
          <w:rFonts w:ascii="Calibri" w:hAnsi="Calibri" w:cs="Calibri"/>
          <w:b/>
          <w:bCs/>
        </w:rPr>
        <w:t>）</w:t>
      </w:r>
    </w:p>
    <w:p w14:paraId="1B08400B" w14:textId="77777777" w:rsidR="00404252" w:rsidRPr="00A70763" w:rsidRDefault="00404252" w:rsidP="00404252">
      <w:pPr>
        <w:numPr>
          <w:ilvl w:val="0"/>
          <w:numId w:val="25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透過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程序生成（</w:t>
      </w:r>
      <w:r w:rsidRPr="00A70763">
        <w:rPr>
          <w:rFonts w:ascii="Calibri" w:hAnsi="Calibri" w:cs="Calibri"/>
          <w:b/>
          <w:bCs/>
        </w:rPr>
        <w:t>Procedural Generation</w:t>
      </w:r>
      <w:r w:rsidRPr="00A70763">
        <w:rPr>
          <w:rFonts w:ascii="Calibri" w:hAnsi="Calibri" w:cs="Calibri"/>
          <w:b/>
          <w:bCs/>
        </w:rPr>
        <w:t>）</w:t>
      </w:r>
      <w:r w:rsidRPr="00A70763">
        <w:rPr>
          <w:rFonts w:ascii="Calibri" w:hAnsi="Calibri" w:cs="Calibri"/>
        </w:rPr>
        <w:t>，根據標準元件庫（</w:t>
      </w:r>
      <w:r w:rsidRPr="00A70763">
        <w:rPr>
          <w:rFonts w:ascii="Calibri" w:hAnsi="Calibri" w:cs="Calibri"/>
        </w:rPr>
        <w:t>Standard Cell Library</w:t>
      </w:r>
      <w:r w:rsidRPr="00A70763">
        <w:rPr>
          <w:rFonts w:ascii="Calibri" w:hAnsi="Calibri" w:cs="Calibri"/>
        </w:rPr>
        <w:t>）隨機生成合成電路，擴展數據集。</w:t>
      </w:r>
    </w:p>
    <w:p w14:paraId="268D9F9E" w14:textId="77777777" w:rsidR="00404252" w:rsidRPr="00A70763" w:rsidRDefault="00404252" w:rsidP="00404252">
      <w:pPr>
        <w:rPr>
          <w:rFonts w:ascii="Calibri" w:hAnsi="Calibri" w:cs="Calibri"/>
        </w:rPr>
      </w:pPr>
      <w:r w:rsidRPr="00A70763">
        <w:rPr>
          <w:rFonts w:ascii="Segoe UI Emoji" w:hAnsi="Segoe UI Emoji" w:cs="Segoe UI Emoji"/>
        </w:rPr>
        <w:t>✅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遷移學習（</w:t>
      </w:r>
      <w:r w:rsidRPr="00A70763">
        <w:rPr>
          <w:rFonts w:ascii="Calibri" w:hAnsi="Calibri" w:cs="Calibri"/>
          <w:b/>
          <w:bCs/>
        </w:rPr>
        <w:t>Transfer Learning</w:t>
      </w:r>
      <w:r w:rsidRPr="00A70763">
        <w:rPr>
          <w:rFonts w:ascii="Calibri" w:hAnsi="Calibri" w:cs="Calibri"/>
          <w:b/>
          <w:bCs/>
        </w:rPr>
        <w:t>）</w:t>
      </w:r>
    </w:p>
    <w:p w14:paraId="22313E07" w14:textId="77777777" w:rsidR="00404252" w:rsidRPr="00A70763" w:rsidRDefault="00404252" w:rsidP="00404252">
      <w:pPr>
        <w:numPr>
          <w:ilvl w:val="0"/>
          <w:numId w:val="26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用小型開源電路訓練模型，然後遷移到真實電路</w:t>
      </w:r>
      <w:r w:rsidRPr="00A70763">
        <w:rPr>
          <w:rFonts w:ascii="Calibri" w:hAnsi="Calibri" w:cs="Calibri"/>
        </w:rPr>
        <w:t>，降低對大量數據的需求。</w:t>
      </w:r>
    </w:p>
    <w:p w14:paraId="56254CE9" w14:textId="77777777" w:rsidR="00404252" w:rsidRPr="00A70763" w:rsidRDefault="00404252" w:rsidP="00404252">
      <w:pPr>
        <w:rPr>
          <w:rFonts w:ascii="Calibri" w:hAnsi="Calibri" w:cs="Calibri"/>
        </w:rPr>
      </w:pPr>
      <w:r w:rsidRPr="00A70763">
        <w:rPr>
          <w:rFonts w:ascii="Segoe UI Emoji" w:hAnsi="Segoe UI Emoji" w:cs="Segoe UI Emoji"/>
        </w:rPr>
        <w:t>✅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與企業合作</w:t>
      </w:r>
    </w:p>
    <w:p w14:paraId="70047396" w14:textId="77777777" w:rsidR="00404252" w:rsidRPr="00A70763" w:rsidRDefault="00404252" w:rsidP="00404252">
      <w:pPr>
        <w:numPr>
          <w:ilvl w:val="0"/>
          <w:numId w:val="27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lastRenderedPageBreak/>
        <w:t>研究機構可以</w:t>
      </w:r>
      <w:r w:rsidRPr="00A70763">
        <w:rPr>
          <w:rFonts w:ascii="Calibri" w:hAnsi="Calibri" w:cs="Calibri"/>
          <w:b/>
          <w:bCs/>
        </w:rPr>
        <w:t>與</w:t>
      </w:r>
      <w:r w:rsidRPr="00A70763">
        <w:rPr>
          <w:rFonts w:ascii="Calibri" w:hAnsi="Calibri" w:cs="Calibri"/>
          <w:b/>
          <w:bCs/>
        </w:rPr>
        <w:t xml:space="preserve"> EDA </w:t>
      </w:r>
      <w:r w:rsidRPr="00A70763">
        <w:rPr>
          <w:rFonts w:ascii="Calibri" w:hAnsi="Calibri" w:cs="Calibri"/>
          <w:b/>
          <w:bCs/>
        </w:rPr>
        <w:t>公司合作（如</w:t>
      </w:r>
      <w:r w:rsidRPr="00A70763">
        <w:rPr>
          <w:rFonts w:ascii="Calibri" w:hAnsi="Calibri" w:cs="Calibri"/>
          <w:b/>
          <w:bCs/>
        </w:rPr>
        <w:t xml:space="preserve"> Synopsys, Cadence</w:t>
      </w:r>
      <w:r w:rsidRPr="00A70763">
        <w:rPr>
          <w:rFonts w:ascii="Calibri" w:hAnsi="Calibri" w:cs="Calibri"/>
          <w:b/>
          <w:bCs/>
        </w:rPr>
        <w:t>）</w:t>
      </w:r>
      <w:r w:rsidRPr="00A70763">
        <w:rPr>
          <w:rFonts w:ascii="Calibri" w:hAnsi="Calibri" w:cs="Calibri"/>
        </w:rPr>
        <w:t>，獲取部分非機密的數據集。</w:t>
      </w:r>
    </w:p>
    <w:p w14:paraId="75D345BD" w14:textId="77777777" w:rsidR="00404252" w:rsidRPr="00A70763" w:rsidRDefault="00000000" w:rsidP="0040425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78D96153">
          <v:rect id="_x0000_i1038" style="width:0;height:1.5pt" o:hralign="center" o:hrstd="t" o:hr="t" fillcolor="#a0a0a0" stroked="f"/>
        </w:pict>
      </w:r>
    </w:p>
    <w:p w14:paraId="4527546D" w14:textId="77777777" w:rsidR="00404252" w:rsidRPr="00A70763" w:rsidRDefault="00404252" w:rsidP="00404252">
      <w:pPr>
        <w:rPr>
          <w:rFonts w:ascii="Calibri" w:hAnsi="Calibri" w:cs="Calibri"/>
          <w:b/>
          <w:bCs/>
        </w:rPr>
      </w:pPr>
      <w:r w:rsidRPr="00A70763">
        <w:rPr>
          <w:rFonts w:ascii="Segoe UI Emoji" w:hAnsi="Segoe UI Emoji" w:cs="Segoe UI Emoji"/>
          <w:b/>
          <w:bCs/>
        </w:rPr>
        <w:t>🔹</w:t>
      </w:r>
      <w:r w:rsidRPr="00A70763">
        <w:rPr>
          <w:rFonts w:ascii="Calibri" w:hAnsi="Calibri" w:cs="Calibri"/>
          <w:b/>
          <w:bCs/>
        </w:rPr>
        <w:t xml:space="preserve"> </w:t>
      </w:r>
      <w:r w:rsidRPr="00A70763">
        <w:rPr>
          <w:rFonts w:ascii="Calibri" w:hAnsi="Calibri" w:cs="Calibri"/>
          <w:b/>
          <w:bCs/>
        </w:rPr>
        <w:t>總結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3051"/>
        <w:gridCol w:w="3222"/>
      </w:tblGrid>
      <w:tr w:rsidR="00404252" w:rsidRPr="00A70763" w14:paraId="3EA9C350" w14:textId="77777777" w:rsidTr="004042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DEC1AD" w14:textId="77777777" w:rsidR="00404252" w:rsidRPr="00A70763" w:rsidRDefault="00404252" w:rsidP="00404252">
            <w:pPr>
              <w:rPr>
                <w:rFonts w:ascii="Calibri" w:hAnsi="Calibri" w:cs="Calibri"/>
                <w:b/>
                <w:bCs/>
              </w:rPr>
            </w:pPr>
            <w:r w:rsidRPr="00A70763">
              <w:rPr>
                <w:rFonts w:ascii="Calibri" w:hAnsi="Calibri" w:cs="Calibri"/>
                <w:b/>
                <w:bCs/>
              </w:rPr>
              <w:t>挑戰</w:t>
            </w:r>
          </w:p>
        </w:tc>
        <w:tc>
          <w:tcPr>
            <w:tcW w:w="0" w:type="auto"/>
            <w:vAlign w:val="center"/>
            <w:hideMark/>
          </w:tcPr>
          <w:p w14:paraId="4CB8C8C9" w14:textId="77777777" w:rsidR="00404252" w:rsidRPr="00A70763" w:rsidRDefault="00404252" w:rsidP="00404252">
            <w:pPr>
              <w:rPr>
                <w:rFonts w:ascii="Calibri" w:hAnsi="Calibri" w:cs="Calibri"/>
                <w:b/>
                <w:bCs/>
              </w:rPr>
            </w:pPr>
            <w:r w:rsidRPr="00A70763">
              <w:rPr>
                <w:rFonts w:ascii="Calibri" w:hAnsi="Calibri" w:cs="Calibri"/>
                <w:b/>
                <w:bCs/>
              </w:rPr>
              <w:t>主要原因</w:t>
            </w:r>
          </w:p>
        </w:tc>
        <w:tc>
          <w:tcPr>
            <w:tcW w:w="0" w:type="auto"/>
            <w:vAlign w:val="center"/>
            <w:hideMark/>
          </w:tcPr>
          <w:p w14:paraId="67FBB709" w14:textId="77777777" w:rsidR="00404252" w:rsidRPr="00A70763" w:rsidRDefault="00404252" w:rsidP="00404252">
            <w:pPr>
              <w:rPr>
                <w:rFonts w:ascii="Calibri" w:hAnsi="Calibri" w:cs="Calibri"/>
                <w:b/>
                <w:bCs/>
              </w:rPr>
            </w:pPr>
            <w:r w:rsidRPr="00A70763">
              <w:rPr>
                <w:rFonts w:ascii="Calibri" w:hAnsi="Calibri" w:cs="Calibri"/>
                <w:b/>
                <w:bCs/>
              </w:rPr>
              <w:t>可能解決方案</w:t>
            </w:r>
          </w:p>
        </w:tc>
      </w:tr>
      <w:tr w:rsidR="00404252" w:rsidRPr="00A70763" w14:paraId="5336CCFB" w14:textId="77777777" w:rsidTr="0040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6B53F" w14:textId="77777777" w:rsidR="00404252" w:rsidRPr="00A70763" w:rsidRDefault="00404252" w:rsidP="00404252">
            <w:pPr>
              <w:rPr>
                <w:rFonts w:ascii="Calibri" w:hAnsi="Calibri" w:cs="Calibri"/>
              </w:rPr>
            </w:pPr>
            <w:r w:rsidRPr="00A70763">
              <w:rPr>
                <w:rFonts w:ascii="Calibri" w:hAnsi="Calibri" w:cs="Calibri"/>
                <w:b/>
                <w:bCs/>
              </w:rPr>
              <w:t>Legalization Problem</w:t>
            </w:r>
          </w:p>
        </w:tc>
        <w:tc>
          <w:tcPr>
            <w:tcW w:w="0" w:type="auto"/>
            <w:vAlign w:val="center"/>
            <w:hideMark/>
          </w:tcPr>
          <w:p w14:paraId="2953FBEB" w14:textId="77777777" w:rsidR="00404252" w:rsidRPr="00A70763" w:rsidRDefault="00404252" w:rsidP="00404252">
            <w:pPr>
              <w:rPr>
                <w:rFonts w:ascii="Calibri" w:hAnsi="Calibri" w:cs="Calibri"/>
              </w:rPr>
            </w:pPr>
            <w:r w:rsidRPr="00A70763">
              <w:rPr>
                <w:rFonts w:ascii="Calibri" w:hAnsi="Calibri" w:cs="Calibri"/>
              </w:rPr>
              <w:t xml:space="preserve">RL/DL </w:t>
            </w:r>
            <w:r w:rsidRPr="00A70763">
              <w:rPr>
                <w:rFonts w:ascii="Calibri" w:hAnsi="Calibri" w:cs="Calibri"/>
              </w:rPr>
              <w:t>可能產生非法佈局，違反設計規則</w:t>
            </w:r>
          </w:p>
        </w:tc>
        <w:tc>
          <w:tcPr>
            <w:tcW w:w="0" w:type="auto"/>
            <w:vAlign w:val="center"/>
            <w:hideMark/>
          </w:tcPr>
          <w:p w14:paraId="15F42B88" w14:textId="77777777" w:rsidR="00404252" w:rsidRPr="00A70763" w:rsidRDefault="00404252" w:rsidP="00404252">
            <w:pPr>
              <w:rPr>
                <w:rFonts w:ascii="Calibri" w:hAnsi="Calibri" w:cs="Calibri"/>
              </w:rPr>
            </w:pPr>
            <w:r w:rsidRPr="00A70763">
              <w:rPr>
                <w:rFonts w:ascii="Calibri" w:hAnsi="Calibri" w:cs="Calibri"/>
              </w:rPr>
              <w:t>在</w:t>
            </w:r>
            <w:r w:rsidRPr="00A70763">
              <w:rPr>
                <w:rFonts w:ascii="Calibri" w:hAnsi="Calibri" w:cs="Calibri"/>
              </w:rPr>
              <w:t xml:space="preserve"> RL reward function </w:t>
            </w:r>
            <w:r w:rsidRPr="00A70763">
              <w:rPr>
                <w:rFonts w:ascii="Calibri" w:hAnsi="Calibri" w:cs="Calibri"/>
              </w:rPr>
              <w:t>加入合法性懲罰，或結合傳統佈局工具</w:t>
            </w:r>
          </w:p>
        </w:tc>
      </w:tr>
      <w:tr w:rsidR="00404252" w:rsidRPr="00A70763" w14:paraId="5C16ECE5" w14:textId="77777777" w:rsidTr="0040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2AB72" w14:textId="77777777" w:rsidR="00404252" w:rsidRPr="00A70763" w:rsidRDefault="00404252" w:rsidP="00404252">
            <w:pPr>
              <w:rPr>
                <w:rFonts w:ascii="Calibri" w:hAnsi="Calibri" w:cs="Calibri"/>
              </w:rPr>
            </w:pPr>
            <w:r w:rsidRPr="00A70763">
              <w:rPr>
                <w:rFonts w:ascii="Calibri" w:hAnsi="Calibri" w:cs="Calibri"/>
                <w:b/>
                <w:bCs/>
              </w:rPr>
              <w:t>Huge Computation</w:t>
            </w:r>
          </w:p>
        </w:tc>
        <w:tc>
          <w:tcPr>
            <w:tcW w:w="0" w:type="auto"/>
            <w:vAlign w:val="center"/>
            <w:hideMark/>
          </w:tcPr>
          <w:p w14:paraId="7C5834B0" w14:textId="77777777" w:rsidR="00404252" w:rsidRPr="00A70763" w:rsidRDefault="00404252" w:rsidP="00404252">
            <w:pPr>
              <w:rPr>
                <w:rFonts w:ascii="Calibri" w:hAnsi="Calibri" w:cs="Calibri"/>
              </w:rPr>
            </w:pPr>
            <w:r w:rsidRPr="00A70763">
              <w:rPr>
                <w:rFonts w:ascii="Calibri" w:hAnsi="Calibri" w:cs="Calibri"/>
              </w:rPr>
              <w:t>佈局搜索空間大，</w:t>
            </w:r>
            <w:r w:rsidRPr="00A70763">
              <w:rPr>
                <w:rFonts w:ascii="Calibri" w:hAnsi="Calibri" w:cs="Calibri"/>
              </w:rPr>
              <w:t xml:space="preserve">QoR </w:t>
            </w:r>
            <w:r w:rsidRPr="00A70763">
              <w:rPr>
                <w:rFonts w:ascii="Calibri" w:hAnsi="Calibri" w:cs="Calibri"/>
              </w:rPr>
              <w:t>評估需要完整</w:t>
            </w:r>
            <w:r w:rsidRPr="00A70763">
              <w:rPr>
                <w:rFonts w:ascii="Calibri" w:hAnsi="Calibri" w:cs="Calibri"/>
              </w:rPr>
              <w:t xml:space="preserve"> P&amp;R</w:t>
            </w:r>
            <w:r w:rsidRPr="00A70763">
              <w:rPr>
                <w:rFonts w:ascii="Calibri" w:hAnsi="Calibri" w:cs="Calibri"/>
              </w:rPr>
              <w:t>，</w:t>
            </w:r>
            <w:r w:rsidRPr="00A70763">
              <w:rPr>
                <w:rFonts w:ascii="Calibri" w:hAnsi="Calibri" w:cs="Calibri"/>
              </w:rPr>
              <w:t xml:space="preserve">DL </w:t>
            </w:r>
            <w:r w:rsidRPr="00A70763">
              <w:rPr>
                <w:rFonts w:ascii="Calibri" w:hAnsi="Calibri" w:cs="Calibri"/>
              </w:rPr>
              <w:t>訓練成本高</w:t>
            </w:r>
          </w:p>
        </w:tc>
        <w:tc>
          <w:tcPr>
            <w:tcW w:w="0" w:type="auto"/>
            <w:vAlign w:val="center"/>
            <w:hideMark/>
          </w:tcPr>
          <w:p w14:paraId="5EEA42F0" w14:textId="77777777" w:rsidR="00404252" w:rsidRPr="00A70763" w:rsidRDefault="00404252" w:rsidP="00404252">
            <w:pPr>
              <w:rPr>
                <w:rFonts w:ascii="Calibri" w:hAnsi="Calibri" w:cs="Calibri"/>
              </w:rPr>
            </w:pPr>
            <w:r w:rsidRPr="00A70763">
              <w:rPr>
                <w:rFonts w:ascii="Calibri" w:hAnsi="Calibri" w:cs="Calibri"/>
              </w:rPr>
              <w:t>使用預訓練模型，混合傳統方法與</w:t>
            </w:r>
            <w:r w:rsidRPr="00A70763">
              <w:rPr>
                <w:rFonts w:ascii="Calibri" w:hAnsi="Calibri" w:cs="Calibri"/>
              </w:rPr>
              <w:t xml:space="preserve"> ML</w:t>
            </w:r>
            <w:r w:rsidRPr="00A70763">
              <w:rPr>
                <w:rFonts w:ascii="Calibri" w:hAnsi="Calibri" w:cs="Calibri"/>
              </w:rPr>
              <w:t>，使用快速</w:t>
            </w:r>
            <w:r w:rsidRPr="00A70763">
              <w:rPr>
                <w:rFonts w:ascii="Calibri" w:hAnsi="Calibri" w:cs="Calibri"/>
              </w:rPr>
              <w:t xml:space="preserve"> QoR </w:t>
            </w:r>
            <w:r w:rsidRPr="00A70763">
              <w:rPr>
                <w:rFonts w:ascii="Calibri" w:hAnsi="Calibri" w:cs="Calibri"/>
              </w:rPr>
              <w:t>預測</w:t>
            </w:r>
          </w:p>
        </w:tc>
      </w:tr>
      <w:tr w:rsidR="00404252" w:rsidRPr="00A70763" w14:paraId="3AFF0312" w14:textId="77777777" w:rsidTr="0040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AE2C2" w14:textId="77777777" w:rsidR="00404252" w:rsidRPr="00A70763" w:rsidRDefault="00404252" w:rsidP="00404252">
            <w:pPr>
              <w:rPr>
                <w:rFonts w:ascii="Calibri" w:hAnsi="Calibri" w:cs="Calibri"/>
              </w:rPr>
            </w:pPr>
            <w:r w:rsidRPr="00A70763">
              <w:rPr>
                <w:rFonts w:ascii="Calibri" w:hAnsi="Calibri" w:cs="Calibri"/>
                <w:b/>
                <w:bCs/>
              </w:rPr>
              <w:t>Dataset is Not Easy to Access</w:t>
            </w:r>
          </w:p>
        </w:tc>
        <w:tc>
          <w:tcPr>
            <w:tcW w:w="0" w:type="auto"/>
            <w:vAlign w:val="center"/>
            <w:hideMark/>
          </w:tcPr>
          <w:p w14:paraId="492A16F3" w14:textId="77777777" w:rsidR="00404252" w:rsidRPr="00A70763" w:rsidRDefault="00404252" w:rsidP="00404252">
            <w:pPr>
              <w:rPr>
                <w:rFonts w:ascii="Calibri" w:hAnsi="Calibri" w:cs="Calibri"/>
              </w:rPr>
            </w:pPr>
            <w:r w:rsidRPr="00A70763">
              <w:rPr>
                <w:rFonts w:ascii="Calibri" w:hAnsi="Calibri" w:cs="Calibri"/>
              </w:rPr>
              <w:t>真實晶片設計受</w:t>
            </w:r>
            <w:r w:rsidRPr="00A70763">
              <w:rPr>
                <w:rFonts w:ascii="Calibri" w:hAnsi="Calibri" w:cs="Calibri"/>
              </w:rPr>
              <w:t xml:space="preserve"> NDA </w:t>
            </w:r>
            <w:r w:rsidRPr="00A70763">
              <w:rPr>
                <w:rFonts w:ascii="Calibri" w:hAnsi="Calibri" w:cs="Calibri"/>
              </w:rPr>
              <w:t>限制，標註數據難獲取</w:t>
            </w:r>
          </w:p>
        </w:tc>
        <w:tc>
          <w:tcPr>
            <w:tcW w:w="0" w:type="auto"/>
            <w:vAlign w:val="center"/>
            <w:hideMark/>
          </w:tcPr>
          <w:p w14:paraId="6EBF4676" w14:textId="77777777" w:rsidR="00404252" w:rsidRPr="00A70763" w:rsidRDefault="00404252" w:rsidP="00404252">
            <w:pPr>
              <w:rPr>
                <w:rFonts w:ascii="Calibri" w:hAnsi="Calibri" w:cs="Calibri"/>
              </w:rPr>
            </w:pPr>
            <w:r w:rsidRPr="00A70763">
              <w:rPr>
                <w:rFonts w:ascii="Calibri" w:hAnsi="Calibri" w:cs="Calibri"/>
              </w:rPr>
              <w:t>生成合成數據，遷移學習，與企業合作</w:t>
            </w:r>
          </w:p>
        </w:tc>
      </w:tr>
    </w:tbl>
    <w:p w14:paraId="64259A16" w14:textId="77777777" w:rsidR="00404252" w:rsidRPr="00A70763" w:rsidRDefault="00404252" w:rsidP="00404252">
      <w:pPr>
        <w:rPr>
          <w:rFonts w:ascii="Calibri" w:hAnsi="Calibri" w:cs="Calibri"/>
        </w:rPr>
      </w:pPr>
      <w:r w:rsidRPr="00A70763">
        <w:rPr>
          <w:rFonts w:ascii="Calibri" w:hAnsi="Calibri" w:cs="Calibri"/>
        </w:rPr>
        <w:t>在先進製程（如</w:t>
      </w:r>
      <w:r w:rsidRPr="00A70763">
        <w:rPr>
          <w:rFonts w:ascii="Calibri" w:hAnsi="Calibri" w:cs="Calibri"/>
        </w:rPr>
        <w:t xml:space="preserve"> 5nm</w:t>
      </w:r>
      <w:r w:rsidRPr="00A70763">
        <w:rPr>
          <w:rFonts w:ascii="Calibri" w:hAnsi="Calibri" w:cs="Calibri"/>
        </w:rPr>
        <w:t>、</w:t>
      </w:r>
      <w:r w:rsidRPr="00A70763">
        <w:rPr>
          <w:rFonts w:ascii="Calibri" w:hAnsi="Calibri" w:cs="Calibri"/>
        </w:rPr>
        <w:t>3nm</w:t>
      </w:r>
      <w:r w:rsidRPr="00A70763">
        <w:rPr>
          <w:rFonts w:ascii="Calibri" w:hAnsi="Calibri" w:cs="Calibri"/>
        </w:rPr>
        <w:t>）下，</w:t>
      </w:r>
      <w:r w:rsidRPr="00A70763">
        <w:rPr>
          <w:rFonts w:ascii="Calibri" w:hAnsi="Calibri" w:cs="Calibri"/>
        </w:rPr>
        <w:t xml:space="preserve">EDA </w:t>
      </w:r>
      <w:r w:rsidRPr="00A70763">
        <w:rPr>
          <w:rFonts w:ascii="Calibri" w:hAnsi="Calibri" w:cs="Calibri"/>
        </w:rPr>
        <w:t>工具的複雜度不斷增加，這些問題變得更加嚴峻。因此，</w:t>
      </w:r>
      <w:r w:rsidRPr="00A70763">
        <w:rPr>
          <w:rFonts w:ascii="Calibri" w:hAnsi="Calibri" w:cs="Calibri"/>
          <w:b/>
          <w:bCs/>
        </w:rPr>
        <w:t>如何將</w:t>
      </w:r>
      <w:r w:rsidRPr="00A70763">
        <w:rPr>
          <w:rFonts w:ascii="Calibri" w:hAnsi="Calibri" w:cs="Calibri"/>
          <w:b/>
          <w:bCs/>
        </w:rPr>
        <w:t xml:space="preserve"> ML </w:t>
      </w:r>
      <w:r w:rsidRPr="00A70763">
        <w:rPr>
          <w:rFonts w:ascii="Calibri" w:hAnsi="Calibri" w:cs="Calibri"/>
          <w:b/>
          <w:bCs/>
        </w:rPr>
        <w:t>與傳統佈局方法結合</w:t>
      </w:r>
      <w:r w:rsidRPr="00A70763">
        <w:rPr>
          <w:rFonts w:ascii="Calibri" w:hAnsi="Calibri" w:cs="Calibri"/>
        </w:rPr>
        <w:t>，仍然是目前研究的核心方向！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Segoe UI Emoji" w:hAnsi="Segoe UI Emoji" w:cs="Segoe UI Emoji"/>
        </w:rPr>
        <w:t>🚀</w:t>
      </w:r>
    </w:p>
    <w:p w14:paraId="6A71E8A1" w14:textId="77777777" w:rsidR="00404252" w:rsidRPr="00A70763" w:rsidRDefault="00404252">
      <w:pPr>
        <w:rPr>
          <w:rFonts w:ascii="Calibri" w:hAnsi="Calibri" w:cs="Calibri"/>
        </w:rPr>
      </w:pPr>
    </w:p>
    <w:p w14:paraId="68D2A3C5" w14:textId="77777777" w:rsidR="00052F02" w:rsidRPr="00A70763" w:rsidRDefault="00052F02">
      <w:pPr>
        <w:rPr>
          <w:rFonts w:ascii="Calibri" w:hAnsi="Calibri" w:cs="Calibri"/>
        </w:rPr>
      </w:pPr>
    </w:p>
    <w:p w14:paraId="5B80D6AE" w14:textId="77777777" w:rsidR="00902764" w:rsidRPr="00A70763" w:rsidRDefault="00902764">
      <w:pPr>
        <w:rPr>
          <w:rFonts w:ascii="Calibri" w:hAnsi="Calibri" w:cs="Calibri"/>
        </w:rPr>
      </w:pPr>
    </w:p>
    <w:p w14:paraId="5F058936" w14:textId="77777777" w:rsidR="00902764" w:rsidRPr="00A70763" w:rsidRDefault="00902764">
      <w:pPr>
        <w:rPr>
          <w:rFonts w:ascii="Calibri" w:hAnsi="Calibri" w:cs="Calibri"/>
        </w:rPr>
      </w:pPr>
    </w:p>
    <w:p w14:paraId="7ABA8199" w14:textId="77777777" w:rsidR="00902764" w:rsidRPr="00A70763" w:rsidRDefault="00902764">
      <w:pPr>
        <w:rPr>
          <w:rFonts w:ascii="Calibri" w:hAnsi="Calibri" w:cs="Calibri"/>
        </w:rPr>
      </w:pPr>
    </w:p>
    <w:p w14:paraId="17186988" w14:textId="77777777" w:rsidR="00902764" w:rsidRPr="00A70763" w:rsidRDefault="00902764">
      <w:pPr>
        <w:rPr>
          <w:rFonts w:ascii="Calibri" w:hAnsi="Calibri" w:cs="Calibri"/>
        </w:rPr>
      </w:pPr>
    </w:p>
    <w:p w14:paraId="5E4A7FBA" w14:textId="77777777" w:rsidR="00902764" w:rsidRPr="00A70763" w:rsidRDefault="00902764">
      <w:pPr>
        <w:rPr>
          <w:rFonts w:ascii="Calibri" w:hAnsi="Calibri" w:cs="Calibri"/>
        </w:rPr>
      </w:pPr>
    </w:p>
    <w:p w14:paraId="523624EC" w14:textId="77777777" w:rsidR="00902764" w:rsidRPr="00A70763" w:rsidRDefault="00902764">
      <w:pPr>
        <w:rPr>
          <w:rFonts w:ascii="Calibri" w:hAnsi="Calibri" w:cs="Calibri"/>
        </w:rPr>
      </w:pPr>
    </w:p>
    <w:p w14:paraId="05379475" w14:textId="77777777" w:rsidR="00902764" w:rsidRDefault="00902764">
      <w:pPr>
        <w:rPr>
          <w:rFonts w:ascii="Calibri" w:hAnsi="Calibri" w:cs="Calibri"/>
        </w:rPr>
      </w:pPr>
    </w:p>
    <w:p w14:paraId="3B44043A" w14:textId="77777777" w:rsidR="00A70763" w:rsidRPr="00A70763" w:rsidRDefault="00A70763">
      <w:pPr>
        <w:rPr>
          <w:rFonts w:ascii="Calibri" w:hAnsi="Calibri" w:cs="Calibri"/>
        </w:rPr>
      </w:pPr>
    </w:p>
    <w:p w14:paraId="5F194CDE" w14:textId="7EC85B9E" w:rsidR="00902764" w:rsidRPr="00A70763" w:rsidRDefault="00902764" w:rsidP="00902764">
      <w:pPr>
        <w:rPr>
          <w:rFonts w:ascii="Calibri" w:hAnsi="Calibri" w:cs="Calibri"/>
        </w:rPr>
      </w:pPr>
      <w:r w:rsidRPr="00A70763">
        <w:rPr>
          <w:rFonts w:ascii="Calibri" w:hAnsi="Calibri" w:cs="Calibri"/>
        </w:rPr>
        <w:lastRenderedPageBreak/>
        <w:t>A design usually contains a sequential circuit, which is composed of two elements: one is control unit and the other is datapath.</w:t>
      </w:r>
    </w:p>
    <w:p w14:paraId="0DBEDFEE" w14:textId="77777777" w:rsidR="00A70763" w:rsidRPr="00A70763" w:rsidRDefault="00A70763" w:rsidP="00902764">
      <w:pPr>
        <w:rPr>
          <w:rFonts w:ascii="Calibri" w:hAnsi="Calibri" w:cs="Calibri"/>
        </w:rPr>
      </w:pPr>
    </w:p>
    <w:p w14:paraId="3E337E54" w14:textId="77777777" w:rsidR="00A70763" w:rsidRDefault="00A70763" w:rsidP="00902764">
      <w:pPr>
        <w:rPr>
          <w:rFonts w:ascii="Calibri" w:hAnsi="Calibri" w:cs="Calibri"/>
        </w:rPr>
      </w:pPr>
    </w:p>
    <w:p w14:paraId="12CC49B5" w14:textId="25BDE703" w:rsidR="00A70763" w:rsidRDefault="00514924" w:rsidP="00902764">
      <w:pPr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>
        <w:rPr>
          <w:rFonts w:ascii="Calibri" w:hAnsi="Calibri" w:cs="Calibri" w:hint="eastAsia"/>
        </w:rPr>
        <w:t xml:space="preserve">ell level connection </w:t>
      </w:r>
      <w:r>
        <w:rPr>
          <w:rFonts w:ascii="Calibri" w:hAnsi="Calibri" w:cs="Calibri" w:hint="eastAsia"/>
        </w:rPr>
        <w:t>的用意</w:t>
      </w:r>
      <w:r>
        <w:rPr>
          <w:rFonts w:ascii="Calibri" w:hAnsi="Calibri" w:cs="Calibri" w:hint="eastAsia"/>
        </w:rPr>
        <w:t>?</w:t>
      </w:r>
    </w:p>
    <w:p w14:paraId="13C4FBBC" w14:textId="77777777" w:rsidR="00514924" w:rsidRDefault="00514924" w:rsidP="00902764">
      <w:pPr>
        <w:rPr>
          <w:rFonts w:ascii="Calibri" w:hAnsi="Calibri" w:cs="Calibri"/>
        </w:rPr>
      </w:pPr>
    </w:p>
    <w:p w14:paraId="4451A55E" w14:textId="664DB3A5" w:rsidR="00514924" w:rsidRPr="00A70763" w:rsidRDefault="00514924" w:rsidP="00902764">
      <w:pPr>
        <w:rPr>
          <w:rFonts w:ascii="Calibri" w:hAnsi="Calibri" w:cs="Calibri" w:hint="eastAsia"/>
        </w:rPr>
      </w:pPr>
      <w:r>
        <w:rPr>
          <w:rFonts w:ascii="Calibri" w:hAnsi="Calibri" w:cs="Calibri"/>
        </w:rPr>
        <w:t>L</w:t>
      </w:r>
      <w:r>
        <w:rPr>
          <w:rFonts w:ascii="Calibri" w:hAnsi="Calibri" w:cs="Calibri" w:hint="eastAsia"/>
        </w:rPr>
        <w:t>oss function?</w:t>
      </w:r>
    </w:p>
    <w:sectPr w:rsidR="00514924" w:rsidRPr="00A707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116CC"/>
    <w:multiLevelType w:val="multilevel"/>
    <w:tmpl w:val="9A24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665C1"/>
    <w:multiLevelType w:val="multilevel"/>
    <w:tmpl w:val="E5F8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30340"/>
    <w:multiLevelType w:val="multilevel"/>
    <w:tmpl w:val="AC1E9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30D87"/>
    <w:multiLevelType w:val="multilevel"/>
    <w:tmpl w:val="5DDAC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4136A"/>
    <w:multiLevelType w:val="multilevel"/>
    <w:tmpl w:val="F1DE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B237C"/>
    <w:multiLevelType w:val="multilevel"/>
    <w:tmpl w:val="1794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9742AC"/>
    <w:multiLevelType w:val="multilevel"/>
    <w:tmpl w:val="0E7C2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165C1C"/>
    <w:multiLevelType w:val="multilevel"/>
    <w:tmpl w:val="F56C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D50083"/>
    <w:multiLevelType w:val="multilevel"/>
    <w:tmpl w:val="8BDE3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B30024"/>
    <w:multiLevelType w:val="multilevel"/>
    <w:tmpl w:val="4938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B04F7"/>
    <w:multiLevelType w:val="multilevel"/>
    <w:tmpl w:val="73CC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5C37AC"/>
    <w:multiLevelType w:val="multilevel"/>
    <w:tmpl w:val="E3E45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3D3E8A"/>
    <w:multiLevelType w:val="multilevel"/>
    <w:tmpl w:val="FCF2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9C1706"/>
    <w:multiLevelType w:val="multilevel"/>
    <w:tmpl w:val="CB78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0C4A37"/>
    <w:multiLevelType w:val="multilevel"/>
    <w:tmpl w:val="DC9A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482A36"/>
    <w:multiLevelType w:val="multilevel"/>
    <w:tmpl w:val="245C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1F3B9E"/>
    <w:multiLevelType w:val="multilevel"/>
    <w:tmpl w:val="CBC8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CE760D"/>
    <w:multiLevelType w:val="multilevel"/>
    <w:tmpl w:val="2DAEB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B3024F"/>
    <w:multiLevelType w:val="multilevel"/>
    <w:tmpl w:val="63FE5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3E63EF"/>
    <w:multiLevelType w:val="multilevel"/>
    <w:tmpl w:val="0C18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8451EE"/>
    <w:multiLevelType w:val="multilevel"/>
    <w:tmpl w:val="B9EA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DA1B62"/>
    <w:multiLevelType w:val="multilevel"/>
    <w:tmpl w:val="8594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8666E4"/>
    <w:multiLevelType w:val="multilevel"/>
    <w:tmpl w:val="2474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DC6607"/>
    <w:multiLevelType w:val="multilevel"/>
    <w:tmpl w:val="DA52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E35AF6"/>
    <w:multiLevelType w:val="multilevel"/>
    <w:tmpl w:val="CD02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877B00"/>
    <w:multiLevelType w:val="multilevel"/>
    <w:tmpl w:val="15BA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1C1C1B"/>
    <w:multiLevelType w:val="multilevel"/>
    <w:tmpl w:val="FFEA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576926">
    <w:abstractNumId w:val="3"/>
  </w:num>
  <w:num w:numId="2" w16cid:durableId="1839735012">
    <w:abstractNumId w:val="11"/>
  </w:num>
  <w:num w:numId="3" w16cid:durableId="348027650">
    <w:abstractNumId w:val="25"/>
  </w:num>
  <w:num w:numId="4" w16cid:durableId="190798980">
    <w:abstractNumId w:val="17"/>
  </w:num>
  <w:num w:numId="5" w16cid:durableId="1861970210">
    <w:abstractNumId w:val="0"/>
  </w:num>
  <w:num w:numId="6" w16cid:durableId="1833524334">
    <w:abstractNumId w:val="2"/>
  </w:num>
  <w:num w:numId="7" w16cid:durableId="2125731530">
    <w:abstractNumId w:val="10"/>
  </w:num>
  <w:num w:numId="8" w16cid:durableId="1073163421">
    <w:abstractNumId w:val="24"/>
  </w:num>
  <w:num w:numId="9" w16cid:durableId="662658482">
    <w:abstractNumId w:val="14"/>
  </w:num>
  <w:num w:numId="10" w16cid:durableId="1072503748">
    <w:abstractNumId w:val="7"/>
  </w:num>
  <w:num w:numId="11" w16cid:durableId="1519855417">
    <w:abstractNumId w:val="23"/>
  </w:num>
  <w:num w:numId="12" w16cid:durableId="760375387">
    <w:abstractNumId w:val="26"/>
  </w:num>
  <w:num w:numId="13" w16cid:durableId="986058306">
    <w:abstractNumId w:val="6"/>
  </w:num>
  <w:num w:numId="14" w16cid:durableId="1833520442">
    <w:abstractNumId w:val="12"/>
  </w:num>
  <w:num w:numId="15" w16cid:durableId="2050520688">
    <w:abstractNumId w:val="20"/>
  </w:num>
  <w:num w:numId="16" w16cid:durableId="545144616">
    <w:abstractNumId w:val="13"/>
  </w:num>
  <w:num w:numId="17" w16cid:durableId="1966232683">
    <w:abstractNumId w:val="5"/>
  </w:num>
  <w:num w:numId="18" w16cid:durableId="1643928403">
    <w:abstractNumId w:val="19"/>
  </w:num>
  <w:num w:numId="19" w16cid:durableId="2131363127">
    <w:abstractNumId w:val="15"/>
  </w:num>
  <w:num w:numId="20" w16cid:durableId="955604013">
    <w:abstractNumId w:val="8"/>
  </w:num>
  <w:num w:numId="21" w16cid:durableId="604118495">
    <w:abstractNumId w:val="21"/>
  </w:num>
  <w:num w:numId="22" w16cid:durableId="1069958079">
    <w:abstractNumId w:val="4"/>
  </w:num>
  <w:num w:numId="23" w16cid:durableId="1201087178">
    <w:abstractNumId w:val="9"/>
  </w:num>
  <w:num w:numId="24" w16cid:durableId="256519807">
    <w:abstractNumId w:val="18"/>
  </w:num>
  <w:num w:numId="25" w16cid:durableId="527985169">
    <w:abstractNumId w:val="1"/>
  </w:num>
  <w:num w:numId="26" w16cid:durableId="1168445553">
    <w:abstractNumId w:val="16"/>
  </w:num>
  <w:num w:numId="27" w16cid:durableId="109944869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41"/>
    <w:rsid w:val="00052F02"/>
    <w:rsid w:val="003850E5"/>
    <w:rsid w:val="00404252"/>
    <w:rsid w:val="00514924"/>
    <w:rsid w:val="005B310B"/>
    <w:rsid w:val="005D7D5D"/>
    <w:rsid w:val="006606D6"/>
    <w:rsid w:val="006F020D"/>
    <w:rsid w:val="00902764"/>
    <w:rsid w:val="009865B6"/>
    <w:rsid w:val="00A70763"/>
    <w:rsid w:val="00B13023"/>
    <w:rsid w:val="00D57869"/>
    <w:rsid w:val="00D65F41"/>
    <w:rsid w:val="00F4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9DCE"/>
  <w15:chartTrackingRefBased/>
  <w15:docId w15:val="{9D1E836F-8B5F-47E7-9956-F081B79B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65F4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F4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F4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F4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F4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F4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F4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F4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F4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F41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F41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F4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F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F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11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Ceg</dc:creator>
  <cp:keywords/>
  <dc:description/>
  <cp:lastModifiedBy>54 徐義鈞</cp:lastModifiedBy>
  <cp:revision>10</cp:revision>
  <dcterms:created xsi:type="dcterms:W3CDTF">2025-02-20T09:08:00Z</dcterms:created>
  <dcterms:modified xsi:type="dcterms:W3CDTF">2025-02-23T11:55:00Z</dcterms:modified>
</cp:coreProperties>
</file>