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2DAD71">
      <w:pPr>
        <w:spacing w:after="80"/>
        <w:jc w:val="both"/>
        <w:rPr>
          <w:rFonts w:asciiTheme="majorHAnsi" w:hAnsiTheme="majorHAnsi" w:cstheme="majorHAnsi"/>
          <w:b/>
        </w:rPr>
      </w:pPr>
      <w:r>
        <w:rPr>
          <w:rFonts w:asciiTheme="majorHAnsi" w:hAnsiTheme="majorHAnsi" w:cstheme="majorHAnsi"/>
          <w:b/>
        </w:rPr>
        <w:t>For the submission of your work:</w:t>
      </w:r>
    </w:p>
    <w:p w14:paraId="5163B2BF">
      <w:pPr>
        <w:spacing w:after="80"/>
        <w:jc w:val="both"/>
        <w:rPr>
          <w:rFonts w:asciiTheme="majorHAnsi" w:hAnsiTheme="majorHAnsi" w:cstheme="majorHAnsi"/>
          <w:lang w:val="en-US"/>
        </w:rPr>
      </w:pPr>
      <w:r>
        <w:rPr>
          <w:rFonts w:asciiTheme="majorHAnsi" w:hAnsiTheme="majorHAnsi" w:cstheme="majorHAnsi"/>
        </w:rPr>
        <w:t>-</w:t>
      </w:r>
      <w:r>
        <w:rPr>
          <w:rFonts w:asciiTheme="majorHAnsi" w:hAnsiTheme="majorHAnsi" w:cstheme="majorHAnsi"/>
          <w:lang w:val="en-US"/>
        </w:rPr>
        <w:t xml:space="preserve"> </w:t>
      </w:r>
      <w:r>
        <w:rPr>
          <w:rFonts w:asciiTheme="majorHAnsi" w:hAnsiTheme="majorHAnsi" w:cstheme="majorHAnsi"/>
        </w:rPr>
        <w:t xml:space="preserve">Create a folder named </w:t>
      </w:r>
      <w:r>
        <w:rPr>
          <w:rFonts w:asciiTheme="majorHAnsi" w:hAnsiTheme="majorHAnsi" w:cstheme="majorHAnsi"/>
          <w:b/>
        </w:rPr>
        <w:t>RollNo_Name_DBI202_PaperNo</w:t>
      </w:r>
      <w:r>
        <w:rPr>
          <w:rFonts w:asciiTheme="majorHAnsi" w:hAnsiTheme="majorHAnsi" w:cstheme="majorHAnsi"/>
        </w:rPr>
        <w:t xml:space="preserve">, e.g. </w:t>
      </w:r>
      <w:r>
        <w:rPr>
          <w:rFonts w:hint="default" w:asciiTheme="majorHAnsi" w:hAnsiTheme="majorHAnsi" w:cstheme="majorHAnsi"/>
          <w:lang w:val="en-US"/>
        </w:rPr>
        <w:t>CE123</w:t>
      </w:r>
      <w:r>
        <w:rPr>
          <w:rFonts w:asciiTheme="majorHAnsi" w:hAnsiTheme="majorHAnsi" w:cstheme="majorHAnsi"/>
        </w:rPr>
        <w:t>45_LongNT_DBI202_0</w:t>
      </w:r>
      <w:r>
        <w:rPr>
          <w:rFonts w:asciiTheme="majorHAnsi" w:hAnsiTheme="majorHAnsi" w:cstheme="majorHAnsi"/>
          <w:lang w:val="en-US"/>
        </w:rPr>
        <w:t>1</w:t>
      </w:r>
      <w:r>
        <w:rPr>
          <w:rFonts w:asciiTheme="majorHAnsi" w:hAnsiTheme="majorHAnsi" w:cstheme="majorHAnsi"/>
        </w:rPr>
        <w:t>.</w:t>
      </w:r>
      <w:r>
        <w:rPr>
          <w:rFonts w:asciiTheme="majorHAnsi" w:hAnsiTheme="majorHAnsi" w:cstheme="majorHAnsi"/>
          <w:lang w:val="en-US"/>
        </w:rPr>
        <w:t xml:space="preserve"> </w:t>
      </w:r>
      <w:r>
        <w:rPr>
          <w:rFonts w:asciiTheme="majorHAnsi" w:hAnsiTheme="majorHAnsi" w:cstheme="majorHAnsi"/>
          <w:b/>
          <w:bCs/>
          <w:lang w:val="en-US"/>
        </w:rPr>
        <w:t>Do not</w:t>
      </w:r>
      <w:r>
        <w:rPr>
          <w:rFonts w:asciiTheme="majorHAnsi" w:hAnsiTheme="majorHAnsi" w:cstheme="majorHAnsi"/>
          <w:lang w:val="en-US"/>
        </w:rPr>
        <w:t xml:space="preserve"> create any subfolder in this folder.</w:t>
      </w:r>
      <w:r>
        <w:rPr>
          <w:rFonts w:asciiTheme="majorHAnsi" w:hAnsiTheme="majorHAnsi" w:cstheme="majorHAnsi"/>
        </w:rPr>
        <w:t xml:space="preserve"> All file created will be located in the above folder</w:t>
      </w:r>
      <w:r>
        <w:rPr>
          <w:rFonts w:asciiTheme="majorHAnsi" w:hAnsiTheme="majorHAnsi" w:cstheme="majorHAnsi"/>
          <w:lang w:val="en-US"/>
        </w:rPr>
        <w:t xml:space="preserve">. </w:t>
      </w:r>
    </w:p>
    <w:p w14:paraId="78CD3C66">
      <w:pPr>
        <w:spacing w:after="80"/>
        <w:jc w:val="both"/>
        <w:rPr>
          <w:rFonts w:asciiTheme="majorHAnsi" w:hAnsiTheme="majorHAnsi" w:cstheme="majorHAnsi"/>
          <w:lang w:val="en-US"/>
        </w:rPr>
      </w:pPr>
      <w:r>
        <w:rPr>
          <w:rFonts w:asciiTheme="majorHAnsi" w:hAnsiTheme="majorHAnsi" w:cstheme="majorHAnsi"/>
        </w:rPr>
        <w:t>-</w:t>
      </w:r>
      <w:r>
        <w:rPr>
          <w:rFonts w:asciiTheme="majorHAnsi" w:hAnsiTheme="majorHAnsi" w:cstheme="majorHAnsi"/>
          <w:lang w:val="en-US"/>
        </w:rPr>
        <w:t xml:space="preserve"> </w:t>
      </w:r>
      <w:r>
        <w:rPr>
          <w:rFonts w:asciiTheme="majorHAnsi" w:hAnsiTheme="majorHAnsi" w:cstheme="majorHAnsi"/>
        </w:rPr>
        <w:t xml:space="preserve">For each question, you are required to write a database script. Create a file with the name corresponding to the index of the question. For example, </w:t>
      </w:r>
      <w:r>
        <w:rPr>
          <w:rFonts w:asciiTheme="majorHAnsi" w:hAnsiTheme="majorHAnsi" w:cstheme="majorHAnsi"/>
          <w:b/>
        </w:rPr>
        <w:t>for question 1</w:t>
      </w:r>
      <w:r>
        <w:rPr>
          <w:rFonts w:asciiTheme="majorHAnsi" w:hAnsiTheme="majorHAnsi" w:cstheme="majorHAnsi"/>
        </w:rPr>
        <w:t xml:space="preserve">, we will create a file named </w:t>
      </w:r>
      <w:r>
        <w:rPr>
          <w:rFonts w:asciiTheme="majorHAnsi" w:hAnsiTheme="majorHAnsi" w:cstheme="majorHAnsi"/>
          <w:b/>
        </w:rPr>
        <w:t>Q1.sql</w:t>
      </w:r>
      <w:r>
        <w:rPr>
          <w:rFonts w:asciiTheme="majorHAnsi" w:hAnsiTheme="majorHAnsi" w:cstheme="majorHAnsi"/>
        </w:rPr>
        <w:t xml:space="preserve"> and create a file </w:t>
      </w:r>
      <w:r>
        <w:rPr>
          <w:rFonts w:asciiTheme="majorHAnsi" w:hAnsiTheme="majorHAnsi" w:cstheme="majorHAnsi"/>
          <w:b/>
        </w:rPr>
        <w:t>Q2.sql for question 2</w:t>
      </w:r>
      <w:r>
        <w:rPr>
          <w:rFonts w:asciiTheme="majorHAnsi" w:hAnsiTheme="majorHAnsi" w:cstheme="majorHAnsi"/>
        </w:rPr>
        <w:t xml:space="preserve">. </w:t>
      </w:r>
      <w:r>
        <w:rPr>
          <w:rFonts w:asciiTheme="majorHAnsi" w:hAnsiTheme="majorHAnsi" w:cstheme="majorHAnsi"/>
          <w:lang w:val="en-US"/>
        </w:rPr>
        <w:t xml:space="preserve">So, if you do 10 questions, your folder must contain </w:t>
      </w:r>
      <w:r>
        <w:rPr>
          <w:rFonts w:asciiTheme="majorHAnsi" w:hAnsiTheme="majorHAnsi" w:cstheme="majorHAnsi"/>
          <w:b/>
          <w:bCs/>
          <w:lang w:val="en-US"/>
        </w:rPr>
        <w:t>only</w:t>
      </w:r>
      <w:r>
        <w:rPr>
          <w:rFonts w:asciiTheme="majorHAnsi" w:hAnsiTheme="majorHAnsi" w:cstheme="majorHAnsi"/>
          <w:lang w:val="en-US"/>
        </w:rPr>
        <w:t xml:space="preserve"> 10 files Q1.sql, Q2.sql, Q3.sql, Q4.sql, Q5.sql, Q6.sql, Q7.sql, Q8.sql, Q9.sql and Q10.sql.</w:t>
      </w:r>
    </w:p>
    <w:p w14:paraId="74930E49">
      <w:pPr>
        <w:spacing w:after="80"/>
        <w:jc w:val="both"/>
        <w:rPr>
          <w:rFonts w:asciiTheme="majorHAnsi" w:hAnsiTheme="majorHAnsi" w:cstheme="majorHAnsi"/>
          <w:lang w:val="en-US"/>
        </w:rPr>
      </w:pPr>
      <w:r>
        <w:rPr>
          <w:rFonts w:asciiTheme="majorHAnsi" w:hAnsiTheme="majorHAnsi" w:cstheme="majorHAnsi"/>
          <w:lang w:val="en-US"/>
        </w:rPr>
        <w:t xml:space="preserve">- Do not use any commands having the database name such as create database, alter database, use [database name], </w:t>
      </w:r>
      <w:r>
        <w:rPr>
          <w:rFonts w:asciiTheme="majorHAnsi" w:hAnsiTheme="majorHAnsi" w:cstheme="majorHAnsi"/>
          <w:i/>
          <w:iCs/>
          <w:lang w:val="en-US"/>
        </w:rPr>
        <w:t>etc</w:t>
      </w:r>
      <w:r>
        <w:rPr>
          <w:rFonts w:asciiTheme="majorHAnsi" w:hAnsiTheme="majorHAnsi" w:cstheme="majorHAnsi"/>
          <w:lang w:val="en-US"/>
        </w:rPr>
        <w:t>.</w:t>
      </w:r>
    </w:p>
    <w:p w14:paraId="489802D3">
      <w:pPr>
        <w:spacing w:after="80"/>
        <w:jc w:val="both"/>
        <w:rPr>
          <w:rFonts w:asciiTheme="majorHAnsi" w:hAnsiTheme="majorHAnsi" w:cstheme="majorHAnsi"/>
          <w:lang w:val="en-US"/>
        </w:rPr>
      </w:pPr>
      <w:r>
        <w:rPr>
          <w:rFonts w:asciiTheme="majorHAnsi" w:hAnsiTheme="majorHAnsi" w:cstheme="majorHAnsi"/>
          <w:lang w:val="en-US"/>
        </w:rPr>
        <w:t xml:space="preserve">- Your response must contain only necessary </w:t>
      </w:r>
      <w:r>
        <w:rPr>
          <w:rFonts w:asciiTheme="majorHAnsi" w:hAnsiTheme="majorHAnsi" w:cstheme="majorHAnsi"/>
        </w:rPr>
        <w:t>commands</w:t>
      </w:r>
      <w:r>
        <w:rPr>
          <w:rFonts w:asciiTheme="majorHAnsi" w:hAnsiTheme="majorHAnsi" w:cstheme="majorHAnsi"/>
          <w:lang w:val="en-US"/>
        </w:rPr>
        <w:t xml:space="preserve"> for answering the question. Do not include any other command</w:t>
      </w:r>
      <w:r>
        <w:rPr>
          <w:rFonts w:asciiTheme="majorHAnsi" w:hAnsiTheme="majorHAnsi" w:cstheme="majorHAnsi"/>
        </w:rPr>
        <w:t>.</w:t>
      </w:r>
      <w:r>
        <w:rPr>
          <w:rFonts w:asciiTheme="majorHAnsi" w:hAnsiTheme="majorHAnsi" w:cstheme="majorHAnsi"/>
          <w:lang w:val="en-US"/>
        </w:rPr>
        <w:t xml:space="preserve"> For example, if you are required to create a trigger/procedure, then your response should contain only commands for creating the corresponding trigger/procedure; all commands for testing the created trigger/procedure are forbidden. </w:t>
      </w:r>
    </w:p>
    <w:p w14:paraId="0AB13FAF">
      <w:pPr>
        <w:spacing w:after="80"/>
        <w:jc w:val="both"/>
        <w:rPr>
          <w:rFonts w:asciiTheme="majorHAnsi" w:hAnsiTheme="majorHAnsi" w:cstheme="majorHAnsi"/>
        </w:rPr>
      </w:pPr>
      <w:r>
        <w:rPr>
          <w:rFonts w:asciiTheme="majorHAnsi" w:hAnsiTheme="majorHAnsi" w:cstheme="majorHAnsi"/>
        </w:rPr>
        <w:t>- On completion, import your work by browsing to the above folder.</w:t>
      </w:r>
    </w:p>
    <w:p w14:paraId="4CE4C6AF">
      <w:pPr>
        <w:spacing w:after="80"/>
        <w:jc w:val="both"/>
        <w:rPr>
          <w:rFonts w:asciiTheme="majorHAnsi" w:hAnsiTheme="majorHAnsi" w:cstheme="majorHAnsi"/>
          <w:b/>
          <w:bCs/>
          <w:lang w:val="en-US"/>
        </w:rPr>
      </w:pPr>
      <w:r>
        <w:rPr>
          <w:rFonts w:asciiTheme="majorHAnsi" w:hAnsiTheme="majorHAnsi" w:cstheme="majorHAnsi"/>
          <w:b/>
          <w:bCs/>
          <w:lang w:val="en-US"/>
        </w:rPr>
        <w:t xml:space="preserve">- Note that: </w:t>
      </w:r>
    </w:p>
    <w:p w14:paraId="7FA7048F">
      <w:pPr>
        <w:spacing w:after="80"/>
        <w:jc w:val="both"/>
        <w:rPr>
          <w:rFonts w:asciiTheme="majorHAnsi" w:hAnsiTheme="majorHAnsi" w:cstheme="majorHAnsi"/>
          <w:b/>
          <w:bCs/>
          <w:lang w:val="en-US"/>
        </w:rPr>
      </w:pPr>
      <w:r>
        <w:rPr>
          <w:rFonts w:asciiTheme="majorHAnsi" w:hAnsiTheme="majorHAnsi" w:cstheme="majorHAnsi"/>
          <w:b/>
          <w:bCs/>
          <w:lang w:val="en-US"/>
        </w:rPr>
        <w:t>+ You could use only SQL Server, SQL Server Management Studio, and paper or offline document in your computer.</w:t>
      </w:r>
    </w:p>
    <w:p w14:paraId="4566CBBF">
      <w:pPr>
        <w:spacing w:after="80"/>
        <w:jc w:val="both"/>
        <w:rPr>
          <w:rFonts w:asciiTheme="majorHAnsi" w:hAnsiTheme="majorHAnsi" w:cstheme="majorHAnsi"/>
          <w:b/>
          <w:bCs/>
          <w:lang w:val="en-US"/>
        </w:rPr>
      </w:pPr>
      <w:r>
        <w:rPr>
          <w:rFonts w:asciiTheme="majorHAnsi" w:hAnsiTheme="majorHAnsi" w:cstheme="majorHAnsi"/>
          <w:b/>
          <w:bCs/>
          <w:lang w:val="en-US"/>
        </w:rPr>
        <w:t xml:space="preserve">+ If </w:t>
      </w:r>
      <w:r>
        <w:rPr>
          <w:rFonts w:asciiTheme="majorHAnsi" w:hAnsiTheme="majorHAnsi" w:cstheme="majorHAnsi"/>
          <w:b/>
          <w:bCs/>
          <w:u w:val="single"/>
          <w:lang w:val="en-US"/>
        </w:rPr>
        <w:t>any</w:t>
      </w:r>
      <w:r>
        <w:rPr>
          <w:rFonts w:asciiTheme="majorHAnsi" w:hAnsiTheme="majorHAnsi" w:cstheme="majorHAnsi"/>
          <w:b/>
          <w:bCs/>
          <w:lang w:val="en-US"/>
        </w:rPr>
        <w:t xml:space="preserve"> of the previous requirements is not respected, your mark will be 0.</w:t>
      </w:r>
    </w:p>
    <w:p w14:paraId="13A34A83">
      <w:pPr>
        <w:spacing w:after="80"/>
        <w:rPr>
          <w:rFonts w:asciiTheme="majorHAnsi" w:hAnsiTheme="majorHAnsi" w:cstheme="majorHAnsi"/>
          <w:b/>
          <w:bCs/>
          <w:lang w:val="en-US"/>
        </w:rPr>
      </w:pPr>
    </w:p>
    <w:p w14:paraId="7A6E3B2F">
      <w:pPr>
        <w:spacing w:after="80"/>
        <w:jc w:val="both"/>
        <w:rPr>
          <w:lang w:val="en-US"/>
        </w:rPr>
      </w:pPr>
      <w:r>
        <w:rPr>
          <w:rFonts w:asciiTheme="majorHAnsi" w:hAnsiTheme="majorHAnsi" w:cstheme="majorHAnsi"/>
          <w:b/>
          <w:lang w:val="en-US"/>
        </w:rPr>
        <w:t>From the 2nd question</w:t>
      </w:r>
      <w:r>
        <w:rPr>
          <w:rFonts w:asciiTheme="majorHAnsi" w:hAnsiTheme="majorHAnsi" w:cstheme="majorHAnsi"/>
          <w:lang w:val="en-US"/>
        </w:rPr>
        <w:t>, you should use the database provided in the .sql file which has the following database diagram. Please, run the provided script to create tables and insert data into your database</w:t>
      </w:r>
      <w:r>
        <w:rPr>
          <w:lang w:val="en-US"/>
        </w:rPr>
        <w:t>.</w:t>
      </w:r>
    </w:p>
    <w:p w14:paraId="71E171BB">
      <w:pPr>
        <w:jc w:val="center"/>
      </w:pPr>
      <w:r>
        <w:rPr>
          <w:rFonts w:asciiTheme="majorHAnsi" w:hAnsiTheme="majorHAnsi" w:cstheme="majorHAnsi"/>
          <w:b/>
          <w:bCs/>
          <w:lang w:val="en-US"/>
        </w:rPr>
        <w:drawing>
          <wp:inline distT="0" distB="0" distL="0" distR="0">
            <wp:extent cx="5441950" cy="4377055"/>
            <wp:effectExtent l="0" t="0" r="6350" b="4445"/>
            <wp:docPr id="571437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37835"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55589" cy="4388425"/>
                    </a:xfrm>
                    <a:prstGeom prst="rect">
                      <a:avLst/>
                    </a:prstGeom>
                    <a:noFill/>
                    <a:ln>
                      <a:noFill/>
                    </a:ln>
                  </pic:spPr>
                </pic:pic>
              </a:graphicData>
            </a:graphic>
          </wp:inline>
        </w:drawing>
      </w:r>
      <w:bookmarkStart w:id="0" w:name="_GoBack"/>
      <w:bookmarkEnd w:id="0"/>
    </w:p>
    <w:p w14:paraId="7979A83E">
      <w:r>
        <w:br w:type="page"/>
      </w:r>
    </w:p>
    <w:p w14:paraId="73FB3AF2">
      <w:pPr>
        <w:rPr>
          <w:rFonts w:ascii="Arial" w:hAnsi="Arial" w:cs="Arial"/>
          <w:b/>
          <w:u w:val="single"/>
        </w:rPr>
      </w:pPr>
      <w:r>
        <w:rPr>
          <w:rFonts w:ascii="Arial" w:hAnsi="Arial" w:cs="Arial"/>
          <w:b/>
          <w:u w:val="single"/>
        </w:rPr>
        <w:t>Question 1:</w:t>
      </w:r>
    </w:p>
    <w:p w14:paraId="3EA91E0B">
      <w:pPr>
        <w:jc w:val="both"/>
        <w:rPr>
          <w:rFonts w:ascii="Arial" w:hAnsi="Arial" w:cs="Arial"/>
        </w:rPr>
      </w:pPr>
      <w:r>
        <w:rPr>
          <w:rFonts w:ascii="Arial" w:hAnsi="Arial" w:cs="Arial"/>
        </w:rPr>
        <w:t xml:space="preserve">Create one database and then write SQL statements to create, in this database, all tables derived from the ERD given in the following picture with appropriate attributes, primary keys and foreign keys. </w:t>
      </w:r>
    </w:p>
    <w:p w14:paraId="741D85D3">
      <w:pPr>
        <w:jc w:val="both"/>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14:paraId="481EF9CB">
      <w:pPr>
        <w:jc w:val="both"/>
        <w:rPr>
          <w:rFonts w:ascii="Arial" w:hAnsi="Arial" w:cs="Arial"/>
        </w:rPr>
      </w:pPr>
      <w:r>
        <w:rPr>
          <w:rFonts w:ascii="Arial" w:hAnsi="Arial" w:cs="Arial"/>
        </w:rPr>
        <w:t>Attributes with underline belong to the Primary Key of each entity.</w:t>
      </w:r>
    </w:p>
    <w:p w14:paraId="08C4E305">
      <w:pPr>
        <w:jc w:val="both"/>
        <w:rPr>
          <w:rFonts w:ascii="Arial" w:hAnsi="Arial" w:cs="Arial"/>
        </w:rPr>
      </w:pPr>
      <w:r>
        <w:rPr>
          <w:rFonts w:ascii="Arial" w:hAnsi="Arial" w:cs="Arial"/>
        </w:rPr>
        <w:t>Attributes which reference to the primary key of another table must have the same name as the attributes in the primary key of the referencing table.</w:t>
      </w:r>
    </w:p>
    <w:p w14:paraId="6410AD84">
      <w:pPr>
        <w:jc w:val="both"/>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14:paraId="7E63D701">
      <w:pPr>
        <w:rPr>
          <w:rFonts w:ascii="Arial" w:hAnsi="Arial" w:cs="Arial"/>
        </w:rPr>
      </w:pPr>
    </w:p>
    <w:p w14:paraId="4420D3DF">
      <w:pPr>
        <w:jc w:val="center"/>
        <w:rPr>
          <w:rFonts w:ascii="Arial" w:hAnsi="Arial" w:cs="Arial"/>
        </w:rPr>
      </w:pPr>
      <w:r>
        <w:rPr>
          <w:rFonts w:ascii="Arial" w:hAnsi="Arial" w:cs="Arial"/>
        </w:rPr>
        <w:drawing>
          <wp:inline distT="0" distB="0" distL="0" distR="0">
            <wp:extent cx="5827395" cy="5212715"/>
            <wp:effectExtent l="0" t="0" r="9525" b="14605"/>
            <wp:docPr id="1209929870" name="Picture 1"/>
            <wp:cNvGraphicFramePr/>
            <a:graphic xmlns:a="http://schemas.openxmlformats.org/drawingml/2006/main">
              <a:graphicData uri="http://schemas.openxmlformats.org/drawingml/2006/picture">
                <pic:pic xmlns:pic="http://schemas.openxmlformats.org/drawingml/2006/picture">
                  <pic:nvPicPr>
                    <pic:cNvPr id="1209929870" name="Picture 1"/>
                    <pic:cNvPicPr/>
                  </pic:nvPicPr>
                  <pic:blipFill>
                    <a:blip r:embed="rId13">
                      <a:extLst>
                        <a:ext uri="{28A0092B-C50C-407E-A947-70E740481C1C}">
                          <a14:useLocalDpi xmlns:a14="http://schemas.microsoft.com/office/drawing/2010/main" val="0"/>
                        </a:ext>
                      </a:extLst>
                    </a:blip>
                    <a:srcRect l="1792" r="1912"/>
                    <a:stretch>
                      <a:fillRect/>
                    </a:stretch>
                  </pic:blipFill>
                  <pic:spPr>
                    <a:xfrm>
                      <a:off x="0" y="0"/>
                      <a:ext cx="5827395" cy="5212715"/>
                    </a:xfrm>
                    <a:prstGeom prst="rect">
                      <a:avLst/>
                    </a:prstGeom>
                  </pic:spPr>
                </pic:pic>
              </a:graphicData>
            </a:graphic>
          </wp:inline>
        </w:drawing>
      </w:r>
    </w:p>
    <w:p w14:paraId="09FF49F0">
      <w:pPr>
        <w:jc w:val="center"/>
        <w:rPr>
          <w:rFonts w:ascii="Arial" w:hAnsi="Arial" w:cs="Arial"/>
        </w:rPr>
      </w:pPr>
      <w:r>
        <w:rPr>
          <w:rFonts w:ascii="Arial" w:hAnsi="Arial" w:cs="Arial"/>
        </w:rPr>
        <w:t>Picture 1.1</w:t>
      </w:r>
    </w:p>
    <w:p w14:paraId="43AA920F">
      <w:pPr>
        <w:rPr>
          <w:rFonts w:ascii="Arial" w:hAnsi="Arial" w:cs="Arial"/>
          <w:b/>
          <w:u w:val="single"/>
        </w:rPr>
      </w:pPr>
      <w:r>
        <w:rPr>
          <w:rFonts w:ascii="Arial" w:hAnsi="Arial" w:cs="Arial"/>
          <w:b/>
          <w:u w:val="single"/>
        </w:rPr>
        <w:t>Question 2:</w:t>
      </w:r>
    </w:p>
    <w:p w14:paraId="5EB14869">
      <w:pPr>
        <w:jc w:val="both"/>
        <w:rPr>
          <w:rFonts w:ascii="Arial" w:hAnsi="Arial" w:cs="Arial"/>
        </w:rPr>
      </w:pPr>
      <w:r>
        <w:rPr>
          <w:rFonts w:ascii="Arial" w:hAnsi="Arial" w:cs="Arial"/>
        </w:rPr>
        <w:t xml:space="preserve">Write a query to show ProductID, Name, Price, SellStartDate of all products </w:t>
      </w:r>
      <w:r>
        <w:rPr>
          <w:rFonts w:hint="default" w:ascii="Arial" w:hAnsi="Arial"/>
        </w:rPr>
        <w:t>whose</w:t>
      </w:r>
      <w:r>
        <w:rPr>
          <w:rFonts w:hint="default" w:ascii="Arial" w:hAnsi="Arial"/>
          <w:lang w:val="en-US"/>
        </w:rPr>
        <w:t xml:space="preserve"> Name</w:t>
      </w:r>
      <w:r>
        <w:rPr>
          <w:rFonts w:ascii="Arial" w:hAnsi="Arial" w:cs="Arial"/>
        </w:rPr>
        <w:t xml:space="preserve"> is Chainring.</w:t>
      </w:r>
    </w:p>
    <w:p w14:paraId="2366ADAC">
      <w:pPr>
        <w:rPr>
          <w:rFonts w:ascii="Arial" w:hAnsi="Arial" w:cs="Arial"/>
        </w:rPr>
      </w:pPr>
    </w:p>
    <w:p w14:paraId="297BD6A6">
      <w:pPr>
        <w:jc w:val="center"/>
        <w:rPr>
          <w:rFonts w:ascii="Arial" w:hAnsi="Arial" w:cs="Arial"/>
        </w:rPr>
      </w:pPr>
      <w:r>
        <w:rPr>
          <w:rFonts w:ascii="Arial" w:hAnsi="Arial" w:cs="Arial"/>
        </w:rPr>
        <w:drawing>
          <wp:inline distT="0" distB="0" distL="0" distR="0">
            <wp:extent cx="4553585" cy="542925"/>
            <wp:effectExtent l="0" t="0" r="0" b="9525"/>
            <wp:docPr id="1985121530" name="Picture 2"/>
            <wp:cNvGraphicFramePr/>
            <a:graphic xmlns:a="http://schemas.openxmlformats.org/drawingml/2006/main">
              <a:graphicData uri="http://schemas.openxmlformats.org/drawingml/2006/picture">
                <pic:pic xmlns:pic="http://schemas.openxmlformats.org/drawingml/2006/picture">
                  <pic:nvPicPr>
                    <pic:cNvPr id="198512153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553585" cy="543001"/>
                    </a:xfrm>
                    <a:prstGeom prst="rect">
                      <a:avLst/>
                    </a:prstGeom>
                  </pic:spPr>
                </pic:pic>
              </a:graphicData>
            </a:graphic>
          </wp:inline>
        </w:drawing>
      </w:r>
    </w:p>
    <w:p w14:paraId="7E3EEFDA">
      <w:pPr>
        <w:jc w:val="center"/>
        <w:rPr>
          <w:rFonts w:ascii="Arial" w:hAnsi="Arial" w:cs="Arial"/>
        </w:rPr>
      </w:pPr>
      <w:r>
        <w:rPr>
          <w:rFonts w:ascii="Arial" w:hAnsi="Arial" w:cs="Arial"/>
        </w:rPr>
        <w:t>Picture 2.1</w:t>
      </w:r>
    </w:p>
    <w:p w14:paraId="11ED7537">
      <w:pPr>
        <w:rPr>
          <w:rFonts w:ascii="Arial" w:hAnsi="Arial" w:cs="Arial"/>
          <w:b/>
          <w:u w:val="single"/>
        </w:rPr>
      </w:pPr>
      <w:r>
        <w:rPr>
          <w:rFonts w:ascii="Arial" w:hAnsi="Arial" w:cs="Arial"/>
          <w:b/>
          <w:u w:val="single"/>
        </w:rPr>
        <w:t>Question 3:</w:t>
      </w:r>
    </w:p>
    <w:p w14:paraId="43B675DD">
      <w:pPr>
        <w:jc w:val="both"/>
        <w:rPr>
          <w:rFonts w:ascii="Arial" w:hAnsi="Arial" w:cs="Arial"/>
        </w:rPr>
      </w:pPr>
      <w:r>
        <w:rPr>
          <w:rFonts w:ascii="Arial" w:hAnsi="Arial" w:cs="Arial"/>
        </w:rPr>
        <w:t xml:space="preserve">Write a query to find SubcategoryID, Category, Name of all ProductSubcategory corresponding to the SubcategoryID </w:t>
      </w:r>
      <w:r>
        <w:rPr>
          <w:rFonts w:hint="default" w:ascii="Arial" w:hAnsi="Arial" w:cs="Arial"/>
          <w:lang w:val="en-US"/>
        </w:rPr>
        <w:t>between</w:t>
      </w:r>
      <w:r>
        <w:rPr>
          <w:rFonts w:ascii="Arial" w:hAnsi="Arial" w:cs="Arial"/>
        </w:rPr>
        <w:t xml:space="preserve"> </w:t>
      </w:r>
      <w:r>
        <w:rPr>
          <w:rFonts w:hint="default" w:ascii="Arial" w:hAnsi="Arial" w:cs="Arial"/>
          <w:lang w:val="en-US"/>
        </w:rPr>
        <w:t>15</w:t>
      </w:r>
      <w:r>
        <w:rPr>
          <w:rFonts w:ascii="Arial" w:hAnsi="Arial" w:cs="Arial"/>
        </w:rPr>
        <w:t xml:space="preserve"> </w:t>
      </w:r>
      <w:r>
        <w:rPr>
          <w:rFonts w:hint="default" w:ascii="Arial" w:hAnsi="Arial" w:cs="Arial"/>
          <w:lang w:val="en-US"/>
        </w:rPr>
        <w:t>and</w:t>
      </w:r>
      <w:r>
        <w:rPr>
          <w:rFonts w:ascii="Arial" w:hAnsi="Arial" w:cs="Arial"/>
        </w:rPr>
        <w:t xml:space="preserve"> </w:t>
      </w:r>
      <w:r>
        <w:rPr>
          <w:rFonts w:hint="default" w:ascii="Arial" w:hAnsi="Arial" w:cs="Arial"/>
          <w:lang w:val="en-US"/>
        </w:rPr>
        <w:t>20.</w:t>
      </w:r>
      <w:r>
        <w:rPr>
          <w:rFonts w:ascii="Arial" w:hAnsi="Arial" w:cs="Arial"/>
        </w:rPr>
        <w:t xml:space="preserve"> </w:t>
      </w:r>
      <w:r>
        <w:rPr>
          <w:rFonts w:hint="default" w:ascii="Arial" w:hAnsi="Arial" w:cs="Arial"/>
          <w:lang w:val="en-US"/>
        </w:rPr>
        <w:t>D</w:t>
      </w:r>
      <w:r>
        <w:rPr>
          <w:rFonts w:ascii="Arial" w:hAnsi="Arial" w:cs="Arial"/>
        </w:rPr>
        <w:t>isplay the results in descending order of SubcategoryID as follows:</w:t>
      </w:r>
    </w:p>
    <w:p w14:paraId="1F7B4E59">
      <w:pPr>
        <w:rPr>
          <w:rFonts w:ascii="Arial" w:hAnsi="Arial" w:cs="Arial"/>
        </w:rPr>
      </w:pPr>
    </w:p>
    <w:p w14:paraId="754088ED">
      <w:pPr>
        <w:jc w:val="center"/>
        <w:rPr>
          <w:rFonts w:ascii="Arial" w:hAnsi="Arial" w:cs="Arial"/>
        </w:rPr>
      </w:pPr>
      <w:r>
        <w:rPr>
          <w:rFonts w:ascii="Arial" w:hAnsi="Arial" w:cs="Arial"/>
        </w:rPr>
        <w:drawing>
          <wp:inline distT="0" distB="0" distL="0" distR="0">
            <wp:extent cx="3981450" cy="1028700"/>
            <wp:effectExtent l="0" t="0" r="0" b="0"/>
            <wp:docPr id="707785098" name="Picture 3"/>
            <wp:cNvGraphicFramePr/>
            <a:graphic xmlns:a="http://schemas.openxmlformats.org/drawingml/2006/main">
              <a:graphicData uri="http://schemas.openxmlformats.org/drawingml/2006/picture">
                <pic:pic xmlns:pic="http://schemas.openxmlformats.org/drawingml/2006/picture">
                  <pic:nvPicPr>
                    <pic:cNvPr id="707785098"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982006" cy="1028844"/>
                    </a:xfrm>
                    <a:prstGeom prst="rect">
                      <a:avLst/>
                    </a:prstGeom>
                  </pic:spPr>
                </pic:pic>
              </a:graphicData>
            </a:graphic>
          </wp:inline>
        </w:drawing>
      </w:r>
    </w:p>
    <w:p w14:paraId="68C7DABB">
      <w:pPr>
        <w:jc w:val="center"/>
        <w:rPr>
          <w:rFonts w:ascii="Arial" w:hAnsi="Arial" w:cs="Arial"/>
        </w:rPr>
      </w:pPr>
      <w:r>
        <w:rPr>
          <w:rFonts w:ascii="Arial" w:hAnsi="Arial" w:cs="Arial"/>
        </w:rPr>
        <w:t>Picture 3.1</w:t>
      </w:r>
    </w:p>
    <w:p w14:paraId="73AD3D26">
      <w:pPr>
        <w:rPr>
          <w:rFonts w:ascii="Arial" w:hAnsi="Arial" w:cs="Arial"/>
          <w:b/>
          <w:u w:val="single"/>
        </w:rPr>
      </w:pPr>
      <w:r>
        <w:rPr>
          <w:rFonts w:ascii="Arial" w:hAnsi="Arial" w:cs="Arial"/>
          <w:b/>
          <w:u w:val="single"/>
        </w:rPr>
        <w:t>Question 4:</w:t>
      </w:r>
    </w:p>
    <w:p w14:paraId="623FA1A1">
      <w:pPr>
        <w:jc w:val="both"/>
        <w:rPr>
          <w:rFonts w:ascii="Arial" w:hAnsi="Arial" w:cs="Arial"/>
        </w:rPr>
      </w:pPr>
      <w:r>
        <w:rPr>
          <w:rFonts w:ascii="Arial" w:hAnsi="Arial" w:cs="Arial"/>
        </w:rPr>
        <w:t>Write a query to display ProductID, Name, Cost, Quantity of all products having the Cost is 98.77 and Quantity smaller than 300:</w:t>
      </w:r>
    </w:p>
    <w:p w14:paraId="78BC4086">
      <w:pPr>
        <w:rPr>
          <w:rFonts w:ascii="Arial" w:hAnsi="Arial" w:cs="Arial"/>
        </w:rPr>
      </w:pPr>
    </w:p>
    <w:p w14:paraId="3298F620">
      <w:pPr>
        <w:jc w:val="center"/>
        <w:rPr>
          <w:rFonts w:ascii="Arial" w:hAnsi="Arial" w:cs="Arial"/>
        </w:rPr>
      </w:pPr>
      <w:r>
        <w:rPr>
          <w:rFonts w:ascii="Arial" w:hAnsi="Arial" w:cs="Arial"/>
        </w:rPr>
        <w:drawing>
          <wp:inline distT="0" distB="0" distL="0" distR="0">
            <wp:extent cx="4743450" cy="1724025"/>
            <wp:effectExtent l="0" t="0" r="0" b="0"/>
            <wp:docPr id="328189534" name="Picture 4"/>
            <wp:cNvGraphicFramePr/>
            <a:graphic xmlns:a="http://schemas.openxmlformats.org/drawingml/2006/main">
              <a:graphicData uri="http://schemas.openxmlformats.org/drawingml/2006/picture">
                <pic:pic xmlns:pic="http://schemas.openxmlformats.org/drawingml/2006/picture">
                  <pic:nvPicPr>
                    <pic:cNvPr id="328189534" name="Picture 4"/>
                    <pic:cNvPicPr/>
                  </pic:nvPicPr>
                  <pic:blipFill>
                    <a:blip r:embed="rId16">
                      <a:extLst>
                        <a:ext uri="{28A0092B-C50C-407E-A947-70E740481C1C}">
                          <a14:useLocalDpi xmlns:a14="http://schemas.microsoft.com/office/drawing/2010/main" val="0"/>
                        </a:ext>
                      </a:extLst>
                    </a:blip>
                    <a:srcRect l="810"/>
                    <a:stretch>
                      <a:fillRect/>
                    </a:stretch>
                  </pic:blipFill>
                  <pic:spPr>
                    <a:xfrm>
                      <a:off x="0" y="0"/>
                      <a:ext cx="4743450" cy="1724266"/>
                    </a:xfrm>
                    <a:prstGeom prst="rect">
                      <a:avLst/>
                    </a:prstGeom>
                  </pic:spPr>
                </pic:pic>
              </a:graphicData>
            </a:graphic>
          </wp:inline>
        </w:drawing>
      </w:r>
    </w:p>
    <w:p w14:paraId="088F4369">
      <w:pPr>
        <w:jc w:val="center"/>
        <w:rPr>
          <w:rFonts w:ascii="Arial" w:hAnsi="Arial" w:cs="Arial"/>
        </w:rPr>
      </w:pPr>
      <w:r>
        <w:rPr>
          <w:rFonts w:ascii="Arial" w:hAnsi="Arial" w:cs="Arial"/>
        </w:rPr>
        <w:t>Picture 4.1</w:t>
      </w:r>
    </w:p>
    <w:p w14:paraId="78D6ED63">
      <w:pPr>
        <w:rPr>
          <w:rFonts w:ascii="Arial" w:hAnsi="Arial" w:cs="Arial"/>
          <w:b/>
          <w:u w:val="single"/>
        </w:rPr>
      </w:pPr>
      <w:r>
        <w:rPr>
          <w:rFonts w:ascii="Arial" w:hAnsi="Arial" w:cs="Arial"/>
          <w:b/>
          <w:u w:val="single"/>
        </w:rPr>
        <w:t>Question 5:</w:t>
      </w:r>
    </w:p>
    <w:p w14:paraId="17A488C2">
      <w:pPr>
        <w:jc w:val="both"/>
        <w:rPr>
          <w:rFonts w:ascii="Arial" w:hAnsi="Arial" w:cs="Arial"/>
        </w:rPr>
      </w:pPr>
      <w:r>
        <w:rPr>
          <w:rFonts w:ascii="Arial" w:hAnsi="Arial" w:cs="Arial"/>
        </w:rPr>
        <w:t>Write a query to find all ProductID, ProductName, Price, and SellStartDate of all products corresponding to having a Price smaller than 5 and a SellStartDate of 2003</w:t>
      </w:r>
      <w:r>
        <w:rPr>
          <w:rFonts w:hint="default" w:ascii="Arial" w:hAnsi="Arial" w:cs="Arial"/>
          <w:lang w:val="en-US"/>
        </w:rPr>
        <w:t>.</w:t>
      </w:r>
      <w:r>
        <w:rPr>
          <w:rFonts w:ascii="Arial" w:hAnsi="Arial" w:cs="Arial"/>
        </w:rPr>
        <w:t xml:space="preserve"> Display the results in ascending order of Price as follows:</w:t>
      </w:r>
    </w:p>
    <w:p w14:paraId="69D9E598">
      <w:pPr>
        <w:rPr>
          <w:rFonts w:ascii="Arial" w:hAnsi="Arial" w:cs="Arial"/>
        </w:rPr>
      </w:pPr>
    </w:p>
    <w:p w14:paraId="316B8AB0">
      <w:pPr>
        <w:jc w:val="center"/>
        <w:rPr>
          <w:rFonts w:ascii="Arial" w:hAnsi="Arial" w:cs="Arial"/>
        </w:rPr>
      </w:pPr>
      <w:r>
        <w:rPr>
          <w:rFonts w:ascii="Arial" w:hAnsi="Arial" w:cs="Arial"/>
        </w:rPr>
        <w:drawing>
          <wp:inline distT="0" distB="0" distL="0" distR="0">
            <wp:extent cx="5313680" cy="1495425"/>
            <wp:effectExtent l="0" t="0" r="0" b="0"/>
            <wp:docPr id="1339216024" name="Picture 5"/>
            <wp:cNvGraphicFramePr/>
            <a:graphic xmlns:a="http://schemas.openxmlformats.org/drawingml/2006/main">
              <a:graphicData uri="http://schemas.openxmlformats.org/drawingml/2006/picture">
                <pic:pic xmlns:pic="http://schemas.openxmlformats.org/drawingml/2006/picture">
                  <pic:nvPicPr>
                    <pic:cNvPr id="1339216024" name="Picture 5"/>
                    <pic:cNvPicPr/>
                  </pic:nvPicPr>
                  <pic:blipFill>
                    <a:blip r:embed="rId17">
                      <a:extLst>
                        <a:ext uri="{28A0092B-C50C-407E-A947-70E740481C1C}">
                          <a14:useLocalDpi xmlns:a14="http://schemas.microsoft.com/office/drawing/2010/main" val="0"/>
                        </a:ext>
                      </a:extLst>
                    </a:blip>
                    <a:srcRect l="570"/>
                    <a:stretch>
                      <a:fillRect/>
                    </a:stretch>
                  </pic:blipFill>
                  <pic:spPr>
                    <a:xfrm>
                      <a:off x="0" y="0"/>
                      <a:ext cx="5313680" cy="1495634"/>
                    </a:xfrm>
                    <a:prstGeom prst="rect">
                      <a:avLst/>
                    </a:prstGeom>
                  </pic:spPr>
                </pic:pic>
              </a:graphicData>
            </a:graphic>
          </wp:inline>
        </w:drawing>
      </w:r>
    </w:p>
    <w:p w14:paraId="43B362EF">
      <w:pPr>
        <w:jc w:val="center"/>
        <w:rPr>
          <w:rFonts w:ascii="Arial" w:hAnsi="Arial" w:cs="Arial"/>
        </w:rPr>
      </w:pPr>
      <w:r>
        <w:rPr>
          <w:rFonts w:ascii="Arial" w:hAnsi="Arial" w:cs="Arial"/>
        </w:rPr>
        <w:t>Picture 5.1</w:t>
      </w:r>
    </w:p>
    <w:p w14:paraId="10991586">
      <w:pPr>
        <w:rPr>
          <w:rFonts w:ascii="Arial" w:hAnsi="Arial" w:cs="Arial"/>
          <w:b/>
          <w:u w:val="single"/>
        </w:rPr>
      </w:pPr>
      <w:r>
        <w:rPr>
          <w:rFonts w:ascii="Arial" w:hAnsi="Arial" w:cs="Arial"/>
          <w:b/>
          <w:u w:val="single"/>
        </w:rPr>
        <w:t>Question 6:</w:t>
      </w:r>
    </w:p>
    <w:p w14:paraId="6B44A4FD">
      <w:pPr>
        <w:jc w:val="both"/>
        <w:rPr>
          <w:rFonts w:ascii="Arial" w:hAnsi="Arial" w:cs="Arial"/>
        </w:rPr>
      </w:pPr>
      <w:r>
        <w:rPr>
          <w:rFonts w:ascii="Arial" w:hAnsi="Arial" w:cs="Arial"/>
        </w:rPr>
        <w:t>Write a query to find the ProductID, ProductName, and Price_of_Product of all products with the highest Price_of_Product. The result is ordered by ProductID.</w:t>
      </w:r>
    </w:p>
    <w:p w14:paraId="0618812C">
      <w:pPr>
        <w:rPr>
          <w:rFonts w:ascii="Arial" w:hAnsi="Arial" w:cs="Arial"/>
        </w:rPr>
      </w:pPr>
    </w:p>
    <w:p w14:paraId="4B1D091D">
      <w:pPr>
        <w:jc w:val="center"/>
        <w:rPr>
          <w:rFonts w:ascii="Arial" w:hAnsi="Arial" w:cs="Arial"/>
        </w:rPr>
      </w:pPr>
      <w:r>
        <w:rPr>
          <w:rFonts w:ascii="Arial" w:hAnsi="Arial" w:cs="Arial"/>
        </w:rPr>
        <w:drawing>
          <wp:inline distT="0" distB="0" distL="0" distR="0">
            <wp:extent cx="4095750" cy="1514475"/>
            <wp:effectExtent l="0" t="0" r="0" b="0"/>
            <wp:docPr id="1597715386" name="Picture 6"/>
            <wp:cNvGraphicFramePr/>
            <a:graphic xmlns:a="http://schemas.openxmlformats.org/drawingml/2006/main">
              <a:graphicData uri="http://schemas.openxmlformats.org/drawingml/2006/picture">
                <pic:pic xmlns:pic="http://schemas.openxmlformats.org/drawingml/2006/picture">
                  <pic:nvPicPr>
                    <pic:cNvPr id="159771538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4096322" cy="1514686"/>
                    </a:xfrm>
                    <a:prstGeom prst="rect">
                      <a:avLst/>
                    </a:prstGeom>
                  </pic:spPr>
                </pic:pic>
              </a:graphicData>
            </a:graphic>
          </wp:inline>
        </w:drawing>
      </w:r>
    </w:p>
    <w:p w14:paraId="29279707">
      <w:pPr>
        <w:jc w:val="center"/>
        <w:rPr>
          <w:rFonts w:ascii="Arial" w:hAnsi="Arial" w:cs="Arial"/>
        </w:rPr>
      </w:pPr>
      <w:r>
        <w:rPr>
          <w:rFonts w:ascii="Arial" w:hAnsi="Arial" w:cs="Arial"/>
        </w:rPr>
        <w:t>Picture 6.1</w:t>
      </w:r>
    </w:p>
    <w:p w14:paraId="07E13405">
      <w:pPr>
        <w:rPr>
          <w:rFonts w:ascii="Arial" w:hAnsi="Arial" w:cs="Arial"/>
          <w:b/>
          <w:u w:val="single"/>
        </w:rPr>
      </w:pPr>
      <w:r>
        <w:rPr>
          <w:rFonts w:ascii="Arial" w:hAnsi="Arial" w:cs="Arial"/>
          <w:b/>
          <w:u w:val="single"/>
        </w:rPr>
        <w:t>Question 7:</w:t>
      </w:r>
    </w:p>
    <w:p w14:paraId="6EC8FF7E">
      <w:pPr>
        <w:jc w:val="both"/>
        <w:rPr>
          <w:rFonts w:ascii="Arial" w:hAnsi="Arial" w:cs="Arial"/>
        </w:rPr>
      </w:pPr>
      <w:r>
        <w:rPr>
          <w:rFonts w:ascii="Arial" w:hAnsi="Arial" w:cs="Arial"/>
        </w:rPr>
        <w:t>Write a query to find the ProductID, ModelID, ProductName, and Sum_Quantity of all products with Sum_Quantity greater than 920</w:t>
      </w:r>
      <w:r>
        <w:rPr>
          <w:rFonts w:hint="default" w:ascii="Arial" w:hAnsi="Arial" w:cs="Arial"/>
          <w:lang w:val="en-US"/>
        </w:rPr>
        <w:t xml:space="preserve"> and </w:t>
      </w:r>
      <w:r>
        <w:rPr>
          <w:rFonts w:ascii="Arial" w:hAnsi="Arial" w:cs="Arial"/>
        </w:rPr>
        <w:t>ModelID</w:t>
      </w:r>
      <w:r>
        <w:rPr>
          <w:rFonts w:hint="default" w:ascii="Arial" w:hAnsi="Arial" w:cs="Arial"/>
          <w:lang w:val="en-US"/>
        </w:rPr>
        <w:t xml:space="preserve"> is not NULL</w:t>
      </w:r>
      <w:r>
        <w:rPr>
          <w:rFonts w:ascii="Arial" w:hAnsi="Arial" w:cs="Arial"/>
        </w:rPr>
        <w:t>. Display the results in ascending order by Sum_Quantity as follows:</w:t>
      </w:r>
    </w:p>
    <w:p w14:paraId="6404CC24">
      <w:pPr>
        <w:rPr>
          <w:rFonts w:ascii="Arial" w:hAnsi="Arial" w:cs="Arial"/>
        </w:rPr>
      </w:pPr>
    </w:p>
    <w:p w14:paraId="52DE5587">
      <w:pPr>
        <w:jc w:val="center"/>
        <w:rPr>
          <w:rFonts w:ascii="Arial" w:hAnsi="Arial" w:cs="Arial"/>
        </w:rPr>
      </w:pPr>
      <w:r>
        <w:rPr>
          <w:rFonts w:ascii="Arial" w:hAnsi="Arial" w:cs="Arial"/>
        </w:rPr>
        <w:drawing>
          <wp:inline distT="0" distB="0" distL="0" distR="0">
            <wp:extent cx="5010785" cy="981075"/>
            <wp:effectExtent l="0" t="0" r="0" b="9525"/>
            <wp:docPr id="994453207" name="Picture 7"/>
            <wp:cNvGraphicFramePr/>
            <a:graphic xmlns:a="http://schemas.openxmlformats.org/drawingml/2006/main">
              <a:graphicData uri="http://schemas.openxmlformats.org/drawingml/2006/picture">
                <pic:pic xmlns:pic="http://schemas.openxmlformats.org/drawingml/2006/picture">
                  <pic:nvPicPr>
                    <pic:cNvPr id="99445320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010849" cy="981212"/>
                    </a:xfrm>
                    <a:prstGeom prst="rect">
                      <a:avLst/>
                    </a:prstGeom>
                  </pic:spPr>
                </pic:pic>
              </a:graphicData>
            </a:graphic>
          </wp:inline>
        </w:drawing>
      </w:r>
    </w:p>
    <w:p w14:paraId="7F9369FB">
      <w:pPr>
        <w:jc w:val="center"/>
        <w:rPr>
          <w:rFonts w:ascii="Arial" w:hAnsi="Arial" w:cs="Arial"/>
        </w:rPr>
      </w:pPr>
      <w:r>
        <w:rPr>
          <w:rFonts w:ascii="Arial" w:hAnsi="Arial" w:cs="Arial"/>
        </w:rPr>
        <w:t>Picture 7.1</w:t>
      </w:r>
    </w:p>
    <w:p w14:paraId="76A5F5DE">
      <w:pPr>
        <w:rPr>
          <w:rFonts w:ascii="Arial" w:hAnsi="Arial" w:cs="Arial"/>
          <w:b/>
          <w:u w:val="single"/>
        </w:rPr>
      </w:pPr>
      <w:r>
        <w:rPr>
          <w:rFonts w:ascii="Arial" w:hAnsi="Arial" w:cs="Arial"/>
          <w:b/>
          <w:u w:val="single"/>
        </w:rPr>
        <w:t>Question 8:</w:t>
      </w:r>
    </w:p>
    <w:p w14:paraId="2BD110F6">
      <w:pPr>
        <w:jc w:val="both"/>
        <w:rPr>
          <w:rFonts w:ascii="Arial" w:hAnsi="Arial" w:cs="Arial"/>
        </w:rPr>
      </w:pPr>
      <w:r>
        <w:rPr>
          <w:rFonts w:ascii="Arial" w:hAnsi="Arial" w:cs="Arial"/>
        </w:rPr>
        <w:t xml:space="preserve">Create a procedure named </w:t>
      </w:r>
      <w:r>
        <w:rPr>
          <w:rFonts w:hint="default" w:ascii="Courier New" w:hAnsi="Courier New" w:cs="Courier New"/>
          <w:b/>
          <w:bCs/>
        </w:rPr>
        <w:t>CountPr</w:t>
      </w:r>
      <w:r>
        <w:rPr>
          <w:rFonts w:hint="default" w:ascii="Courier New" w:hAnsi="Courier New" w:cs="Courier New"/>
          <w:b/>
          <w:bCs/>
          <w:lang w:val="en-US"/>
        </w:rPr>
        <w:t>o</w:t>
      </w:r>
      <w:r>
        <w:rPr>
          <w:rFonts w:ascii="Arial" w:hAnsi="Arial" w:cs="Arial"/>
        </w:rPr>
        <w:t xml:space="preserve"> to count the number of products in a color.</w:t>
      </w:r>
    </w:p>
    <w:p w14:paraId="0819896B">
      <w:pPr>
        <w:jc w:val="both"/>
        <w:rPr>
          <w:rFonts w:ascii="Arial" w:hAnsi="Arial" w:cs="Arial"/>
        </w:rPr>
      </w:pPr>
      <w:r>
        <w:rPr>
          <w:rFonts w:ascii="Arial" w:hAnsi="Arial" w:cs="Arial"/>
        </w:rPr>
        <w:t>For example, when the statement below (to find the number of products in a color “Red”) is executed, the result should be as in the Picture 8.1:</w:t>
      </w:r>
    </w:p>
    <w:p w14:paraId="5D0A063A">
      <w:pPr>
        <w:rPr>
          <w:rFonts w:ascii="Arial" w:hAnsi="Arial" w:cs="Arial"/>
        </w:rPr>
      </w:pPr>
      <w:r>
        <w:rPr>
          <w:rFonts w:ascii="Arial" w:hAnsi="Arial" w:cs="Arial"/>
        </w:rPr>
        <w:t>DECLARE @x NVARCHAR(15) = 'Red';</w:t>
      </w:r>
    </w:p>
    <w:p w14:paraId="15DF0560">
      <w:pPr>
        <w:rPr>
          <w:rFonts w:ascii="Arial" w:hAnsi="Arial" w:cs="Arial"/>
        </w:rPr>
      </w:pPr>
      <w:r>
        <w:rPr>
          <w:rFonts w:ascii="Arial" w:hAnsi="Arial" w:cs="Arial"/>
        </w:rPr>
        <w:t>DECLARE @number INT;</w:t>
      </w:r>
    </w:p>
    <w:p w14:paraId="06F899C2">
      <w:pPr>
        <w:rPr>
          <w:rFonts w:ascii="Arial" w:hAnsi="Arial" w:cs="Arial"/>
        </w:rPr>
      </w:pPr>
      <w:r>
        <w:rPr>
          <w:rFonts w:ascii="Arial" w:hAnsi="Arial" w:cs="Arial"/>
        </w:rPr>
        <w:t>EXEC CountPro @x, @number OUTPUT;</w:t>
      </w:r>
    </w:p>
    <w:p w14:paraId="578A1FC0">
      <w:pPr>
        <w:rPr>
          <w:rFonts w:ascii="Arial" w:hAnsi="Arial" w:cs="Arial"/>
        </w:rPr>
      </w:pPr>
      <w:r>
        <w:rPr>
          <w:rFonts w:ascii="Arial" w:hAnsi="Arial" w:cs="Arial"/>
        </w:rPr>
        <w:t>SELECT @x AS Color, @number AS NumberOfProduct;</w:t>
      </w:r>
    </w:p>
    <w:p w14:paraId="7BAA729A">
      <w:pPr>
        <w:rPr>
          <w:rFonts w:ascii="Arial" w:hAnsi="Arial" w:cs="Arial"/>
        </w:rPr>
      </w:pPr>
    </w:p>
    <w:p w14:paraId="32F8119C">
      <w:pPr>
        <w:rPr>
          <w:rFonts w:ascii="Arial" w:hAnsi="Arial" w:cs="Arial"/>
        </w:rPr>
      </w:pPr>
    </w:p>
    <w:p w14:paraId="4F59E72B">
      <w:pPr>
        <w:jc w:val="center"/>
        <w:rPr>
          <w:rFonts w:ascii="Arial" w:hAnsi="Arial" w:cs="Arial"/>
        </w:rPr>
      </w:pPr>
      <w:r>
        <w:rPr>
          <w:rFonts w:ascii="Arial" w:hAnsi="Arial" w:cs="Arial"/>
        </w:rPr>
        <w:drawing>
          <wp:inline distT="0" distB="0" distL="0" distR="0">
            <wp:extent cx="2514600" cy="542925"/>
            <wp:effectExtent l="0" t="0" r="0" b="9525"/>
            <wp:docPr id="1767524250" name="Picture 8"/>
            <wp:cNvGraphicFramePr/>
            <a:graphic xmlns:a="http://schemas.openxmlformats.org/drawingml/2006/main">
              <a:graphicData uri="http://schemas.openxmlformats.org/drawingml/2006/picture">
                <pic:pic xmlns:pic="http://schemas.openxmlformats.org/drawingml/2006/picture">
                  <pic:nvPicPr>
                    <pic:cNvPr id="176752425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514951" cy="543001"/>
                    </a:xfrm>
                    <a:prstGeom prst="rect">
                      <a:avLst/>
                    </a:prstGeom>
                  </pic:spPr>
                </pic:pic>
              </a:graphicData>
            </a:graphic>
          </wp:inline>
        </w:drawing>
      </w:r>
    </w:p>
    <w:p w14:paraId="4795DBC1">
      <w:pPr>
        <w:jc w:val="center"/>
        <w:rPr>
          <w:rFonts w:ascii="Arial" w:hAnsi="Arial" w:cs="Arial"/>
        </w:rPr>
      </w:pPr>
      <w:r>
        <w:rPr>
          <w:rFonts w:ascii="Arial" w:hAnsi="Arial" w:cs="Arial"/>
        </w:rPr>
        <w:t>Picture 8.1</w:t>
      </w:r>
    </w:p>
    <w:p w14:paraId="6E6584A3">
      <w:pPr>
        <w:rPr>
          <w:rFonts w:ascii="Arial" w:hAnsi="Arial" w:cs="Arial"/>
          <w:b/>
          <w:u w:val="single"/>
        </w:rPr>
      </w:pPr>
      <w:r>
        <w:rPr>
          <w:rFonts w:ascii="Arial" w:hAnsi="Arial" w:cs="Arial"/>
          <w:b/>
          <w:u w:val="single"/>
        </w:rPr>
        <w:t>Question 9:</w:t>
      </w:r>
    </w:p>
    <w:p w14:paraId="02F51954">
      <w:pPr>
        <w:jc w:val="both"/>
        <w:rPr>
          <w:rFonts w:hint="default" w:ascii="Arial" w:hAnsi="Arial" w:cs="Arial"/>
          <w:lang w:val="en-US"/>
        </w:rPr>
      </w:pPr>
      <w:r>
        <w:rPr>
          <w:rFonts w:ascii="Arial" w:hAnsi="Arial" w:cs="Arial"/>
        </w:rPr>
        <w:t xml:space="preserve">Create a trigger named </w:t>
      </w:r>
      <w:r>
        <w:rPr>
          <w:rFonts w:hint="default" w:ascii="Courier New" w:hAnsi="Courier New" w:cs="Courier New"/>
          <w:b/>
          <w:bCs/>
        </w:rPr>
        <w:t>TriggerIns</w:t>
      </w:r>
      <w:r>
        <w:rPr>
          <w:rFonts w:ascii="Arial" w:hAnsi="Arial" w:cs="Arial"/>
        </w:rPr>
        <w:t xml:space="preserve"> that ensures the Price of a product is at most 100000.00</w:t>
      </w:r>
      <w:r>
        <w:rPr>
          <w:rFonts w:hint="default" w:ascii="Arial" w:hAnsi="Arial" w:cs="Arial"/>
          <w:lang w:val="en-US"/>
        </w:rPr>
        <w:t>.</w:t>
      </w:r>
      <w:r>
        <w:rPr>
          <w:rFonts w:ascii="Arial" w:hAnsi="Arial" w:cs="Arial"/>
        </w:rPr>
        <w:t xml:space="preserve"> </w:t>
      </w:r>
      <w:r>
        <w:rPr>
          <w:rFonts w:hint="default" w:ascii="Arial" w:hAnsi="Arial" w:cs="Arial"/>
          <w:lang w:val="en-US"/>
        </w:rPr>
        <w:t>W</w:t>
      </w:r>
      <w:r>
        <w:rPr>
          <w:rFonts w:ascii="Arial" w:hAnsi="Arial" w:cs="Arial"/>
        </w:rPr>
        <w:t xml:space="preserve">hen a new product is </w:t>
      </w:r>
      <w:r>
        <w:rPr>
          <w:rFonts w:hint="default" w:ascii="Arial" w:hAnsi="Arial" w:cs="Arial"/>
          <w:lang w:val="en-US"/>
        </w:rPr>
        <w:t>inserted</w:t>
      </w:r>
      <w:r>
        <w:rPr>
          <w:rFonts w:ascii="Arial" w:hAnsi="Arial" w:cs="Arial"/>
        </w:rPr>
        <w:t xml:space="preserve"> to the Product table </w:t>
      </w:r>
      <w:r>
        <w:rPr>
          <w:rFonts w:hint="default" w:ascii="Arial" w:hAnsi="Arial" w:cs="Arial"/>
          <w:lang w:val="en-US"/>
        </w:rPr>
        <w:t>with</w:t>
      </w:r>
      <w:r>
        <w:rPr>
          <w:rFonts w:ascii="Arial" w:hAnsi="Arial" w:cs="Arial"/>
        </w:rPr>
        <w:t xml:space="preserve"> the Price greater than</w:t>
      </w:r>
      <w:r>
        <w:rPr>
          <w:rFonts w:hint="default" w:ascii="Arial" w:hAnsi="Arial" w:cs="Arial"/>
          <w:lang w:val="en-US"/>
        </w:rPr>
        <w:t xml:space="preserve"> </w:t>
      </w:r>
      <w:r>
        <w:rPr>
          <w:rFonts w:ascii="Arial" w:hAnsi="Arial" w:cs="Arial"/>
        </w:rPr>
        <w:t>100000.00</w:t>
      </w:r>
      <w:r>
        <w:rPr>
          <w:rFonts w:hint="default" w:ascii="Arial" w:hAnsi="Arial" w:cs="Arial"/>
          <w:lang w:val="en-US"/>
        </w:rPr>
        <w:t>, then its</w:t>
      </w:r>
      <w:r>
        <w:rPr>
          <w:rFonts w:ascii="Arial" w:hAnsi="Arial" w:cs="Arial"/>
        </w:rPr>
        <w:t xml:space="preserve"> Price </w:t>
      </w:r>
      <w:r>
        <w:rPr>
          <w:rFonts w:hint="default" w:ascii="Arial" w:hAnsi="Arial" w:cs="Arial"/>
          <w:lang w:val="en-US"/>
        </w:rPr>
        <w:t xml:space="preserve">is set to </w:t>
      </w:r>
      <w:r>
        <w:rPr>
          <w:rFonts w:ascii="Arial" w:hAnsi="Arial" w:cs="Arial"/>
        </w:rPr>
        <w:t>100000.00</w:t>
      </w:r>
      <w:r>
        <w:rPr>
          <w:rFonts w:hint="default" w:ascii="Arial" w:hAnsi="Arial" w:cs="Arial"/>
          <w:lang w:val="en-US"/>
        </w:rPr>
        <w:t>.</w:t>
      </w:r>
    </w:p>
    <w:p w14:paraId="09F9B71D">
      <w:pPr>
        <w:jc w:val="both"/>
        <w:rPr>
          <w:rFonts w:ascii="Arial" w:hAnsi="Arial" w:cs="Arial"/>
        </w:rPr>
      </w:pPr>
      <w:r>
        <w:rPr>
          <w:rFonts w:ascii="Arial" w:hAnsi="Arial" w:cs="Arial"/>
        </w:rPr>
        <w:t>For example, when the following statement is executed, the result will be as shown in the Picture 9.1:</w:t>
      </w:r>
    </w:p>
    <w:p w14:paraId="34BED268">
      <w:pPr>
        <w:rPr>
          <w:rFonts w:ascii="Arial" w:hAnsi="Arial" w:cs="Arial"/>
        </w:rPr>
      </w:pPr>
      <w:r>
        <w:rPr>
          <w:rFonts w:ascii="Arial" w:hAnsi="Arial" w:cs="Arial"/>
        </w:rPr>
        <w:t>INSERT INTO Product(ProductID, Name, Color, Cost, Price, SubcategoryID, ModelID, SellStartDate, SellEndDate)</w:t>
      </w:r>
    </w:p>
    <w:p w14:paraId="4025B5E9">
      <w:pPr>
        <w:rPr>
          <w:rFonts w:ascii="Arial" w:hAnsi="Arial" w:cs="Arial"/>
        </w:rPr>
      </w:pPr>
      <w:r>
        <w:rPr>
          <w:rFonts w:ascii="Arial" w:hAnsi="Arial" w:cs="Arial"/>
        </w:rPr>
        <w:t>VALUES(1002, 'Captain-2024', 'Red', 95000.00, 105000.00, Null, Null, '2024-6-19', Null);</w:t>
      </w:r>
    </w:p>
    <w:p w14:paraId="502A0A9A">
      <w:pPr>
        <w:rPr>
          <w:rFonts w:ascii="Arial" w:hAnsi="Arial" w:cs="Arial"/>
        </w:rPr>
      </w:pPr>
    </w:p>
    <w:p w14:paraId="3AE7106C">
      <w:pPr>
        <w:rPr>
          <w:rFonts w:ascii="Arial" w:hAnsi="Arial" w:cs="Arial"/>
        </w:rPr>
      </w:pPr>
      <w:r>
        <w:rPr>
          <w:rFonts w:ascii="Arial" w:hAnsi="Arial" w:cs="Arial"/>
        </w:rPr>
        <w:t>SELECT ProductID, Name, Price</w:t>
      </w:r>
    </w:p>
    <w:p w14:paraId="09084CC5">
      <w:pPr>
        <w:rPr>
          <w:rFonts w:ascii="Arial" w:hAnsi="Arial" w:cs="Arial"/>
        </w:rPr>
      </w:pPr>
      <w:r>
        <w:rPr>
          <w:rFonts w:ascii="Arial" w:hAnsi="Arial" w:cs="Arial"/>
        </w:rPr>
        <w:t>FROM Product</w:t>
      </w:r>
    </w:p>
    <w:p w14:paraId="292A5C4A">
      <w:pPr>
        <w:rPr>
          <w:rFonts w:ascii="Arial" w:hAnsi="Arial" w:cs="Arial"/>
        </w:rPr>
      </w:pPr>
      <w:r>
        <w:rPr>
          <w:rFonts w:ascii="Arial" w:hAnsi="Arial" w:cs="Arial"/>
        </w:rPr>
        <w:t>WHERE ProductID = (SELECT MAX(ProductID) FROM Product)</w:t>
      </w:r>
    </w:p>
    <w:p w14:paraId="769848C4">
      <w:pPr>
        <w:rPr>
          <w:rFonts w:ascii="Arial" w:hAnsi="Arial" w:cs="Arial"/>
        </w:rPr>
      </w:pPr>
    </w:p>
    <w:p w14:paraId="3CA33723">
      <w:pPr>
        <w:jc w:val="center"/>
        <w:rPr>
          <w:rFonts w:ascii="Arial" w:hAnsi="Arial" w:cs="Arial"/>
        </w:rPr>
      </w:pPr>
      <w:r>
        <w:rPr>
          <w:rFonts w:ascii="Arial" w:hAnsi="Arial" w:cs="Arial"/>
        </w:rPr>
        <w:drawing>
          <wp:inline distT="0" distB="0" distL="0" distR="0">
            <wp:extent cx="3457575" cy="542925"/>
            <wp:effectExtent l="0" t="0" r="0" b="9525"/>
            <wp:docPr id="926324322" name="Picture 9"/>
            <wp:cNvGraphicFramePr/>
            <a:graphic xmlns:a="http://schemas.openxmlformats.org/drawingml/2006/main">
              <a:graphicData uri="http://schemas.openxmlformats.org/drawingml/2006/picture">
                <pic:pic xmlns:pic="http://schemas.openxmlformats.org/drawingml/2006/picture">
                  <pic:nvPicPr>
                    <pic:cNvPr id="926324322"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458058" cy="543001"/>
                    </a:xfrm>
                    <a:prstGeom prst="rect">
                      <a:avLst/>
                    </a:prstGeom>
                  </pic:spPr>
                </pic:pic>
              </a:graphicData>
            </a:graphic>
          </wp:inline>
        </w:drawing>
      </w:r>
    </w:p>
    <w:p w14:paraId="2EDAAC59">
      <w:pPr>
        <w:jc w:val="center"/>
        <w:rPr>
          <w:rFonts w:ascii="Arial" w:hAnsi="Arial" w:cs="Arial"/>
        </w:rPr>
      </w:pPr>
      <w:r>
        <w:rPr>
          <w:rFonts w:ascii="Arial" w:hAnsi="Arial" w:cs="Arial"/>
        </w:rPr>
        <w:t>Picture 9.1</w:t>
      </w:r>
    </w:p>
    <w:p w14:paraId="313DE6A3">
      <w:pPr>
        <w:rPr>
          <w:rFonts w:ascii="Arial" w:hAnsi="Arial" w:cs="Arial"/>
          <w:b/>
          <w:u w:val="single"/>
        </w:rPr>
      </w:pPr>
      <w:r>
        <w:rPr>
          <w:rFonts w:ascii="Arial" w:hAnsi="Arial" w:cs="Arial"/>
          <w:b/>
          <w:u w:val="single"/>
        </w:rPr>
        <w:t>Question 10:</w:t>
      </w:r>
    </w:p>
    <w:p w14:paraId="30A2F95B">
      <w:pPr>
        <w:jc w:val="both"/>
        <w:rPr>
          <w:rFonts w:hint="default" w:ascii="Arial" w:hAnsi="Arial" w:cs="Arial"/>
          <w:lang w:val="en-US"/>
        </w:rPr>
      </w:pPr>
      <w:r>
        <w:rPr>
          <w:rFonts w:ascii="Arial" w:hAnsi="Arial" w:cs="Arial"/>
        </w:rPr>
        <w:t xml:space="preserve">Delete all Product of ProductCostHistory whose first character of the product name is </w:t>
      </w:r>
      <w:r>
        <w:rPr>
          <w:rFonts w:hint="default" w:ascii="Arial" w:hAnsi="Arial" w:cs="Arial"/>
          <w:lang w:val="en-US"/>
        </w:rPr>
        <w:t>‘</w:t>
      </w:r>
      <w:r>
        <w:rPr>
          <w:rFonts w:ascii="Arial" w:hAnsi="Arial" w:cs="Arial"/>
        </w:rPr>
        <w:t>B</w:t>
      </w:r>
      <w:r>
        <w:rPr>
          <w:rFonts w:hint="default" w:ascii="Arial" w:hAnsi="Arial" w:cs="Arial"/>
          <w:lang w:val="en-US"/>
        </w:rPr>
        <w:t>’</w:t>
      </w:r>
      <w:r>
        <w:rPr>
          <w:rFonts w:ascii="Arial" w:hAnsi="Arial" w:cs="Arial"/>
        </w:rPr>
        <w:t xml:space="preserve"> (does not distinguish between uppercase and lowercase letters)</w:t>
      </w:r>
      <w:r>
        <w:rPr>
          <w:rFonts w:hint="default" w:ascii="Arial" w:hAnsi="Arial" w:cs="Arial"/>
          <w:lang w:val="en-US"/>
        </w:rPr>
        <w:t>.</w:t>
      </w:r>
    </w:p>
    <w:p w14:paraId="2B70F12F">
      <w:pPr>
        <w:rPr>
          <w:rFonts w:ascii="Arial" w:hAnsi="Arial" w:cs="Arial"/>
        </w:rPr>
      </w:pPr>
    </w:p>
    <w:p w14:paraId="5481DDBC">
      <w:pPr>
        <w:rPr>
          <w:rFonts w:ascii="Arial" w:hAnsi="Arial" w:cs="Arial"/>
        </w:rPr>
      </w:pPr>
    </w:p>
    <w:p w14:paraId="30B6BCDF">
      <w:pPr>
        <w:rPr>
          <w:rFonts w:ascii="Arial" w:hAnsi="Arial" w:cs="Arial"/>
        </w:rPr>
      </w:pPr>
    </w:p>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G Times (W1)">
    <w:altName w:val="Times New Roman"/>
    <w:panose1 w:val="00000000000000000000"/>
    <w:charset w:val="00"/>
    <w:family w:val="roman"/>
    <w:pitch w:val="default"/>
    <w:sig w:usb0="00000000" w:usb1="00000000" w:usb2="00000000" w:usb3="00000000" w:csb0="00000001" w:csb1="00000000"/>
  </w:font>
  <w:font w:name="DejaVu Sans">
    <w:altName w:val="Segoe Print"/>
    <w:panose1 w:val="00000000000000000000"/>
    <w:charset w:val="00"/>
    <w:family w:val="swiss"/>
    <w:pitch w:val="default"/>
    <w:sig w:usb0="00000000" w:usb1="00000000" w:usb2="0A24602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4B4C1">
    <w:pPr>
      <w:pStyle w:val="7"/>
      <w:pBdr>
        <w:top w:val="single" w:color="auto" w:sz="4" w:space="1"/>
      </w:pBdr>
      <w:tabs>
        <w:tab w:val="left" w:pos="6930"/>
      </w:tabs>
      <w:rPr>
        <w:rFonts w:ascii="Times New Roman" w:hAnsi="Times New Roman"/>
        <w:sz w:val="20"/>
      </w:rPr>
    </w:pPr>
    <w:r>
      <w:rPr>
        <w:rStyle w:val="9"/>
        <w:rFonts w:ascii="Times New Roman" w:hAnsi="Times New Roman"/>
        <w:color w:val="FFFFFF"/>
        <w:sz w:val="20"/>
        <w:lang w:val="en-US"/>
      </w:rPr>
      <w:t xml:space="preserve">                         </w:t>
    </w:r>
    <w:r>
      <w:rPr>
        <w:rStyle w:val="9"/>
        <w:rFonts w:ascii="Times New Roman" w:hAnsi="Times New Roman"/>
        <w:color w:val="FFFFFF"/>
        <w:sz w:val="20"/>
      </w:rPr>
      <w:t>-</w:t>
    </w:r>
    <w:r>
      <w:rPr>
        <w:rStyle w:val="9"/>
        <w:rFonts w:ascii="Times New Roman" w:hAnsi="Times New Roman"/>
        <w:color w:val="FFFFFF"/>
        <w:sz w:val="20"/>
        <w:lang w:val="en-US"/>
      </w:rPr>
      <w:t xml:space="preserve">                                                                       </w:t>
    </w:r>
    <w:r>
      <w:rPr>
        <w:rStyle w:val="9"/>
        <w:rFonts w:ascii="Times New Roman" w:hAnsi="Times New Roman"/>
        <w:color w:val="FFFFFF"/>
        <w:sz w:val="20"/>
      </w:rPr>
      <w:t>-</w:t>
    </w:r>
    <w:r>
      <w:rPr>
        <w:rFonts w:ascii="Times New Roman" w:hAnsi="Times New Roman"/>
        <w:sz w:val="20"/>
      </w:rPr>
      <w:t xml:space="preserve"> </w:t>
    </w:r>
    <w:r>
      <w:rPr>
        <w:rFonts w:ascii="Times New Roman" w:hAnsi="Times New Roman"/>
        <w:sz w:val="20"/>
        <w:lang w:val="en-US"/>
      </w:rPr>
      <w:t xml:space="preserve">        </w:t>
    </w:r>
    <w:r>
      <w:rPr>
        <w:rStyle w:val="9"/>
        <w:rFonts w:ascii="Times New Roman" w:hAnsi="Times New Roman"/>
      </w:rPr>
      <w:tab/>
    </w:r>
    <w:r>
      <w:rPr>
        <w:rStyle w:val="9"/>
        <w:rFonts w:ascii="Times New Roman" w:hAnsi="Times New Roman"/>
      </w:rPr>
      <w:tab/>
    </w:r>
    <w:r>
      <w:rPr>
        <w:rStyle w:val="9"/>
        <w:rFonts w:ascii="Times New Roman" w:hAnsi="Times New Roman"/>
        <w:sz w:val="20"/>
      </w:rPr>
      <w:fldChar w:fldCharType="begin"/>
    </w:r>
    <w:r>
      <w:rPr>
        <w:rStyle w:val="9"/>
        <w:rFonts w:ascii="Times New Roman" w:hAnsi="Times New Roman"/>
        <w:sz w:val="20"/>
      </w:rPr>
      <w:instrText xml:space="preserve"> PAGE </w:instrText>
    </w:r>
    <w:r>
      <w:rPr>
        <w:rStyle w:val="9"/>
        <w:rFonts w:ascii="Times New Roman" w:hAnsi="Times New Roman"/>
        <w:sz w:val="20"/>
      </w:rPr>
      <w:fldChar w:fldCharType="separate"/>
    </w:r>
    <w:r>
      <w:rPr>
        <w:rStyle w:val="9"/>
        <w:rFonts w:ascii="Times New Roman" w:hAnsi="Times New Roman"/>
        <w:sz w:val="20"/>
      </w:rPr>
      <w:t>5</w:t>
    </w:r>
    <w:r>
      <w:rPr>
        <w:rStyle w:val="9"/>
        <w:rFonts w:ascii="Times New Roman" w:hAnsi="Times New Roman"/>
        <w:sz w:val="20"/>
      </w:rPr>
      <w:fldChar w:fldCharType="end"/>
    </w:r>
    <w:r>
      <w:rPr>
        <w:rStyle w:val="9"/>
        <w:rFonts w:ascii="Times New Roman" w:hAnsi="Times New Roman"/>
        <w:sz w:val="20"/>
      </w:rPr>
      <w:t>/</w:t>
    </w:r>
    <w:r>
      <w:rPr>
        <w:rStyle w:val="9"/>
        <w:rFonts w:ascii="Times New Roman" w:hAnsi="Times New Roman"/>
        <w:sz w:val="20"/>
      </w:rPr>
      <w:fldChar w:fldCharType="begin"/>
    </w:r>
    <w:r>
      <w:rPr>
        <w:rStyle w:val="9"/>
        <w:rFonts w:ascii="Times New Roman" w:hAnsi="Times New Roman"/>
        <w:sz w:val="20"/>
      </w:rPr>
      <w:instrText xml:space="preserve"> NUMPAGES </w:instrText>
    </w:r>
    <w:r>
      <w:rPr>
        <w:rStyle w:val="9"/>
        <w:rFonts w:ascii="Times New Roman" w:hAnsi="Times New Roman"/>
        <w:sz w:val="20"/>
      </w:rPr>
      <w:fldChar w:fldCharType="separate"/>
    </w:r>
    <w:r>
      <w:rPr>
        <w:rStyle w:val="9"/>
        <w:rFonts w:ascii="Times New Roman" w:hAnsi="Times New Roman"/>
        <w:sz w:val="20"/>
      </w:rPr>
      <w:t>5</w:t>
    </w:r>
    <w:r>
      <w:rPr>
        <w:rStyle w:val="9"/>
        <w:rFonts w:ascii="Times New Roman" w:hAnsi="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B28A">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E6CFC">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28C27">
    <w:pPr>
      <w:pStyle w:val="7"/>
      <w:pBdr>
        <w:bottom w:val="single" w:color="auto" w:sz="4" w:space="0"/>
      </w:pBdr>
      <w:rPr>
        <w:rFonts w:ascii="Times New Roman" w:hAnsi="Times New Roman"/>
        <w:b/>
        <w:sz w:val="24"/>
      </w:rPr>
    </w:pPr>
    <w:r>
      <w:rPr>
        <w:rFonts w:ascii="Times New Roman" w:hAnsi="Times New Roman"/>
        <w:b/>
        <w:sz w:val="24"/>
      </w:rPr>
      <w:fldChar w:fldCharType="begin"/>
    </w:r>
    <w:r>
      <w:rPr>
        <w:rFonts w:ascii="Times New Roman" w:hAnsi="Times New Roman"/>
        <w:b/>
        <w:sz w:val="24"/>
      </w:rPr>
      <w:instrText xml:space="preserve"> PAGE  \* MERGEFORMAT </w:instrText>
    </w:r>
    <w:r>
      <w:rPr>
        <w:rFonts w:ascii="Times New Roman" w:hAnsi="Times New Roman"/>
        <w:b/>
        <w:sz w:val="24"/>
      </w:rPr>
      <w:fldChar w:fldCharType="separate"/>
    </w:r>
    <w:r>
      <w:rPr>
        <w:rFonts w:ascii="Times New Roman" w:hAnsi="Times New Roman"/>
        <w:b/>
        <w:sz w:val="24"/>
      </w:rPr>
      <w:t>2</w:t>
    </w:r>
    <w:r>
      <w:rPr>
        <w:rFonts w:ascii="Times New Roman" w:hAnsi="Times New Roman"/>
        <w:b/>
        <w:sz w:val="24"/>
      </w:rPr>
      <w:fldChar w:fldCharType="end"/>
    </w:r>
    <w:r>
      <w:rPr>
        <w:rFonts w:ascii="Times New Roman" w:hAnsi="Times New Roman"/>
        <w:b/>
        <w:sz w:val="24"/>
      </w:rPr>
      <w:t xml:space="preserve"> of </w:t>
    </w:r>
    <w:r>
      <w:rPr>
        <w:rFonts w:ascii="Times New Roman" w:hAnsi="Times New Roman"/>
        <w:b/>
        <w:sz w:val="24"/>
      </w:rPr>
      <w:fldChar w:fldCharType="begin"/>
    </w:r>
    <w:r>
      <w:rPr>
        <w:rFonts w:ascii="Times New Roman" w:hAnsi="Times New Roman"/>
        <w:b/>
        <w:sz w:val="24"/>
      </w:rPr>
      <w:instrText xml:space="preserve"> NUMPAGES  \* MERGEFORMAT </w:instrText>
    </w:r>
    <w:r>
      <w:rPr>
        <w:rFonts w:ascii="Times New Roman" w:hAnsi="Times New Roman"/>
        <w:b/>
        <w:sz w:val="24"/>
      </w:rPr>
      <w:fldChar w:fldCharType="separate"/>
    </w:r>
    <w:r>
      <w:rPr>
        <w:rFonts w:ascii="Times New Roman" w:hAnsi="Times New Roman"/>
        <w:b/>
        <w:sz w:val="24"/>
      </w:rPr>
      <w:t>2</w:t>
    </w:r>
    <w:r>
      <w:rPr>
        <w:rFonts w:ascii="Times New Roman" w:hAnsi="Times New Roman"/>
        <w:b/>
        <w:sz w:val="24"/>
      </w:rPr>
      <w:fldChar w:fldCharType="end"/>
    </w:r>
    <w:r>
      <w:rPr>
        <w:rFonts w:ascii="Times New Roman" w:hAnsi="Times New Roman"/>
        <w:b/>
        <w:sz w:val="24"/>
      </w:rPr>
      <w:t xml:space="preserve">             Paper No: </w:t>
    </w:r>
    <w:r>
      <w:rPr>
        <w:rFonts w:hint="default" w:ascii="Times New Roman" w:hAnsi="Times New Roman"/>
        <w:b/>
        <w:sz w:val="24"/>
        <w:lang w:val="en-US"/>
      </w:rPr>
      <w:t>0</w:t>
    </w:r>
    <w:r>
      <w:rPr>
        <w:rFonts w:ascii="Times New Roman" w:hAnsi="Times New Roman"/>
        <w:b/>
        <w:sz w:val="24"/>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ACF6FE">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A1F979">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EC"/>
    <w:rsid w:val="00022E32"/>
    <w:rsid w:val="00033B22"/>
    <w:rsid w:val="00051D9C"/>
    <w:rsid w:val="000618C5"/>
    <w:rsid w:val="0006202E"/>
    <w:rsid w:val="00063BFD"/>
    <w:rsid w:val="000A417A"/>
    <w:rsid w:val="000E0A5E"/>
    <w:rsid w:val="000F0A70"/>
    <w:rsid w:val="000F5141"/>
    <w:rsid w:val="00147EB8"/>
    <w:rsid w:val="00150545"/>
    <w:rsid w:val="00166F15"/>
    <w:rsid w:val="001712D2"/>
    <w:rsid w:val="001722B5"/>
    <w:rsid w:val="001B1DE3"/>
    <w:rsid w:val="001B6C46"/>
    <w:rsid w:val="001B7DA4"/>
    <w:rsid w:val="001D3D21"/>
    <w:rsid w:val="001E7D11"/>
    <w:rsid w:val="00201FFB"/>
    <w:rsid w:val="00221F40"/>
    <w:rsid w:val="00230DE0"/>
    <w:rsid w:val="002353F5"/>
    <w:rsid w:val="002414FE"/>
    <w:rsid w:val="00262312"/>
    <w:rsid w:val="00281B52"/>
    <w:rsid w:val="002A48BF"/>
    <w:rsid w:val="002A4C6B"/>
    <w:rsid w:val="002C57E2"/>
    <w:rsid w:val="002F06CE"/>
    <w:rsid w:val="002F1210"/>
    <w:rsid w:val="00305DC5"/>
    <w:rsid w:val="00315A4F"/>
    <w:rsid w:val="0037255C"/>
    <w:rsid w:val="0037674C"/>
    <w:rsid w:val="003901EF"/>
    <w:rsid w:val="00397463"/>
    <w:rsid w:val="0039783A"/>
    <w:rsid w:val="003A0325"/>
    <w:rsid w:val="003D03FC"/>
    <w:rsid w:val="003F563B"/>
    <w:rsid w:val="004110E1"/>
    <w:rsid w:val="00422B39"/>
    <w:rsid w:val="004C4BA8"/>
    <w:rsid w:val="004D14AF"/>
    <w:rsid w:val="004E089E"/>
    <w:rsid w:val="004E5F2E"/>
    <w:rsid w:val="00500822"/>
    <w:rsid w:val="00507B2B"/>
    <w:rsid w:val="0053628E"/>
    <w:rsid w:val="00566B84"/>
    <w:rsid w:val="00580BEC"/>
    <w:rsid w:val="00580FF0"/>
    <w:rsid w:val="00591FDA"/>
    <w:rsid w:val="005A2F70"/>
    <w:rsid w:val="005E71F1"/>
    <w:rsid w:val="00616C5E"/>
    <w:rsid w:val="00621CDC"/>
    <w:rsid w:val="006529E0"/>
    <w:rsid w:val="0067331F"/>
    <w:rsid w:val="006A3C17"/>
    <w:rsid w:val="006B3BDD"/>
    <w:rsid w:val="006F3E2B"/>
    <w:rsid w:val="00742140"/>
    <w:rsid w:val="00754581"/>
    <w:rsid w:val="00761B91"/>
    <w:rsid w:val="00762695"/>
    <w:rsid w:val="007639B5"/>
    <w:rsid w:val="00765B26"/>
    <w:rsid w:val="007B6CCD"/>
    <w:rsid w:val="007C35A0"/>
    <w:rsid w:val="007C76E6"/>
    <w:rsid w:val="007E2F45"/>
    <w:rsid w:val="00817932"/>
    <w:rsid w:val="00836D10"/>
    <w:rsid w:val="008455F9"/>
    <w:rsid w:val="00852878"/>
    <w:rsid w:val="008601FA"/>
    <w:rsid w:val="00893389"/>
    <w:rsid w:val="00894A84"/>
    <w:rsid w:val="008E02D8"/>
    <w:rsid w:val="008E74F4"/>
    <w:rsid w:val="008F2A58"/>
    <w:rsid w:val="00963023"/>
    <w:rsid w:val="009643BC"/>
    <w:rsid w:val="00977EDF"/>
    <w:rsid w:val="00986FE8"/>
    <w:rsid w:val="009B3A95"/>
    <w:rsid w:val="009E3D0E"/>
    <w:rsid w:val="00A003D2"/>
    <w:rsid w:val="00A00A0A"/>
    <w:rsid w:val="00A60E89"/>
    <w:rsid w:val="00A64AD8"/>
    <w:rsid w:val="00A8426E"/>
    <w:rsid w:val="00A92413"/>
    <w:rsid w:val="00A93282"/>
    <w:rsid w:val="00A94297"/>
    <w:rsid w:val="00AE64C1"/>
    <w:rsid w:val="00AE6A5C"/>
    <w:rsid w:val="00B01369"/>
    <w:rsid w:val="00B168BC"/>
    <w:rsid w:val="00B530D1"/>
    <w:rsid w:val="00BA3F70"/>
    <w:rsid w:val="00BA5E20"/>
    <w:rsid w:val="00BB3073"/>
    <w:rsid w:val="00BE1403"/>
    <w:rsid w:val="00BE53F1"/>
    <w:rsid w:val="00C026F8"/>
    <w:rsid w:val="00C23121"/>
    <w:rsid w:val="00C758C6"/>
    <w:rsid w:val="00C870B8"/>
    <w:rsid w:val="00C95162"/>
    <w:rsid w:val="00CC2A3C"/>
    <w:rsid w:val="00CD0B2B"/>
    <w:rsid w:val="00CD4B9D"/>
    <w:rsid w:val="00CE602C"/>
    <w:rsid w:val="00D4444F"/>
    <w:rsid w:val="00D55C8F"/>
    <w:rsid w:val="00D6063F"/>
    <w:rsid w:val="00D6730A"/>
    <w:rsid w:val="00D829AC"/>
    <w:rsid w:val="00DB0036"/>
    <w:rsid w:val="00DB6139"/>
    <w:rsid w:val="00DD703D"/>
    <w:rsid w:val="00DE5FE5"/>
    <w:rsid w:val="00DF5A52"/>
    <w:rsid w:val="00DF6745"/>
    <w:rsid w:val="00E100AF"/>
    <w:rsid w:val="00E17274"/>
    <w:rsid w:val="00E22732"/>
    <w:rsid w:val="00E2295B"/>
    <w:rsid w:val="00E250B1"/>
    <w:rsid w:val="00E25ED6"/>
    <w:rsid w:val="00E75977"/>
    <w:rsid w:val="00E83588"/>
    <w:rsid w:val="00E916C0"/>
    <w:rsid w:val="00EB16DE"/>
    <w:rsid w:val="00ED73ED"/>
    <w:rsid w:val="00EE3417"/>
    <w:rsid w:val="00F0374E"/>
    <w:rsid w:val="00F32568"/>
    <w:rsid w:val="00F54A6B"/>
    <w:rsid w:val="00F57A61"/>
    <w:rsid w:val="00F745AE"/>
    <w:rsid w:val="00F84EA5"/>
    <w:rsid w:val="00FA2A03"/>
    <w:rsid w:val="00FA72B6"/>
    <w:rsid w:val="00FB261A"/>
    <w:rsid w:val="00FD288D"/>
    <w:rsid w:val="00FE43CE"/>
    <w:rsid w:val="00FF3CF5"/>
    <w:rsid w:val="024C4754"/>
    <w:rsid w:val="042042C5"/>
    <w:rsid w:val="05BD0878"/>
    <w:rsid w:val="063E7ECD"/>
    <w:rsid w:val="06FF7F8B"/>
    <w:rsid w:val="09095DE2"/>
    <w:rsid w:val="09847929"/>
    <w:rsid w:val="0A627318"/>
    <w:rsid w:val="0B9A2898"/>
    <w:rsid w:val="0BB56CC5"/>
    <w:rsid w:val="0C41432A"/>
    <w:rsid w:val="0D12337E"/>
    <w:rsid w:val="0F6273CA"/>
    <w:rsid w:val="12C754DE"/>
    <w:rsid w:val="135463C6"/>
    <w:rsid w:val="138D5352"/>
    <w:rsid w:val="13BC4AF1"/>
    <w:rsid w:val="16861701"/>
    <w:rsid w:val="16A82F3A"/>
    <w:rsid w:val="18C1102B"/>
    <w:rsid w:val="18C57A32"/>
    <w:rsid w:val="1A1254D5"/>
    <w:rsid w:val="1A891D0F"/>
    <w:rsid w:val="1CA26A88"/>
    <w:rsid w:val="1CA7510E"/>
    <w:rsid w:val="1F674C92"/>
    <w:rsid w:val="215F4DCD"/>
    <w:rsid w:val="21710889"/>
    <w:rsid w:val="22DC0E41"/>
    <w:rsid w:val="2363459D"/>
    <w:rsid w:val="239D567C"/>
    <w:rsid w:val="2420254E"/>
    <w:rsid w:val="24FC303A"/>
    <w:rsid w:val="266818D3"/>
    <w:rsid w:val="266A2317"/>
    <w:rsid w:val="26845849"/>
    <w:rsid w:val="29940245"/>
    <w:rsid w:val="2A6F342B"/>
    <w:rsid w:val="2CF4664D"/>
    <w:rsid w:val="2E003688"/>
    <w:rsid w:val="2E2A34C6"/>
    <w:rsid w:val="2E992581"/>
    <w:rsid w:val="2ED44965"/>
    <w:rsid w:val="316F42A9"/>
    <w:rsid w:val="31DD2D34"/>
    <w:rsid w:val="34553C57"/>
    <w:rsid w:val="348338B6"/>
    <w:rsid w:val="34A95CF4"/>
    <w:rsid w:val="34F60372"/>
    <w:rsid w:val="3B00415A"/>
    <w:rsid w:val="3F3570C3"/>
    <w:rsid w:val="3F7136A4"/>
    <w:rsid w:val="434F017C"/>
    <w:rsid w:val="44256EDB"/>
    <w:rsid w:val="46235970"/>
    <w:rsid w:val="47D17961"/>
    <w:rsid w:val="492B6918"/>
    <w:rsid w:val="4D20713D"/>
    <w:rsid w:val="4D594475"/>
    <w:rsid w:val="4EE95E85"/>
    <w:rsid w:val="52E5798E"/>
    <w:rsid w:val="53B77CE7"/>
    <w:rsid w:val="54E23F51"/>
    <w:rsid w:val="55D944E9"/>
    <w:rsid w:val="582165A1"/>
    <w:rsid w:val="58CB483C"/>
    <w:rsid w:val="58DD7FD9"/>
    <w:rsid w:val="58E00F5E"/>
    <w:rsid w:val="59301FE2"/>
    <w:rsid w:val="5AF276C4"/>
    <w:rsid w:val="5B501C5C"/>
    <w:rsid w:val="5BE34433"/>
    <w:rsid w:val="5E1A7EF1"/>
    <w:rsid w:val="5E703366"/>
    <w:rsid w:val="5EF7405C"/>
    <w:rsid w:val="5FDA7ED2"/>
    <w:rsid w:val="628C4EBC"/>
    <w:rsid w:val="62CB49A1"/>
    <w:rsid w:val="64BC5151"/>
    <w:rsid w:val="65A42ED0"/>
    <w:rsid w:val="66EC0C69"/>
    <w:rsid w:val="68792AA5"/>
    <w:rsid w:val="689C6431"/>
    <w:rsid w:val="6A7214AF"/>
    <w:rsid w:val="6C997F3B"/>
    <w:rsid w:val="6CCB618B"/>
    <w:rsid w:val="6DA70FF2"/>
    <w:rsid w:val="6F364F80"/>
    <w:rsid w:val="6F5248B0"/>
    <w:rsid w:val="6F651353"/>
    <w:rsid w:val="6FDB6D93"/>
    <w:rsid w:val="71275730"/>
    <w:rsid w:val="73923C33"/>
    <w:rsid w:val="74C85C27"/>
    <w:rsid w:val="765E6FC2"/>
    <w:rsid w:val="77E37F3B"/>
    <w:rsid w:val="78376848"/>
    <w:rsid w:val="78C167AC"/>
    <w:rsid w:val="7941257D"/>
    <w:rsid w:val="79D62A71"/>
    <w:rsid w:val="7AAF5FD7"/>
    <w:rsid w:val="7B556765"/>
    <w:rsid w:val="7BA10967"/>
    <w:rsid w:val="7BC13896"/>
    <w:rsid w:val="7D0B5E36"/>
    <w:rsid w:val="7D25315D"/>
    <w:rsid w:val="7DF24E2F"/>
    <w:rsid w:val="7F2C38B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5"/>
    <w:basedOn w:val="1"/>
    <w:next w:val="1"/>
    <w:qFormat/>
    <w:uiPriority w:val="0"/>
    <w:pPr>
      <w:keepNext/>
      <w:spacing w:before="120" w:after="120"/>
      <w:jc w:val="center"/>
      <w:outlineLvl w:val="4"/>
    </w:pPr>
    <w:rPr>
      <w:b/>
      <w:i/>
      <w:sz w:val="32"/>
      <w:szCs w:val="20"/>
      <w:lang w:val="en-G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lock Text"/>
    <w:basedOn w:val="1"/>
    <w:qFormat/>
    <w:uiPriority w:val="0"/>
    <w:pPr>
      <w:keepLines/>
      <w:pBdr>
        <w:top w:val="single" w:color="FFFF00" w:sz="24" w:space="0"/>
        <w:left w:val="single" w:color="FFFF00" w:sz="24" w:space="0"/>
        <w:bottom w:val="single" w:color="FFFF00" w:sz="24" w:space="0"/>
        <w:right w:val="single" w:color="FFFF00" w:sz="24" w:space="0"/>
        <w:between w:val="single" w:color="FFFF00" w:sz="24" w:space="0"/>
      </w:pBdr>
      <w:shd w:val="pct70" w:color="auto" w:fill="auto"/>
      <w:autoSpaceDE w:val="0"/>
      <w:autoSpaceDN w:val="0"/>
      <w:spacing w:line="280" w:lineRule="exact"/>
      <w:ind w:left="720" w:right="720"/>
      <w:jc w:val="both"/>
    </w:pPr>
    <w:rPr>
      <w:rFonts w:ascii="CG Times (W1)" w:hAnsi="CG Times (W1)"/>
      <w:b/>
      <w:bCs/>
      <w:color w:val="FFFFFF"/>
      <w:lang w:val="en-GB"/>
    </w:rPr>
  </w:style>
  <w:style w:type="paragraph" w:styleId="6">
    <w:name w:val="footer"/>
    <w:basedOn w:val="1"/>
    <w:link w:val="12"/>
    <w:unhideWhenUsed/>
    <w:qFormat/>
    <w:uiPriority w:val="99"/>
    <w:pPr>
      <w:tabs>
        <w:tab w:val="center" w:pos="4513"/>
        <w:tab w:val="right" w:pos="9026"/>
      </w:tabs>
      <w:spacing w:after="0" w:line="240" w:lineRule="auto"/>
    </w:pPr>
  </w:style>
  <w:style w:type="paragraph" w:styleId="7">
    <w:name w:val="header"/>
    <w:basedOn w:val="1"/>
    <w:link w:val="11"/>
    <w:unhideWhenUsed/>
    <w:qFormat/>
    <w:uiPriority w:val="0"/>
    <w:pPr>
      <w:tabs>
        <w:tab w:val="center" w:pos="4513"/>
        <w:tab w:val="right" w:pos="9026"/>
      </w:tabs>
      <w:spacing w:after="0" w:line="240" w:lineRule="auto"/>
    </w:pPr>
  </w:style>
  <w:style w:type="character" w:styleId="8">
    <w:name w:val="Hyperlink"/>
    <w:basedOn w:val="3"/>
    <w:semiHidden/>
    <w:unhideWhenUsed/>
    <w:qFormat/>
    <w:uiPriority w:val="99"/>
    <w:rPr>
      <w:color w:val="0000FF"/>
      <w:u w:val="single"/>
    </w:rPr>
  </w:style>
  <w:style w:type="character" w:styleId="9">
    <w:name w:val="page number"/>
    <w:basedOn w:val="3"/>
    <w:qFormat/>
    <w:uiPriority w:val="0"/>
  </w:style>
  <w:style w:type="paragraph" w:styleId="10">
    <w:name w:val="Title"/>
    <w:basedOn w:val="1"/>
    <w:qFormat/>
    <w:uiPriority w:val="0"/>
    <w:pPr>
      <w:jc w:val="center"/>
    </w:pPr>
    <w:rPr>
      <w:b/>
      <w:bCs/>
      <w:sz w:val="32"/>
    </w:rPr>
  </w:style>
  <w:style w:type="character" w:customStyle="1" w:styleId="11">
    <w:name w:val="Header Char"/>
    <w:basedOn w:val="3"/>
    <w:link w:val="7"/>
    <w:qFormat/>
    <w:uiPriority w:val="0"/>
  </w:style>
  <w:style w:type="character" w:customStyle="1" w:styleId="12">
    <w:name w:val="Footer Char"/>
    <w:basedOn w:val="3"/>
    <w:link w:val="6"/>
    <w:qFormat/>
    <w:uiPriority w:val="99"/>
  </w:style>
  <w:style w:type="paragraph" w:customStyle="1" w:styleId="13">
    <w:name w:val="Standard"/>
    <w:qFormat/>
    <w:uiPriority w:val="0"/>
    <w:pPr>
      <w:suppressAutoHyphens/>
      <w:spacing w:after="200" w:line="276" w:lineRule="auto"/>
    </w:pPr>
    <w:rPr>
      <w:rFonts w:ascii="Arial" w:hAnsi="Arial" w:eastAsia="DejaVu Sans" w:cs="Tahoma"/>
      <w:kern w:val="16"/>
      <w:sz w:val="22"/>
      <w:szCs w:val="22"/>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720</Words>
  <Characters>4105</Characters>
  <Lines>34</Lines>
  <Paragraphs>9</Paragraphs>
  <TotalTime>0</TotalTime>
  <ScaleCrop>false</ScaleCrop>
  <LinksUpToDate>false</LinksUpToDate>
  <CharactersWithSpaces>4816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2024-06-22T13:55:00Z</dcterms:created>
  <dc:creator>LENOVO</dc:creator>
  <cp:lastModifiedBy>Lê Thị Phương Dung (FE FP</cp:lastModifiedBy>
  <dcterms:modified xsi:type="dcterms:W3CDTF">2025-03-09T23:59:43Z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E408F23ED51F4FA1972B961D60039348_12</vt:lpwstr>
  </property>
</Properties>
</file>