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11/relationships/webextensiontaskpanes" Target="word/webextensions/taskpanes.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1A8D6C" w14:textId="3EBDFEC2" w:rsidR="00003D24" w:rsidRPr="00F47191" w:rsidRDefault="00B34E03" w:rsidP="008011AA">
      <w:pPr>
        <w:pBdr>
          <w:bottom w:val="single" w:sz="18" w:space="1" w:color="auto"/>
        </w:pBdr>
        <w:rPr>
          <w:rFonts w:asciiTheme="minorHAnsi" w:hAnsiTheme="minorHAnsi" w:cstheme="minorHAnsi"/>
        </w:rPr>
      </w:pPr>
      <w:r w:rsidRPr="00F47191">
        <w:rPr>
          <w:rFonts w:asciiTheme="minorHAnsi" w:hAnsiTheme="minorHAnsi" w:cstheme="minorHAnsi"/>
          <w:b/>
          <w:bCs/>
        </w:rPr>
        <w:t>DMITRII VOLOGZHANINOV</w:t>
      </w:r>
      <w:r w:rsidR="00F631C2" w:rsidRPr="00F47191">
        <w:rPr>
          <w:rFonts w:asciiTheme="minorHAnsi" w:hAnsiTheme="minorHAnsi" w:cstheme="minorHAnsi"/>
        </w:rPr>
        <w:tab/>
      </w:r>
      <w:r w:rsidR="00F631C2" w:rsidRPr="00F47191">
        <w:rPr>
          <w:rFonts w:asciiTheme="minorHAnsi" w:hAnsiTheme="minorHAnsi" w:cstheme="minorHAnsi"/>
        </w:rPr>
        <w:tab/>
      </w:r>
      <w:hyperlink r:id="rId8" w:history="1">
        <w:r w:rsidR="00F631C2" w:rsidRPr="00F47191">
          <w:rPr>
            <w:rStyle w:val="Hyperlink"/>
            <w:rFonts w:asciiTheme="minorHAnsi" w:hAnsiTheme="minorHAnsi" w:cstheme="minorHAnsi"/>
            <w:color w:val="auto"/>
            <w:u w:val="none"/>
          </w:rPr>
          <w:t>dima0996@gmail.com</w:t>
        </w:r>
      </w:hyperlink>
      <w:r w:rsidR="00F631C2" w:rsidRPr="00F47191">
        <w:rPr>
          <w:rFonts w:asciiTheme="minorHAnsi" w:hAnsiTheme="minorHAnsi" w:cstheme="minorHAnsi"/>
        </w:rPr>
        <w:tab/>
      </w:r>
      <w:r w:rsidR="0070690F" w:rsidRPr="00F47191">
        <w:rPr>
          <w:rFonts w:asciiTheme="minorHAnsi" w:hAnsiTheme="minorHAnsi" w:cstheme="minorHAnsi"/>
        </w:rPr>
        <w:t>New York, NY</w:t>
      </w:r>
    </w:p>
    <w:p w14:paraId="35B021A1" w14:textId="410E5069" w:rsidR="00253431" w:rsidRPr="00F47191" w:rsidRDefault="00B34E03" w:rsidP="00F631C2">
      <w:pPr>
        <w:pStyle w:val="NoSpacing"/>
        <w:ind w:left="5760"/>
        <w:rPr>
          <w:rFonts w:cstheme="minorHAnsi"/>
          <w:sz w:val="20"/>
          <w:szCs w:val="20"/>
        </w:rPr>
      </w:pPr>
      <w:r w:rsidRPr="00F47191">
        <w:rPr>
          <w:rFonts w:cstheme="minorHAnsi"/>
          <w:sz w:val="20"/>
          <w:szCs w:val="20"/>
        </w:rPr>
        <w:t>631</w:t>
      </w:r>
      <w:r w:rsidR="00F63DE9" w:rsidRPr="00F47191">
        <w:rPr>
          <w:rFonts w:cstheme="minorHAnsi"/>
          <w:sz w:val="20"/>
          <w:szCs w:val="20"/>
        </w:rPr>
        <w:t xml:space="preserve"> </w:t>
      </w:r>
      <w:r w:rsidRPr="00F47191">
        <w:rPr>
          <w:rFonts w:cstheme="minorHAnsi"/>
          <w:sz w:val="20"/>
          <w:szCs w:val="20"/>
        </w:rPr>
        <w:t>833</w:t>
      </w:r>
      <w:r w:rsidR="00F63DE9" w:rsidRPr="00F47191">
        <w:rPr>
          <w:rFonts w:cstheme="minorHAnsi"/>
          <w:sz w:val="20"/>
          <w:szCs w:val="20"/>
        </w:rPr>
        <w:t xml:space="preserve"> </w:t>
      </w:r>
      <w:r w:rsidRPr="00F47191">
        <w:rPr>
          <w:rFonts w:cstheme="minorHAnsi"/>
          <w:sz w:val="20"/>
          <w:szCs w:val="20"/>
        </w:rPr>
        <w:t>8101</w:t>
      </w:r>
      <w:r w:rsidR="00F653D8" w:rsidRPr="00F47191">
        <w:rPr>
          <w:rFonts w:cstheme="minorHAnsi"/>
          <w:sz w:val="20"/>
          <w:szCs w:val="20"/>
        </w:rPr>
        <w:t xml:space="preserve"> </w:t>
      </w:r>
      <w:r w:rsidR="005C7A03" w:rsidRPr="00F47191">
        <w:rPr>
          <w:rFonts w:cstheme="minorHAnsi"/>
          <w:sz w:val="20"/>
          <w:szCs w:val="20"/>
        </w:rPr>
        <w:t xml:space="preserve">   </w:t>
      </w:r>
      <w:hyperlink r:id="rId9" w:history="1">
        <w:r w:rsidR="00F63DE9" w:rsidRPr="00F47191">
          <w:rPr>
            <w:rStyle w:val="Hyperlink"/>
            <w:rFonts w:cstheme="minorHAnsi"/>
            <w:color w:val="auto"/>
            <w:sz w:val="20"/>
            <w:szCs w:val="20"/>
            <w:u w:val="none"/>
          </w:rPr>
          <w:t>linkedin.com/in/</w:t>
        </w:r>
        <w:proofErr w:type="spellStart"/>
        <w:r w:rsidR="00F63DE9" w:rsidRPr="00F47191">
          <w:rPr>
            <w:rStyle w:val="Hyperlink"/>
            <w:rFonts w:cstheme="minorHAnsi"/>
            <w:color w:val="auto"/>
            <w:sz w:val="20"/>
            <w:szCs w:val="20"/>
            <w:u w:val="none"/>
          </w:rPr>
          <w:t>dmitriivologzhaninov</w:t>
        </w:r>
        <w:proofErr w:type="spellEnd"/>
      </w:hyperlink>
    </w:p>
    <w:p w14:paraId="44C5FA43" w14:textId="055A4FB5" w:rsidR="00574023" w:rsidRPr="00F47191" w:rsidRDefault="00DC4315" w:rsidP="00DC4315">
      <w:pPr>
        <w:pStyle w:val="NoSpacing"/>
        <w:pBdr>
          <w:bottom w:val="single" w:sz="4" w:space="1" w:color="auto"/>
        </w:pBdr>
        <w:spacing w:before="120"/>
        <w:rPr>
          <w:rFonts w:cstheme="minorHAnsi"/>
          <w:iCs/>
          <w:sz w:val="20"/>
          <w:szCs w:val="20"/>
        </w:rPr>
      </w:pPr>
      <w:r w:rsidRPr="00F47191">
        <w:rPr>
          <w:rFonts w:cstheme="minorHAnsi"/>
          <w:iCs/>
          <w:sz w:val="20"/>
          <w:szCs w:val="20"/>
        </w:rPr>
        <w:t xml:space="preserve">Career </w:t>
      </w:r>
      <w:r w:rsidR="000A7B79" w:rsidRPr="00F47191">
        <w:rPr>
          <w:rFonts w:cstheme="minorHAnsi"/>
          <w:iCs/>
          <w:sz w:val="20"/>
          <w:szCs w:val="20"/>
        </w:rPr>
        <w:t xml:space="preserve">and Professional </w:t>
      </w:r>
      <w:r w:rsidRPr="00F47191">
        <w:rPr>
          <w:rFonts w:cstheme="minorHAnsi"/>
          <w:iCs/>
          <w:sz w:val="20"/>
          <w:szCs w:val="20"/>
        </w:rPr>
        <w:t>Achievements</w:t>
      </w:r>
    </w:p>
    <w:p w14:paraId="2A5382C7" w14:textId="57EE42A7" w:rsidR="00DD509D" w:rsidRPr="00F47191" w:rsidRDefault="007C0E7F" w:rsidP="00DC4315">
      <w:pPr>
        <w:pStyle w:val="NoSpacing"/>
        <w:numPr>
          <w:ilvl w:val="0"/>
          <w:numId w:val="21"/>
        </w:numPr>
        <w:jc w:val="both"/>
        <w:rPr>
          <w:rFonts w:cstheme="minorHAnsi"/>
          <w:sz w:val="20"/>
          <w:szCs w:val="20"/>
          <w:lang w:eastAsia="ja-JP"/>
        </w:rPr>
      </w:pPr>
      <w:r>
        <w:rPr>
          <w:rFonts w:cstheme="minorHAnsi"/>
          <w:sz w:val="20"/>
          <w:szCs w:val="20"/>
          <w:lang w:eastAsia="ja-JP"/>
        </w:rPr>
        <w:t>5</w:t>
      </w:r>
      <w:r w:rsidR="008B129A">
        <w:rPr>
          <w:rFonts w:cstheme="minorHAnsi"/>
          <w:sz w:val="20"/>
          <w:szCs w:val="20"/>
          <w:lang w:eastAsia="ja-JP"/>
        </w:rPr>
        <w:t>+</w:t>
      </w:r>
      <w:bookmarkStart w:id="0" w:name="_GoBack"/>
      <w:bookmarkEnd w:id="0"/>
      <w:r w:rsidR="00DD509D" w:rsidRPr="00F47191">
        <w:rPr>
          <w:rFonts w:cstheme="minorHAnsi"/>
          <w:sz w:val="20"/>
          <w:szCs w:val="20"/>
          <w:lang w:eastAsia="ja-JP"/>
        </w:rPr>
        <w:t xml:space="preserve"> years of</w:t>
      </w:r>
      <w:r w:rsidR="005C6C25" w:rsidRPr="00F47191">
        <w:rPr>
          <w:rFonts w:cstheme="minorHAnsi"/>
          <w:sz w:val="20"/>
          <w:szCs w:val="20"/>
          <w:lang w:eastAsia="ja-JP"/>
        </w:rPr>
        <w:t xml:space="preserve"> financial services</w:t>
      </w:r>
      <w:r w:rsidR="005400FF">
        <w:rPr>
          <w:rFonts w:cstheme="minorHAnsi"/>
          <w:sz w:val="20"/>
          <w:szCs w:val="20"/>
          <w:lang w:eastAsia="ja-JP"/>
        </w:rPr>
        <w:t xml:space="preserve"> on CFA Chartered</w:t>
      </w:r>
      <w:r w:rsidR="005C6C25" w:rsidRPr="00F47191">
        <w:rPr>
          <w:rFonts w:cstheme="minorHAnsi"/>
          <w:sz w:val="20"/>
          <w:szCs w:val="20"/>
          <w:lang w:eastAsia="ja-JP"/>
        </w:rPr>
        <w:t xml:space="preserve"> work experience in credit extension</w:t>
      </w:r>
      <w:r w:rsidR="00DD509D" w:rsidRPr="00F47191">
        <w:rPr>
          <w:rFonts w:cstheme="minorHAnsi"/>
          <w:sz w:val="20"/>
          <w:szCs w:val="20"/>
          <w:lang w:eastAsia="ja-JP"/>
        </w:rPr>
        <w:t xml:space="preserve"> and</w:t>
      </w:r>
      <w:r w:rsidR="005C6C25" w:rsidRPr="00F47191">
        <w:rPr>
          <w:rFonts w:cstheme="minorHAnsi"/>
          <w:sz w:val="20"/>
          <w:szCs w:val="20"/>
          <w:lang w:eastAsia="ja-JP"/>
        </w:rPr>
        <w:t xml:space="preserve"> review</w:t>
      </w:r>
      <w:r w:rsidR="00562A36">
        <w:rPr>
          <w:rFonts w:cstheme="minorHAnsi"/>
          <w:sz w:val="20"/>
          <w:szCs w:val="20"/>
          <w:lang w:eastAsia="ja-JP"/>
        </w:rPr>
        <w:t xml:space="preserve"> management &amp; Risk Management</w:t>
      </w:r>
      <w:r w:rsidR="00DD509D" w:rsidRPr="00F47191">
        <w:rPr>
          <w:rFonts w:cstheme="minorHAnsi"/>
          <w:sz w:val="20"/>
          <w:szCs w:val="20"/>
          <w:lang w:eastAsia="ja-JP"/>
        </w:rPr>
        <w:t>.</w:t>
      </w:r>
    </w:p>
    <w:p w14:paraId="1A5B66BA" w14:textId="3D0186A8" w:rsidR="000A7B79" w:rsidRPr="00F47191" w:rsidRDefault="003F59B0" w:rsidP="00DC4315">
      <w:pPr>
        <w:pStyle w:val="NoSpacing"/>
        <w:numPr>
          <w:ilvl w:val="0"/>
          <w:numId w:val="21"/>
        </w:numPr>
        <w:jc w:val="both"/>
        <w:rPr>
          <w:rFonts w:cstheme="minorHAnsi"/>
          <w:sz w:val="20"/>
          <w:szCs w:val="20"/>
          <w:lang w:eastAsia="ja-JP"/>
        </w:rPr>
      </w:pPr>
      <w:r>
        <w:rPr>
          <w:rFonts w:cstheme="minorHAnsi"/>
          <w:sz w:val="20"/>
          <w:szCs w:val="20"/>
          <w:lang w:eastAsia="ja-JP"/>
        </w:rPr>
        <w:t>Has Experience on</w:t>
      </w:r>
      <w:r w:rsidR="00DD509D" w:rsidRPr="00F47191">
        <w:rPr>
          <w:rFonts w:cstheme="minorHAnsi"/>
          <w:sz w:val="20"/>
          <w:szCs w:val="20"/>
          <w:lang w:eastAsia="ja-JP"/>
        </w:rPr>
        <w:t xml:space="preserve"> financial services work experience in</w:t>
      </w:r>
      <w:r w:rsidR="001725B1">
        <w:rPr>
          <w:rFonts w:cstheme="minorHAnsi"/>
          <w:sz w:val="20"/>
          <w:szCs w:val="20"/>
          <w:lang w:eastAsia="ja-JP"/>
        </w:rPr>
        <w:t xml:space="preserve"> analysis &amp; Review.</w:t>
      </w:r>
    </w:p>
    <w:p w14:paraId="022B3552" w14:textId="0EDD908E" w:rsidR="005C6C25" w:rsidRPr="00F47191" w:rsidRDefault="00DD509D" w:rsidP="005C6C25">
      <w:pPr>
        <w:pStyle w:val="ListParagraph"/>
        <w:numPr>
          <w:ilvl w:val="0"/>
          <w:numId w:val="21"/>
        </w:numPr>
        <w:rPr>
          <w:rFonts w:asciiTheme="minorHAnsi" w:eastAsiaTheme="minorHAnsi" w:hAnsiTheme="minorHAnsi" w:cstheme="minorHAnsi"/>
          <w:sz w:val="20"/>
          <w:szCs w:val="20"/>
          <w:lang w:eastAsia="ja-JP"/>
        </w:rPr>
      </w:pPr>
      <w:r w:rsidRPr="00F47191">
        <w:rPr>
          <w:rFonts w:asciiTheme="minorHAnsi" w:hAnsiTheme="minorHAnsi" w:cstheme="minorHAnsi"/>
          <w:sz w:val="20"/>
          <w:szCs w:val="20"/>
          <w:lang w:eastAsia="ja-JP"/>
        </w:rPr>
        <w:t xml:space="preserve">As a bank employee identified </w:t>
      </w:r>
      <w:r w:rsidR="00296A2D" w:rsidRPr="00F47191">
        <w:rPr>
          <w:rFonts w:asciiTheme="minorHAnsi" w:hAnsiTheme="minorHAnsi" w:cstheme="minorHAnsi"/>
          <w:sz w:val="20"/>
          <w:szCs w:val="20"/>
          <w:lang w:eastAsia="ja-JP"/>
        </w:rPr>
        <w:t>loans with actual and potential credit weaknesses</w:t>
      </w:r>
      <w:r w:rsidRPr="00F47191">
        <w:rPr>
          <w:rFonts w:asciiTheme="minorHAnsi" w:hAnsiTheme="minorHAnsi" w:cstheme="minorHAnsi"/>
          <w:sz w:val="20"/>
          <w:szCs w:val="20"/>
          <w:lang w:eastAsia="ja-JP"/>
        </w:rPr>
        <w:t xml:space="preserve"> mitigating losses by 85%.</w:t>
      </w:r>
    </w:p>
    <w:p w14:paraId="6FDE3656" w14:textId="67D7A370" w:rsidR="00593360" w:rsidRPr="00F47191" w:rsidRDefault="00B51F29" w:rsidP="00DD509D">
      <w:pPr>
        <w:pStyle w:val="NoSpacing"/>
        <w:numPr>
          <w:ilvl w:val="0"/>
          <w:numId w:val="21"/>
        </w:numPr>
        <w:jc w:val="both"/>
        <w:rPr>
          <w:rFonts w:cstheme="minorHAnsi"/>
          <w:sz w:val="20"/>
          <w:szCs w:val="20"/>
          <w:lang w:eastAsia="ja-JP"/>
        </w:rPr>
      </w:pPr>
      <w:r w:rsidRPr="00F47191">
        <w:rPr>
          <w:rFonts w:cstheme="minorHAnsi"/>
          <w:sz w:val="20"/>
          <w:szCs w:val="20"/>
        </w:rPr>
        <w:t>As an auditor e</w:t>
      </w:r>
      <w:r w:rsidR="00DD509D" w:rsidRPr="00F47191">
        <w:rPr>
          <w:rFonts w:cstheme="minorHAnsi"/>
          <w:sz w:val="20"/>
          <w:szCs w:val="20"/>
        </w:rPr>
        <w:t>nsured</w:t>
      </w:r>
      <w:r w:rsidR="00593360" w:rsidRPr="00F47191">
        <w:rPr>
          <w:rFonts w:cstheme="minorHAnsi"/>
          <w:sz w:val="20"/>
          <w:szCs w:val="20"/>
        </w:rPr>
        <w:t xml:space="preserve"> compliance with regulatory guidelines and </w:t>
      </w:r>
      <w:r w:rsidRPr="00F47191">
        <w:rPr>
          <w:rFonts w:cstheme="minorHAnsi"/>
          <w:sz w:val="20"/>
          <w:szCs w:val="20"/>
        </w:rPr>
        <w:t xml:space="preserve">applicable laws </w:t>
      </w:r>
      <w:r w:rsidR="00DD509D" w:rsidRPr="00F47191">
        <w:rPr>
          <w:rFonts w:cstheme="minorHAnsi"/>
          <w:sz w:val="20"/>
          <w:szCs w:val="20"/>
        </w:rPr>
        <w:t xml:space="preserve">in </w:t>
      </w:r>
      <w:r w:rsidR="00F35F8D" w:rsidRPr="00F47191">
        <w:rPr>
          <w:rFonts w:cstheme="minorHAnsi"/>
          <w:sz w:val="20"/>
          <w:szCs w:val="20"/>
        </w:rPr>
        <w:t>99.9</w:t>
      </w:r>
      <w:r w:rsidR="00DD509D" w:rsidRPr="00F47191">
        <w:rPr>
          <w:rFonts w:cstheme="minorHAnsi"/>
          <w:sz w:val="20"/>
          <w:szCs w:val="20"/>
        </w:rPr>
        <w:t>% of cases.</w:t>
      </w:r>
    </w:p>
    <w:p w14:paraId="0CCB63E9" w14:textId="7F518AA6" w:rsidR="00DC4315" w:rsidRPr="00F47191" w:rsidRDefault="00525982" w:rsidP="00525982">
      <w:pPr>
        <w:pStyle w:val="NoSpacing"/>
        <w:numPr>
          <w:ilvl w:val="0"/>
          <w:numId w:val="21"/>
        </w:numPr>
        <w:jc w:val="both"/>
        <w:rPr>
          <w:rFonts w:cstheme="minorHAnsi"/>
          <w:sz w:val="20"/>
          <w:szCs w:val="20"/>
        </w:rPr>
      </w:pPr>
      <w:r w:rsidRPr="00F47191">
        <w:rPr>
          <w:rFonts w:cstheme="minorHAnsi"/>
          <w:sz w:val="20"/>
          <w:szCs w:val="20"/>
        </w:rPr>
        <w:t>Produced financial audit findings and efficiently communicated them to senior management and stakeholders.</w:t>
      </w:r>
    </w:p>
    <w:p w14:paraId="582CC561" w14:textId="6A3C714D" w:rsidR="00003D24" w:rsidRPr="00F47191" w:rsidRDefault="00003D24" w:rsidP="00525982">
      <w:pPr>
        <w:pStyle w:val="NoSpacing"/>
        <w:pBdr>
          <w:bottom w:val="single" w:sz="4" w:space="1" w:color="auto"/>
        </w:pBdr>
        <w:spacing w:before="120"/>
        <w:rPr>
          <w:rFonts w:cstheme="minorHAnsi"/>
          <w:iCs/>
          <w:sz w:val="20"/>
          <w:szCs w:val="20"/>
        </w:rPr>
      </w:pPr>
      <w:r w:rsidRPr="00F47191">
        <w:rPr>
          <w:rFonts w:cstheme="minorHAnsi"/>
          <w:iCs/>
          <w:sz w:val="20"/>
          <w:szCs w:val="20"/>
        </w:rPr>
        <w:t>Professional Experience</w:t>
      </w:r>
    </w:p>
    <w:p w14:paraId="3F683DA9" w14:textId="717CECB6" w:rsidR="002F0DB0" w:rsidRPr="00F47191" w:rsidRDefault="003E6310" w:rsidP="003E6310">
      <w:pPr>
        <w:pStyle w:val="NoSpacing"/>
        <w:tabs>
          <w:tab w:val="right" w:pos="9630"/>
        </w:tabs>
        <w:rPr>
          <w:rFonts w:cstheme="minorHAnsi"/>
          <w:b/>
          <w:bCs/>
          <w:sz w:val="20"/>
          <w:szCs w:val="20"/>
        </w:rPr>
      </w:pPr>
      <w:proofErr w:type="spellStart"/>
      <w:r w:rsidRPr="00F47191">
        <w:rPr>
          <w:rFonts w:cstheme="minorHAnsi"/>
          <w:b/>
          <w:bCs/>
          <w:sz w:val="20"/>
          <w:szCs w:val="20"/>
        </w:rPr>
        <w:t>Schultheis</w:t>
      </w:r>
      <w:proofErr w:type="spellEnd"/>
      <w:r w:rsidRPr="00F47191">
        <w:rPr>
          <w:rFonts w:cstheme="minorHAnsi"/>
          <w:b/>
          <w:bCs/>
          <w:sz w:val="20"/>
          <w:szCs w:val="20"/>
        </w:rPr>
        <w:t xml:space="preserve"> &amp; </w:t>
      </w:r>
      <w:proofErr w:type="spellStart"/>
      <w:r w:rsidRPr="00F47191">
        <w:rPr>
          <w:rFonts w:cstheme="minorHAnsi"/>
          <w:b/>
          <w:bCs/>
          <w:sz w:val="20"/>
          <w:szCs w:val="20"/>
        </w:rPr>
        <w:t>Panettieri</w:t>
      </w:r>
      <w:proofErr w:type="spellEnd"/>
      <w:r w:rsidRPr="00F47191">
        <w:rPr>
          <w:rFonts w:cstheme="minorHAnsi"/>
          <w:b/>
          <w:bCs/>
          <w:sz w:val="20"/>
          <w:szCs w:val="20"/>
        </w:rPr>
        <w:t>, LLP</w:t>
      </w:r>
      <w:r w:rsidR="008011AA" w:rsidRPr="00F47191">
        <w:rPr>
          <w:rFonts w:cstheme="minorHAnsi"/>
          <w:b/>
          <w:bCs/>
          <w:sz w:val="20"/>
          <w:szCs w:val="20"/>
        </w:rPr>
        <w:tab/>
      </w:r>
    </w:p>
    <w:p w14:paraId="343A2CAD" w14:textId="71638D0E" w:rsidR="003E6310" w:rsidRPr="00F47191" w:rsidRDefault="003E6310" w:rsidP="00127B6C">
      <w:pPr>
        <w:pStyle w:val="NoSpacing"/>
        <w:ind w:firstLine="180"/>
        <w:rPr>
          <w:rFonts w:cstheme="minorHAnsi"/>
          <w:b/>
          <w:bCs/>
          <w:sz w:val="20"/>
          <w:szCs w:val="20"/>
        </w:rPr>
      </w:pPr>
      <w:r w:rsidRPr="00F47191">
        <w:rPr>
          <w:rFonts w:cstheme="minorHAnsi"/>
          <w:b/>
          <w:bCs/>
          <w:sz w:val="20"/>
          <w:szCs w:val="20"/>
        </w:rPr>
        <w:t>Financial Auditor</w:t>
      </w:r>
      <w:r w:rsidRPr="00F47191">
        <w:rPr>
          <w:rFonts w:cstheme="minorHAnsi"/>
          <w:b/>
          <w:bCs/>
          <w:sz w:val="20"/>
          <w:szCs w:val="20"/>
        </w:rPr>
        <w:tab/>
      </w:r>
      <w:r w:rsidRPr="00F47191">
        <w:rPr>
          <w:rFonts w:cstheme="minorHAnsi"/>
          <w:b/>
          <w:bCs/>
          <w:sz w:val="20"/>
          <w:szCs w:val="20"/>
        </w:rPr>
        <w:tab/>
      </w:r>
      <w:r w:rsidRPr="00F47191">
        <w:rPr>
          <w:rFonts w:cstheme="minorHAnsi"/>
          <w:b/>
          <w:bCs/>
          <w:sz w:val="20"/>
          <w:szCs w:val="20"/>
        </w:rPr>
        <w:tab/>
      </w:r>
      <w:r w:rsidRPr="00F47191">
        <w:rPr>
          <w:rFonts w:cstheme="minorHAnsi"/>
          <w:b/>
          <w:bCs/>
          <w:sz w:val="20"/>
          <w:szCs w:val="20"/>
        </w:rPr>
        <w:tab/>
      </w:r>
      <w:r w:rsidR="00127B6C" w:rsidRPr="00F47191">
        <w:rPr>
          <w:rFonts w:cstheme="minorHAnsi"/>
          <w:b/>
          <w:bCs/>
          <w:sz w:val="20"/>
          <w:szCs w:val="20"/>
        </w:rPr>
        <w:tab/>
      </w:r>
      <w:r w:rsidRPr="00F47191">
        <w:rPr>
          <w:rFonts w:cstheme="minorHAnsi"/>
          <w:sz w:val="20"/>
          <w:szCs w:val="20"/>
        </w:rPr>
        <w:t>09/2023 – present</w:t>
      </w:r>
    </w:p>
    <w:p w14:paraId="108D9BE9" w14:textId="74FAF265" w:rsidR="00A82598" w:rsidRPr="00F47191" w:rsidRDefault="00D73B3B" w:rsidP="00F90600">
      <w:pPr>
        <w:pStyle w:val="ListParagraph"/>
        <w:numPr>
          <w:ilvl w:val="0"/>
          <w:numId w:val="20"/>
        </w:numPr>
        <w:ind w:left="360" w:hanging="180"/>
        <w:rPr>
          <w:rFonts w:asciiTheme="minorHAnsi" w:hAnsiTheme="minorHAnsi" w:cstheme="minorHAnsi"/>
          <w:sz w:val="20"/>
          <w:szCs w:val="20"/>
        </w:rPr>
      </w:pPr>
      <w:r w:rsidRPr="00F47191">
        <w:rPr>
          <w:rFonts w:asciiTheme="minorHAnsi" w:hAnsiTheme="minorHAnsi" w:cstheme="minorHAnsi"/>
          <w:b/>
          <w:bCs/>
          <w:sz w:val="20"/>
          <w:szCs w:val="20"/>
        </w:rPr>
        <w:t>Credit Analysis</w:t>
      </w:r>
      <w:r w:rsidRPr="00F47191">
        <w:rPr>
          <w:rFonts w:asciiTheme="minorHAnsi" w:hAnsiTheme="minorHAnsi" w:cstheme="minorHAnsi"/>
          <w:sz w:val="20"/>
          <w:szCs w:val="20"/>
        </w:rPr>
        <w:t xml:space="preserve">: </w:t>
      </w:r>
      <w:r w:rsidR="00A82598" w:rsidRPr="00F47191">
        <w:rPr>
          <w:rFonts w:asciiTheme="minorHAnsi" w:hAnsiTheme="minorHAnsi" w:cstheme="minorHAnsi"/>
          <w:sz w:val="20"/>
          <w:szCs w:val="20"/>
        </w:rPr>
        <w:t>Demonstrated clear understanding of the client’s financial condition (profitability, balance sheet strength, cash flow and liquidity profile)</w:t>
      </w:r>
      <w:r w:rsidR="00587DC0" w:rsidRPr="00F47191">
        <w:rPr>
          <w:rFonts w:asciiTheme="minorHAnsi" w:hAnsiTheme="minorHAnsi" w:cstheme="minorHAnsi"/>
          <w:sz w:val="20"/>
          <w:szCs w:val="20"/>
        </w:rPr>
        <w:t>.</w:t>
      </w:r>
    </w:p>
    <w:p w14:paraId="3A90EE04" w14:textId="77777777" w:rsidR="00D73B3B" w:rsidRPr="00F47191" w:rsidRDefault="00D73B3B" w:rsidP="00D73B3B">
      <w:pPr>
        <w:pStyle w:val="ListParagraph"/>
        <w:numPr>
          <w:ilvl w:val="0"/>
          <w:numId w:val="20"/>
        </w:numPr>
        <w:ind w:left="360" w:hanging="180"/>
        <w:rPr>
          <w:rFonts w:asciiTheme="minorHAnsi" w:hAnsiTheme="minorHAnsi" w:cstheme="minorHAnsi"/>
          <w:sz w:val="20"/>
          <w:szCs w:val="20"/>
        </w:rPr>
      </w:pPr>
      <w:r w:rsidRPr="00F47191">
        <w:rPr>
          <w:rFonts w:asciiTheme="minorHAnsi" w:hAnsiTheme="minorHAnsi" w:cstheme="minorHAnsi"/>
          <w:b/>
          <w:bCs/>
          <w:sz w:val="20"/>
          <w:szCs w:val="20"/>
        </w:rPr>
        <w:t>Reporting</w:t>
      </w:r>
      <w:r w:rsidRPr="00F47191">
        <w:rPr>
          <w:rFonts w:asciiTheme="minorHAnsi" w:hAnsiTheme="minorHAnsi" w:cstheme="minorHAnsi"/>
          <w:sz w:val="20"/>
          <w:szCs w:val="20"/>
        </w:rPr>
        <w:t>: Detected and reported on potential weaknesses in the clients’ financial systems. Documented the results of reviews, including recommendations for improvement, in written reports.</w:t>
      </w:r>
    </w:p>
    <w:p w14:paraId="36D0B055" w14:textId="1491043D" w:rsidR="003E6310" w:rsidRPr="00F47191" w:rsidRDefault="003E6310" w:rsidP="00D73B3B">
      <w:pPr>
        <w:pStyle w:val="ListParagraph"/>
        <w:numPr>
          <w:ilvl w:val="0"/>
          <w:numId w:val="20"/>
        </w:numPr>
        <w:ind w:left="360" w:hanging="180"/>
        <w:rPr>
          <w:rFonts w:asciiTheme="minorHAnsi" w:hAnsiTheme="minorHAnsi" w:cstheme="minorHAnsi"/>
          <w:sz w:val="20"/>
          <w:szCs w:val="20"/>
        </w:rPr>
      </w:pPr>
      <w:r w:rsidRPr="00F47191">
        <w:rPr>
          <w:rFonts w:asciiTheme="minorHAnsi" w:hAnsiTheme="minorHAnsi" w:cstheme="minorHAnsi"/>
          <w:b/>
          <w:bCs/>
          <w:sz w:val="20"/>
          <w:szCs w:val="20"/>
        </w:rPr>
        <w:t>Presentation Skills:</w:t>
      </w:r>
      <w:r w:rsidRPr="00F47191">
        <w:rPr>
          <w:rFonts w:asciiTheme="minorHAnsi" w:hAnsiTheme="minorHAnsi" w:cstheme="minorHAnsi"/>
          <w:sz w:val="20"/>
          <w:szCs w:val="20"/>
        </w:rPr>
        <w:t xml:space="preserve"> </w:t>
      </w:r>
      <w:r w:rsidR="00D73B3B" w:rsidRPr="00F47191">
        <w:rPr>
          <w:rFonts w:asciiTheme="minorHAnsi" w:hAnsiTheme="minorHAnsi" w:cstheme="minorHAnsi"/>
          <w:sz w:val="20"/>
          <w:szCs w:val="20"/>
        </w:rPr>
        <w:t>D</w:t>
      </w:r>
      <w:r w:rsidR="00F90600" w:rsidRPr="00F47191">
        <w:rPr>
          <w:rFonts w:asciiTheme="minorHAnsi" w:hAnsiTheme="minorHAnsi" w:cstheme="minorHAnsi"/>
          <w:sz w:val="20"/>
          <w:szCs w:val="20"/>
        </w:rPr>
        <w:t>iscuss</w:t>
      </w:r>
      <w:r w:rsidR="00D73B3B" w:rsidRPr="00F47191">
        <w:rPr>
          <w:rFonts w:asciiTheme="minorHAnsi" w:hAnsiTheme="minorHAnsi" w:cstheme="minorHAnsi"/>
          <w:sz w:val="20"/>
          <w:szCs w:val="20"/>
        </w:rPr>
        <w:t>ed</w:t>
      </w:r>
      <w:r w:rsidR="00F90600" w:rsidRPr="00F47191">
        <w:rPr>
          <w:rFonts w:asciiTheme="minorHAnsi" w:hAnsiTheme="minorHAnsi" w:cstheme="minorHAnsi"/>
          <w:sz w:val="20"/>
          <w:szCs w:val="20"/>
        </w:rPr>
        <w:t xml:space="preserve"> findings </w:t>
      </w:r>
      <w:r w:rsidR="00D73B3B" w:rsidRPr="00F47191">
        <w:rPr>
          <w:rFonts w:asciiTheme="minorHAnsi" w:hAnsiTheme="minorHAnsi" w:cstheme="minorHAnsi"/>
          <w:sz w:val="20"/>
          <w:szCs w:val="20"/>
        </w:rPr>
        <w:t xml:space="preserve">with the stakeholders, including senior management, </w:t>
      </w:r>
      <w:r w:rsidR="00F90600" w:rsidRPr="00F47191">
        <w:rPr>
          <w:rFonts w:asciiTheme="minorHAnsi" w:hAnsiTheme="minorHAnsi" w:cstheme="minorHAnsi"/>
          <w:sz w:val="20"/>
          <w:szCs w:val="20"/>
        </w:rPr>
        <w:t>and ma</w:t>
      </w:r>
      <w:r w:rsidR="00D73B3B" w:rsidRPr="00F47191">
        <w:rPr>
          <w:rFonts w:asciiTheme="minorHAnsi" w:hAnsiTheme="minorHAnsi" w:cstheme="minorHAnsi"/>
          <w:sz w:val="20"/>
          <w:szCs w:val="20"/>
        </w:rPr>
        <w:t>de</w:t>
      </w:r>
      <w:r w:rsidR="00F90600" w:rsidRPr="00F47191">
        <w:rPr>
          <w:rFonts w:asciiTheme="minorHAnsi" w:hAnsiTheme="minorHAnsi" w:cstheme="minorHAnsi"/>
          <w:sz w:val="20"/>
          <w:szCs w:val="20"/>
        </w:rPr>
        <w:t xml:space="preserve"> recommendations with the appropriate balance of tact and professional assertion</w:t>
      </w:r>
      <w:r w:rsidR="00D73B3B" w:rsidRPr="00F47191">
        <w:rPr>
          <w:rFonts w:asciiTheme="minorHAnsi" w:hAnsiTheme="minorHAnsi" w:cstheme="minorHAnsi"/>
          <w:sz w:val="20"/>
          <w:szCs w:val="20"/>
        </w:rPr>
        <w:t xml:space="preserve"> utilizing MS Excel and PowerPoint</w:t>
      </w:r>
      <w:r w:rsidR="00F90600" w:rsidRPr="00F47191">
        <w:rPr>
          <w:rFonts w:asciiTheme="minorHAnsi" w:hAnsiTheme="minorHAnsi" w:cstheme="minorHAnsi"/>
          <w:sz w:val="20"/>
          <w:szCs w:val="20"/>
        </w:rPr>
        <w:t>.</w:t>
      </w:r>
    </w:p>
    <w:p w14:paraId="613E6797" w14:textId="276601DA" w:rsidR="002F0DB0" w:rsidRPr="00F47191" w:rsidRDefault="003E6310" w:rsidP="00373C32">
      <w:pPr>
        <w:pStyle w:val="NoSpacing"/>
        <w:rPr>
          <w:rFonts w:cstheme="minorHAnsi"/>
          <w:b/>
          <w:bCs/>
          <w:sz w:val="20"/>
          <w:szCs w:val="20"/>
        </w:rPr>
      </w:pPr>
      <w:r w:rsidRPr="00F47191">
        <w:rPr>
          <w:rFonts w:cstheme="minorHAnsi"/>
          <w:b/>
          <w:bCs/>
          <w:sz w:val="20"/>
          <w:szCs w:val="20"/>
        </w:rPr>
        <w:t>JPMorgan Chase Bank, N.A.</w:t>
      </w:r>
    </w:p>
    <w:p w14:paraId="56B4062D" w14:textId="647A993B" w:rsidR="00B10E17" w:rsidRPr="00F47191" w:rsidRDefault="00923714" w:rsidP="00127B6C">
      <w:pPr>
        <w:pStyle w:val="NoSpacing"/>
        <w:ind w:firstLine="180"/>
        <w:rPr>
          <w:rFonts w:cstheme="minorHAnsi"/>
          <w:b/>
          <w:bCs/>
          <w:sz w:val="20"/>
          <w:szCs w:val="20"/>
        </w:rPr>
      </w:pPr>
      <w:r w:rsidRPr="00F47191">
        <w:rPr>
          <w:rFonts w:cstheme="minorHAnsi"/>
          <w:b/>
          <w:bCs/>
          <w:sz w:val="20"/>
          <w:szCs w:val="20"/>
        </w:rPr>
        <w:t xml:space="preserve">Licensed Banker / </w:t>
      </w:r>
      <w:r w:rsidR="00197262" w:rsidRPr="00F47191">
        <w:rPr>
          <w:rFonts w:cstheme="minorHAnsi"/>
          <w:b/>
          <w:bCs/>
          <w:sz w:val="20"/>
          <w:szCs w:val="20"/>
        </w:rPr>
        <w:t>Business Specialist - Manager on Duty</w:t>
      </w:r>
      <w:r w:rsidR="00B10E17" w:rsidRPr="00F47191">
        <w:rPr>
          <w:rFonts w:cstheme="minorHAnsi"/>
          <w:b/>
          <w:bCs/>
          <w:sz w:val="20"/>
          <w:szCs w:val="20"/>
        </w:rPr>
        <w:tab/>
      </w:r>
      <w:r w:rsidR="00373C32" w:rsidRPr="00F47191">
        <w:rPr>
          <w:rFonts w:cstheme="minorHAnsi"/>
          <w:b/>
          <w:bCs/>
          <w:sz w:val="20"/>
          <w:szCs w:val="20"/>
        </w:rPr>
        <w:tab/>
      </w:r>
      <w:r w:rsidR="00127B6C" w:rsidRPr="00F47191">
        <w:rPr>
          <w:rFonts w:cstheme="minorHAnsi"/>
          <w:b/>
          <w:bCs/>
          <w:sz w:val="20"/>
          <w:szCs w:val="20"/>
        </w:rPr>
        <w:tab/>
      </w:r>
      <w:r w:rsidRPr="00F47191">
        <w:rPr>
          <w:rFonts w:cstheme="minorHAnsi"/>
          <w:sz w:val="20"/>
          <w:szCs w:val="20"/>
        </w:rPr>
        <w:t>12</w:t>
      </w:r>
      <w:r w:rsidR="008011AA" w:rsidRPr="00F47191">
        <w:rPr>
          <w:rFonts w:cstheme="minorHAnsi"/>
          <w:sz w:val="20"/>
          <w:szCs w:val="20"/>
        </w:rPr>
        <w:t>/202</w:t>
      </w:r>
      <w:r w:rsidRPr="00F47191">
        <w:rPr>
          <w:rFonts w:cstheme="minorHAnsi"/>
          <w:sz w:val="20"/>
          <w:szCs w:val="20"/>
        </w:rPr>
        <w:t>0</w:t>
      </w:r>
      <w:r w:rsidR="008011AA" w:rsidRPr="00F47191">
        <w:rPr>
          <w:rFonts w:cstheme="minorHAnsi"/>
          <w:sz w:val="20"/>
          <w:szCs w:val="20"/>
        </w:rPr>
        <w:t xml:space="preserve"> – 08/2023</w:t>
      </w:r>
    </w:p>
    <w:p w14:paraId="240EFFEF" w14:textId="2B20F46E" w:rsidR="008E36A7" w:rsidRPr="00F47191" w:rsidRDefault="00587DC0" w:rsidP="00EC741E">
      <w:pPr>
        <w:pStyle w:val="ListParagraph"/>
        <w:numPr>
          <w:ilvl w:val="0"/>
          <w:numId w:val="19"/>
        </w:numPr>
        <w:ind w:left="360" w:hanging="180"/>
        <w:rPr>
          <w:rFonts w:asciiTheme="minorHAnsi" w:hAnsiTheme="minorHAnsi" w:cstheme="minorHAnsi"/>
          <w:sz w:val="20"/>
          <w:szCs w:val="20"/>
        </w:rPr>
      </w:pPr>
      <w:r w:rsidRPr="00F47191">
        <w:rPr>
          <w:rFonts w:asciiTheme="minorHAnsi" w:hAnsiTheme="minorHAnsi" w:cstheme="minorHAnsi"/>
          <w:b/>
          <w:bCs/>
          <w:sz w:val="20"/>
          <w:szCs w:val="20"/>
        </w:rPr>
        <w:t>Credit Analysis</w:t>
      </w:r>
      <w:r w:rsidR="00DF058D">
        <w:rPr>
          <w:rFonts w:asciiTheme="minorHAnsi" w:hAnsiTheme="minorHAnsi" w:cstheme="minorHAnsi"/>
          <w:b/>
          <w:bCs/>
          <w:sz w:val="20"/>
          <w:szCs w:val="20"/>
        </w:rPr>
        <w:t xml:space="preserve"> and Management</w:t>
      </w:r>
      <w:r w:rsidR="004A5EF8" w:rsidRPr="00F47191">
        <w:rPr>
          <w:rFonts w:asciiTheme="minorHAnsi" w:hAnsiTheme="minorHAnsi" w:cstheme="minorHAnsi"/>
          <w:b/>
          <w:bCs/>
          <w:sz w:val="20"/>
          <w:szCs w:val="20"/>
        </w:rPr>
        <w:t xml:space="preserve">: </w:t>
      </w:r>
      <w:r w:rsidR="004A5EF8" w:rsidRPr="00F47191">
        <w:rPr>
          <w:rFonts w:asciiTheme="minorHAnsi" w:hAnsiTheme="minorHAnsi" w:cstheme="minorHAnsi"/>
          <w:sz w:val="20"/>
          <w:szCs w:val="20"/>
        </w:rPr>
        <w:t>Perform</w:t>
      </w:r>
      <w:r w:rsidRPr="00F47191">
        <w:rPr>
          <w:rFonts w:asciiTheme="minorHAnsi" w:hAnsiTheme="minorHAnsi" w:cstheme="minorHAnsi"/>
          <w:sz w:val="20"/>
          <w:szCs w:val="20"/>
        </w:rPr>
        <w:t>ed</w:t>
      </w:r>
      <w:r w:rsidR="004A5EF8" w:rsidRPr="00F47191">
        <w:rPr>
          <w:rFonts w:asciiTheme="minorHAnsi" w:hAnsiTheme="minorHAnsi" w:cstheme="minorHAnsi"/>
          <w:sz w:val="20"/>
          <w:szCs w:val="20"/>
        </w:rPr>
        <w:t xml:space="preserve"> in-depth reviews of individual credits to assess credit quality</w:t>
      </w:r>
      <w:r w:rsidR="003A76B2">
        <w:rPr>
          <w:rFonts w:asciiTheme="minorHAnsi" w:hAnsiTheme="minorHAnsi" w:cstheme="minorHAnsi"/>
          <w:sz w:val="20"/>
          <w:szCs w:val="20"/>
        </w:rPr>
        <w:t>, Credit Management</w:t>
      </w:r>
      <w:r w:rsidRPr="00F47191">
        <w:rPr>
          <w:rFonts w:asciiTheme="minorHAnsi" w:hAnsiTheme="minorHAnsi" w:cstheme="minorHAnsi"/>
          <w:sz w:val="20"/>
          <w:szCs w:val="20"/>
        </w:rPr>
        <w:t>, mitigate</w:t>
      </w:r>
      <w:r w:rsidR="004A5EF8" w:rsidRPr="00F47191">
        <w:rPr>
          <w:rFonts w:asciiTheme="minorHAnsi" w:hAnsiTheme="minorHAnsi" w:cstheme="minorHAnsi"/>
          <w:sz w:val="20"/>
          <w:szCs w:val="20"/>
        </w:rPr>
        <w:t xml:space="preserve"> loss and recommend changes</w:t>
      </w:r>
      <w:r w:rsidRPr="00F47191">
        <w:rPr>
          <w:rFonts w:asciiTheme="minorHAnsi" w:hAnsiTheme="minorHAnsi" w:cstheme="minorHAnsi"/>
          <w:sz w:val="20"/>
          <w:szCs w:val="20"/>
        </w:rPr>
        <w:t xml:space="preserve"> or appropriate further actions</w:t>
      </w:r>
      <w:r w:rsidR="004A5EF8" w:rsidRPr="00F47191">
        <w:rPr>
          <w:rFonts w:asciiTheme="minorHAnsi" w:hAnsiTheme="minorHAnsi" w:cstheme="minorHAnsi"/>
          <w:sz w:val="20"/>
          <w:szCs w:val="20"/>
        </w:rPr>
        <w:t>, as necessary</w:t>
      </w:r>
      <w:r w:rsidR="008E36A7" w:rsidRPr="00F47191">
        <w:rPr>
          <w:rFonts w:asciiTheme="minorHAnsi" w:hAnsiTheme="minorHAnsi" w:cstheme="minorHAnsi"/>
          <w:sz w:val="20"/>
          <w:szCs w:val="20"/>
        </w:rPr>
        <w:t>.</w:t>
      </w:r>
    </w:p>
    <w:p w14:paraId="48BFD9FD" w14:textId="4328A31A" w:rsidR="00F90600" w:rsidRPr="00F47191" w:rsidRDefault="00587DC0" w:rsidP="00F90600">
      <w:pPr>
        <w:pStyle w:val="ListParagraph"/>
        <w:numPr>
          <w:ilvl w:val="0"/>
          <w:numId w:val="19"/>
        </w:numPr>
        <w:ind w:left="360" w:hanging="180"/>
        <w:rPr>
          <w:rFonts w:asciiTheme="minorHAnsi" w:hAnsiTheme="minorHAnsi" w:cstheme="minorHAnsi"/>
          <w:sz w:val="20"/>
          <w:szCs w:val="20"/>
        </w:rPr>
      </w:pPr>
      <w:r w:rsidRPr="00F47191">
        <w:rPr>
          <w:rFonts w:asciiTheme="minorHAnsi" w:hAnsiTheme="minorHAnsi" w:cstheme="minorHAnsi"/>
          <w:b/>
          <w:bCs/>
          <w:sz w:val="20"/>
          <w:szCs w:val="20"/>
        </w:rPr>
        <w:t>Risk Analysis</w:t>
      </w:r>
      <w:r w:rsidR="003A3DF9">
        <w:rPr>
          <w:rFonts w:asciiTheme="minorHAnsi" w:hAnsiTheme="minorHAnsi" w:cstheme="minorHAnsi"/>
          <w:b/>
          <w:bCs/>
          <w:sz w:val="20"/>
          <w:szCs w:val="20"/>
        </w:rPr>
        <w:t xml:space="preserve"> and Management</w:t>
      </w:r>
      <w:r w:rsidR="00F90600" w:rsidRPr="00F47191">
        <w:rPr>
          <w:rFonts w:asciiTheme="minorHAnsi" w:hAnsiTheme="minorHAnsi" w:cstheme="minorHAnsi"/>
          <w:b/>
          <w:bCs/>
          <w:sz w:val="20"/>
          <w:szCs w:val="20"/>
        </w:rPr>
        <w:t>:</w:t>
      </w:r>
      <w:r w:rsidR="008E36A7" w:rsidRPr="00F47191">
        <w:rPr>
          <w:rFonts w:asciiTheme="minorHAnsi" w:hAnsiTheme="minorHAnsi" w:cstheme="minorHAnsi"/>
          <w:sz w:val="20"/>
          <w:szCs w:val="20"/>
        </w:rPr>
        <w:t xml:space="preserve"> </w:t>
      </w:r>
      <w:r w:rsidR="00F90600" w:rsidRPr="00F47191">
        <w:rPr>
          <w:rFonts w:asciiTheme="minorHAnsi" w:hAnsiTheme="minorHAnsi" w:cstheme="minorHAnsi"/>
          <w:sz w:val="20"/>
          <w:szCs w:val="20"/>
        </w:rPr>
        <w:t>Assess</w:t>
      </w:r>
      <w:r w:rsidRPr="00F47191">
        <w:rPr>
          <w:rFonts w:asciiTheme="minorHAnsi" w:hAnsiTheme="minorHAnsi" w:cstheme="minorHAnsi"/>
          <w:sz w:val="20"/>
          <w:szCs w:val="20"/>
        </w:rPr>
        <w:t>ed</w:t>
      </w:r>
      <w:r w:rsidR="00F90600" w:rsidRPr="00F47191">
        <w:rPr>
          <w:rFonts w:asciiTheme="minorHAnsi" w:hAnsiTheme="minorHAnsi" w:cstheme="minorHAnsi"/>
          <w:sz w:val="20"/>
          <w:szCs w:val="20"/>
        </w:rPr>
        <w:t xml:space="preserve"> conformity of legal documentation and quality of supporting security (collateral).</w:t>
      </w:r>
    </w:p>
    <w:p w14:paraId="65A77BF1" w14:textId="3F8966D0" w:rsidR="008011AA" w:rsidRPr="00F47191" w:rsidRDefault="004766BA" w:rsidP="007D6CCA">
      <w:pPr>
        <w:pStyle w:val="ListParagraph"/>
        <w:numPr>
          <w:ilvl w:val="0"/>
          <w:numId w:val="19"/>
        </w:numPr>
        <w:ind w:left="360" w:hanging="180"/>
        <w:rPr>
          <w:rFonts w:asciiTheme="minorHAnsi" w:hAnsiTheme="minorHAnsi" w:cstheme="minorHAnsi"/>
          <w:sz w:val="20"/>
          <w:szCs w:val="20"/>
        </w:rPr>
      </w:pPr>
      <w:r w:rsidRPr="00F47191">
        <w:rPr>
          <w:rFonts w:asciiTheme="minorHAnsi" w:hAnsiTheme="minorHAnsi" w:cstheme="minorHAnsi"/>
          <w:b/>
          <w:bCs/>
          <w:sz w:val="20"/>
          <w:szCs w:val="20"/>
        </w:rPr>
        <w:t>Lending Knowledge</w:t>
      </w:r>
      <w:r w:rsidRPr="00F47191">
        <w:rPr>
          <w:rFonts w:asciiTheme="minorHAnsi" w:hAnsiTheme="minorHAnsi" w:cstheme="minorHAnsi"/>
          <w:sz w:val="20"/>
          <w:szCs w:val="20"/>
        </w:rPr>
        <w:t xml:space="preserve">: </w:t>
      </w:r>
      <w:r w:rsidR="00587DC0" w:rsidRPr="00F47191">
        <w:rPr>
          <w:rFonts w:asciiTheme="minorHAnsi" w:hAnsiTheme="minorHAnsi" w:cstheme="minorHAnsi"/>
          <w:sz w:val="20"/>
          <w:szCs w:val="20"/>
        </w:rPr>
        <w:t xml:space="preserve">Possessed </w:t>
      </w:r>
      <w:r w:rsidR="00F90600" w:rsidRPr="00F47191">
        <w:rPr>
          <w:rFonts w:asciiTheme="minorHAnsi" w:hAnsiTheme="minorHAnsi" w:cstheme="minorHAnsi"/>
          <w:sz w:val="20"/>
          <w:szCs w:val="20"/>
        </w:rPr>
        <w:t>solid understanding of the credit process and control</w:t>
      </w:r>
      <w:r w:rsidR="00587DC0" w:rsidRPr="00F47191">
        <w:rPr>
          <w:rFonts w:asciiTheme="minorHAnsi" w:hAnsiTheme="minorHAnsi" w:cstheme="minorHAnsi"/>
          <w:sz w:val="20"/>
          <w:szCs w:val="20"/>
        </w:rPr>
        <w:t xml:space="preserve"> and k</w:t>
      </w:r>
      <w:r w:rsidR="00F90600" w:rsidRPr="00F47191">
        <w:rPr>
          <w:rFonts w:asciiTheme="minorHAnsi" w:hAnsiTheme="minorHAnsi" w:cstheme="minorHAnsi"/>
          <w:sz w:val="20"/>
          <w:szCs w:val="20"/>
        </w:rPr>
        <w:t>nowledge of leveraged lending and the regulatory guidance</w:t>
      </w:r>
      <w:r w:rsidR="00587DC0" w:rsidRPr="00F47191">
        <w:rPr>
          <w:rFonts w:asciiTheme="minorHAnsi" w:hAnsiTheme="minorHAnsi" w:cstheme="minorHAnsi"/>
          <w:sz w:val="20"/>
          <w:szCs w:val="20"/>
        </w:rPr>
        <w:t>.</w:t>
      </w:r>
    </w:p>
    <w:p w14:paraId="4F2A1560" w14:textId="219E467C" w:rsidR="00B10E17" w:rsidRPr="00F47191" w:rsidRDefault="00197262" w:rsidP="00127B6C">
      <w:pPr>
        <w:pStyle w:val="NoSpacing"/>
        <w:ind w:firstLine="180"/>
        <w:rPr>
          <w:rFonts w:cstheme="minorHAnsi"/>
          <w:b/>
          <w:bCs/>
          <w:sz w:val="20"/>
          <w:szCs w:val="20"/>
        </w:rPr>
      </w:pPr>
      <w:r w:rsidRPr="00F47191">
        <w:rPr>
          <w:rFonts w:cstheme="minorHAnsi"/>
          <w:b/>
          <w:bCs/>
          <w:sz w:val="20"/>
          <w:szCs w:val="20"/>
        </w:rPr>
        <w:t>Personal Banker</w:t>
      </w:r>
      <w:r w:rsidR="00B10E17" w:rsidRPr="00F47191">
        <w:rPr>
          <w:rFonts w:cstheme="minorHAnsi"/>
          <w:b/>
          <w:bCs/>
          <w:sz w:val="20"/>
          <w:szCs w:val="20"/>
        </w:rPr>
        <w:tab/>
      </w:r>
      <w:r w:rsidR="00373C32" w:rsidRPr="00F47191">
        <w:rPr>
          <w:rFonts w:cstheme="minorHAnsi"/>
          <w:b/>
          <w:bCs/>
          <w:sz w:val="20"/>
          <w:szCs w:val="20"/>
        </w:rPr>
        <w:tab/>
      </w:r>
      <w:r w:rsidR="00373C32" w:rsidRPr="00F47191">
        <w:rPr>
          <w:rFonts w:cstheme="minorHAnsi"/>
          <w:b/>
          <w:bCs/>
          <w:sz w:val="20"/>
          <w:szCs w:val="20"/>
        </w:rPr>
        <w:tab/>
      </w:r>
      <w:r w:rsidR="00373C32" w:rsidRPr="00F47191">
        <w:rPr>
          <w:rFonts w:cstheme="minorHAnsi"/>
          <w:b/>
          <w:bCs/>
          <w:sz w:val="20"/>
          <w:szCs w:val="20"/>
        </w:rPr>
        <w:tab/>
      </w:r>
      <w:r w:rsidR="00127B6C" w:rsidRPr="00F47191">
        <w:rPr>
          <w:rFonts w:cstheme="minorHAnsi"/>
          <w:b/>
          <w:bCs/>
          <w:sz w:val="20"/>
          <w:szCs w:val="20"/>
        </w:rPr>
        <w:tab/>
      </w:r>
      <w:r w:rsidR="00923714" w:rsidRPr="00F47191">
        <w:rPr>
          <w:rFonts w:cstheme="minorHAnsi"/>
          <w:sz w:val="20"/>
          <w:szCs w:val="20"/>
        </w:rPr>
        <w:t>11</w:t>
      </w:r>
      <w:r w:rsidR="009514C0">
        <w:rPr>
          <w:rFonts w:cstheme="minorHAnsi"/>
          <w:sz w:val="20"/>
          <w:szCs w:val="20"/>
        </w:rPr>
        <w:t>/2018</w:t>
      </w:r>
      <w:r w:rsidR="00FF64B8" w:rsidRPr="00F47191">
        <w:rPr>
          <w:rFonts w:cstheme="minorHAnsi"/>
          <w:sz w:val="20"/>
          <w:szCs w:val="20"/>
        </w:rPr>
        <w:t xml:space="preserve"> – 12/2020</w:t>
      </w:r>
    </w:p>
    <w:p w14:paraId="703C8CE5" w14:textId="7EC28F7D" w:rsidR="008011AA" w:rsidRPr="00F47191" w:rsidRDefault="00217FAE" w:rsidP="00F90600">
      <w:pPr>
        <w:pStyle w:val="ListParagraph"/>
        <w:numPr>
          <w:ilvl w:val="0"/>
          <w:numId w:val="20"/>
        </w:numPr>
        <w:ind w:left="360" w:hanging="180"/>
        <w:rPr>
          <w:rFonts w:asciiTheme="minorHAnsi" w:hAnsiTheme="minorHAnsi" w:cstheme="minorHAnsi"/>
          <w:sz w:val="20"/>
          <w:szCs w:val="20"/>
        </w:rPr>
      </w:pPr>
      <w:r w:rsidRPr="00F47191">
        <w:rPr>
          <w:rFonts w:asciiTheme="minorHAnsi" w:hAnsiTheme="minorHAnsi" w:cstheme="minorHAnsi"/>
          <w:b/>
          <w:bCs/>
          <w:sz w:val="20"/>
          <w:szCs w:val="20"/>
        </w:rPr>
        <w:t>Credit Review Assistance</w:t>
      </w:r>
      <w:r w:rsidR="0005092F" w:rsidRPr="00F47191">
        <w:rPr>
          <w:rFonts w:asciiTheme="minorHAnsi" w:hAnsiTheme="minorHAnsi" w:cstheme="minorHAnsi"/>
          <w:b/>
          <w:bCs/>
          <w:sz w:val="20"/>
          <w:szCs w:val="20"/>
        </w:rPr>
        <w:t>:</w:t>
      </w:r>
      <w:r w:rsidR="0005092F" w:rsidRPr="00F47191">
        <w:rPr>
          <w:rFonts w:asciiTheme="minorHAnsi" w:hAnsiTheme="minorHAnsi" w:cstheme="minorHAnsi"/>
          <w:sz w:val="20"/>
          <w:szCs w:val="20"/>
        </w:rPr>
        <w:t xml:space="preserve"> </w:t>
      </w:r>
      <w:r w:rsidR="00F90600" w:rsidRPr="00F47191">
        <w:rPr>
          <w:rFonts w:asciiTheme="minorHAnsi" w:hAnsiTheme="minorHAnsi" w:cstheme="minorHAnsi"/>
          <w:sz w:val="20"/>
          <w:szCs w:val="20"/>
        </w:rPr>
        <w:t>Add</w:t>
      </w:r>
      <w:r w:rsidRPr="00F47191">
        <w:rPr>
          <w:rFonts w:asciiTheme="minorHAnsi" w:hAnsiTheme="minorHAnsi" w:cstheme="minorHAnsi"/>
          <w:sz w:val="20"/>
          <w:szCs w:val="20"/>
        </w:rPr>
        <w:t>ed</w:t>
      </w:r>
      <w:r w:rsidR="00F90600" w:rsidRPr="00F47191">
        <w:rPr>
          <w:rFonts w:asciiTheme="minorHAnsi" w:hAnsiTheme="minorHAnsi" w:cstheme="minorHAnsi"/>
          <w:sz w:val="20"/>
          <w:szCs w:val="20"/>
        </w:rPr>
        <w:t xml:space="preserve"> value to the area under review by raising relevant recommendations.</w:t>
      </w:r>
      <w:r w:rsidR="008011AA" w:rsidRPr="00F47191">
        <w:rPr>
          <w:rFonts w:asciiTheme="minorHAnsi" w:hAnsiTheme="minorHAnsi" w:cstheme="minorHAnsi"/>
          <w:b/>
          <w:bCs/>
          <w:sz w:val="20"/>
          <w:szCs w:val="20"/>
        </w:rPr>
        <w:tab/>
      </w:r>
    </w:p>
    <w:p w14:paraId="03B71624" w14:textId="77777777" w:rsidR="001C1225" w:rsidRPr="00F47191" w:rsidRDefault="001C1225" w:rsidP="001C1225">
      <w:pPr>
        <w:pStyle w:val="NoSpacing"/>
        <w:pBdr>
          <w:bottom w:val="single" w:sz="4" w:space="1" w:color="auto"/>
        </w:pBdr>
        <w:spacing w:before="120"/>
        <w:rPr>
          <w:rFonts w:cstheme="minorHAnsi"/>
          <w:iCs/>
          <w:sz w:val="20"/>
          <w:szCs w:val="20"/>
        </w:rPr>
      </w:pPr>
      <w:r w:rsidRPr="00F47191">
        <w:rPr>
          <w:rFonts w:cstheme="minorHAnsi"/>
          <w:iCs/>
          <w:sz w:val="20"/>
          <w:szCs w:val="20"/>
        </w:rPr>
        <w:t>Education</w:t>
      </w:r>
    </w:p>
    <w:p w14:paraId="21D911C3" w14:textId="6667543C" w:rsidR="001C1225" w:rsidRPr="00F47191" w:rsidRDefault="001C1225" w:rsidP="001C1225">
      <w:pPr>
        <w:pStyle w:val="NoSpacing"/>
        <w:rPr>
          <w:rFonts w:cstheme="minorHAnsi"/>
          <w:sz w:val="20"/>
          <w:szCs w:val="20"/>
        </w:rPr>
      </w:pPr>
      <w:r w:rsidRPr="00F47191">
        <w:rPr>
          <w:rFonts w:cstheme="minorHAnsi"/>
          <w:b/>
          <w:bCs/>
          <w:sz w:val="20"/>
          <w:szCs w:val="20"/>
        </w:rPr>
        <w:t>Purdue University Global</w:t>
      </w:r>
      <w:r w:rsidRPr="00F47191">
        <w:rPr>
          <w:rFonts w:cstheme="minorHAnsi"/>
          <w:b/>
          <w:bCs/>
          <w:sz w:val="20"/>
          <w:szCs w:val="20"/>
        </w:rPr>
        <w:tab/>
      </w:r>
      <w:r w:rsidRPr="00F47191">
        <w:rPr>
          <w:rFonts w:cstheme="minorHAnsi"/>
          <w:b/>
          <w:bCs/>
          <w:sz w:val="20"/>
          <w:szCs w:val="20"/>
        </w:rPr>
        <w:tab/>
      </w:r>
      <w:r w:rsidRPr="00F47191">
        <w:rPr>
          <w:rFonts w:cstheme="minorHAnsi"/>
          <w:b/>
          <w:bCs/>
          <w:sz w:val="20"/>
          <w:szCs w:val="20"/>
        </w:rPr>
        <w:tab/>
      </w:r>
      <w:r w:rsidRPr="00F47191">
        <w:rPr>
          <w:rFonts w:cstheme="minorHAnsi"/>
          <w:b/>
          <w:bCs/>
          <w:sz w:val="20"/>
          <w:szCs w:val="20"/>
        </w:rPr>
        <w:tab/>
      </w:r>
      <w:r w:rsidRPr="00F47191">
        <w:rPr>
          <w:rFonts w:cstheme="minorHAnsi"/>
          <w:b/>
          <w:bCs/>
          <w:sz w:val="20"/>
          <w:szCs w:val="20"/>
        </w:rPr>
        <w:tab/>
      </w:r>
      <w:r w:rsidR="00127B6C" w:rsidRPr="00F47191">
        <w:rPr>
          <w:rFonts w:cstheme="minorHAnsi"/>
          <w:b/>
          <w:bCs/>
          <w:sz w:val="20"/>
          <w:szCs w:val="20"/>
        </w:rPr>
        <w:tab/>
      </w:r>
      <w:r w:rsidRPr="00F47191">
        <w:rPr>
          <w:rFonts w:cstheme="minorHAnsi"/>
          <w:sz w:val="20"/>
          <w:szCs w:val="20"/>
        </w:rPr>
        <w:t>2025</w:t>
      </w:r>
    </w:p>
    <w:p w14:paraId="1F8B1F89" w14:textId="77777777" w:rsidR="001C1225" w:rsidRPr="00F47191" w:rsidRDefault="001C1225" w:rsidP="001C1225">
      <w:pPr>
        <w:pStyle w:val="NoSpacing"/>
        <w:ind w:left="270"/>
        <w:rPr>
          <w:rFonts w:cstheme="minorHAnsi"/>
          <w:sz w:val="20"/>
          <w:szCs w:val="20"/>
        </w:rPr>
      </w:pPr>
      <w:r w:rsidRPr="00F47191">
        <w:rPr>
          <w:rFonts w:cstheme="minorHAnsi"/>
          <w:b/>
          <w:bCs/>
          <w:sz w:val="20"/>
          <w:szCs w:val="20"/>
        </w:rPr>
        <w:t>Master of Business Administration (MBA), Finance</w:t>
      </w:r>
      <w:r w:rsidRPr="00F47191">
        <w:rPr>
          <w:rFonts w:cstheme="minorHAnsi"/>
          <w:sz w:val="20"/>
          <w:szCs w:val="20"/>
        </w:rPr>
        <w:t>: Honors Scholar, GPA 4.0</w:t>
      </w:r>
    </w:p>
    <w:p w14:paraId="37459F5D" w14:textId="77777777" w:rsidR="001C1225" w:rsidRPr="00F47191" w:rsidRDefault="001C1225" w:rsidP="001C1225">
      <w:pPr>
        <w:pStyle w:val="NoSpacing"/>
        <w:numPr>
          <w:ilvl w:val="0"/>
          <w:numId w:val="22"/>
        </w:numPr>
        <w:jc w:val="both"/>
        <w:rPr>
          <w:rFonts w:cstheme="minorHAnsi"/>
          <w:sz w:val="20"/>
          <w:szCs w:val="20"/>
        </w:rPr>
      </w:pPr>
      <w:r w:rsidRPr="00F47191">
        <w:rPr>
          <w:rFonts w:cstheme="minorHAnsi"/>
          <w:sz w:val="20"/>
          <w:szCs w:val="20"/>
        </w:rPr>
        <w:t>Risk Analysis and Management; Financial Institutions and Markets; Financial Statement Analysis; Corporate Finance</w:t>
      </w:r>
    </w:p>
    <w:p w14:paraId="04FF8F67" w14:textId="77777777" w:rsidR="001C1225" w:rsidRPr="00F47191" w:rsidRDefault="001C1225" w:rsidP="001C1225">
      <w:pPr>
        <w:pStyle w:val="NoSpacing"/>
        <w:jc w:val="both"/>
        <w:rPr>
          <w:rFonts w:cstheme="minorHAnsi"/>
          <w:b/>
          <w:bCs/>
          <w:sz w:val="20"/>
          <w:szCs w:val="20"/>
        </w:rPr>
      </w:pPr>
      <w:r w:rsidRPr="00F47191">
        <w:rPr>
          <w:rFonts w:cstheme="minorHAnsi"/>
          <w:b/>
          <w:bCs/>
          <w:sz w:val="20"/>
          <w:szCs w:val="20"/>
        </w:rPr>
        <w:t>Baruch College (CUNY)</w:t>
      </w:r>
      <w:r w:rsidRPr="00F47191">
        <w:rPr>
          <w:rFonts w:cstheme="minorHAnsi"/>
          <w:b/>
          <w:bCs/>
          <w:sz w:val="20"/>
          <w:szCs w:val="20"/>
        </w:rPr>
        <w:tab/>
      </w:r>
      <w:r w:rsidRPr="00F47191">
        <w:rPr>
          <w:rFonts w:cstheme="minorHAnsi"/>
          <w:b/>
          <w:bCs/>
          <w:sz w:val="20"/>
          <w:szCs w:val="20"/>
        </w:rPr>
        <w:tab/>
      </w:r>
      <w:r w:rsidRPr="00F47191">
        <w:rPr>
          <w:rFonts w:cstheme="minorHAnsi"/>
          <w:b/>
          <w:bCs/>
          <w:sz w:val="20"/>
          <w:szCs w:val="20"/>
        </w:rPr>
        <w:tab/>
      </w:r>
      <w:r w:rsidRPr="00F47191">
        <w:rPr>
          <w:rFonts w:cstheme="minorHAnsi"/>
          <w:b/>
          <w:bCs/>
          <w:sz w:val="20"/>
          <w:szCs w:val="20"/>
        </w:rPr>
        <w:tab/>
      </w:r>
      <w:r w:rsidRPr="00F47191">
        <w:rPr>
          <w:rFonts w:cstheme="minorHAnsi"/>
          <w:b/>
          <w:bCs/>
          <w:sz w:val="20"/>
          <w:szCs w:val="20"/>
        </w:rPr>
        <w:tab/>
        <w:t xml:space="preserve">                      </w:t>
      </w:r>
      <w:r w:rsidRPr="00F47191">
        <w:rPr>
          <w:rFonts w:cstheme="minorHAnsi"/>
          <w:sz w:val="20"/>
          <w:szCs w:val="20"/>
        </w:rPr>
        <w:t>May 2021</w:t>
      </w:r>
    </w:p>
    <w:p w14:paraId="5B2D0303" w14:textId="77777777" w:rsidR="001C1225" w:rsidRPr="00F47191" w:rsidRDefault="001C1225" w:rsidP="001C1225">
      <w:pPr>
        <w:pStyle w:val="NoSpacing"/>
        <w:ind w:left="270"/>
        <w:rPr>
          <w:rFonts w:cstheme="minorHAnsi"/>
          <w:sz w:val="20"/>
          <w:szCs w:val="20"/>
        </w:rPr>
      </w:pPr>
      <w:r w:rsidRPr="00F47191">
        <w:rPr>
          <w:rFonts w:cstheme="minorHAnsi"/>
          <w:b/>
          <w:bCs/>
          <w:sz w:val="20"/>
          <w:szCs w:val="20"/>
        </w:rPr>
        <w:t>Bachelor of Business Administration (BBA), Finance</w:t>
      </w:r>
      <w:r w:rsidRPr="00F47191">
        <w:rPr>
          <w:rFonts w:cstheme="minorHAnsi"/>
          <w:sz w:val="20"/>
          <w:szCs w:val="20"/>
        </w:rPr>
        <w:t>: Dean's List, GPA 3.86/4.0</w:t>
      </w:r>
    </w:p>
    <w:p w14:paraId="68D96474" w14:textId="77777777" w:rsidR="001C1225" w:rsidRPr="00F47191" w:rsidRDefault="001C1225" w:rsidP="001C1225">
      <w:pPr>
        <w:pStyle w:val="NoSpacing"/>
        <w:numPr>
          <w:ilvl w:val="0"/>
          <w:numId w:val="22"/>
        </w:numPr>
        <w:rPr>
          <w:rFonts w:cstheme="minorHAnsi"/>
          <w:sz w:val="20"/>
          <w:szCs w:val="20"/>
        </w:rPr>
      </w:pPr>
      <w:r w:rsidRPr="00F47191">
        <w:rPr>
          <w:rFonts w:cstheme="minorHAnsi"/>
          <w:sz w:val="20"/>
          <w:szCs w:val="20"/>
        </w:rPr>
        <w:t>Led the team of Tesla, Inc. valuation: analyzed its capital structure, dividend policy, cash flow cycle, short-term and long-term financing and investment options, and managed accounts receivable.</w:t>
      </w:r>
    </w:p>
    <w:p w14:paraId="76EF9239" w14:textId="77777777" w:rsidR="001C1225" w:rsidRPr="00F47191" w:rsidRDefault="001C1225" w:rsidP="001C1225">
      <w:pPr>
        <w:pStyle w:val="NoSpacing"/>
        <w:numPr>
          <w:ilvl w:val="0"/>
          <w:numId w:val="22"/>
        </w:numPr>
        <w:rPr>
          <w:rFonts w:cstheme="minorHAnsi"/>
          <w:sz w:val="20"/>
          <w:szCs w:val="20"/>
        </w:rPr>
      </w:pPr>
      <w:r w:rsidRPr="00F47191">
        <w:rPr>
          <w:rFonts w:cstheme="minorHAnsi"/>
          <w:sz w:val="20"/>
          <w:szCs w:val="20"/>
        </w:rPr>
        <w:t xml:space="preserve">Developed the DCF (discounted cash flow analysis) model for the company, created the forecast for its enterprise value and stock price, </w:t>
      </w:r>
      <w:proofErr w:type="gramStart"/>
      <w:r w:rsidRPr="00F47191">
        <w:rPr>
          <w:rFonts w:cstheme="minorHAnsi"/>
          <w:sz w:val="20"/>
          <w:szCs w:val="20"/>
        </w:rPr>
        <w:t>determined</w:t>
      </w:r>
      <w:proofErr w:type="gramEnd"/>
      <w:r w:rsidRPr="00F47191">
        <w:rPr>
          <w:rFonts w:cstheme="minorHAnsi"/>
          <w:sz w:val="20"/>
          <w:szCs w:val="20"/>
        </w:rPr>
        <w:t xml:space="preserve"> their key drivers.</w:t>
      </w:r>
    </w:p>
    <w:p w14:paraId="5FC99DF9" w14:textId="77777777" w:rsidR="001C1225" w:rsidRPr="00F47191" w:rsidRDefault="001C1225" w:rsidP="001C1225">
      <w:pPr>
        <w:pStyle w:val="NoSpacing"/>
        <w:numPr>
          <w:ilvl w:val="0"/>
          <w:numId w:val="22"/>
        </w:numPr>
        <w:rPr>
          <w:rFonts w:cstheme="minorHAnsi"/>
          <w:sz w:val="20"/>
          <w:szCs w:val="20"/>
        </w:rPr>
      </w:pPr>
      <w:r w:rsidRPr="00F47191">
        <w:rPr>
          <w:rFonts w:cstheme="minorHAnsi"/>
          <w:sz w:val="20"/>
          <w:szCs w:val="20"/>
        </w:rPr>
        <w:t xml:space="preserve">Estimated the fair value price of its stock by applying DCF method, CAPM (capital asset pricing model), and comparable firm multiples method, preparing the pitch to influence the higher management in making purchase decision by comparing it to the IPO price. </w:t>
      </w:r>
    </w:p>
    <w:p w14:paraId="54BE50AB" w14:textId="77777777" w:rsidR="001C1225" w:rsidRPr="00F47191" w:rsidRDefault="001C1225" w:rsidP="001C1225">
      <w:pPr>
        <w:pStyle w:val="NoSpacing"/>
        <w:numPr>
          <w:ilvl w:val="0"/>
          <w:numId w:val="22"/>
        </w:numPr>
        <w:rPr>
          <w:rFonts w:cstheme="minorHAnsi"/>
          <w:sz w:val="20"/>
          <w:szCs w:val="20"/>
        </w:rPr>
      </w:pPr>
      <w:r w:rsidRPr="00F47191">
        <w:rPr>
          <w:rFonts w:cstheme="minorHAnsi"/>
          <w:sz w:val="20"/>
          <w:szCs w:val="20"/>
        </w:rPr>
        <w:t>Knowledge of capital markets products such as swaps, options, futures, derivatives, and securitizations.</w:t>
      </w:r>
    </w:p>
    <w:p w14:paraId="7A61F099" w14:textId="69320FD0" w:rsidR="009F3F84" w:rsidRPr="00F47191" w:rsidRDefault="009F3F84" w:rsidP="009F3F84">
      <w:pPr>
        <w:pStyle w:val="NoSpacing"/>
        <w:pBdr>
          <w:bottom w:val="single" w:sz="4" w:space="0" w:color="auto"/>
        </w:pBdr>
        <w:spacing w:before="120"/>
        <w:rPr>
          <w:rFonts w:cstheme="minorHAnsi"/>
          <w:iCs/>
          <w:sz w:val="20"/>
          <w:szCs w:val="20"/>
        </w:rPr>
      </w:pPr>
      <w:r w:rsidRPr="00F47191">
        <w:rPr>
          <w:rFonts w:cstheme="minorHAnsi"/>
          <w:iCs/>
          <w:sz w:val="20"/>
          <w:szCs w:val="20"/>
        </w:rPr>
        <w:t>Certifications</w:t>
      </w:r>
    </w:p>
    <w:p w14:paraId="1A5819AA" w14:textId="67CC8056" w:rsidR="009F3F84" w:rsidRPr="00F47191" w:rsidRDefault="009F3F84" w:rsidP="009F3F84">
      <w:pPr>
        <w:rPr>
          <w:rFonts w:asciiTheme="minorHAnsi" w:hAnsiTheme="minorHAnsi" w:cstheme="minorHAnsi"/>
          <w:lang w:eastAsia="ja-JP"/>
        </w:rPr>
      </w:pPr>
      <w:r w:rsidRPr="00F47191">
        <w:rPr>
          <w:rFonts w:asciiTheme="minorHAnsi" w:hAnsiTheme="minorHAnsi" w:cstheme="minorHAnsi"/>
          <w:lang w:eastAsia="ja-JP"/>
        </w:rPr>
        <w:t>Series 6, Series 63, Securities Industry Essentials (SIE) – FINRA</w:t>
      </w:r>
      <w:r w:rsidRPr="00F47191">
        <w:rPr>
          <w:rFonts w:asciiTheme="minorHAnsi" w:hAnsiTheme="minorHAnsi" w:cstheme="minorHAnsi"/>
          <w:lang w:eastAsia="ja-JP"/>
        </w:rPr>
        <w:tab/>
      </w:r>
      <w:r w:rsidRPr="00F47191">
        <w:rPr>
          <w:rFonts w:asciiTheme="minorHAnsi" w:hAnsiTheme="minorHAnsi" w:cstheme="minorHAnsi"/>
          <w:lang w:eastAsia="ja-JP"/>
        </w:rPr>
        <w:tab/>
      </w:r>
      <w:r w:rsidRPr="00F47191">
        <w:rPr>
          <w:rFonts w:asciiTheme="minorHAnsi" w:hAnsiTheme="minorHAnsi" w:cstheme="minorHAnsi"/>
          <w:lang w:eastAsia="ja-JP"/>
        </w:rPr>
        <w:tab/>
        <w:t xml:space="preserve">              January 2020</w:t>
      </w:r>
    </w:p>
    <w:p w14:paraId="614B97B1" w14:textId="5C8ADD19" w:rsidR="00373C32" w:rsidRPr="00F47191" w:rsidRDefault="00B425D3" w:rsidP="00923714">
      <w:pPr>
        <w:pStyle w:val="NoSpacing"/>
        <w:pBdr>
          <w:bottom w:val="single" w:sz="4" w:space="1" w:color="auto"/>
        </w:pBdr>
        <w:spacing w:before="120"/>
        <w:rPr>
          <w:rFonts w:cstheme="minorHAnsi"/>
          <w:b/>
          <w:bCs/>
          <w:sz w:val="20"/>
          <w:szCs w:val="20"/>
        </w:rPr>
      </w:pPr>
      <w:r w:rsidRPr="00F47191">
        <w:rPr>
          <w:rFonts w:cstheme="minorHAnsi"/>
          <w:iCs/>
          <w:sz w:val="20"/>
          <w:szCs w:val="20"/>
        </w:rPr>
        <w:t>Skills</w:t>
      </w:r>
    </w:p>
    <w:p w14:paraId="69C33361" w14:textId="75C0F963" w:rsidR="00F8356F" w:rsidRPr="00F47191" w:rsidRDefault="00A82598" w:rsidP="00A82598">
      <w:pPr>
        <w:pStyle w:val="NoSpacing"/>
        <w:rPr>
          <w:rFonts w:cstheme="minorHAnsi"/>
          <w:iCs/>
          <w:sz w:val="20"/>
          <w:szCs w:val="20"/>
        </w:rPr>
      </w:pPr>
      <w:r w:rsidRPr="00F47191">
        <w:rPr>
          <w:rFonts w:cstheme="minorHAnsi"/>
          <w:b/>
          <w:bCs/>
          <w:sz w:val="20"/>
          <w:szCs w:val="20"/>
        </w:rPr>
        <w:t>Software:</w:t>
      </w:r>
      <w:r w:rsidRPr="00F47191">
        <w:rPr>
          <w:rFonts w:cstheme="minorHAnsi"/>
          <w:sz w:val="20"/>
          <w:szCs w:val="20"/>
        </w:rPr>
        <w:t xml:space="preserve"> </w:t>
      </w:r>
      <w:r w:rsidR="00F8356F" w:rsidRPr="00F47191">
        <w:rPr>
          <w:rFonts w:cstheme="minorHAnsi"/>
          <w:sz w:val="20"/>
          <w:szCs w:val="20"/>
        </w:rPr>
        <w:t>Microsoft Office:</w:t>
      </w:r>
      <w:r w:rsidR="006C0261" w:rsidRPr="00F47191">
        <w:rPr>
          <w:rFonts w:cstheme="minorHAnsi"/>
          <w:sz w:val="20"/>
          <w:szCs w:val="20"/>
        </w:rPr>
        <w:t xml:space="preserve"> </w:t>
      </w:r>
      <w:r w:rsidR="00F8356F" w:rsidRPr="00F47191">
        <w:rPr>
          <w:rFonts w:cstheme="minorHAnsi"/>
          <w:sz w:val="20"/>
          <w:szCs w:val="20"/>
        </w:rPr>
        <w:t xml:space="preserve">Excel, </w:t>
      </w:r>
      <w:r w:rsidR="006C0261" w:rsidRPr="00F47191">
        <w:rPr>
          <w:rFonts w:cstheme="minorHAnsi"/>
          <w:sz w:val="20"/>
          <w:szCs w:val="20"/>
        </w:rPr>
        <w:t xml:space="preserve">PowerPoint, </w:t>
      </w:r>
      <w:r w:rsidR="00F8356F" w:rsidRPr="00F47191">
        <w:rPr>
          <w:rFonts w:cstheme="minorHAnsi"/>
          <w:sz w:val="20"/>
          <w:szCs w:val="20"/>
        </w:rPr>
        <w:t>Access, Word</w:t>
      </w:r>
      <w:r w:rsidR="00C74EC1" w:rsidRPr="00F47191">
        <w:rPr>
          <w:rFonts w:cstheme="minorHAnsi"/>
          <w:sz w:val="20"/>
          <w:szCs w:val="20"/>
        </w:rPr>
        <w:t xml:space="preserve">; </w:t>
      </w:r>
      <w:r w:rsidRPr="00F47191">
        <w:rPr>
          <w:rFonts w:cstheme="minorHAnsi"/>
          <w:sz w:val="20"/>
          <w:szCs w:val="20"/>
        </w:rPr>
        <w:t xml:space="preserve">CaseWare; </w:t>
      </w:r>
      <w:r w:rsidR="00C74EC1" w:rsidRPr="00F47191">
        <w:rPr>
          <w:rFonts w:cstheme="minorHAnsi"/>
          <w:sz w:val="20"/>
          <w:szCs w:val="20"/>
        </w:rPr>
        <w:t>Salesforce.</w:t>
      </w:r>
    </w:p>
    <w:p w14:paraId="21FA221A" w14:textId="27D5F9D3" w:rsidR="007267D0" w:rsidRPr="00F47191" w:rsidRDefault="00F63D50" w:rsidP="008011AA">
      <w:pPr>
        <w:rPr>
          <w:rFonts w:asciiTheme="minorHAnsi" w:hAnsiTheme="minorHAnsi" w:cstheme="minorHAnsi"/>
          <w:lang w:eastAsia="ja-JP"/>
        </w:rPr>
      </w:pPr>
      <w:r w:rsidRPr="00F47191">
        <w:rPr>
          <w:rFonts w:asciiTheme="minorHAnsi" w:hAnsiTheme="minorHAnsi" w:cstheme="minorHAnsi"/>
          <w:b/>
          <w:bCs/>
          <w:lang w:eastAsia="ja-JP"/>
        </w:rPr>
        <w:t>Analytical Skills</w:t>
      </w:r>
      <w:r w:rsidR="00570803" w:rsidRPr="00F47191">
        <w:rPr>
          <w:rFonts w:asciiTheme="minorHAnsi" w:hAnsiTheme="minorHAnsi" w:cstheme="minorHAnsi"/>
          <w:b/>
          <w:bCs/>
          <w:lang w:eastAsia="ja-JP"/>
        </w:rPr>
        <w:t>:</w:t>
      </w:r>
      <w:r w:rsidR="00862529" w:rsidRPr="00F47191">
        <w:rPr>
          <w:rFonts w:asciiTheme="minorHAnsi" w:hAnsiTheme="minorHAnsi" w:cstheme="minorHAnsi"/>
          <w:lang w:eastAsia="ja-JP"/>
        </w:rPr>
        <w:t xml:space="preserve"> </w:t>
      </w:r>
      <w:r w:rsidR="00570803" w:rsidRPr="00F47191">
        <w:rPr>
          <w:rFonts w:asciiTheme="minorHAnsi" w:hAnsiTheme="minorHAnsi" w:cstheme="minorHAnsi"/>
          <w:lang w:eastAsia="ja-JP"/>
        </w:rPr>
        <w:t>Valuation Models</w:t>
      </w:r>
      <w:r w:rsidR="00862529" w:rsidRPr="00F47191">
        <w:rPr>
          <w:rFonts w:asciiTheme="minorHAnsi" w:hAnsiTheme="minorHAnsi" w:cstheme="minorHAnsi"/>
          <w:lang w:eastAsia="ja-JP"/>
        </w:rPr>
        <w:t xml:space="preserve">, </w:t>
      </w:r>
      <w:r w:rsidR="00570803" w:rsidRPr="00F47191">
        <w:rPr>
          <w:rFonts w:asciiTheme="minorHAnsi" w:hAnsiTheme="minorHAnsi" w:cstheme="minorHAnsi"/>
          <w:lang w:eastAsia="ja-JP"/>
        </w:rPr>
        <w:t>DCF (discounted cash flow)</w:t>
      </w:r>
      <w:r w:rsidR="00862529" w:rsidRPr="00F47191">
        <w:rPr>
          <w:rFonts w:asciiTheme="minorHAnsi" w:hAnsiTheme="minorHAnsi" w:cstheme="minorHAnsi"/>
          <w:lang w:eastAsia="ja-JP"/>
        </w:rPr>
        <w:t>,</w:t>
      </w:r>
      <w:r w:rsidR="00570803" w:rsidRPr="00F47191">
        <w:rPr>
          <w:rFonts w:asciiTheme="minorHAnsi" w:hAnsiTheme="minorHAnsi" w:cstheme="minorHAnsi"/>
          <w:lang w:eastAsia="ja-JP"/>
        </w:rPr>
        <w:t xml:space="preserve"> </w:t>
      </w:r>
      <w:r w:rsidR="006A7D48" w:rsidRPr="00F47191">
        <w:rPr>
          <w:rFonts w:asciiTheme="minorHAnsi" w:hAnsiTheme="minorHAnsi" w:cstheme="minorHAnsi"/>
          <w:lang w:eastAsia="ja-JP"/>
        </w:rPr>
        <w:t xml:space="preserve">LBO (leveraged buyout), </w:t>
      </w:r>
      <w:r w:rsidR="00570803" w:rsidRPr="00F47191">
        <w:rPr>
          <w:rFonts w:asciiTheme="minorHAnsi" w:hAnsiTheme="minorHAnsi" w:cstheme="minorHAnsi"/>
          <w:lang w:eastAsia="ja-JP"/>
        </w:rPr>
        <w:t>CAPM (capital asset pricing model)</w:t>
      </w:r>
      <w:r w:rsidR="00862529" w:rsidRPr="00F47191">
        <w:rPr>
          <w:rFonts w:asciiTheme="minorHAnsi" w:hAnsiTheme="minorHAnsi" w:cstheme="minorHAnsi"/>
          <w:lang w:eastAsia="ja-JP"/>
        </w:rPr>
        <w:t>,</w:t>
      </w:r>
      <w:r w:rsidR="004645A2" w:rsidRPr="00F47191">
        <w:rPr>
          <w:rFonts w:asciiTheme="minorHAnsi" w:hAnsiTheme="minorHAnsi" w:cstheme="minorHAnsi"/>
          <w:lang w:eastAsia="ja-JP"/>
        </w:rPr>
        <w:t xml:space="preserve"> </w:t>
      </w:r>
      <w:r w:rsidR="00570803" w:rsidRPr="00F47191">
        <w:rPr>
          <w:rFonts w:asciiTheme="minorHAnsi" w:hAnsiTheme="minorHAnsi" w:cstheme="minorHAnsi"/>
          <w:lang w:eastAsia="ja-JP"/>
        </w:rPr>
        <w:t xml:space="preserve">Comparable </w:t>
      </w:r>
      <w:r w:rsidR="00B55197" w:rsidRPr="00F47191">
        <w:rPr>
          <w:rFonts w:asciiTheme="minorHAnsi" w:hAnsiTheme="minorHAnsi" w:cstheme="minorHAnsi"/>
          <w:lang w:eastAsia="ja-JP"/>
        </w:rPr>
        <w:t>Company M</w:t>
      </w:r>
      <w:r w:rsidR="00570803" w:rsidRPr="00F47191">
        <w:rPr>
          <w:rFonts w:asciiTheme="minorHAnsi" w:hAnsiTheme="minorHAnsi" w:cstheme="minorHAnsi"/>
          <w:lang w:eastAsia="ja-JP"/>
        </w:rPr>
        <w:t xml:space="preserve">ultiples </w:t>
      </w:r>
      <w:r w:rsidR="00B55197" w:rsidRPr="00F47191">
        <w:rPr>
          <w:rFonts w:asciiTheme="minorHAnsi" w:hAnsiTheme="minorHAnsi" w:cstheme="minorHAnsi"/>
          <w:lang w:eastAsia="ja-JP"/>
        </w:rPr>
        <w:t>Analysis</w:t>
      </w:r>
      <w:r w:rsidR="00862529" w:rsidRPr="00F47191">
        <w:rPr>
          <w:rFonts w:asciiTheme="minorHAnsi" w:hAnsiTheme="minorHAnsi" w:cstheme="minorHAnsi"/>
          <w:lang w:eastAsia="ja-JP"/>
        </w:rPr>
        <w:t xml:space="preserve">, </w:t>
      </w:r>
      <w:r w:rsidR="004432F3" w:rsidRPr="00F47191">
        <w:rPr>
          <w:rFonts w:asciiTheme="minorHAnsi" w:hAnsiTheme="minorHAnsi" w:cstheme="minorHAnsi"/>
          <w:lang w:eastAsia="ja-JP"/>
        </w:rPr>
        <w:t xml:space="preserve">Data Extracts, </w:t>
      </w:r>
      <w:r w:rsidR="00B01C0E" w:rsidRPr="00F47191">
        <w:rPr>
          <w:rFonts w:asciiTheme="minorHAnsi" w:hAnsiTheme="minorHAnsi" w:cstheme="minorHAnsi"/>
          <w:lang w:eastAsia="ja-JP"/>
        </w:rPr>
        <w:t>Current Expected Credit Losses (CECL) Methodology</w:t>
      </w:r>
      <w:r w:rsidR="00836167">
        <w:rPr>
          <w:rFonts w:asciiTheme="minorHAnsi" w:hAnsiTheme="minorHAnsi" w:cstheme="minorHAnsi"/>
          <w:lang w:eastAsia="ja-JP"/>
        </w:rPr>
        <w:t>, Risk Management &amp; Credit Extension</w:t>
      </w:r>
      <w:r w:rsidR="00B01C0E" w:rsidRPr="00F47191">
        <w:rPr>
          <w:rFonts w:asciiTheme="minorHAnsi" w:hAnsiTheme="minorHAnsi" w:cstheme="minorHAnsi"/>
          <w:lang w:eastAsia="ja-JP"/>
        </w:rPr>
        <w:t xml:space="preserve">, Correlation, Simple Linear and Ordinary Least Squares (OLS) Regression, </w:t>
      </w:r>
      <w:r w:rsidR="00CC0FEB" w:rsidRPr="00F47191">
        <w:rPr>
          <w:rFonts w:asciiTheme="minorHAnsi" w:hAnsiTheme="minorHAnsi" w:cstheme="minorHAnsi"/>
          <w:lang w:eastAsia="ja-JP"/>
        </w:rPr>
        <w:t>M</w:t>
      </w:r>
      <w:r w:rsidR="007267D0" w:rsidRPr="00F47191">
        <w:rPr>
          <w:rFonts w:asciiTheme="minorHAnsi" w:hAnsiTheme="minorHAnsi" w:cstheme="minorHAnsi"/>
          <w:lang w:eastAsia="ja-JP"/>
        </w:rPr>
        <w:t>ultiple Linear Regression</w:t>
      </w:r>
      <w:r w:rsidR="00281A92" w:rsidRPr="00F47191">
        <w:rPr>
          <w:rFonts w:asciiTheme="minorHAnsi" w:hAnsiTheme="minorHAnsi" w:cstheme="minorHAnsi"/>
          <w:lang w:eastAsia="ja-JP"/>
        </w:rPr>
        <w:t>.</w:t>
      </w:r>
    </w:p>
    <w:p w14:paraId="6E513EB0" w14:textId="22B47655" w:rsidR="003912E6" w:rsidRPr="00F47191" w:rsidRDefault="00CC0FEB" w:rsidP="008011AA">
      <w:pPr>
        <w:pStyle w:val="NoSpacing"/>
        <w:rPr>
          <w:rFonts w:cstheme="minorHAnsi"/>
          <w:sz w:val="20"/>
          <w:szCs w:val="20"/>
          <w:lang w:eastAsia="ja-JP"/>
        </w:rPr>
      </w:pPr>
      <w:r w:rsidRPr="00F47191">
        <w:rPr>
          <w:rFonts w:cstheme="minorHAnsi"/>
          <w:b/>
          <w:bCs/>
          <w:sz w:val="20"/>
          <w:szCs w:val="20"/>
        </w:rPr>
        <w:t>Languages</w:t>
      </w:r>
      <w:r w:rsidRPr="00F47191">
        <w:rPr>
          <w:rFonts w:cstheme="minorHAnsi"/>
          <w:sz w:val="20"/>
          <w:szCs w:val="20"/>
        </w:rPr>
        <w:t>: Russian</w:t>
      </w:r>
      <w:r w:rsidR="006A6A09" w:rsidRPr="00F47191">
        <w:rPr>
          <w:rFonts w:cstheme="minorHAnsi"/>
          <w:sz w:val="20"/>
          <w:szCs w:val="20"/>
        </w:rPr>
        <w:t xml:space="preserve"> – </w:t>
      </w:r>
      <w:r w:rsidR="003912E6" w:rsidRPr="00F47191">
        <w:rPr>
          <w:rFonts w:cstheme="minorHAnsi"/>
          <w:sz w:val="20"/>
          <w:szCs w:val="20"/>
        </w:rPr>
        <w:t>Native, Spanish</w:t>
      </w:r>
      <w:r w:rsidR="006A6A09" w:rsidRPr="00F47191">
        <w:rPr>
          <w:rFonts w:cstheme="minorHAnsi"/>
          <w:sz w:val="20"/>
          <w:szCs w:val="20"/>
        </w:rPr>
        <w:t xml:space="preserve"> – </w:t>
      </w:r>
      <w:r w:rsidR="003912E6" w:rsidRPr="00F47191">
        <w:rPr>
          <w:rFonts w:cstheme="minorHAnsi"/>
          <w:sz w:val="20"/>
          <w:szCs w:val="20"/>
        </w:rPr>
        <w:t>I</w:t>
      </w:r>
      <w:r w:rsidR="005C71AF" w:rsidRPr="00F47191">
        <w:rPr>
          <w:rFonts w:cstheme="minorHAnsi"/>
          <w:sz w:val="20"/>
          <w:szCs w:val="20"/>
          <w:lang w:eastAsia="ja-JP"/>
        </w:rPr>
        <w:t>ntermediat</w:t>
      </w:r>
      <w:r w:rsidR="003912E6" w:rsidRPr="00F47191">
        <w:rPr>
          <w:rFonts w:cstheme="minorHAnsi"/>
          <w:sz w:val="20"/>
          <w:szCs w:val="20"/>
          <w:lang w:eastAsia="ja-JP"/>
        </w:rPr>
        <w:t>e</w:t>
      </w:r>
      <w:r w:rsidR="00CB1707" w:rsidRPr="00F47191">
        <w:rPr>
          <w:rFonts w:cstheme="minorHAnsi"/>
          <w:sz w:val="20"/>
          <w:szCs w:val="20"/>
          <w:lang w:eastAsia="ja-JP"/>
        </w:rPr>
        <w:t>.</w:t>
      </w:r>
    </w:p>
    <w:p w14:paraId="255FF177" w14:textId="77777777" w:rsidR="00923714" w:rsidRPr="00F47191" w:rsidRDefault="00923714" w:rsidP="00923714">
      <w:pPr>
        <w:pStyle w:val="NoSpacing"/>
        <w:pBdr>
          <w:bottom w:val="single" w:sz="4" w:space="0" w:color="auto"/>
        </w:pBdr>
        <w:spacing w:before="120"/>
        <w:rPr>
          <w:rFonts w:cstheme="minorHAnsi"/>
          <w:iCs/>
          <w:sz w:val="20"/>
          <w:szCs w:val="20"/>
        </w:rPr>
      </w:pPr>
      <w:r w:rsidRPr="00F47191">
        <w:rPr>
          <w:rFonts w:cstheme="minorHAnsi"/>
          <w:iCs/>
          <w:sz w:val="20"/>
          <w:szCs w:val="20"/>
        </w:rPr>
        <w:t>Volunteering</w:t>
      </w:r>
    </w:p>
    <w:p w14:paraId="6CBF1E52" w14:textId="77777777" w:rsidR="00923714" w:rsidRPr="00F47191" w:rsidRDefault="00923714" w:rsidP="00923714">
      <w:pPr>
        <w:rPr>
          <w:rFonts w:asciiTheme="minorHAnsi" w:hAnsiTheme="minorHAnsi" w:cstheme="minorHAnsi"/>
          <w:lang w:eastAsia="ja-JP"/>
        </w:rPr>
      </w:pPr>
      <w:r w:rsidRPr="00F47191">
        <w:rPr>
          <w:rFonts w:asciiTheme="minorHAnsi" w:hAnsiTheme="minorHAnsi" w:cstheme="minorHAnsi"/>
          <w:lang w:eastAsia="ja-JP"/>
        </w:rPr>
        <w:t>Ventura County Animal Services Volunteer, CA</w:t>
      </w:r>
      <w:r w:rsidRPr="00F47191">
        <w:rPr>
          <w:rFonts w:asciiTheme="minorHAnsi" w:hAnsiTheme="minorHAnsi" w:cstheme="minorHAnsi"/>
          <w:lang w:eastAsia="ja-JP"/>
        </w:rPr>
        <w:tab/>
      </w:r>
      <w:r w:rsidRPr="00F47191">
        <w:rPr>
          <w:rFonts w:asciiTheme="minorHAnsi" w:hAnsiTheme="minorHAnsi" w:cstheme="minorHAnsi"/>
          <w:lang w:eastAsia="ja-JP"/>
        </w:rPr>
        <w:tab/>
      </w:r>
      <w:r w:rsidRPr="00F47191">
        <w:rPr>
          <w:rFonts w:asciiTheme="minorHAnsi" w:hAnsiTheme="minorHAnsi" w:cstheme="minorHAnsi"/>
          <w:lang w:eastAsia="ja-JP"/>
        </w:rPr>
        <w:tab/>
      </w:r>
      <w:r w:rsidRPr="00F47191">
        <w:rPr>
          <w:rFonts w:asciiTheme="minorHAnsi" w:hAnsiTheme="minorHAnsi" w:cstheme="minorHAnsi"/>
          <w:lang w:eastAsia="ja-JP"/>
        </w:rPr>
        <w:tab/>
        <w:t xml:space="preserve">     05/2022 – 08/2023</w:t>
      </w:r>
    </w:p>
    <w:p w14:paraId="315BAF47" w14:textId="4799C00E" w:rsidR="00923714" w:rsidRPr="00F47191" w:rsidRDefault="00923714" w:rsidP="00923714">
      <w:pPr>
        <w:rPr>
          <w:rFonts w:asciiTheme="minorHAnsi" w:hAnsiTheme="minorHAnsi" w:cstheme="minorHAnsi"/>
          <w:lang w:eastAsia="ja-JP"/>
        </w:rPr>
      </w:pPr>
      <w:r w:rsidRPr="00F47191">
        <w:rPr>
          <w:rFonts w:asciiTheme="minorHAnsi" w:hAnsiTheme="minorHAnsi" w:cstheme="minorHAnsi"/>
          <w:lang w:eastAsia="ja-JP"/>
        </w:rPr>
        <w:t>Kent Animal Shelter, NY</w:t>
      </w:r>
      <w:r w:rsidRPr="00F47191">
        <w:rPr>
          <w:rFonts w:asciiTheme="minorHAnsi" w:hAnsiTheme="minorHAnsi" w:cstheme="minorHAnsi"/>
          <w:lang w:eastAsia="ja-JP"/>
        </w:rPr>
        <w:tab/>
      </w:r>
      <w:r w:rsidRPr="00F47191">
        <w:rPr>
          <w:rFonts w:asciiTheme="minorHAnsi" w:hAnsiTheme="minorHAnsi" w:cstheme="minorHAnsi"/>
          <w:lang w:eastAsia="ja-JP"/>
        </w:rPr>
        <w:tab/>
      </w:r>
      <w:r w:rsidRPr="00F47191">
        <w:rPr>
          <w:rFonts w:asciiTheme="minorHAnsi" w:hAnsiTheme="minorHAnsi" w:cstheme="minorHAnsi"/>
          <w:lang w:eastAsia="ja-JP"/>
        </w:rPr>
        <w:tab/>
      </w:r>
      <w:r w:rsidRPr="00F47191">
        <w:rPr>
          <w:rFonts w:asciiTheme="minorHAnsi" w:hAnsiTheme="minorHAnsi" w:cstheme="minorHAnsi"/>
          <w:lang w:eastAsia="ja-JP"/>
        </w:rPr>
        <w:tab/>
      </w:r>
      <w:r w:rsidRPr="00F47191">
        <w:rPr>
          <w:rFonts w:asciiTheme="minorHAnsi" w:hAnsiTheme="minorHAnsi" w:cstheme="minorHAnsi"/>
          <w:lang w:eastAsia="ja-JP"/>
        </w:rPr>
        <w:tab/>
        <w:t xml:space="preserve">     12/2018 – 09/2020</w:t>
      </w:r>
    </w:p>
    <w:sectPr w:rsidR="00923714" w:rsidRPr="00F47191" w:rsidSect="00224896">
      <w:footerReference w:type="even" r:id="rId10"/>
      <w:footerReference w:type="default" r:id="rId11"/>
      <w:pgSz w:w="12240" w:h="15840"/>
      <w:pgMar w:top="513" w:right="706" w:bottom="117"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AE0F6C" w14:textId="77777777" w:rsidR="001A0FC2" w:rsidRDefault="001A0FC2" w:rsidP="004E08C9">
      <w:r>
        <w:separator/>
      </w:r>
    </w:p>
  </w:endnote>
  <w:endnote w:type="continuationSeparator" w:id="0">
    <w:p w14:paraId="1A53BFC6" w14:textId="77777777" w:rsidR="001A0FC2" w:rsidRDefault="001A0FC2" w:rsidP="004E08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1782104103"/>
      <w:docPartObj>
        <w:docPartGallery w:val="Page Numbers (Bottom of Page)"/>
        <w:docPartUnique/>
      </w:docPartObj>
    </w:sdtPr>
    <w:sdtEndPr>
      <w:rPr>
        <w:rStyle w:val="PageNumber"/>
      </w:rPr>
    </w:sdtEndPr>
    <w:sdtContent>
      <w:p w14:paraId="480B198C" w14:textId="2545D3D1" w:rsidR="004E08C9" w:rsidRDefault="004E08C9" w:rsidP="001A37F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B10E17">
          <w:rPr>
            <w:rStyle w:val="PageNumber"/>
            <w:noProof/>
          </w:rPr>
          <w:t>1</w:t>
        </w:r>
        <w:r>
          <w:rPr>
            <w:rStyle w:val="PageNumber"/>
          </w:rPr>
          <w:fldChar w:fldCharType="end"/>
        </w:r>
      </w:p>
    </w:sdtContent>
  </w:sdt>
  <w:p w14:paraId="6CDFF862" w14:textId="77777777" w:rsidR="004E08C9" w:rsidRDefault="004E08C9" w:rsidP="004E08C9">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894622191"/>
      <w:docPartObj>
        <w:docPartGallery w:val="Page Numbers (Bottom of Page)"/>
        <w:docPartUnique/>
      </w:docPartObj>
    </w:sdtPr>
    <w:sdtEndPr>
      <w:rPr>
        <w:rStyle w:val="PageNumber"/>
      </w:rPr>
    </w:sdtEndPr>
    <w:sdtContent>
      <w:p w14:paraId="6AA24422" w14:textId="26AB62DE" w:rsidR="004E08C9" w:rsidRDefault="001A0FC2" w:rsidP="001A37F0">
        <w:pPr>
          <w:pStyle w:val="Footer"/>
          <w:framePr w:wrap="none" w:vAnchor="text" w:hAnchor="margin" w:xAlign="right" w:y="1"/>
          <w:rPr>
            <w:rStyle w:val="PageNumber"/>
          </w:rPr>
        </w:pPr>
      </w:p>
    </w:sdtContent>
  </w:sdt>
  <w:p w14:paraId="61BAD6F0" w14:textId="77777777" w:rsidR="004E08C9" w:rsidRDefault="004E08C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12747E" w14:textId="77777777" w:rsidR="001A0FC2" w:rsidRDefault="001A0FC2" w:rsidP="004E08C9">
      <w:r>
        <w:separator/>
      </w:r>
    </w:p>
  </w:footnote>
  <w:footnote w:type="continuationSeparator" w:id="0">
    <w:p w14:paraId="358BA759" w14:textId="77777777" w:rsidR="001A0FC2" w:rsidRDefault="001A0FC2" w:rsidP="004E08C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015E4"/>
    <w:multiLevelType w:val="hybridMultilevel"/>
    <w:tmpl w:val="186E8B7C"/>
    <w:lvl w:ilvl="0" w:tplc="4BA68ABC">
      <w:start w:val="1"/>
      <w:numFmt w:val="bullet"/>
      <w:lvlText w:val=""/>
      <w:lvlJc w:val="left"/>
      <w:pPr>
        <w:ind w:left="720" w:hanging="360"/>
      </w:pPr>
      <w:rPr>
        <w:rFonts w:ascii="Wingdings" w:hAnsi="Wingdings" w:cs="Wingdings" w:hint="default"/>
        <w:b w:val="0"/>
        <w:i w:val="0"/>
        <w:strike w:val="0"/>
        <w:dstrike w:val="0"/>
        <w:color w:val="auto"/>
        <w:sz w:val="20"/>
        <w:szCs w:val="20"/>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086221"/>
    <w:multiLevelType w:val="hybridMultilevel"/>
    <w:tmpl w:val="8D488988"/>
    <w:lvl w:ilvl="0" w:tplc="D22A2F54">
      <w:start w:val="1"/>
      <w:numFmt w:val="bullet"/>
      <w:lvlText w:val=""/>
      <w:lvlJc w:val="left"/>
      <w:pPr>
        <w:ind w:left="360" w:hanging="144"/>
      </w:pPr>
      <w:rPr>
        <w:rFonts w:ascii="Wingdings" w:hAnsi="Wingdings" w:cs="Wingdings" w:hint="default"/>
        <w:color w:val="auto"/>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nsid w:val="0CBB1177"/>
    <w:multiLevelType w:val="hybridMultilevel"/>
    <w:tmpl w:val="5FF83022"/>
    <w:lvl w:ilvl="0" w:tplc="E5FEC3DA">
      <w:start w:val="1"/>
      <w:numFmt w:val="bullet"/>
      <w:lvlText w:val=""/>
      <w:lvlJc w:val="left"/>
      <w:pPr>
        <w:ind w:left="360" w:hanging="360"/>
      </w:pPr>
      <w:rPr>
        <w:rFonts w:ascii="Wingdings" w:hAnsi="Wingdings" w:cs="Wingdings" w:hint="default"/>
        <w:b w:val="0"/>
        <w:i w:val="0"/>
        <w:strike w:val="0"/>
        <w:dstrike w:val="0"/>
        <w:color w:val="auto"/>
        <w:sz w:val="20"/>
        <w:szCs w:val="20"/>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E91826"/>
    <w:multiLevelType w:val="hybridMultilevel"/>
    <w:tmpl w:val="5EFA29DC"/>
    <w:lvl w:ilvl="0" w:tplc="46DCD46C">
      <w:start w:val="1"/>
      <w:numFmt w:val="bullet"/>
      <w:lvlText w:val=""/>
      <w:lvlJc w:val="left"/>
      <w:pPr>
        <w:ind w:left="720" w:hanging="360"/>
      </w:pPr>
      <w:rPr>
        <w:rFonts w:ascii="Wingdings" w:hAnsi="Wingdings" w:cs="Wingdings" w:hint="default"/>
        <w:color w:val="auto"/>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016252D"/>
    <w:multiLevelType w:val="hybridMultilevel"/>
    <w:tmpl w:val="1E2CE0A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
    <w:nsid w:val="350C5A4A"/>
    <w:multiLevelType w:val="hybridMultilevel"/>
    <w:tmpl w:val="0AA6CBB0"/>
    <w:lvl w:ilvl="0" w:tplc="7AFC7664">
      <w:start w:val="1"/>
      <w:numFmt w:val="bullet"/>
      <w:lvlText w:val=""/>
      <w:lvlJc w:val="left"/>
      <w:pPr>
        <w:ind w:left="360" w:hanging="144"/>
      </w:pPr>
      <w:rPr>
        <w:rFonts w:ascii="Wingdings" w:hAnsi="Wingdings" w:cs="Wingdings" w:hint="default"/>
        <w:color w:val="auto"/>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nsid w:val="38B95FBB"/>
    <w:multiLevelType w:val="hybridMultilevel"/>
    <w:tmpl w:val="B2FC17E2"/>
    <w:lvl w:ilvl="0" w:tplc="57222F28">
      <w:start w:val="1"/>
      <w:numFmt w:val="bullet"/>
      <w:lvlText w:val=""/>
      <w:lvlJc w:val="left"/>
      <w:pPr>
        <w:ind w:left="360" w:hanging="216"/>
      </w:pPr>
      <w:rPr>
        <w:rFonts w:ascii="Wingdings" w:hAnsi="Wingdings" w:cs="Wingdings" w:hint="default"/>
        <w:b w:val="0"/>
        <w:i w:val="0"/>
        <w:strike w:val="0"/>
        <w:dstrike w:val="0"/>
        <w:color w:val="auto"/>
        <w:sz w:val="20"/>
        <w:szCs w:val="20"/>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7">
    <w:nsid w:val="38D165C6"/>
    <w:multiLevelType w:val="hybridMultilevel"/>
    <w:tmpl w:val="12A80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F0B38FA"/>
    <w:multiLevelType w:val="hybridMultilevel"/>
    <w:tmpl w:val="D9D69566"/>
    <w:lvl w:ilvl="0" w:tplc="04090001">
      <w:start w:val="1"/>
      <w:numFmt w:val="bullet"/>
      <w:lvlText w:val=""/>
      <w:lvlJc w:val="left"/>
      <w:pPr>
        <w:ind w:left="576" w:hanging="360"/>
      </w:pPr>
      <w:rPr>
        <w:rFonts w:ascii="Symbol" w:hAnsi="Symbol" w:hint="default"/>
        <w:color w:val="auto"/>
        <w:sz w:val="21"/>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nsid w:val="41EF3C1B"/>
    <w:multiLevelType w:val="hybridMultilevel"/>
    <w:tmpl w:val="4B8837DA"/>
    <w:lvl w:ilvl="0" w:tplc="46DCD46C">
      <w:start w:val="1"/>
      <w:numFmt w:val="bullet"/>
      <w:lvlText w:val=""/>
      <w:lvlJc w:val="left"/>
      <w:pPr>
        <w:ind w:left="720" w:hanging="360"/>
      </w:pPr>
      <w:rPr>
        <w:rFonts w:ascii="Wingdings" w:hAnsi="Wingdings" w:cs="Wingdings" w:hint="default"/>
        <w:color w:val="auto"/>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02323A0"/>
    <w:multiLevelType w:val="hybridMultilevel"/>
    <w:tmpl w:val="E2A8F9B0"/>
    <w:lvl w:ilvl="0" w:tplc="33A46504">
      <w:start w:val="1"/>
      <w:numFmt w:val="bullet"/>
      <w:lvlText w:val=""/>
      <w:lvlJc w:val="left"/>
      <w:pPr>
        <w:ind w:left="360" w:hanging="144"/>
      </w:pPr>
      <w:rPr>
        <w:rFonts w:ascii="Wingdings" w:hAnsi="Wingdings" w:cs="Wingdings" w:hint="default"/>
        <w:color w:val="auto"/>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nsid w:val="506754A3"/>
    <w:multiLevelType w:val="hybridMultilevel"/>
    <w:tmpl w:val="69E86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8295A0E"/>
    <w:multiLevelType w:val="hybridMultilevel"/>
    <w:tmpl w:val="080052C6"/>
    <w:lvl w:ilvl="0" w:tplc="285CA2FC">
      <w:start w:val="1"/>
      <w:numFmt w:val="bullet"/>
      <w:lvlText w:val=""/>
      <w:lvlJc w:val="left"/>
      <w:pPr>
        <w:ind w:left="360" w:hanging="144"/>
      </w:pPr>
      <w:rPr>
        <w:rFonts w:ascii="Wingdings" w:hAnsi="Wingdings" w:cs="Wingdings" w:hint="default"/>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0D81A0A"/>
    <w:multiLevelType w:val="hybridMultilevel"/>
    <w:tmpl w:val="2D8CA834"/>
    <w:lvl w:ilvl="0" w:tplc="B46626E6">
      <w:start w:val="1"/>
      <w:numFmt w:val="bullet"/>
      <w:lvlText w:val=""/>
      <w:lvlJc w:val="left"/>
      <w:pPr>
        <w:ind w:left="360" w:hanging="360"/>
      </w:pPr>
      <w:rPr>
        <w:rFonts w:ascii="Wingdings" w:hAnsi="Wingdings" w:cs="Wingdings" w:hint="default"/>
        <w:b w:val="0"/>
        <w:i w:val="0"/>
        <w:strike w:val="0"/>
        <w:dstrike w:val="0"/>
        <w:color w:val="auto"/>
        <w:sz w:val="20"/>
        <w:szCs w:val="20"/>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4">
    <w:nsid w:val="64277AB7"/>
    <w:multiLevelType w:val="hybridMultilevel"/>
    <w:tmpl w:val="7C22AFE4"/>
    <w:lvl w:ilvl="0" w:tplc="A65811B0">
      <w:start w:val="1"/>
      <w:numFmt w:val="bullet"/>
      <w:lvlText w:val=""/>
      <w:lvlJc w:val="left"/>
      <w:pPr>
        <w:ind w:left="360" w:hanging="360"/>
      </w:pPr>
      <w:rPr>
        <w:rFonts w:ascii="Wingdings 2" w:eastAsia="Wingdings 2" w:hAnsi="Wingdings 2" w:cs="Wingdings 2" w:hint="default"/>
        <w:b w:val="0"/>
        <w:i w:val="0"/>
        <w:strike w:val="0"/>
        <w:dstrike w:val="0"/>
        <w:color w:val="5279A1"/>
        <w:sz w:val="20"/>
        <w:szCs w:val="20"/>
        <w:u w:val="none" w:color="000000"/>
        <w:vertAlign w:val="baseline"/>
      </w:rPr>
    </w:lvl>
    <w:lvl w:ilvl="1" w:tplc="C96CD33A" w:tentative="1">
      <w:start w:val="1"/>
      <w:numFmt w:val="bullet"/>
      <w:lvlText w:val="o"/>
      <w:lvlJc w:val="left"/>
      <w:pPr>
        <w:ind w:left="1440" w:hanging="360"/>
      </w:pPr>
      <w:rPr>
        <w:rFonts w:ascii="Courier New" w:hAnsi="Courier New" w:cs="Courier New" w:hint="default"/>
      </w:rPr>
    </w:lvl>
    <w:lvl w:ilvl="2" w:tplc="ED4C268A" w:tentative="1">
      <w:start w:val="1"/>
      <w:numFmt w:val="bullet"/>
      <w:lvlText w:val=""/>
      <w:lvlJc w:val="left"/>
      <w:pPr>
        <w:ind w:left="2160" w:hanging="360"/>
      </w:pPr>
      <w:rPr>
        <w:rFonts w:ascii="Wingdings" w:hAnsi="Wingdings" w:cs="Wingdings" w:hint="default"/>
      </w:rPr>
    </w:lvl>
    <w:lvl w:ilvl="3" w:tplc="BEC0862E" w:tentative="1">
      <w:start w:val="1"/>
      <w:numFmt w:val="bullet"/>
      <w:lvlText w:val=""/>
      <w:lvlJc w:val="left"/>
      <w:pPr>
        <w:ind w:left="2880" w:hanging="360"/>
      </w:pPr>
      <w:rPr>
        <w:rFonts w:ascii="Symbol" w:hAnsi="Symbol" w:cs="Symbol" w:hint="default"/>
      </w:rPr>
    </w:lvl>
    <w:lvl w:ilvl="4" w:tplc="1C8CA57E" w:tentative="1">
      <w:start w:val="1"/>
      <w:numFmt w:val="bullet"/>
      <w:lvlText w:val="o"/>
      <w:lvlJc w:val="left"/>
      <w:pPr>
        <w:ind w:left="3600" w:hanging="360"/>
      </w:pPr>
      <w:rPr>
        <w:rFonts w:ascii="Courier New" w:hAnsi="Courier New" w:cs="Courier New" w:hint="default"/>
      </w:rPr>
    </w:lvl>
    <w:lvl w:ilvl="5" w:tplc="569E4F68" w:tentative="1">
      <w:start w:val="1"/>
      <w:numFmt w:val="bullet"/>
      <w:lvlText w:val=""/>
      <w:lvlJc w:val="left"/>
      <w:pPr>
        <w:ind w:left="4320" w:hanging="360"/>
      </w:pPr>
      <w:rPr>
        <w:rFonts w:ascii="Wingdings" w:hAnsi="Wingdings" w:cs="Wingdings" w:hint="default"/>
      </w:rPr>
    </w:lvl>
    <w:lvl w:ilvl="6" w:tplc="DAFED5C0" w:tentative="1">
      <w:start w:val="1"/>
      <w:numFmt w:val="bullet"/>
      <w:lvlText w:val=""/>
      <w:lvlJc w:val="left"/>
      <w:pPr>
        <w:ind w:left="5040" w:hanging="360"/>
      </w:pPr>
      <w:rPr>
        <w:rFonts w:ascii="Symbol" w:hAnsi="Symbol" w:cs="Symbol" w:hint="default"/>
      </w:rPr>
    </w:lvl>
    <w:lvl w:ilvl="7" w:tplc="E534BDF4" w:tentative="1">
      <w:start w:val="1"/>
      <w:numFmt w:val="bullet"/>
      <w:lvlText w:val="o"/>
      <w:lvlJc w:val="left"/>
      <w:pPr>
        <w:ind w:left="5760" w:hanging="360"/>
      </w:pPr>
      <w:rPr>
        <w:rFonts w:ascii="Courier New" w:hAnsi="Courier New" w:cs="Courier New" w:hint="default"/>
      </w:rPr>
    </w:lvl>
    <w:lvl w:ilvl="8" w:tplc="C95EBBF2" w:tentative="1">
      <w:start w:val="1"/>
      <w:numFmt w:val="bullet"/>
      <w:lvlText w:val=""/>
      <w:lvlJc w:val="left"/>
      <w:pPr>
        <w:ind w:left="6480" w:hanging="360"/>
      </w:pPr>
      <w:rPr>
        <w:rFonts w:ascii="Wingdings" w:hAnsi="Wingdings" w:cs="Wingdings" w:hint="default"/>
      </w:rPr>
    </w:lvl>
  </w:abstractNum>
  <w:abstractNum w:abstractNumId="15">
    <w:nsid w:val="67241FE7"/>
    <w:multiLevelType w:val="hybridMultilevel"/>
    <w:tmpl w:val="A4A627A8"/>
    <w:lvl w:ilvl="0" w:tplc="00181AF8">
      <w:start w:val="1"/>
      <w:numFmt w:val="bullet"/>
      <w:lvlText w:val=""/>
      <w:lvlJc w:val="left"/>
      <w:pPr>
        <w:ind w:left="144" w:hanging="144"/>
      </w:pPr>
      <w:rPr>
        <w:rFonts w:ascii="Wingdings" w:hAnsi="Wingdings" w:cs="Wingdings" w:hint="default"/>
        <w:color w:val="auto"/>
        <w:sz w:val="2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nsid w:val="6B321A9C"/>
    <w:multiLevelType w:val="hybridMultilevel"/>
    <w:tmpl w:val="350420A0"/>
    <w:lvl w:ilvl="0" w:tplc="45563F6E">
      <w:start w:val="1"/>
      <w:numFmt w:val="bullet"/>
      <w:lvlText w:val=""/>
      <w:lvlJc w:val="left"/>
      <w:pPr>
        <w:ind w:left="360" w:hanging="144"/>
      </w:pPr>
      <w:rPr>
        <w:rFonts w:ascii="Wingdings" w:hAnsi="Wingdings" w:cs="Wingdings" w:hint="default"/>
        <w:color w:val="auto"/>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nsid w:val="75C735CC"/>
    <w:multiLevelType w:val="hybridMultilevel"/>
    <w:tmpl w:val="86F605A6"/>
    <w:lvl w:ilvl="0" w:tplc="491E50B2">
      <w:start w:val="1"/>
      <w:numFmt w:val="bullet"/>
      <w:lvlText w:val=""/>
      <w:lvlJc w:val="left"/>
      <w:pPr>
        <w:ind w:left="360" w:hanging="144"/>
      </w:pPr>
      <w:rPr>
        <w:rFonts w:ascii="Wingdings" w:hAnsi="Wingdings" w:cs="Wingdings" w:hint="default"/>
        <w:color w:val="auto"/>
        <w:sz w:val="2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nsid w:val="76834174"/>
    <w:multiLevelType w:val="hybridMultilevel"/>
    <w:tmpl w:val="A0DA78D6"/>
    <w:lvl w:ilvl="0" w:tplc="46DCD46C">
      <w:start w:val="1"/>
      <w:numFmt w:val="bullet"/>
      <w:lvlText w:val=""/>
      <w:lvlJc w:val="left"/>
      <w:pPr>
        <w:ind w:left="720" w:hanging="360"/>
      </w:pPr>
      <w:rPr>
        <w:rFonts w:ascii="Wingdings" w:hAnsi="Wingdings" w:cs="Wingdings" w:hint="default"/>
        <w:color w:val="auto"/>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8D55916"/>
    <w:multiLevelType w:val="hybridMultilevel"/>
    <w:tmpl w:val="79BC8CDA"/>
    <w:lvl w:ilvl="0" w:tplc="1416FEE0">
      <w:start w:val="1"/>
      <w:numFmt w:val="bullet"/>
      <w:lvlText w:val=""/>
      <w:lvlJc w:val="left"/>
      <w:pPr>
        <w:ind w:left="144" w:hanging="144"/>
      </w:pPr>
      <w:rPr>
        <w:rFonts w:ascii="Wingdings" w:hAnsi="Wingdings" w:cs="Wingdings" w:hint="default"/>
        <w:color w:val="auto"/>
        <w:sz w:val="2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nsid w:val="7C0A722A"/>
    <w:multiLevelType w:val="hybridMultilevel"/>
    <w:tmpl w:val="E5F0AC9A"/>
    <w:lvl w:ilvl="0" w:tplc="002A8404">
      <w:start w:val="1"/>
      <w:numFmt w:val="bullet"/>
      <w:lvlText w:val=""/>
      <w:lvlJc w:val="left"/>
      <w:pPr>
        <w:ind w:left="360" w:hanging="360"/>
      </w:pPr>
      <w:rPr>
        <w:rFonts w:ascii="Wingdings" w:hAnsi="Wingdings" w:cs="Wingdings" w:hint="default"/>
        <w:b w:val="0"/>
        <w:i w:val="0"/>
        <w:strike w:val="0"/>
        <w:dstrike w:val="0"/>
        <w:color w:val="auto"/>
        <w:sz w:val="20"/>
        <w:szCs w:val="20"/>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EF3031C"/>
    <w:multiLevelType w:val="hybridMultilevel"/>
    <w:tmpl w:val="32D69490"/>
    <w:lvl w:ilvl="0" w:tplc="8DAC9A38">
      <w:start w:val="1"/>
      <w:numFmt w:val="bullet"/>
      <w:lvlText w:val=""/>
      <w:lvlJc w:val="left"/>
      <w:pPr>
        <w:ind w:left="144" w:hanging="144"/>
      </w:pPr>
      <w:rPr>
        <w:rFonts w:ascii="Wingdings" w:hAnsi="Wingdings" w:cs="Wingdings" w:hint="default"/>
        <w:color w:val="auto"/>
        <w:sz w:val="2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13"/>
  </w:num>
  <w:num w:numId="2">
    <w:abstractNumId w:val="14"/>
  </w:num>
  <w:num w:numId="3">
    <w:abstractNumId w:val="0"/>
  </w:num>
  <w:num w:numId="4">
    <w:abstractNumId w:val="2"/>
  </w:num>
  <w:num w:numId="5">
    <w:abstractNumId w:val="20"/>
  </w:num>
  <w:num w:numId="6">
    <w:abstractNumId w:val="6"/>
  </w:num>
  <w:num w:numId="7">
    <w:abstractNumId w:val="1"/>
  </w:num>
  <w:num w:numId="8">
    <w:abstractNumId w:val="12"/>
  </w:num>
  <w:num w:numId="9">
    <w:abstractNumId w:val="16"/>
  </w:num>
  <w:num w:numId="10">
    <w:abstractNumId w:val="10"/>
  </w:num>
  <w:num w:numId="11">
    <w:abstractNumId w:val="5"/>
  </w:num>
  <w:num w:numId="12">
    <w:abstractNumId w:val="17"/>
  </w:num>
  <w:num w:numId="13">
    <w:abstractNumId w:val="3"/>
  </w:num>
  <w:num w:numId="14">
    <w:abstractNumId w:val="15"/>
  </w:num>
  <w:num w:numId="15">
    <w:abstractNumId w:val="18"/>
  </w:num>
  <w:num w:numId="16">
    <w:abstractNumId w:val="21"/>
  </w:num>
  <w:num w:numId="17">
    <w:abstractNumId w:val="9"/>
  </w:num>
  <w:num w:numId="18">
    <w:abstractNumId w:val="19"/>
  </w:num>
  <w:num w:numId="19">
    <w:abstractNumId w:val="8"/>
  </w:num>
  <w:num w:numId="20">
    <w:abstractNumId w:val="4"/>
  </w:num>
  <w:num w:numId="21">
    <w:abstractNumId w:val="11"/>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7"/>
  <w:proofState w:spelling="clean" w:grammar="clean"/>
  <w:attachedTemplate r:id="rId1"/>
  <w:defaultTabStop w:val="144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4E03"/>
    <w:rsid w:val="00000FAA"/>
    <w:rsid w:val="00003D24"/>
    <w:rsid w:val="00005CD2"/>
    <w:rsid w:val="00010352"/>
    <w:rsid w:val="0002141B"/>
    <w:rsid w:val="00023658"/>
    <w:rsid w:val="00030670"/>
    <w:rsid w:val="00032DC2"/>
    <w:rsid w:val="000341AD"/>
    <w:rsid w:val="00035B08"/>
    <w:rsid w:val="00041EEF"/>
    <w:rsid w:val="0005092F"/>
    <w:rsid w:val="00051A81"/>
    <w:rsid w:val="00055D04"/>
    <w:rsid w:val="00057E1E"/>
    <w:rsid w:val="00060FDC"/>
    <w:rsid w:val="000628E7"/>
    <w:rsid w:val="000632FD"/>
    <w:rsid w:val="00063BF0"/>
    <w:rsid w:val="000654D9"/>
    <w:rsid w:val="0006771E"/>
    <w:rsid w:val="0006796F"/>
    <w:rsid w:val="00072A22"/>
    <w:rsid w:val="00075157"/>
    <w:rsid w:val="00075698"/>
    <w:rsid w:val="0008386C"/>
    <w:rsid w:val="00093EC7"/>
    <w:rsid w:val="00096BE0"/>
    <w:rsid w:val="000A2C01"/>
    <w:rsid w:val="000A690F"/>
    <w:rsid w:val="000A7B79"/>
    <w:rsid w:val="000B09B8"/>
    <w:rsid w:val="000B0A30"/>
    <w:rsid w:val="000B0AA8"/>
    <w:rsid w:val="000B23E2"/>
    <w:rsid w:val="000B7984"/>
    <w:rsid w:val="000C00C2"/>
    <w:rsid w:val="000C0533"/>
    <w:rsid w:val="000C1CCF"/>
    <w:rsid w:val="000D6860"/>
    <w:rsid w:val="000E0B8C"/>
    <w:rsid w:val="000E0DA8"/>
    <w:rsid w:val="000E1EE7"/>
    <w:rsid w:val="000E6C62"/>
    <w:rsid w:val="000E72B7"/>
    <w:rsid w:val="000E79CC"/>
    <w:rsid w:val="000F0198"/>
    <w:rsid w:val="000F06BF"/>
    <w:rsid w:val="000F263A"/>
    <w:rsid w:val="000F74F1"/>
    <w:rsid w:val="00115186"/>
    <w:rsid w:val="00115578"/>
    <w:rsid w:val="00116B62"/>
    <w:rsid w:val="00117316"/>
    <w:rsid w:val="00120E32"/>
    <w:rsid w:val="00122E29"/>
    <w:rsid w:val="001265FE"/>
    <w:rsid w:val="00127142"/>
    <w:rsid w:val="00127B6C"/>
    <w:rsid w:val="0013250B"/>
    <w:rsid w:val="00132BC8"/>
    <w:rsid w:val="00133328"/>
    <w:rsid w:val="00133FEB"/>
    <w:rsid w:val="001357A5"/>
    <w:rsid w:val="00136316"/>
    <w:rsid w:val="001368D1"/>
    <w:rsid w:val="00145CC5"/>
    <w:rsid w:val="00150BEF"/>
    <w:rsid w:val="00153EB0"/>
    <w:rsid w:val="00154815"/>
    <w:rsid w:val="00160AC6"/>
    <w:rsid w:val="00160E9A"/>
    <w:rsid w:val="00164E20"/>
    <w:rsid w:val="00165A16"/>
    <w:rsid w:val="001725B1"/>
    <w:rsid w:val="00176676"/>
    <w:rsid w:val="001772E0"/>
    <w:rsid w:val="00180B2E"/>
    <w:rsid w:val="00183F5D"/>
    <w:rsid w:val="00186393"/>
    <w:rsid w:val="0018737E"/>
    <w:rsid w:val="00187BD1"/>
    <w:rsid w:val="0019325D"/>
    <w:rsid w:val="00193C94"/>
    <w:rsid w:val="00195DD5"/>
    <w:rsid w:val="00197262"/>
    <w:rsid w:val="00197542"/>
    <w:rsid w:val="001A0FC2"/>
    <w:rsid w:val="001A23DE"/>
    <w:rsid w:val="001A348C"/>
    <w:rsid w:val="001B3A86"/>
    <w:rsid w:val="001B515A"/>
    <w:rsid w:val="001C1225"/>
    <w:rsid w:val="001C4478"/>
    <w:rsid w:val="001C459A"/>
    <w:rsid w:val="001C7063"/>
    <w:rsid w:val="001D368C"/>
    <w:rsid w:val="001E3BC6"/>
    <w:rsid w:val="001E3F42"/>
    <w:rsid w:val="001E60C7"/>
    <w:rsid w:val="001F2C1C"/>
    <w:rsid w:val="001F41F0"/>
    <w:rsid w:val="001F4FE8"/>
    <w:rsid w:val="001F5BDF"/>
    <w:rsid w:val="001F701B"/>
    <w:rsid w:val="00203597"/>
    <w:rsid w:val="00206805"/>
    <w:rsid w:val="00207C5C"/>
    <w:rsid w:val="00213D06"/>
    <w:rsid w:val="00216274"/>
    <w:rsid w:val="002179BF"/>
    <w:rsid w:val="00217FAE"/>
    <w:rsid w:val="002215D7"/>
    <w:rsid w:val="00222D4F"/>
    <w:rsid w:val="00223A95"/>
    <w:rsid w:val="00224896"/>
    <w:rsid w:val="00224D66"/>
    <w:rsid w:val="00226187"/>
    <w:rsid w:val="0022618F"/>
    <w:rsid w:val="0022694A"/>
    <w:rsid w:val="00240D84"/>
    <w:rsid w:val="002426FF"/>
    <w:rsid w:val="0024428D"/>
    <w:rsid w:val="00244BB7"/>
    <w:rsid w:val="00246C71"/>
    <w:rsid w:val="00250143"/>
    <w:rsid w:val="00251D22"/>
    <w:rsid w:val="002520C1"/>
    <w:rsid w:val="00253431"/>
    <w:rsid w:val="002642C6"/>
    <w:rsid w:val="00272AF8"/>
    <w:rsid w:val="00277930"/>
    <w:rsid w:val="002805E2"/>
    <w:rsid w:val="00280D08"/>
    <w:rsid w:val="00280ECC"/>
    <w:rsid w:val="002816A0"/>
    <w:rsid w:val="00281A92"/>
    <w:rsid w:val="0029612F"/>
    <w:rsid w:val="00296226"/>
    <w:rsid w:val="00296966"/>
    <w:rsid w:val="00296A2D"/>
    <w:rsid w:val="0029795E"/>
    <w:rsid w:val="002A30AB"/>
    <w:rsid w:val="002A3697"/>
    <w:rsid w:val="002B005E"/>
    <w:rsid w:val="002B2647"/>
    <w:rsid w:val="002B5DB9"/>
    <w:rsid w:val="002C335E"/>
    <w:rsid w:val="002C42AB"/>
    <w:rsid w:val="002D0143"/>
    <w:rsid w:val="002E186F"/>
    <w:rsid w:val="002E4481"/>
    <w:rsid w:val="002E4CCE"/>
    <w:rsid w:val="002E75F6"/>
    <w:rsid w:val="002F0DB0"/>
    <w:rsid w:val="002F18ED"/>
    <w:rsid w:val="002F36AB"/>
    <w:rsid w:val="002F44A1"/>
    <w:rsid w:val="002F5800"/>
    <w:rsid w:val="002F5DE5"/>
    <w:rsid w:val="002F694E"/>
    <w:rsid w:val="002F77C5"/>
    <w:rsid w:val="00300B3F"/>
    <w:rsid w:val="00301C02"/>
    <w:rsid w:val="00301F26"/>
    <w:rsid w:val="003107D6"/>
    <w:rsid w:val="00312F1E"/>
    <w:rsid w:val="00317FC5"/>
    <w:rsid w:val="003259C5"/>
    <w:rsid w:val="00326839"/>
    <w:rsid w:val="00327C42"/>
    <w:rsid w:val="0033082F"/>
    <w:rsid w:val="003343BD"/>
    <w:rsid w:val="0034189D"/>
    <w:rsid w:val="00341FD9"/>
    <w:rsid w:val="00344741"/>
    <w:rsid w:val="00350FDE"/>
    <w:rsid w:val="003548EC"/>
    <w:rsid w:val="00355C20"/>
    <w:rsid w:val="00360D72"/>
    <w:rsid w:val="003615E6"/>
    <w:rsid w:val="003627A6"/>
    <w:rsid w:val="00373C32"/>
    <w:rsid w:val="00375076"/>
    <w:rsid w:val="00375437"/>
    <w:rsid w:val="003771D3"/>
    <w:rsid w:val="00384453"/>
    <w:rsid w:val="00390514"/>
    <w:rsid w:val="003912E6"/>
    <w:rsid w:val="00391C75"/>
    <w:rsid w:val="00392B61"/>
    <w:rsid w:val="00395DE4"/>
    <w:rsid w:val="003A09DC"/>
    <w:rsid w:val="003A1BE1"/>
    <w:rsid w:val="003A3DF9"/>
    <w:rsid w:val="003A4BCF"/>
    <w:rsid w:val="003A5F8F"/>
    <w:rsid w:val="003A76B2"/>
    <w:rsid w:val="003B1361"/>
    <w:rsid w:val="003B28C6"/>
    <w:rsid w:val="003C1D14"/>
    <w:rsid w:val="003C285C"/>
    <w:rsid w:val="003C3DF9"/>
    <w:rsid w:val="003C47F9"/>
    <w:rsid w:val="003C6C31"/>
    <w:rsid w:val="003C793C"/>
    <w:rsid w:val="003D0D36"/>
    <w:rsid w:val="003D2A7D"/>
    <w:rsid w:val="003D2D65"/>
    <w:rsid w:val="003D6942"/>
    <w:rsid w:val="003D6CFE"/>
    <w:rsid w:val="003E43C1"/>
    <w:rsid w:val="003E5810"/>
    <w:rsid w:val="003E6310"/>
    <w:rsid w:val="003F126D"/>
    <w:rsid w:val="003F2FA9"/>
    <w:rsid w:val="003F59B0"/>
    <w:rsid w:val="003F7C17"/>
    <w:rsid w:val="00400873"/>
    <w:rsid w:val="004013CE"/>
    <w:rsid w:val="004035D4"/>
    <w:rsid w:val="004071C2"/>
    <w:rsid w:val="00413EE4"/>
    <w:rsid w:val="004167BA"/>
    <w:rsid w:val="00417969"/>
    <w:rsid w:val="0042061C"/>
    <w:rsid w:val="0042513E"/>
    <w:rsid w:val="004279F3"/>
    <w:rsid w:val="0043102D"/>
    <w:rsid w:val="004337B0"/>
    <w:rsid w:val="00434F62"/>
    <w:rsid w:val="00441BBD"/>
    <w:rsid w:val="00441F61"/>
    <w:rsid w:val="004429ED"/>
    <w:rsid w:val="00442B5D"/>
    <w:rsid w:val="004432F3"/>
    <w:rsid w:val="00445526"/>
    <w:rsid w:val="004645A2"/>
    <w:rsid w:val="004659CE"/>
    <w:rsid w:val="0047291A"/>
    <w:rsid w:val="004766BA"/>
    <w:rsid w:val="0048152C"/>
    <w:rsid w:val="004819B1"/>
    <w:rsid w:val="00486F39"/>
    <w:rsid w:val="004A0488"/>
    <w:rsid w:val="004A0E6D"/>
    <w:rsid w:val="004A5EF8"/>
    <w:rsid w:val="004A741D"/>
    <w:rsid w:val="004C0B58"/>
    <w:rsid w:val="004C0EE9"/>
    <w:rsid w:val="004C165D"/>
    <w:rsid w:val="004D2172"/>
    <w:rsid w:val="004D4D71"/>
    <w:rsid w:val="004D69F4"/>
    <w:rsid w:val="004D71C7"/>
    <w:rsid w:val="004E08C9"/>
    <w:rsid w:val="004F049A"/>
    <w:rsid w:val="004F0C42"/>
    <w:rsid w:val="004F402E"/>
    <w:rsid w:val="004F5CF4"/>
    <w:rsid w:val="004F6DAA"/>
    <w:rsid w:val="005006B9"/>
    <w:rsid w:val="00500CF6"/>
    <w:rsid w:val="00510637"/>
    <w:rsid w:val="00514B08"/>
    <w:rsid w:val="00516D82"/>
    <w:rsid w:val="005239CE"/>
    <w:rsid w:val="00525982"/>
    <w:rsid w:val="00526C80"/>
    <w:rsid w:val="0052783D"/>
    <w:rsid w:val="00532918"/>
    <w:rsid w:val="005379F3"/>
    <w:rsid w:val="005400FF"/>
    <w:rsid w:val="0054353F"/>
    <w:rsid w:val="00546561"/>
    <w:rsid w:val="0055491C"/>
    <w:rsid w:val="005563FD"/>
    <w:rsid w:val="0055670B"/>
    <w:rsid w:val="0056125B"/>
    <w:rsid w:val="00562A36"/>
    <w:rsid w:val="00566A0C"/>
    <w:rsid w:val="00566A3A"/>
    <w:rsid w:val="00567BDB"/>
    <w:rsid w:val="00570803"/>
    <w:rsid w:val="005734D8"/>
    <w:rsid w:val="00574023"/>
    <w:rsid w:val="005751C1"/>
    <w:rsid w:val="00575E81"/>
    <w:rsid w:val="00583128"/>
    <w:rsid w:val="005861C0"/>
    <w:rsid w:val="00587CDA"/>
    <w:rsid w:val="00587DC0"/>
    <w:rsid w:val="005924B6"/>
    <w:rsid w:val="00593360"/>
    <w:rsid w:val="005A3549"/>
    <w:rsid w:val="005A4E4B"/>
    <w:rsid w:val="005A5B0B"/>
    <w:rsid w:val="005A70ED"/>
    <w:rsid w:val="005A7917"/>
    <w:rsid w:val="005B05E2"/>
    <w:rsid w:val="005B0B02"/>
    <w:rsid w:val="005B25FB"/>
    <w:rsid w:val="005B45A7"/>
    <w:rsid w:val="005B5D03"/>
    <w:rsid w:val="005B618E"/>
    <w:rsid w:val="005B7BAC"/>
    <w:rsid w:val="005C2510"/>
    <w:rsid w:val="005C53CD"/>
    <w:rsid w:val="005C697A"/>
    <w:rsid w:val="005C6C25"/>
    <w:rsid w:val="005C6CD9"/>
    <w:rsid w:val="005C71AF"/>
    <w:rsid w:val="005C7A03"/>
    <w:rsid w:val="005D16BA"/>
    <w:rsid w:val="005D35BD"/>
    <w:rsid w:val="005E245C"/>
    <w:rsid w:val="005F0179"/>
    <w:rsid w:val="005F04EB"/>
    <w:rsid w:val="00600E55"/>
    <w:rsid w:val="00601627"/>
    <w:rsid w:val="00602408"/>
    <w:rsid w:val="006050DC"/>
    <w:rsid w:val="00610D57"/>
    <w:rsid w:val="00611D51"/>
    <w:rsid w:val="00613EB0"/>
    <w:rsid w:val="00617193"/>
    <w:rsid w:val="00620313"/>
    <w:rsid w:val="0062099E"/>
    <w:rsid w:val="00624D64"/>
    <w:rsid w:val="00631D53"/>
    <w:rsid w:val="0063543E"/>
    <w:rsid w:val="00643F09"/>
    <w:rsid w:val="00644871"/>
    <w:rsid w:val="00646334"/>
    <w:rsid w:val="0065022C"/>
    <w:rsid w:val="006746D2"/>
    <w:rsid w:val="006814FE"/>
    <w:rsid w:val="00682BD0"/>
    <w:rsid w:val="006868F3"/>
    <w:rsid w:val="00687933"/>
    <w:rsid w:val="00693163"/>
    <w:rsid w:val="00694637"/>
    <w:rsid w:val="00695201"/>
    <w:rsid w:val="006A2AE6"/>
    <w:rsid w:val="006A3CEC"/>
    <w:rsid w:val="006A6A09"/>
    <w:rsid w:val="006A7462"/>
    <w:rsid w:val="006A7D48"/>
    <w:rsid w:val="006B2EA3"/>
    <w:rsid w:val="006B4AA7"/>
    <w:rsid w:val="006C0261"/>
    <w:rsid w:val="006C7C32"/>
    <w:rsid w:val="006D5777"/>
    <w:rsid w:val="006D6911"/>
    <w:rsid w:val="006D7733"/>
    <w:rsid w:val="006E0CE7"/>
    <w:rsid w:val="006E6A73"/>
    <w:rsid w:val="006F1FCD"/>
    <w:rsid w:val="006F39DF"/>
    <w:rsid w:val="006F4AF4"/>
    <w:rsid w:val="006F523C"/>
    <w:rsid w:val="00701A2C"/>
    <w:rsid w:val="0070586E"/>
    <w:rsid w:val="0070690F"/>
    <w:rsid w:val="00711E78"/>
    <w:rsid w:val="007132A5"/>
    <w:rsid w:val="007141D1"/>
    <w:rsid w:val="007143BE"/>
    <w:rsid w:val="00721F82"/>
    <w:rsid w:val="007250FC"/>
    <w:rsid w:val="00725659"/>
    <w:rsid w:val="007267D0"/>
    <w:rsid w:val="0073431E"/>
    <w:rsid w:val="007343BD"/>
    <w:rsid w:val="00734EAD"/>
    <w:rsid w:val="00735734"/>
    <w:rsid w:val="0073728F"/>
    <w:rsid w:val="007373C5"/>
    <w:rsid w:val="00740215"/>
    <w:rsid w:val="00750291"/>
    <w:rsid w:val="0075654B"/>
    <w:rsid w:val="00760AC2"/>
    <w:rsid w:val="00762D56"/>
    <w:rsid w:val="00765536"/>
    <w:rsid w:val="007700D7"/>
    <w:rsid w:val="0077153C"/>
    <w:rsid w:val="00776DEF"/>
    <w:rsid w:val="007838A1"/>
    <w:rsid w:val="00785307"/>
    <w:rsid w:val="00797E36"/>
    <w:rsid w:val="007A28BC"/>
    <w:rsid w:val="007A696C"/>
    <w:rsid w:val="007B004D"/>
    <w:rsid w:val="007B4D3D"/>
    <w:rsid w:val="007B57FA"/>
    <w:rsid w:val="007C0E7F"/>
    <w:rsid w:val="007C2849"/>
    <w:rsid w:val="007C52FD"/>
    <w:rsid w:val="007C5ECD"/>
    <w:rsid w:val="007D50FB"/>
    <w:rsid w:val="007E40F4"/>
    <w:rsid w:val="007F1557"/>
    <w:rsid w:val="007F1935"/>
    <w:rsid w:val="008011AA"/>
    <w:rsid w:val="00801298"/>
    <w:rsid w:val="008109C4"/>
    <w:rsid w:val="008128A8"/>
    <w:rsid w:val="00812BA6"/>
    <w:rsid w:val="00812ED1"/>
    <w:rsid w:val="00820048"/>
    <w:rsid w:val="0082550F"/>
    <w:rsid w:val="00826FBF"/>
    <w:rsid w:val="00836167"/>
    <w:rsid w:val="0084110A"/>
    <w:rsid w:val="008412AA"/>
    <w:rsid w:val="00842D4A"/>
    <w:rsid w:val="008519E8"/>
    <w:rsid w:val="00862529"/>
    <w:rsid w:val="00864423"/>
    <w:rsid w:val="00864E04"/>
    <w:rsid w:val="00865268"/>
    <w:rsid w:val="008729DE"/>
    <w:rsid w:val="00874C4E"/>
    <w:rsid w:val="00875D54"/>
    <w:rsid w:val="00876162"/>
    <w:rsid w:val="00877296"/>
    <w:rsid w:val="008775FA"/>
    <w:rsid w:val="0088098A"/>
    <w:rsid w:val="008810A7"/>
    <w:rsid w:val="008829AB"/>
    <w:rsid w:val="008831CE"/>
    <w:rsid w:val="008837D9"/>
    <w:rsid w:val="00890D14"/>
    <w:rsid w:val="00894BE9"/>
    <w:rsid w:val="00896112"/>
    <w:rsid w:val="00896CF3"/>
    <w:rsid w:val="008A390E"/>
    <w:rsid w:val="008A3951"/>
    <w:rsid w:val="008A6B20"/>
    <w:rsid w:val="008A77ED"/>
    <w:rsid w:val="008B129A"/>
    <w:rsid w:val="008B2C3F"/>
    <w:rsid w:val="008B2F8E"/>
    <w:rsid w:val="008C0715"/>
    <w:rsid w:val="008C094A"/>
    <w:rsid w:val="008C170E"/>
    <w:rsid w:val="008C1814"/>
    <w:rsid w:val="008C4352"/>
    <w:rsid w:val="008C596B"/>
    <w:rsid w:val="008C66CF"/>
    <w:rsid w:val="008C7059"/>
    <w:rsid w:val="008D17D5"/>
    <w:rsid w:val="008D345F"/>
    <w:rsid w:val="008D417C"/>
    <w:rsid w:val="008D53FF"/>
    <w:rsid w:val="008E36A7"/>
    <w:rsid w:val="008F090C"/>
    <w:rsid w:val="008F71D4"/>
    <w:rsid w:val="008F7982"/>
    <w:rsid w:val="008F7E70"/>
    <w:rsid w:val="00906A4E"/>
    <w:rsid w:val="0091017A"/>
    <w:rsid w:val="00910685"/>
    <w:rsid w:val="009110E7"/>
    <w:rsid w:val="00912E5B"/>
    <w:rsid w:val="009162C1"/>
    <w:rsid w:val="00920E96"/>
    <w:rsid w:val="00921400"/>
    <w:rsid w:val="00921D67"/>
    <w:rsid w:val="00923714"/>
    <w:rsid w:val="00926693"/>
    <w:rsid w:val="00927FFC"/>
    <w:rsid w:val="00930B52"/>
    <w:rsid w:val="00931251"/>
    <w:rsid w:val="00950299"/>
    <w:rsid w:val="009507D8"/>
    <w:rsid w:val="00950B86"/>
    <w:rsid w:val="00950E6A"/>
    <w:rsid w:val="009514C0"/>
    <w:rsid w:val="00952BB0"/>
    <w:rsid w:val="00952C13"/>
    <w:rsid w:val="0095784E"/>
    <w:rsid w:val="009579F1"/>
    <w:rsid w:val="009740BB"/>
    <w:rsid w:val="009763D2"/>
    <w:rsid w:val="00976D2B"/>
    <w:rsid w:val="00984815"/>
    <w:rsid w:val="00985A0C"/>
    <w:rsid w:val="00985D66"/>
    <w:rsid w:val="009864C3"/>
    <w:rsid w:val="00987B8C"/>
    <w:rsid w:val="00987F5A"/>
    <w:rsid w:val="0099116D"/>
    <w:rsid w:val="00993330"/>
    <w:rsid w:val="009A2981"/>
    <w:rsid w:val="009A2A86"/>
    <w:rsid w:val="009A355F"/>
    <w:rsid w:val="009A35A0"/>
    <w:rsid w:val="009A5334"/>
    <w:rsid w:val="009A5774"/>
    <w:rsid w:val="009C28BC"/>
    <w:rsid w:val="009C2918"/>
    <w:rsid w:val="009C3DB5"/>
    <w:rsid w:val="009D2880"/>
    <w:rsid w:val="009D45CC"/>
    <w:rsid w:val="009D5C51"/>
    <w:rsid w:val="009E2BDE"/>
    <w:rsid w:val="009E7D84"/>
    <w:rsid w:val="009F1CD0"/>
    <w:rsid w:val="009F3F84"/>
    <w:rsid w:val="00A01BF9"/>
    <w:rsid w:val="00A14B30"/>
    <w:rsid w:val="00A22B46"/>
    <w:rsid w:val="00A24842"/>
    <w:rsid w:val="00A3133C"/>
    <w:rsid w:val="00A36975"/>
    <w:rsid w:val="00A36A5F"/>
    <w:rsid w:val="00A36AE6"/>
    <w:rsid w:val="00A37754"/>
    <w:rsid w:val="00A40095"/>
    <w:rsid w:val="00A46695"/>
    <w:rsid w:val="00A52C45"/>
    <w:rsid w:val="00A53311"/>
    <w:rsid w:val="00A6000E"/>
    <w:rsid w:val="00A614BD"/>
    <w:rsid w:val="00A63BE1"/>
    <w:rsid w:val="00A6468C"/>
    <w:rsid w:val="00A66A7E"/>
    <w:rsid w:val="00A66DA2"/>
    <w:rsid w:val="00A71443"/>
    <w:rsid w:val="00A72133"/>
    <w:rsid w:val="00A746D8"/>
    <w:rsid w:val="00A753B1"/>
    <w:rsid w:val="00A759B5"/>
    <w:rsid w:val="00A75F43"/>
    <w:rsid w:val="00A80815"/>
    <w:rsid w:val="00A82598"/>
    <w:rsid w:val="00A82EB1"/>
    <w:rsid w:val="00A83919"/>
    <w:rsid w:val="00A8433D"/>
    <w:rsid w:val="00A85927"/>
    <w:rsid w:val="00A9234E"/>
    <w:rsid w:val="00A92AEC"/>
    <w:rsid w:val="00A94C48"/>
    <w:rsid w:val="00A97167"/>
    <w:rsid w:val="00AA0C06"/>
    <w:rsid w:val="00AA66F2"/>
    <w:rsid w:val="00AB4660"/>
    <w:rsid w:val="00AB53E3"/>
    <w:rsid w:val="00AB59F6"/>
    <w:rsid w:val="00AB6AF6"/>
    <w:rsid w:val="00AC767F"/>
    <w:rsid w:val="00AC7973"/>
    <w:rsid w:val="00AC7F7B"/>
    <w:rsid w:val="00AD0E06"/>
    <w:rsid w:val="00AD0F0E"/>
    <w:rsid w:val="00AD2A9C"/>
    <w:rsid w:val="00AD5587"/>
    <w:rsid w:val="00AE27D5"/>
    <w:rsid w:val="00AE4E06"/>
    <w:rsid w:val="00AE7C82"/>
    <w:rsid w:val="00AF0D27"/>
    <w:rsid w:val="00AF14C9"/>
    <w:rsid w:val="00AF5A88"/>
    <w:rsid w:val="00AF6241"/>
    <w:rsid w:val="00AF78B3"/>
    <w:rsid w:val="00B01C0E"/>
    <w:rsid w:val="00B0453A"/>
    <w:rsid w:val="00B05C57"/>
    <w:rsid w:val="00B06DDE"/>
    <w:rsid w:val="00B06FA3"/>
    <w:rsid w:val="00B10252"/>
    <w:rsid w:val="00B10976"/>
    <w:rsid w:val="00B10E17"/>
    <w:rsid w:val="00B11BE7"/>
    <w:rsid w:val="00B262C3"/>
    <w:rsid w:val="00B34405"/>
    <w:rsid w:val="00B34E03"/>
    <w:rsid w:val="00B35B6E"/>
    <w:rsid w:val="00B3604A"/>
    <w:rsid w:val="00B425D3"/>
    <w:rsid w:val="00B500EC"/>
    <w:rsid w:val="00B50A40"/>
    <w:rsid w:val="00B50A9E"/>
    <w:rsid w:val="00B51F29"/>
    <w:rsid w:val="00B52790"/>
    <w:rsid w:val="00B55197"/>
    <w:rsid w:val="00B631B7"/>
    <w:rsid w:val="00B71BE9"/>
    <w:rsid w:val="00B86464"/>
    <w:rsid w:val="00B86E99"/>
    <w:rsid w:val="00B948D2"/>
    <w:rsid w:val="00B95852"/>
    <w:rsid w:val="00B97236"/>
    <w:rsid w:val="00BA13A5"/>
    <w:rsid w:val="00BA2284"/>
    <w:rsid w:val="00BA3CCD"/>
    <w:rsid w:val="00BB0068"/>
    <w:rsid w:val="00BB6707"/>
    <w:rsid w:val="00BB6C5D"/>
    <w:rsid w:val="00BB6FF1"/>
    <w:rsid w:val="00BC055E"/>
    <w:rsid w:val="00BD3283"/>
    <w:rsid w:val="00BE2D87"/>
    <w:rsid w:val="00BF154E"/>
    <w:rsid w:val="00C0568F"/>
    <w:rsid w:val="00C06D69"/>
    <w:rsid w:val="00C07C9D"/>
    <w:rsid w:val="00C15DEF"/>
    <w:rsid w:val="00C166F4"/>
    <w:rsid w:val="00C255D1"/>
    <w:rsid w:val="00C32136"/>
    <w:rsid w:val="00C3338D"/>
    <w:rsid w:val="00C3530C"/>
    <w:rsid w:val="00C40000"/>
    <w:rsid w:val="00C41AAD"/>
    <w:rsid w:val="00C613E5"/>
    <w:rsid w:val="00C617A4"/>
    <w:rsid w:val="00C62877"/>
    <w:rsid w:val="00C65F40"/>
    <w:rsid w:val="00C74EC1"/>
    <w:rsid w:val="00C75F35"/>
    <w:rsid w:val="00C83A88"/>
    <w:rsid w:val="00C903A9"/>
    <w:rsid w:val="00C90467"/>
    <w:rsid w:val="00C94195"/>
    <w:rsid w:val="00C95809"/>
    <w:rsid w:val="00CA25F2"/>
    <w:rsid w:val="00CA5787"/>
    <w:rsid w:val="00CB00DE"/>
    <w:rsid w:val="00CB0502"/>
    <w:rsid w:val="00CB07D4"/>
    <w:rsid w:val="00CB126F"/>
    <w:rsid w:val="00CB1707"/>
    <w:rsid w:val="00CB1B09"/>
    <w:rsid w:val="00CB5259"/>
    <w:rsid w:val="00CB6F29"/>
    <w:rsid w:val="00CC0942"/>
    <w:rsid w:val="00CC0FEB"/>
    <w:rsid w:val="00CC39FD"/>
    <w:rsid w:val="00CC500D"/>
    <w:rsid w:val="00CC55AB"/>
    <w:rsid w:val="00CD1939"/>
    <w:rsid w:val="00CD3DC6"/>
    <w:rsid w:val="00CD5D7E"/>
    <w:rsid w:val="00CD69A6"/>
    <w:rsid w:val="00CE16E8"/>
    <w:rsid w:val="00CE444D"/>
    <w:rsid w:val="00CF2DE7"/>
    <w:rsid w:val="00CF430D"/>
    <w:rsid w:val="00CF461C"/>
    <w:rsid w:val="00CF6BD7"/>
    <w:rsid w:val="00D041AE"/>
    <w:rsid w:val="00D12414"/>
    <w:rsid w:val="00D13920"/>
    <w:rsid w:val="00D32291"/>
    <w:rsid w:val="00D522F3"/>
    <w:rsid w:val="00D63BC3"/>
    <w:rsid w:val="00D6720B"/>
    <w:rsid w:val="00D7346B"/>
    <w:rsid w:val="00D73B3B"/>
    <w:rsid w:val="00D77E67"/>
    <w:rsid w:val="00D83F24"/>
    <w:rsid w:val="00D90B31"/>
    <w:rsid w:val="00D93289"/>
    <w:rsid w:val="00D94878"/>
    <w:rsid w:val="00DA48A9"/>
    <w:rsid w:val="00DB557B"/>
    <w:rsid w:val="00DB6F9A"/>
    <w:rsid w:val="00DB7197"/>
    <w:rsid w:val="00DC2C50"/>
    <w:rsid w:val="00DC2D28"/>
    <w:rsid w:val="00DC33BC"/>
    <w:rsid w:val="00DC4315"/>
    <w:rsid w:val="00DD29BD"/>
    <w:rsid w:val="00DD509D"/>
    <w:rsid w:val="00DD5C1D"/>
    <w:rsid w:val="00DF0465"/>
    <w:rsid w:val="00DF058D"/>
    <w:rsid w:val="00DF0AB6"/>
    <w:rsid w:val="00DF75BD"/>
    <w:rsid w:val="00DF7BB9"/>
    <w:rsid w:val="00DF7CCA"/>
    <w:rsid w:val="00E01CA0"/>
    <w:rsid w:val="00E03BBD"/>
    <w:rsid w:val="00E07CD7"/>
    <w:rsid w:val="00E111AF"/>
    <w:rsid w:val="00E14279"/>
    <w:rsid w:val="00E16957"/>
    <w:rsid w:val="00E205A6"/>
    <w:rsid w:val="00E20A11"/>
    <w:rsid w:val="00E20F6C"/>
    <w:rsid w:val="00E3041E"/>
    <w:rsid w:val="00E33E2E"/>
    <w:rsid w:val="00E34AF1"/>
    <w:rsid w:val="00E41124"/>
    <w:rsid w:val="00E4172B"/>
    <w:rsid w:val="00E4469A"/>
    <w:rsid w:val="00E543B6"/>
    <w:rsid w:val="00E60A67"/>
    <w:rsid w:val="00E64B82"/>
    <w:rsid w:val="00E66208"/>
    <w:rsid w:val="00E67994"/>
    <w:rsid w:val="00E70960"/>
    <w:rsid w:val="00E73711"/>
    <w:rsid w:val="00E7530E"/>
    <w:rsid w:val="00E75D57"/>
    <w:rsid w:val="00E76028"/>
    <w:rsid w:val="00E76C3A"/>
    <w:rsid w:val="00E80508"/>
    <w:rsid w:val="00E80926"/>
    <w:rsid w:val="00E854ED"/>
    <w:rsid w:val="00E8692A"/>
    <w:rsid w:val="00E87DE3"/>
    <w:rsid w:val="00E91F01"/>
    <w:rsid w:val="00E92B9D"/>
    <w:rsid w:val="00E96359"/>
    <w:rsid w:val="00E97484"/>
    <w:rsid w:val="00EA19C5"/>
    <w:rsid w:val="00EA3D54"/>
    <w:rsid w:val="00EB2839"/>
    <w:rsid w:val="00EB30F5"/>
    <w:rsid w:val="00EB5107"/>
    <w:rsid w:val="00EB63A3"/>
    <w:rsid w:val="00EB658A"/>
    <w:rsid w:val="00EC0230"/>
    <w:rsid w:val="00EC2605"/>
    <w:rsid w:val="00EC3F99"/>
    <w:rsid w:val="00EC5B82"/>
    <w:rsid w:val="00EC741E"/>
    <w:rsid w:val="00ED04E7"/>
    <w:rsid w:val="00ED1893"/>
    <w:rsid w:val="00ED5264"/>
    <w:rsid w:val="00EE106F"/>
    <w:rsid w:val="00EE1F14"/>
    <w:rsid w:val="00EE45B8"/>
    <w:rsid w:val="00EF0D05"/>
    <w:rsid w:val="00EF683E"/>
    <w:rsid w:val="00EF6BDC"/>
    <w:rsid w:val="00F01840"/>
    <w:rsid w:val="00F02C24"/>
    <w:rsid w:val="00F034B5"/>
    <w:rsid w:val="00F046C2"/>
    <w:rsid w:val="00F103D0"/>
    <w:rsid w:val="00F170E6"/>
    <w:rsid w:val="00F214B0"/>
    <w:rsid w:val="00F21A24"/>
    <w:rsid w:val="00F222AB"/>
    <w:rsid w:val="00F266A3"/>
    <w:rsid w:val="00F35390"/>
    <w:rsid w:val="00F35F8D"/>
    <w:rsid w:val="00F45F7E"/>
    <w:rsid w:val="00F463D2"/>
    <w:rsid w:val="00F47191"/>
    <w:rsid w:val="00F5571C"/>
    <w:rsid w:val="00F60334"/>
    <w:rsid w:val="00F61F5B"/>
    <w:rsid w:val="00F6224F"/>
    <w:rsid w:val="00F631C2"/>
    <w:rsid w:val="00F63D50"/>
    <w:rsid w:val="00F63DE9"/>
    <w:rsid w:val="00F64CEF"/>
    <w:rsid w:val="00F64D43"/>
    <w:rsid w:val="00F653D8"/>
    <w:rsid w:val="00F66ED7"/>
    <w:rsid w:val="00F737A3"/>
    <w:rsid w:val="00F74669"/>
    <w:rsid w:val="00F75B9C"/>
    <w:rsid w:val="00F7631E"/>
    <w:rsid w:val="00F765FE"/>
    <w:rsid w:val="00F8356F"/>
    <w:rsid w:val="00F86832"/>
    <w:rsid w:val="00F869D2"/>
    <w:rsid w:val="00F87126"/>
    <w:rsid w:val="00F8772A"/>
    <w:rsid w:val="00F90600"/>
    <w:rsid w:val="00F93204"/>
    <w:rsid w:val="00F93796"/>
    <w:rsid w:val="00F9590A"/>
    <w:rsid w:val="00F96E46"/>
    <w:rsid w:val="00FA07C8"/>
    <w:rsid w:val="00FA0A2F"/>
    <w:rsid w:val="00FB0EA8"/>
    <w:rsid w:val="00FB28CB"/>
    <w:rsid w:val="00FB5F16"/>
    <w:rsid w:val="00FC11BD"/>
    <w:rsid w:val="00FC3F75"/>
    <w:rsid w:val="00FC40D3"/>
    <w:rsid w:val="00FD1AD2"/>
    <w:rsid w:val="00FD2B18"/>
    <w:rsid w:val="00FD4247"/>
    <w:rsid w:val="00FD630D"/>
    <w:rsid w:val="00FD7FCC"/>
    <w:rsid w:val="00FE0D16"/>
    <w:rsid w:val="00FE34FB"/>
    <w:rsid w:val="00FE3628"/>
    <w:rsid w:val="00FE6875"/>
    <w:rsid w:val="00FF64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DC8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7C5C"/>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03D24"/>
  </w:style>
  <w:style w:type="paragraph" w:styleId="Header">
    <w:name w:val="header"/>
    <w:basedOn w:val="Normal"/>
    <w:link w:val="HeaderChar"/>
    <w:uiPriority w:val="99"/>
    <w:unhideWhenUsed/>
    <w:rsid w:val="004E08C9"/>
    <w:pPr>
      <w:tabs>
        <w:tab w:val="center" w:pos="4680"/>
        <w:tab w:val="right" w:pos="9360"/>
      </w:tabs>
    </w:pPr>
    <w:rPr>
      <w:rFonts w:asciiTheme="minorHAnsi" w:eastAsiaTheme="minorHAnsi" w:hAnsiTheme="minorHAnsi" w:cstheme="minorBidi"/>
      <w:sz w:val="24"/>
      <w:szCs w:val="24"/>
    </w:rPr>
  </w:style>
  <w:style w:type="character" w:customStyle="1" w:styleId="HeaderChar">
    <w:name w:val="Header Char"/>
    <w:basedOn w:val="DefaultParagraphFont"/>
    <w:link w:val="Header"/>
    <w:uiPriority w:val="99"/>
    <w:rsid w:val="004E08C9"/>
  </w:style>
  <w:style w:type="paragraph" w:styleId="Footer">
    <w:name w:val="footer"/>
    <w:basedOn w:val="Normal"/>
    <w:link w:val="FooterChar"/>
    <w:uiPriority w:val="99"/>
    <w:unhideWhenUsed/>
    <w:rsid w:val="004E08C9"/>
    <w:pPr>
      <w:tabs>
        <w:tab w:val="center" w:pos="4680"/>
        <w:tab w:val="right" w:pos="9360"/>
      </w:tabs>
    </w:pPr>
    <w:rPr>
      <w:rFonts w:asciiTheme="minorHAnsi" w:eastAsiaTheme="minorHAnsi" w:hAnsiTheme="minorHAnsi" w:cstheme="minorBidi"/>
      <w:sz w:val="24"/>
      <w:szCs w:val="24"/>
    </w:rPr>
  </w:style>
  <w:style w:type="character" w:customStyle="1" w:styleId="FooterChar">
    <w:name w:val="Footer Char"/>
    <w:basedOn w:val="DefaultParagraphFont"/>
    <w:link w:val="Footer"/>
    <w:uiPriority w:val="99"/>
    <w:rsid w:val="004E08C9"/>
  </w:style>
  <w:style w:type="character" w:styleId="PageNumber">
    <w:name w:val="page number"/>
    <w:basedOn w:val="DefaultParagraphFont"/>
    <w:uiPriority w:val="99"/>
    <w:semiHidden/>
    <w:unhideWhenUsed/>
    <w:rsid w:val="004E08C9"/>
  </w:style>
  <w:style w:type="paragraph" w:styleId="ListParagraph">
    <w:name w:val="List Paragraph"/>
    <w:basedOn w:val="Normal"/>
    <w:uiPriority w:val="34"/>
    <w:qFormat/>
    <w:rsid w:val="00826FBF"/>
    <w:pPr>
      <w:ind w:left="720"/>
      <w:contextualSpacing/>
    </w:pPr>
    <w:rPr>
      <w:sz w:val="24"/>
      <w:szCs w:val="24"/>
    </w:rPr>
  </w:style>
  <w:style w:type="character" w:styleId="Hyperlink">
    <w:name w:val="Hyperlink"/>
    <w:basedOn w:val="DefaultParagraphFont"/>
    <w:uiPriority w:val="99"/>
    <w:unhideWhenUsed/>
    <w:rsid w:val="00F034B5"/>
    <w:rPr>
      <w:color w:val="0000FF"/>
      <w:u w:val="single"/>
    </w:rPr>
  </w:style>
  <w:style w:type="character" w:customStyle="1" w:styleId="UnresolvedMention">
    <w:name w:val="Unresolved Mention"/>
    <w:basedOn w:val="DefaultParagraphFont"/>
    <w:uiPriority w:val="99"/>
    <w:semiHidden/>
    <w:unhideWhenUsed/>
    <w:rsid w:val="00F034B5"/>
    <w:rPr>
      <w:color w:val="605E5C"/>
      <w:shd w:val="clear" w:color="auto" w:fill="E1DFDD"/>
    </w:rPr>
  </w:style>
  <w:style w:type="paragraph" w:customStyle="1" w:styleId="Default">
    <w:name w:val="Default"/>
    <w:rsid w:val="0048152C"/>
    <w:pPr>
      <w:autoSpaceDE w:val="0"/>
      <w:autoSpaceDN w:val="0"/>
      <w:adjustRightInd w:val="0"/>
    </w:pPr>
    <w:rPr>
      <w:rFonts w:ascii="Arial Unicode MS" w:hAnsi="Arial Unicode MS" w:cs="Arial Unicode MS"/>
      <w:color w:val="000000"/>
    </w:rPr>
  </w:style>
  <w:style w:type="character" w:styleId="FollowedHyperlink">
    <w:name w:val="FollowedHyperlink"/>
    <w:basedOn w:val="DefaultParagraphFont"/>
    <w:uiPriority w:val="99"/>
    <w:semiHidden/>
    <w:unhideWhenUsed/>
    <w:rsid w:val="00F63DE9"/>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7C5C"/>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03D24"/>
  </w:style>
  <w:style w:type="paragraph" w:styleId="Header">
    <w:name w:val="header"/>
    <w:basedOn w:val="Normal"/>
    <w:link w:val="HeaderChar"/>
    <w:uiPriority w:val="99"/>
    <w:unhideWhenUsed/>
    <w:rsid w:val="004E08C9"/>
    <w:pPr>
      <w:tabs>
        <w:tab w:val="center" w:pos="4680"/>
        <w:tab w:val="right" w:pos="9360"/>
      </w:tabs>
    </w:pPr>
    <w:rPr>
      <w:rFonts w:asciiTheme="minorHAnsi" w:eastAsiaTheme="minorHAnsi" w:hAnsiTheme="minorHAnsi" w:cstheme="minorBidi"/>
      <w:sz w:val="24"/>
      <w:szCs w:val="24"/>
    </w:rPr>
  </w:style>
  <w:style w:type="character" w:customStyle="1" w:styleId="HeaderChar">
    <w:name w:val="Header Char"/>
    <w:basedOn w:val="DefaultParagraphFont"/>
    <w:link w:val="Header"/>
    <w:uiPriority w:val="99"/>
    <w:rsid w:val="004E08C9"/>
  </w:style>
  <w:style w:type="paragraph" w:styleId="Footer">
    <w:name w:val="footer"/>
    <w:basedOn w:val="Normal"/>
    <w:link w:val="FooterChar"/>
    <w:uiPriority w:val="99"/>
    <w:unhideWhenUsed/>
    <w:rsid w:val="004E08C9"/>
    <w:pPr>
      <w:tabs>
        <w:tab w:val="center" w:pos="4680"/>
        <w:tab w:val="right" w:pos="9360"/>
      </w:tabs>
    </w:pPr>
    <w:rPr>
      <w:rFonts w:asciiTheme="minorHAnsi" w:eastAsiaTheme="minorHAnsi" w:hAnsiTheme="minorHAnsi" w:cstheme="minorBidi"/>
      <w:sz w:val="24"/>
      <w:szCs w:val="24"/>
    </w:rPr>
  </w:style>
  <w:style w:type="character" w:customStyle="1" w:styleId="FooterChar">
    <w:name w:val="Footer Char"/>
    <w:basedOn w:val="DefaultParagraphFont"/>
    <w:link w:val="Footer"/>
    <w:uiPriority w:val="99"/>
    <w:rsid w:val="004E08C9"/>
  </w:style>
  <w:style w:type="character" w:styleId="PageNumber">
    <w:name w:val="page number"/>
    <w:basedOn w:val="DefaultParagraphFont"/>
    <w:uiPriority w:val="99"/>
    <w:semiHidden/>
    <w:unhideWhenUsed/>
    <w:rsid w:val="004E08C9"/>
  </w:style>
  <w:style w:type="paragraph" w:styleId="ListParagraph">
    <w:name w:val="List Paragraph"/>
    <w:basedOn w:val="Normal"/>
    <w:uiPriority w:val="34"/>
    <w:qFormat/>
    <w:rsid w:val="00826FBF"/>
    <w:pPr>
      <w:ind w:left="720"/>
      <w:contextualSpacing/>
    </w:pPr>
    <w:rPr>
      <w:sz w:val="24"/>
      <w:szCs w:val="24"/>
    </w:rPr>
  </w:style>
  <w:style w:type="character" w:styleId="Hyperlink">
    <w:name w:val="Hyperlink"/>
    <w:basedOn w:val="DefaultParagraphFont"/>
    <w:uiPriority w:val="99"/>
    <w:unhideWhenUsed/>
    <w:rsid w:val="00F034B5"/>
    <w:rPr>
      <w:color w:val="0000FF"/>
      <w:u w:val="single"/>
    </w:rPr>
  </w:style>
  <w:style w:type="character" w:customStyle="1" w:styleId="UnresolvedMention">
    <w:name w:val="Unresolved Mention"/>
    <w:basedOn w:val="DefaultParagraphFont"/>
    <w:uiPriority w:val="99"/>
    <w:semiHidden/>
    <w:unhideWhenUsed/>
    <w:rsid w:val="00F034B5"/>
    <w:rPr>
      <w:color w:val="605E5C"/>
      <w:shd w:val="clear" w:color="auto" w:fill="E1DFDD"/>
    </w:rPr>
  </w:style>
  <w:style w:type="paragraph" w:customStyle="1" w:styleId="Default">
    <w:name w:val="Default"/>
    <w:rsid w:val="0048152C"/>
    <w:pPr>
      <w:autoSpaceDE w:val="0"/>
      <w:autoSpaceDN w:val="0"/>
      <w:adjustRightInd w:val="0"/>
    </w:pPr>
    <w:rPr>
      <w:rFonts w:ascii="Arial Unicode MS" w:hAnsi="Arial Unicode MS" w:cs="Arial Unicode MS"/>
      <w:color w:val="000000"/>
    </w:rPr>
  </w:style>
  <w:style w:type="character" w:styleId="FollowedHyperlink">
    <w:name w:val="FollowedHyperlink"/>
    <w:basedOn w:val="DefaultParagraphFont"/>
    <w:uiPriority w:val="99"/>
    <w:semiHidden/>
    <w:unhideWhenUsed/>
    <w:rsid w:val="00F63DE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7817343">
      <w:bodyDiv w:val="1"/>
      <w:marLeft w:val="0"/>
      <w:marRight w:val="0"/>
      <w:marTop w:val="0"/>
      <w:marBottom w:val="0"/>
      <w:divBdr>
        <w:top w:val="none" w:sz="0" w:space="0" w:color="auto"/>
        <w:left w:val="none" w:sz="0" w:space="0" w:color="auto"/>
        <w:bottom w:val="none" w:sz="0" w:space="0" w:color="auto"/>
        <w:right w:val="none" w:sz="0" w:space="0" w:color="auto"/>
      </w:divBdr>
      <w:divsChild>
        <w:div w:id="1167407271">
          <w:marLeft w:val="0"/>
          <w:marRight w:val="0"/>
          <w:marTop w:val="0"/>
          <w:marBottom w:val="0"/>
          <w:divBdr>
            <w:top w:val="none" w:sz="0" w:space="0" w:color="auto"/>
            <w:left w:val="none" w:sz="0" w:space="0" w:color="auto"/>
            <w:bottom w:val="none" w:sz="0" w:space="0" w:color="auto"/>
            <w:right w:val="none" w:sz="0" w:space="0" w:color="auto"/>
          </w:divBdr>
          <w:divsChild>
            <w:div w:id="1654682354">
              <w:marLeft w:val="0"/>
              <w:marRight w:val="0"/>
              <w:marTop w:val="0"/>
              <w:marBottom w:val="0"/>
              <w:divBdr>
                <w:top w:val="none" w:sz="0" w:space="0" w:color="auto"/>
                <w:left w:val="none" w:sz="0" w:space="0" w:color="auto"/>
                <w:bottom w:val="none" w:sz="0" w:space="0" w:color="auto"/>
                <w:right w:val="none" w:sz="0" w:space="0" w:color="auto"/>
              </w:divBdr>
              <w:divsChild>
                <w:div w:id="84424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174759">
      <w:bodyDiv w:val="1"/>
      <w:marLeft w:val="0"/>
      <w:marRight w:val="0"/>
      <w:marTop w:val="0"/>
      <w:marBottom w:val="0"/>
      <w:divBdr>
        <w:top w:val="none" w:sz="0" w:space="0" w:color="auto"/>
        <w:left w:val="none" w:sz="0" w:space="0" w:color="auto"/>
        <w:bottom w:val="none" w:sz="0" w:space="0" w:color="auto"/>
        <w:right w:val="none" w:sz="0" w:space="0" w:color="auto"/>
      </w:divBdr>
      <w:divsChild>
        <w:div w:id="1847330444">
          <w:marLeft w:val="0"/>
          <w:marRight w:val="0"/>
          <w:marTop w:val="0"/>
          <w:marBottom w:val="0"/>
          <w:divBdr>
            <w:top w:val="none" w:sz="0" w:space="0" w:color="auto"/>
            <w:left w:val="none" w:sz="0" w:space="0" w:color="auto"/>
            <w:bottom w:val="none" w:sz="0" w:space="0" w:color="auto"/>
            <w:right w:val="none" w:sz="0" w:space="0" w:color="auto"/>
          </w:divBdr>
          <w:divsChild>
            <w:div w:id="126508178">
              <w:marLeft w:val="0"/>
              <w:marRight w:val="0"/>
              <w:marTop w:val="0"/>
              <w:marBottom w:val="0"/>
              <w:divBdr>
                <w:top w:val="none" w:sz="0" w:space="0" w:color="auto"/>
                <w:left w:val="none" w:sz="0" w:space="0" w:color="auto"/>
                <w:bottom w:val="none" w:sz="0" w:space="0" w:color="auto"/>
                <w:right w:val="none" w:sz="0" w:space="0" w:color="auto"/>
              </w:divBdr>
              <w:divsChild>
                <w:div w:id="1133716576">
                  <w:marLeft w:val="0"/>
                  <w:marRight w:val="0"/>
                  <w:marTop w:val="0"/>
                  <w:marBottom w:val="0"/>
                  <w:divBdr>
                    <w:top w:val="none" w:sz="0" w:space="0" w:color="auto"/>
                    <w:left w:val="none" w:sz="0" w:space="0" w:color="auto"/>
                    <w:bottom w:val="none" w:sz="0" w:space="0" w:color="auto"/>
                    <w:right w:val="none" w:sz="0" w:space="0" w:color="auto"/>
                  </w:divBdr>
                  <w:divsChild>
                    <w:div w:id="111379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694913">
      <w:bodyDiv w:val="1"/>
      <w:marLeft w:val="0"/>
      <w:marRight w:val="0"/>
      <w:marTop w:val="0"/>
      <w:marBottom w:val="0"/>
      <w:divBdr>
        <w:top w:val="none" w:sz="0" w:space="0" w:color="auto"/>
        <w:left w:val="none" w:sz="0" w:space="0" w:color="auto"/>
        <w:bottom w:val="none" w:sz="0" w:space="0" w:color="auto"/>
        <w:right w:val="none" w:sz="0" w:space="0" w:color="auto"/>
      </w:divBdr>
    </w:div>
    <w:div w:id="810903751">
      <w:bodyDiv w:val="1"/>
      <w:marLeft w:val="0"/>
      <w:marRight w:val="0"/>
      <w:marTop w:val="0"/>
      <w:marBottom w:val="0"/>
      <w:divBdr>
        <w:top w:val="none" w:sz="0" w:space="0" w:color="auto"/>
        <w:left w:val="none" w:sz="0" w:space="0" w:color="auto"/>
        <w:bottom w:val="none" w:sz="0" w:space="0" w:color="auto"/>
        <w:right w:val="none" w:sz="0" w:space="0" w:color="auto"/>
      </w:divBdr>
      <w:divsChild>
        <w:div w:id="870803941">
          <w:marLeft w:val="0"/>
          <w:marRight w:val="0"/>
          <w:marTop w:val="0"/>
          <w:marBottom w:val="0"/>
          <w:divBdr>
            <w:top w:val="none" w:sz="0" w:space="0" w:color="auto"/>
            <w:left w:val="none" w:sz="0" w:space="0" w:color="auto"/>
            <w:bottom w:val="none" w:sz="0" w:space="0" w:color="auto"/>
            <w:right w:val="none" w:sz="0" w:space="0" w:color="auto"/>
          </w:divBdr>
          <w:divsChild>
            <w:div w:id="736170797">
              <w:marLeft w:val="0"/>
              <w:marRight w:val="0"/>
              <w:marTop w:val="0"/>
              <w:marBottom w:val="0"/>
              <w:divBdr>
                <w:top w:val="none" w:sz="0" w:space="0" w:color="auto"/>
                <w:left w:val="none" w:sz="0" w:space="0" w:color="auto"/>
                <w:bottom w:val="none" w:sz="0" w:space="0" w:color="auto"/>
                <w:right w:val="none" w:sz="0" w:space="0" w:color="auto"/>
              </w:divBdr>
              <w:divsChild>
                <w:div w:id="1457723579">
                  <w:marLeft w:val="0"/>
                  <w:marRight w:val="0"/>
                  <w:marTop w:val="0"/>
                  <w:marBottom w:val="0"/>
                  <w:divBdr>
                    <w:top w:val="none" w:sz="0" w:space="0" w:color="auto"/>
                    <w:left w:val="none" w:sz="0" w:space="0" w:color="auto"/>
                    <w:bottom w:val="none" w:sz="0" w:space="0" w:color="auto"/>
                    <w:right w:val="none" w:sz="0" w:space="0" w:color="auto"/>
                  </w:divBdr>
                  <w:divsChild>
                    <w:div w:id="529681290">
                      <w:marLeft w:val="0"/>
                      <w:marRight w:val="0"/>
                      <w:marTop w:val="0"/>
                      <w:marBottom w:val="0"/>
                      <w:divBdr>
                        <w:top w:val="none" w:sz="0" w:space="0" w:color="auto"/>
                        <w:left w:val="none" w:sz="0" w:space="0" w:color="auto"/>
                        <w:bottom w:val="none" w:sz="0" w:space="0" w:color="auto"/>
                        <w:right w:val="none" w:sz="0" w:space="0" w:color="auto"/>
                      </w:divBdr>
                    </w:div>
                    <w:div w:id="69734243">
                      <w:marLeft w:val="0"/>
                      <w:marRight w:val="0"/>
                      <w:marTop w:val="0"/>
                      <w:marBottom w:val="0"/>
                      <w:divBdr>
                        <w:top w:val="none" w:sz="0" w:space="0" w:color="auto"/>
                        <w:left w:val="none" w:sz="0" w:space="0" w:color="auto"/>
                        <w:bottom w:val="none" w:sz="0" w:space="0" w:color="auto"/>
                        <w:right w:val="none" w:sz="0" w:space="0" w:color="auto"/>
                      </w:divBdr>
                    </w:div>
                  </w:divsChild>
                </w:div>
                <w:div w:id="1958636459">
                  <w:marLeft w:val="0"/>
                  <w:marRight w:val="0"/>
                  <w:marTop w:val="0"/>
                  <w:marBottom w:val="0"/>
                  <w:divBdr>
                    <w:top w:val="none" w:sz="0" w:space="0" w:color="auto"/>
                    <w:left w:val="none" w:sz="0" w:space="0" w:color="auto"/>
                    <w:bottom w:val="none" w:sz="0" w:space="0" w:color="auto"/>
                    <w:right w:val="none" w:sz="0" w:space="0" w:color="auto"/>
                  </w:divBdr>
                  <w:divsChild>
                    <w:div w:id="110291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290842">
      <w:bodyDiv w:val="1"/>
      <w:marLeft w:val="0"/>
      <w:marRight w:val="0"/>
      <w:marTop w:val="0"/>
      <w:marBottom w:val="0"/>
      <w:divBdr>
        <w:top w:val="none" w:sz="0" w:space="0" w:color="auto"/>
        <w:left w:val="none" w:sz="0" w:space="0" w:color="auto"/>
        <w:bottom w:val="none" w:sz="0" w:space="0" w:color="auto"/>
        <w:right w:val="none" w:sz="0" w:space="0" w:color="auto"/>
      </w:divBdr>
    </w:div>
    <w:div w:id="1515143195">
      <w:bodyDiv w:val="1"/>
      <w:marLeft w:val="0"/>
      <w:marRight w:val="0"/>
      <w:marTop w:val="0"/>
      <w:marBottom w:val="0"/>
      <w:divBdr>
        <w:top w:val="none" w:sz="0" w:space="0" w:color="auto"/>
        <w:left w:val="none" w:sz="0" w:space="0" w:color="auto"/>
        <w:bottom w:val="none" w:sz="0" w:space="0" w:color="auto"/>
        <w:right w:val="none" w:sz="0" w:space="0" w:color="auto"/>
      </w:divBdr>
    </w:div>
    <w:div w:id="1527870084">
      <w:bodyDiv w:val="1"/>
      <w:marLeft w:val="0"/>
      <w:marRight w:val="0"/>
      <w:marTop w:val="0"/>
      <w:marBottom w:val="0"/>
      <w:divBdr>
        <w:top w:val="none" w:sz="0" w:space="0" w:color="auto"/>
        <w:left w:val="none" w:sz="0" w:space="0" w:color="auto"/>
        <w:bottom w:val="none" w:sz="0" w:space="0" w:color="auto"/>
        <w:right w:val="none" w:sz="0" w:space="0" w:color="auto"/>
      </w:divBdr>
      <w:divsChild>
        <w:div w:id="2046368195">
          <w:marLeft w:val="0"/>
          <w:marRight w:val="0"/>
          <w:marTop w:val="0"/>
          <w:marBottom w:val="0"/>
          <w:divBdr>
            <w:top w:val="none" w:sz="0" w:space="0" w:color="auto"/>
            <w:left w:val="none" w:sz="0" w:space="0" w:color="auto"/>
            <w:bottom w:val="none" w:sz="0" w:space="0" w:color="auto"/>
            <w:right w:val="none" w:sz="0" w:space="0" w:color="auto"/>
          </w:divBdr>
          <w:divsChild>
            <w:div w:id="932013617">
              <w:marLeft w:val="0"/>
              <w:marRight w:val="0"/>
              <w:marTop w:val="0"/>
              <w:marBottom w:val="0"/>
              <w:divBdr>
                <w:top w:val="none" w:sz="0" w:space="0" w:color="auto"/>
                <w:left w:val="none" w:sz="0" w:space="0" w:color="auto"/>
                <w:bottom w:val="none" w:sz="0" w:space="0" w:color="auto"/>
                <w:right w:val="none" w:sz="0" w:space="0" w:color="auto"/>
              </w:divBdr>
              <w:divsChild>
                <w:div w:id="170533955">
                  <w:marLeft w:val="0"/>
                  <w:marRight w:val="0"/>
                  <w:marTop w:val="0"/>
                  <w:marBottom w:val="0"/>
                  <w:divBdr>
                    <w:top w:val="none" w:sz="0" w:space="0" w:color="auto"/>
                    <w:left w:val="none" w:sz="0" w:space="0" w:color="auto"/>
                    <w:bottom w:val="none" w:sz="0" w:space="0" w:color="auto"/>
                    <w:right w:val="none" w:sz="0" w:space="0" w:color="auto"/>
                  </w:divBdr>
                  <w:divsChild>
                    <w:div w:id="22907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352855">
      <w:bodyDiv w:val="1"/>
      <w:marLeft w:val="0"/>
      <w:marRight w:val="0"/>
      <w:marTop w:val="0"/>
      <w:marBottom w:val="0"/>
      <w:divBdr>
        <w:top w:val="none" w:sz="0" w:space="0" w:color="auto"/>
        <w:left w:val="none" w:sz="0" w:space="0" w:color="auto"/>
        <w:bottom w:val="none" w:sz="0" w:space="0" w:color="auto"/>
        <w:right w:val="none" w:sz="0" w:space="0" w:color="auto"/>
      </w:divBdr>
    </w:div>
    <w:div w:id="1978409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ma0996@gmail.com"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linkedin.com/in/dmitriivologzhaninov"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ggotbutt\Desktop\Pro%20Resume%20Template%2007082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584A8C2-761B-3745-AC1F-5812051B78BE}">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Pro Resume Template 070823</Template>
  <TotalTime>48</TotalTime>
  <Pages>1</Pages>
  <Words>595</Words>
  <Characters>3397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Resume Builder</dc:creator>
  <cp:lastModifiedBy>ADMIN</cp:lastModifiedBy>
  <cp:revision>36</cp:revision>
  <cp:lastPrinted>2024-01-16T17:16:00Z</cp:lastPrinted>
  <dcterms:created xsi:type="dcterms:W3CDTF">2024-01-13T03:16:00Z</dcterms:created>
  <dcterms:modified xsi:type="dcterms:W3CDTF">2024-01-16T17:16:00Z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documentId_7139</vt:lpwstr>
  </property>
  <property fmtid="{D5CDD505-2E9C-101B-9397-08002B2CF9AE}" pid="3" name="grammarly_documentContext">
    <vt:lpwstr>{"goals":[],"domain":"general","emotions":[],"dialect":"american"}</vt:lpwstr>
  </property>
</Properties>
</file>