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357C6" w14:textId="77777777" w:rsidR="000E0C93" w:rsidRPr="002F0907" w:rsidRDefault="000E0C93" w:rsidP="00820EF1">
      <w:pPr>
        <w:pStyle w:val="TitleTimesNewRoman"/>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SUMMARY OF QUALIFICATIONS</w:t>
      </w:r>
      <w:r w:rsidR="001D2BA7" w:rsidRPr="002F0907">
        <w:rPr>
          <w:rFonts w:asciiTheme="minorHAnsi" w:hAnsiTheme="minorHAnsi" w:cstheme="minorHAnsi"/>
          <w:caps/>
          <w:smallCaps w:val="0"/>
          <w:sz w:val="22"/>
          <w:szCs w:val="22"/>
        </w:rPr>
        <w:t>:</w:t>
      </w:r>
    </w:p>
    <w:p w14:paraId="769B36B8" w14:textId="77777777" w:rsidR="001D2BA7" w:rsidRPr="00F06C21" w:rsidRDefault="001D2BA7" w:rsidP="00820EF1">
      <w:pPr>
        <w:pStyle w:val="TitleTimesNewRoman"/>
        <w:jc w:val="left"/>
        <w:rPr>
          <w:rFonts w:asciiTheme="minorHAnsi" w:hAnsiTheme="minorHAnsi" w:cstheme="minorHAnsi"/>
          <w:caps/>
          <w:smallCaps w:val="0"/>
          <w:sz w:val="10"/>
          <w:szCs w:val="22"/>
        </w:rPr>
      </w:pPr>
    </w:p>
    <w:p w14:paraId="7D0A7976" w14:textId="15E2A02D"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A well-experienced Professional with over (5) years of cumulative experience in cyber security, working as an Information security Analyst/ IT Security Analyst specializing in Risk Management Frameworks (RMF). I have acquired excellent practical skills pertaining to the development, implementation, and usage of Cyber operations. I possess very strong experience analyzing information requirements and delivering cost-effective solutions. Areas of Expertise include Security Planning Management, C&amp;A package, A&amp;A process, POA&amp;M, FIPS, FISMA Security Content, NIST Family of Security controls, System Security Plan, Incident Response and Contingency Planning, and ISO 27001. Current Top Security Clearance</w:t>
      </w:r>
    </w:p>
    <w:p w14:paraId="3567B37D" w14:textId="77777777" w:rsidR="00F06C21" w:rsidRPr="00363462" w:rsidRDefault="00F06C21" w:rsidP="00363462">
      <w:pPr>
        <w:pStyle w:val="NoSpacing"/>
        <w:rPr>
          <w:sz w:val="16"/>
          <w:szCs w:val="12"/>
        </w:rPr>
      </w:pPr>
    </w:p>
    <w:p w14:paraId="665D968D" w14:textId="77777777" w:rsidR="00DD03F8" w:rsidRPr="002F0907" w:rsidRDefault="00DD03F8" w:rsidP="00820EF1">
      <w:pPr>
        <w:pStyle w:val="BodyTextIndent"/>
        <w:pBdr>
          <w:bottom w:val="single" w:sz="12" w:space="1" w:color="auto"/>
        </w:pBdr>
        <w:tabs>
          <w:tab w:val="clear" w:pos="360"/>
          <w:tab w:val="clear" w:pos="720"/>
          <w:tab w:val="clear" w:pos="1080"/>
        </w:tabs>
        <w:ind w:left="0"/>
        <w:rPr>
          <w:rFonts w:asciiTheme="minorHAnsi" w:hAnsiTheme="minorHAnsi" w:cstheme="minorHAnsi"/>
          <w:b/>
          <w:bCs/>
          <w:caps/>
          <w:szCs w:val="22"/>
        </w:rPr>
      </w:pPr>
      <w:r w:rsidRPr="002F0907">
        <w:rPr>
          <w:rFonts w:asciiTheme="minorHAnsi" w:hAnsiTheme="minorHAnsi" w:cstheme="minorHAnsi"/>
          <w:b/>
          <w:bCs/>
          <w:caps/>
          <w:szCs w:val="22"/>
        </w:rPr>
        <w:t>technical skills:</w:t>
      </w:r>
    </w:p>
    <w:p w14:paraId="2F659EC0" w14:textId="77777777" w:rsidR="00DD03F8" w:rsidRDefault="00DD03F8" w:rsidP="00820EF1">
      <w:pPr>
        <w:pStyle w:val="BodyTextIndent"/>
        <w:tabs>
          <w:tab w:val="clear" w:pos="360"/>
          <w:tab w:val="clear" w:pos="720"/>
          <w:tab w:val="clear" w:pos="1080"/>
        </w:tabs>
        <w:ind w:left="0"/>
        <w:rPr>
          <w:rFonts w:asciiTheme="minorHAnsi" w:hAnsiTheme="minorHAnsi" w:cstheme="minorHAnsi"/>
          <w:b/>
          <w:bCs/>
          <w:color w:val="000000"/>
          <w:sz w:val="16"/>
          <w:szCs w:val="22"/>
        </w:rPr>
      </w:pPr>
    </w:p>
    <w:p w14:paraId="6B157843"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Perform updates to System Security Plans (SSP) using NIST 800-18.</w:t>
      </w:r>
    </w:p>
    <w:p w14:paraId="31B39CEC"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Risk Assessments, and Incident Response Plans (create/change control procedures, draft &amp; review) Using NIST SP 800-53A.</w:t>
      </w:r>
    </w:p>
    <w:p w14:paraId="5297E9DE"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Identify trends and root causes of system failures or vulnerabilities using NESSUS Vulnerability Scanner, Nmap to scan ports, weak configuration, and missing patches.</w:t>
      </w:r>
    </w:p>
    <w:p w14:paraId="28F3C536"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Knowledge in the use of information security practices and standards such as NIST, and CIS Critical Security.</w:t>
      </w:r>
    </w:p>
    <w:p w14:paraId="2AE1811C"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Performed Information Assurance Vulnerability Management to improve security posture and ensure configuration compliance with organization policies and standards.</w:t>
      </w:r>
    </w:p>
    <w:p w14:paraId="2822D681"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 xml:space="preserve">Periodically conduct a complete review of each system audit and monitor for corrective action.  </w:t>
      </w:r>
    </w:p>
    <w:p w14:paraId="5B8BE9B4"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Perform operating systems and compliance scans with Nessus to detect vulnerabilities.</w:t>
      </w:r>
    </w:p>
    <w:p w14:paraId="21918C3D"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 xml:space="preserve">Research and analyze scan results for false positives and remediation measures for true positive findings using resources such as Nessus web, National Vulnerability Database, and US-CERT among others.  </w:t>
      </w:r>
    </w:p>
    <w:p w14:paraId="67BDBE93"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Develop the vulnerability assessment report for the vulnerabilities and non-compliance issues that were detected. Recommend possible mitigating measures.</w:t>
      </w:r>
    </w:p>
    <w:p w14:paraId="7544F301"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Interface with system owners, information system security officials, and senior executives to brief on the vulnerability and compliance assessment report.</w:t>
      </w:r>
    </w:p>
    <w:p w14:paraId="712B52E3"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Worked on several Vulnerability Assessment and Management projects using tools like Nessus, Nmap, and Wireshark.</w:t>
      </w:r>
    </w:p>
    <w:p w14:paraId="2617D377"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 xml:space="preserve">Research newly discovered vulnerabilities from US-CERT and recommend mitigating measures. </w:t>
      </w:r>
    </w:p>
    <w:p w14:paraId="7B183F96"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Maintain hardware and software inventory to eradicate rogue systems and update the vulnerability scanner plugins accordingly.</w:t>
      </w:r>
    </w:p>
    <w:p w14:paraId="6C4C6902"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 xml:space="preserve">Installation and configuration of LINUX.  </w:t>
      </w:r>
    </w:p>
    <w:p w14:paraId="4A6553F5"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Knowledge of Network protocols such as TCP/IP, DNS, DHCP, etc.</w:t>
      </w:r>
    </w:p>
    <w:p w14:paraId="2C52BCF1"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Knowledge of SIEM tools such as Splunk.</w:t>
      </w:r>
    </w:p>
    <w:p w14:paraId="7D272258"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Maintain and Support the integrity of security and active directory access for existing systems in the organization.</w:t>
      </w:r>
    </w:p>
    <w:p w14:paraId="615D7E08"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Proficiency with Microsoft Office applications (MS Word, Excel, PowerPoint, Access, etc.).</w:t>
      </w:r>
    </w:p>
    <w:p w14:paraId="01781B83"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Red Hat Linux RHEL 5/6/7, MS Windows</w:t>
      </w:r>
    </w:p>
    <w:p w14:paraId="7B6849DF"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CSAM, eMASS, NESSUS, SIEM, ERD, ServiceNow, Jira, Azure DevOps.</w:t>
      </w:r>
    </w:p>
    <w:p w14:paraId="4962B70E" w14:textId="77777777" w:rsidR="00363462" w:rsidRPr="00F06C21" w:rsidRDefault="00363462" w:rsidP="00820EF1">
      <w:pPr>
        <w:pStyle w:val="BodyTextIndent"/>
        <w:tabs>
          <w:tab w:val="clear" w:pos="360"/>
          <w:tab w:val="clear" w:pos="720"/>
          <w:tab w:val="clear" w:pos="1080"/>
        </w:tabs>
        <w:ind w:left="0"/>
        <w:rPr>
          <w:rFonts w:asciiTheme="minorHAnsi" w:hAnsiTheme="minorHAnsi" w:cstheme="minorHAnsi"/>
          <w:b/>
          <w:bCs/>
          <w:color w:val="000000"/>
          <w:sz w:val="16"/>
          <w:szCs w:val="22"/>
        </w:rPr>
      </w:pPr>
    </w:p>
    <w:p w14:paraId="3AE492CF" w14:textId="77777777" w:rsidR="00F06C21" w:rsidRDefault="00F06C21" w:rsidP="00F06C21">
      <w:pPr>
        <w:autoSpaceDE w:val="0"/>
        <w:autoSpaceDN w:val="0"/>
        <w:adjustRightInd w:val="0"/>
        <w:rPr>
          <w:rFonts w:asciiTheme="minorHAnsi" w:hAnsiTheme="minorHAnsi" w:cstheme="minorHAnsi"/>
          <w:color w:val="000000"/>
        </w:rPr>
      </w:pPr>
    </w:p>
    <w:p w14:paraId="6DE0F2C7" w14:textId="77777777" w:rsidR="000E0C93" w:rsidRPr="002F0907" w:rsidRDefault="003B169E" w:rsidP="00820EF1">
      <w:pPr>
        <w:pStyle w:val="Title"/>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lastRenderedPageBreak/>
        <w:t>PROFESSIONAL</w:t>
      </w:r>
      <w:r w:rsidR="000E0C93" w:rsidRPr="002F0907">
        <w:rPr>
          <w:rFonts w:asciiTheme="minorHAnsi" w:hAnsiTheme="minorHAnsi" w:cstheme="minorHAnsi"/>
          <w:caps/>
          <w:smallCaps w:val="0"/>
          <w:sz w:val="22"/>
          <w:szCs w:val="22"/>
        </w:rPr>
        <w:t xml:space="preserve"> Experience</w:t>
      </w:r>
      <w:r w:rsidR="001D2BA7" w:rsidRPr="002F0907">
        <w:rPr>
          <w:rFonts w:asciiTheme="minorHAnsi" w:hAnsiTheme="minorHAnsi" w:cstheme="minorHAnsi"/>
          <w:caps/>
          <w:smallCaps w:val="0"/>
          <w:sz w:val="22"/>
          <w:szCs w:val="22"/>
        </w:rPr>
        <w:t>:</w:t>
      </w:r>
      <w:r w:rsidR="006A1629" w:rsidRPr="002F0907">
        <w:rPr>
          <w:rFonts w:asciiTheme="minorHAnsi" w:hAnsiTheme="minorHAnsi" w:cstheme="minorHAnsi"/>
          <w:caps/>
          <w:smallCaps w:val="0"/>
          <w:sz w:val="22"/>
          <w:szCs w:val="22"/>
        </w:rPr>
        <w:tab/>
      </w:r>
    </w:p>
    <w:p w14:paraId="69CEBC7E" w14:textId="77777777" w:rsidR="00A4633A" w:rsidRPr="00025394" w:rsidRDefault="00A4633A" w:rsidP="00820EF1">
      <w:pPr>
        <w:pStyle w:val="Title"/>
        <w:jc w:val="left"/>
        <w:rPr>
          <w:rFonts w:asciiTheme="minorHAnsi" w:hAnsiTheme="minorHAnsi" w:cstheme="minorHAnsi"/>
          <w:caps/>
          <w:smallCaps w:val="0"/>
          <w:sz w:val="8"/>
          <w:szCs w:val="22"/>
        </w:rPr>
      </w:pPr>
    </w:p>
    <w:p w14:paraId="2818D441" w14:textId="77777777" w:rsidR="00363462" w:rsidRPr="00363462" w:rsidRDefault="00363462" w:rsidP="00363462">
      <w:pPr>
        <w:rPr>
          <w:rFonts w:asciiTheme="minorHAnsi" w:hAnsiTheme="minorHAnsi" w:cstheme="minorHAnsi"/>
          <w:b/>
          <w:iCs/>
          <w:sz w:val="22"/>
          <w:szCs w:val="22"/>
        </w:rPr>
      </w:pPr>
      <w:r w:rsidRPr="00363462">
        <w:rPr>
          <w:rFonts w:asciiTheme="minorHAnsi" w:hAnsiTheme="minorHAnsi" w:cstheme="minorHAnsi"/>
          <w:b/>
          <w:iCs/>
          <w:sz w:val="22"/>
          <w:szCs w:val="22"/>
        </w:rPr>
        <w:t>Information Security Analyst</w:t>
      </w:r>
    </w:p>
    <w:p w14:paraId="6CBB8CE3" w14:textId="3A2677F4" w:rsidR="00363462" w:rsidRPr="00363462" w:rsidRDefault="00363462" w:rsidP="00363462">
      <w:pPr>
        <w:rPr>
          <w:rFonts w:ascii="Calibri" w:hAnsi="Calibri" w:cs="Calibri"/>
          <w:bCs/>
          <w:sz w:val="22"/>
          <w:szCs w:val="22"/>
        </w:rPr>
      </w:pPr>
      <w:r w:rsidRPr="00363462">
        <w:rPr>
          <w:rFonts w:asciiTheme="minorHAnsi" w:hAnsiTheme="minorHAnsi" w:cstheme="minorHAnsi"/>
          <w:bCs/>
          <w:iCs/>
          <w:sz w:val="22"/>
          <w:szCs w:val="22"/>
        </w:rPr>
        <w:t xml:space="preserve">DISA </w:t>
      </w:r>
      <w:r>
        <w:rPr>
          <w:rFonts w:asciiTheme="minorHAnsi" w:hAnsiTheme="minorHAnsi" w:cstheme="minorHAnsi"/>
          <w:bCs/>
          <w:iCs/>
          <w:sz w:val="22"/>
          <w:szCs w:val="22"/>
        </w:rPr>
        <w:t>(</w:t>
      </w:r>
      <w:r w:rsidRPr="00363462">
        <w:rPr>
          <w:rFonts w:asciiTheme="minorHAnsi" w:hAnsiTheme="minorHAnsi" w:cstheme="minorHAnsi"/>
          <w:bCs/>
          <w:iCs/>
          <w:sz w:val="22"/>
          <w:szCs w:val="22"/>
        </w:rPr>
        <w:t>DOD's IT provider</w:t>
      </w:r>
      <w:r>
        <w:rPr>
          <w:rFonts w:asciiTheme="minorHAnsi" w:hAnsiTheme="minorHAnsi" w:cstheme="minorHAnsi"/>
          <w:bCs/>
          <w:iCs/>
          <w:sz w:val="22"/>
          <w:szCs w:val="22"/>
        </w:rPr>
        <w:t>),</w:t>
      </w:r>
      <w:r w:rsidRPr="00363462">
        <w:rPr>
          <w:rFonts w:asciiTheme="minorHAnsi" w:hAnsiTheme="minorHAnsi" w:cstheme="minorHAnsi"/>
          <w:bCs/>
          <w:iCs/>
          <w:sz w:val="22"/>
          <w:szCs w:val="22"/>
        </w:rPr>
        <w:t xml:space="preserve"> </w:t>
      </w:r>
      <w:r w:rsidRPr="00363462">
        <w:rPr>
          <w:rFonts w:asciiTheme="minorHAnsi" w:hAnsiTheme="minorHAnsi" w:cstheme="minorHAnsi"/>
          <w:bCs/>
          <w:iCs/>
          <w:sz w:val="22"/>
          <w:szCs w:val="22"/>
        </w:rPr>
        <w:t>DOBBS DEFENSE SOLUTION, Maryland</w:t>
      </w:r>
      <w:r w:rsidRPr="00363462">
        <w:rPr>
          <w:rFonts w:asciiTheme="minorHAnsi" w:hAnsiTheme="minorHAnsi" w:cstheme="minorHAnsi"/>
          <w:bCs/>
          <w:iCs/>
          <w:sz w:val="22"/>
          <w:szCs w:val="22"/>
        </w:rPr>
        <w:tab/>
        <w:t xml:space="preserve">                         </w:t>
      </w:r>
      <w:r>
        <w:rPr>
          <w:rFonts w:asciiTheme="minorHAnsi" w:hAnsiTheme="minorHAnsi" w:cstheme="minorHAnsi"/>
          <w:bCs/>
          <w:iCs/>
          <w:sz w:val="22"/>
          <w:szCs w:val="22"/>
        </w:rPr>
        <w:t xml:space="preserve">                          </w:t>
      </w:r>
      <w:r w:rsidRPr="00363462">
        <w:rPr>
          <w:rFonts w:asciiTheme="minorHAnsi" w:hAnsiTheme="minorHAnsi" w:cstheme="minorHAnsi"/>
          <w:bCs/>
          <w:iCs/>
          <w:sz w:val="22"/>
          <w:szCs w:val="22"/>
        </w:rPr>
        <w:t>08/2019</w:t>
      </w:r>
      <w:r>
        <w:rPr>
          <w:rFonts w:asciiTheme="minorHAnsi" w:hAnsiTheme="minorHAnsi" w:cstheme="minorHAnsi"/>
          <w:bCs/>
          <w:iCs/>
          <w:sz w:val="22"/>
          <w:szCs w:val="22"/>
        </w:rPr>
        <w:t xml:space="preserve"> </w:t>
      </w:r>
      <w:r w:rsidRPr="00363462">
        <w:rPr>
          <w:rFonts w:asciiTheme="minorHAnsi" w:hAnsiTheme="minorHAnsi" w:cstheme="minorHAnsi"/>
          <w:bCs/>
          <w:iCs/>
          <w:sz w:val="22"/>
          <w:szCs w:val="22"/>
        </w:rPr>
        <w:t>- Current</w:t>
      </w:r>
    </w:p>
    <w:p w14:paraId="3D228C75" w14:textId="77777777" w:rsidR="00363462" w:rsidRPr="00363462" w:rsidRDefault="00363462" w:rsidP="00363462">
      <w:pPr>
        <w:pStyle w:val="NoSpacing"/>
        <w:rPr>
          <w:sz w:val="18"/>
          <w:szCs w:val="14"/>
        </w:rPr>
      </w:pPr>
    </w:p>
    <w:p w14:paraId="7173265D"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 xml:space="preserve">Providing technical review and recommendations for all risk and vulnerability assessments conducted for the system or site. </w:t>
      </w:r>
    </w:p>
    <w:p w14:paraId="6993B106"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Manage and maintain data protection and privacy operations in compliance with information security frameworks including, HIPAA/HIITRUST and NIST along with data privacy frameworks.</w:t>
      </w:r>
    </w:p>
    <w:p w14:paraId="61FB1B1A"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Conduct a thorough analysis of .gov domain requests and approve/reject .gov domain requests after investigating points of contact.</w:t>
      </w:r>
    </w:p>
    <w:p w14:paraId="794BB22C"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Performed updates to System Security Plans (SSP) Using NIST 800-18 as a guide to developing SSP NIST 800-53, Risk Assessments, and Incident Response Plans, and drafted, reviewed, and updated the Plans of Action and Milestones (POA&amp;M).</w:t>
      </w:r>
    </w:p>
    <w:p w14:paraId="67FF3A3E"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 xml:space="preserve">Attend IT security awareness and related training programs and distribute IT security awareness information to the user community. </w:t>
      </w:r>
    </w:p>
    <w:p w14:paraId="456A4AE5"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Assist with the certification and accreditation (C&amp;A) and Assessment and authorization (A&amp;A) of standalone computers and networks and perform steps of the Risk Management Framework in accordance with NIST SP 800-37.</w:t>
      </w:r>
    </w:p>
    <w:p w14:paraId="19C7FC06"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 xml:space="preserve">Developed and leveraged baseline and custom guardrails, policies, centralized policy enforcement, tagging policies, and a well-architected multi-account environment. </w:t>
      </w:r>
    </w:p>
    <w:p w14:paraId="281C3AF0"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 xml:space="preserve">Providing security analysis of IT activities to ensure appropriate security measures are in place and enforced. </w:t>
      </w:r>
    </w:p>
    <w:p w14:paraId="5E0DCAF9"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Develop and maintain comprehensive system security authorization documentation.</w:t>
      </w:r>
    </w:p>
    <w:p w14:paraId="52309EBA"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Translates IT security scans on complex information systems, and applications, and ensures that appropriate follow-on action items are created and in compliance with security standards.</w:t>
      </w:r>
    </w:p>
    <w:p w14:paraId="2E463178"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Articulates results from security scans to complete risk and vulnerability assessment to ensure action items are submitted for Authority to Operate.</w:t>
      </w:r>
    </w:p>
    <w:p w14:paraId="55E491A6"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Performs all procedures necessary to ensure the safety of information systems assets and to protect systems from intentional or inadvertent access or destruction.</w:t>
      </w:r>
    </w:p>
    <w:p w14:paraId="3CB46AF7"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Provides technical support in the areas of vulnerability assessment, risk assessment, network security, and security implementation.</w:t>
      </w:r>
    </w:p>
    <w:p w14:paraId="70786184"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Work with Information System Owners (ISOs) to complete system categorization, select security controls, and perform self-assessments.</w:t>
      </w:r>
    </w:p>
    <w:p w14:paraId="5541F259"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Ensures that Security Compliance and Procedures are with agency and department directives and mandates.</w:t>
      </w:r>
    </w:p>
    <w:p w14:paraId="5DFB21AA"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Perform hands-on technical security risk assessments to identify flaws, threats, and vulnerabilities.</w:t>
      </w:r>
    </w:p>
    <w:p w14:paraId="06474EBA"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Works with the PM and team to translate technical engineering solutions to address and mitigate risks.</w:t>
      </w:r>
    </w:p>
    <w:p w14:paraId="78A3F27C"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Develops system security procedures and artifacts in collaboration with project team members.</w:t>
      </w:r>
    </w:p>
    <w:p w14:paraId="449A72BC"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Participates in security risk assessments and change control/configuration management to determine the security impact of proposed or actual changes to the system or its environment.</w:t>
      </w:r>
    </w:p>
    <w:p w14:paraId="74308184"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Implement and enforce information systems security policies, standards, and methodologies</w:t>
      </w:r>
    </w:p>
    <w:p w14:paraId="03E5A263" w14:textId="77777777" w:rsidR="00363462" w:rsidRDefault="00363462" w:rsidP="00363462">
      <w:pPr>
        <w:pStyle w:val="NoSpacing"/>
      </w:pPr>
    </w:p>
    <w:p w14:paraId="6D41029F" w14:textId="77777777" w:rsidR="00363462" w:rsidRDefault="00363462" w:rsidP="00363462">
      <w:pPr>
        <w:rPr>
          <w:rFonts w:asciiTheme="minorHAnsi" w:hAnsiTheme="minorHAnsi" w:cstheme="minorHAnsi"/>
          <w:b/>
          <w:iCs/>
          <w:sz w:val="22"/>
          <w:szCs w:val="22"/>
        </w:rPr>
      </w:pPr>
    </w:p>
    <w:p w14:paraId="2F2D5F4F" w14:textId="77777777" w:rsidR="00363462" w:rsidRDefault="00363462" w:rsidP="00363462">
      <w:pPr>
        <w:rPr>
          <w:rFonts w:asciiTheme="minorHAnsi" w:hAnsiTheme="minorHAnsi" w:cstheme="minorHAnsi"/>
          <w:b/>
          <w:iCs/>
          <w:sz w:val="22"/>
          <w:szCs w:val="22"/>
        </w:rPr>
      </w:pPr>
    </w:p>
    <w:p w14:paraId="072190A3" w14:textId="77777777" w:rsidR="00363462" w:rsidRDefault="00363462" w:rsidP="00363462">
      <w:pPr>
        <w:rPr>
          <w:rFonts w:asciiTheme="minorHAnsi" w:hAnsiTheme="minorHAnsi" w:cstheme="minorHAnsi"/>
          <w:b/>
          <w:iCs/>
          <w:sz w:val="22"/>
          <w:szCs w:val="22"/>
        </w:rPr>
      </w:pPr>
    </w:p>
    <w:p w14:paraId="4BF3FDA0" w14:textId="77777777" w:rsidR="00363462" w:rsidRDefault="00363462" w:rsidP="00363462">
      <w:pPr>
        <w:rPr>
          <w:rFonts w:asciiTheme="minorHAnsi" w:hAnsiTheme="minorHAnsi" w:cstheme="minorHAnsi"/>
          <w:b/>
          <w:iCs/>
          <w:sz w:val="22"/>
          <w:szCs w:val="22"/>
        </w:rPr>
      </w:pPr>
    </w:p>
    <w:p w14:paraId="7883C746" w14:textId="77777777" w:rsidR="00363462" w:rsidRDefault="00363462" w:rsidP="00363462">
      <w:pPr>
        <w:rPr>
          <w:rFonts w:asciiTheme="minorHAnsi" w:hAnsiTheme="minorHAnsi" w:cstheme="minorHAnsi"/>
          <w:b/>
          <w:iCs/>
          <w:sz w:val="22"/>
          <w:szCs w:val="22"/>
        </w:rPr>
      </w:pPr>
    </w:p>
    <w:p w14:paraId="55CBEE02" w14:textId="6A55CC19" w:rsidR="00363462" w:rsidRPr="00363462" w:rsidRDefault="00363462" w:rsidP="00363462">
      <w:pPr>
        <w:rPr>
          <w:rFonts w:asciiTheme="minorHAnsi" w:hAnsiTheme="minorHAnsi" w:cstheme="minorHAnsi"/>
          <w:b/>
          <w:iCs/>
          <w:sz w:val="22"/>
          <w:szCs w:val="22"/>
        </w:rPr>
      </w:pPr>
      <w:r w:rsidRPr="00363462">
        <w:rPr>
          <w:rFonts w:asciiTheme="minorHAnsi" w:hAnsiTheme="minorHAnsi" w:cstheme="minorHAnsi"/>
          <w:b/>
          <w:iCs/>
          <w:sz w:val="22"/>
          <w:szCs w:val="22"/>
        </w:rPr>
        <w:lastRenderedPageBreak/>
        <w:t>Security  Control Assessor (SCA)</w:t>
      </w:r>
    </w:p>
    <w:p w14:paraId="00C23312" w14:textId="1A7FFD47" w:rsidR="00363462" w:rsidRDefault="00363462" w:rsidP="00363462">
      <w:pPr>
        <w:rPr>
          <w:rFonts w:asciiTheme="minorHAnsi" w:hAnsiTheme="minorHAnsi" w:cstheme="minorHAnsi"/>
          <w:bCs/>
          <w:iCs/>
          <w:sz w:val="22"/>
          <w:szCs w:val="22"/>
        </w:rPr>
      </w:pPr>
      <w:r w:rsidRPr="00363462">
        <w:rPr>
          <w:rFonts w:asciiTheme="minorHAnsi" w:hAnsiTheme="minorHAnsi" w:cstheme="minorHAnsi"/>
          <w:bCs/>
          <w:iCs/>
          <w:sz w:val="22"/>
          <w:szCs w:val="22"/>
        </w:rPr>
        <w:t xml:space="preserve">Tank Tech Solutions, Dallas TX </w:t>
      </w:r>
      <w:r w:rsidRPr="00363462">
        <w:rPr>
          <w:rFonts w:asciiTheme="minorHAnsi" w:hAnsiTheme="minorHAnsi" w:cstheme="minorHAnsi"/>
          <w:bCs/>
          <w:iCs/>
          <w:sz w:val="22"/>
          <w:szCs w:val="22"/>
        </w:rPr>
        <w:tab/>
      </w:r>
      <w:r w:rsidRPr="00363462">
        <w:rPr>
          <w:rFonts w:asciiTheme="minorHAnsi" w:hAnsiTheme="minorHAnsi" w:cstheme="minorHAnsi"/>
          <w:bCs/>
          <w:iCs/>
          <w:sz w:val="22"/>
          <w:szCs w:val="22"/>
        </w:rPr>
        <w:tab/>
      </w:r>
      <w:r w:rsidRPr="00363462">
        <w:rPr>
          <w:rFonts w:asciiTheme="minorHAnsi" w:hAnsiTheme="minorHAnsi" w:cstheme="minorHAnsi"/>
          <w:bCs/>
          <w:iCs/>
          <w:sz w:val="22"/>
          <w:szCs w:val="22"/>
        </w:rPr>
        <w:tab/>
      </w:r>
      <w:r w:rsidRPr="00363462">
        <w:rPr>
          <w:rFonts w:asciiTheme="minorHAnsi" w:hAnsiTheme="minorHAnsi" w:cstheme="minorHAnsi"/>
          <w:bCs/>
          <w:iCs/>
          <w:sz w:val="22"/>
          <w:szCs w:val="22"/>
        </w:rPr>
        <w:tab/>
      </w:r>
      <w:r w:rsidRPr="00363462">
        <w:rPr>
          <w:rFonts w:asciiTheme="minorHAnsi" w:hAnsiTheme="minorHAnsi" w:cstheme="minorHAnsi"/>
          <w:bCs/>
          <w:iCs/>
          <w:sz w:val="22"/>
          <w:szCs w:val="22"/>
        </w:rPr>
        <w:tab/>
      </w:r>
      <w:r w:rsidRPr="00363462">
        <w:rPr>
          <w:rFonts w:asciiTheme="minorHAnsi" w:hAnsiTheme="minorHAnsi" w:cstheme="minorHAnsi"/>
          <w:bCs/>
          <w:iCs/>
          <w:sz w:val="22"/>
          <w:szCs w:val="22"/>
        </w:rPr>
        <w:tab/>
      </w:r>
      <w:r w:rsidRPr="00363462">
        <w:rPr>
          <w:rFonts w:asciiTheme="minorHAnsi" w:hAnsiTheme="minorHAnsi" w:cstheme="minorHAnsi"/>
          <w:bCs/>
          <w:iCs/>
          <w:sz w:val="22"/>
          <w:szCs w:val="22"/>
        </w:rPr>
        <w:tab/>
      </w:r>
      <w:r w:rsidRPr="00363462">
        <w:rPr>
          <w:rFonts w:asciiTheme="minorHAnsi" w:hAnsiTheme="minorHAnsi" w:cstheme="minorHAnsi"/>
          <w:bCs/>
          <w:iCs/>
          <w:sz w:val="22"/>
          <w:szCs w:val="22"/>
        </w:rPr>
        <w:tab/>
      </w:r>
      <w:r>
        <w:rPr>
          <w:rFonts w:asciiTheme="minorHAnsi" w:hAnsiTheme="minorHAnsi" w:cstheme="minorHAnsi"/>
          <w:bCs/>
          <w:iCs/>
          <w:sz w:val="22"/>
          <w:szCs w:val="22"/>
        </w:rPr>
        <w:t xml:space="preserve">      </w:t>
      </w:r>
      <w:r w:rsidRPr="00363462">
        <w:rPr>
          <w:rFonts w:asciiTheme="minorHAnsi" w:hAnsiTheme="minorHAnsi" w:cstheme="minorHAnsi"/>
          <w:bCs/>
          <w:iCs/>
          <w:sz w:val="22"/>
          <w:szCs w:val="22"/>
        </w:rPr>
        <w:t>05/2017</w:t>
      </w:r>
      <w:r>
        <w:rPr>
          <w:rFonts w:asciiTheme="minorHAnsi" w:hAnsiTheme="minorHAnsi" w:cstheme="minorHAnsi"/>
          <w:bCs/>
          <w:iCs/>
          <w:sz w:val="22"/>
          <w:szCs w:val="22"/>
        </w:rPr>
        <w:t xml:space="preserve"> </w:t>
      </w:r>
      <w:r w:rsidRPr="00363462">
        <w:rPr>
          <w:rFonts w:asciiTheme="minorHAnsi" w:hAnsiTheme="minorHAnsi" w:cstheme="minorHAnsi"/>
          <w:bCs/>
          <w:iCs/>
          <w:sz w:val="22"/>
          <w:szCs w:val="22"/>
        </w:rPr>
        <w:t>-</w:t>
      </w:r>
      <w:r>
        <w:rPr>
          <w:rFonts w:asciiTheme="minorHAnsi" w:hAnsiTheme="minorHAnsi" w:cstheme="minorHAnsi"/>
          <w:bCs/>
          <w:iCs/>
          <w:sz w:val="22"/>
          <w:szCs w:val="22"/>
        </w:rPr>
        <w:t xml:space="preserve"> </w:t>
      </w:r>
      <w:r w:rsidRPr="00363462">
        <w:rPr>
          <w:rFonts w:asciiTheme="minorHAnsi" w:hAnsiTheme="minorHAnsi" w:cstheme="minorHAnsi"/>
          <w:bCs/>
          <w:iCs/>
          <w:sz w:val="22"/>
          <w:szCs w:val="22"/>
        </w:rPr>
        <w:t>06/2018</w:t>
      </w:r>
    </w:p>
    <w:p w14:paraId="4C28086A" w14:textId="77777777" w:rsidR="00363462" w:rsidRPr="00363462" w:rsidRDefault="00363462" w:rsidP="00363462">
      <w:pPr>
        <w:pStyle w:val="NoSpacing"/>
        <w:rPr>
          <w:sz w:val="18"/>
          <w:szCs w:val="14"/>
        </w:rPr>
      </w:pPr>
    </w:p>
    <w:p w14:paraId="1DE949BD"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Performed Continuous Monitoring of Security Controls by using NIST 800-137 as a guide for testing a portion of one-third of the Applicable Security controls Annually and performing periodic Testing Controls.</w:t>
      </w:r>
    </w:p>
    <w:p w14:paraId="19BEA570"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Provided services as security control assessors (SCAs) and I am an integral member of the team that performed the Assessments and Authorizations process including A&amp;A, documentation, reporting, and analysis requirements.</w:t>
      </w:r>
    </w:p>
    <w:p w14:paraId="41DD81FE"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 xml:space="preserve">Knowledge of FISMA tracking systems/tools to implement six steps NIST RMF aims at managing, monitoring, and tracking ATO, POA&amp;M, continuous assessment, and ongoing authorization. </w:t>
      </w:r>
    </w:p>
    <w:p w14:paraId="69D0D1FA"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Developed plan of action and milestones (POA&amp;Ms), security vulnerabilities, and mitigation strategies; and developed security A&amp;A artifacts, including but not limited to, sensitivity assessments, SSP, POA&amp;Ms, and ATO and SAR.</w:t>
      </w:r>
    </w:p>
    <w:p w14:paraId="0B144275"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 xml:space="preserve">Assist in the development of rules of engagement document to facilitate the scanning of Agency networks and vulnerabilities.    </w:t>
      </w:r>
    </w:p>
    <w:p w14:paraId="234645CB"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Worked with ISSO and Security team to Access Security Controls selected and assess the finding and the result be reflected on the (RTM) or Test case and all weaknesses noted be reported in our SAR report.</w:t>
      </w:r>
    </w:p>
    <w:p w14:paraId="59F03491"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Experience developing, Reviewing, and updating System Security Plans (SSP), Contingency Plans, Disaster Recovery Plans, Incident Response Plans, and Configuration Management.</w:t>
      </w:r>
    </w:p>
    <w:p w14:paraId="6F1D84E0"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Performed daily ongoing (A&amp;A) Assessment and Authorization projects.</w:t>
      </w:r>
    </w:p>
    <w:p w14:paraId="5A7F7C49"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Specialized in the entire FISMA Risk Management Framework (RMF), SA&amp;A/ A&amp;A, and system control assessment processes using FIPS NIST SP 800-60, NIST SP 800-53r4/53A, preparing and reporting SSP, SAP, ST&amp;E, POA&amp;M.</w:t>
      </w:r>
    </w:p>
    <w:p w14:paraId="67CFE08C"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Developed and conducted ST&amp;E (Security Test and Evaluation) according to NIST SP 800-53A performed on-site security testing and reviewed vulnerability scan results.</w:t>
      </w:r>
    </w:p>
    <w:p w14:paraId="2CE64782"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Documented and Reviewed security plans (SP), contingency plans (CP), privacy impact assessments (PIA), and risk assessment (RA) documents per NIST 800 guidelines for various agencies.</w:t>
      </w:r>
    </w:p>
    <w:p w14:paraId="1952083E"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Facilitated Security Control Assessment, performed internal audits of the systems prior to external auditing, and Continued Monitoring Activities.</w:t>
      </w:r>
    </w:p>
    <w:p w14:paraId="7B12E6F8"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Performed Vulnerability management and used a range of vulnerability tools to Scan the system, and Identify trends and root causes of system failures. Worked on remediation and proposed mitigation strategies not addressed in the SSP.</w:t>
      </w:r>
    </w:p>
    <w:p w14:paraId="1F33BDFE"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Understanding of Cloud Service Models (PaaS, SaaS, IaaS) and protections as described in FedRAMP.</w:t>
      </w:r>
    </w:p>
    <w:p w14:paraId="1F0C8388"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Utilized the guidance per FedRAMP and NIST-800-53 in developing policies and procedures in Risk Management/ Vulnerability Management.</w:t>
      </w:r>
    </w:p>
    <w:p w14:paraId="3E1EAC1B"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Conducted in-depth technical reviews of new and existing IT systems to identify the appropriate mitigation strategies required to bring these systems into compliance with established policy and industry guidelines.</w:t>
      </w:r>
    </w:p>
    <w:p w14:paraId="39BD6E63"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 xml:space="preserve">Identified trends and root causes of system failures or vulnerabilities using NESSUS Vulnerability Scanner, Nmap to scan ports, weak configuration, and missing patches. </w:t>
      </w:r>
    </w:p>
    <w:p w14:paraId="334098FE" w14:textId="77777777" w:rsidR="00363462" w:rsidRPr="00363462" w:rsidRDefault="00363462" w:rsidP="00363462">
      <w:pPr>
        <w:pStyle w:val="NoSpacing"/>
        <w:rPr>
          <w:sz w:val="18"/>
          <w:szCs w:val="14"/>
        </w:rPr>
      </w:pPr>
    </w:p>
    <w:p w14:paraId="35F4AC4F" w14:textId="77777777" w:rsidR="00363462" w:rsidRPr="00F80E40" w:rsidRDefault="00363462" w:rsidP="00363462">
      <w:pPr>
        <w:rPr>
          <w:rFonts w:ascii="Calibri" w:hAnsi="Calibri" w:cs="Calibri"/>
          <w:b/>
          <w:bCs/>
          <w:sz w:val="22"/>
          <w:szCs w:val="22"/>
        </w:rPr>
      </w:pPr>
      <w:r w:rsidRPr="00F80E40">
        <w:rPr>
          <w:rFonts w:ascii="Calibri" w:hAnsi="Calibri" w:cs="Calibri"/>
          <w:b/>
          <w:bCs/>
          <w:sz w:val="22"/>
          <w:szCs w:val="22"/>
        </w:rPr>
        <w:t>ISSO (Information System Security Officer)</w:t>
      </w:r>
    </w:p>
    <w:p w14:paraId="503A179F" w14:textId="61980D5D" w:rsidR="00363462" w:rsidRPr="00363462" w:rsidRDefault="00363462" w:rsidP="00363462">
      <w:pPr>
        <w:rPr>
          <w:rFonts w:ascii="Calibri" w:hAnsi="Calibri" w:cs="Calibri"/>
          <w:sz w:val="22"/>
          <w:szCs w:val="22"/>
        </w:rPr>
      </w:pPr>
      <w:r w:rsidRPr="00363462">
        <w:rPr>
          <w:rFonts w:ascii="Calibri" w:hAnsi="Calibri" w:cs="Calibri"/>
          <w:sz w:val="22"/>
          <w:szCs w:val="22"/>
        </w:rPr>
        <w:t xml:space="preserve">Meijer’s L.L.C, Grand Rapid, MI </w:t>
      </w:r>
      <w:r w:rsidRPr="00363462">
        <w:rPr>
          <w:rFonts w:ascii="Calibri" w:hAnsi="Calibri" w:cs="Calibri"/>
          <w:sz w:val="22"/>
          <w:szCs w:val="22"/>
        </w:rPr>
        <w:tab/>
      </w:r>
      <w:r w:rsidRPr="00363462">
        <w:rPr>
          <w:rFonts w:ascii="Calibri" w:hAnsi="Calibri" w:cs="Calibri"/>
          <w:sz w:val="22"/>
          <w:szCs w:val="22"/>
        </w:rPr>
        <w:tab/>
      </w:r>
      <w:r w:rsidRPr="00363462">
        <w:rPr>
          <w:rFonts w:ascii="Calibri" w:hAnsi="Calibri" w:cs="Calibri"/>
          <w:sz w:val="22"/>
          <w:szCs w:val="22"/>
        </w:rPr>
        <w:tab/>
      </w:r>
      <w:r w:rsidRPr="00363462">
        <w:rPr>
          <w:rFonts w:ascii="Calibri" w:hAnsi="Calibri" w:cs="Calibri"/>
          <w:sz w:val="22"/>
          <w:szCs w:val="22"/>
        </w:rPr>
        <w:tab/>
      </w:r>
      <w:r w:rsidRPr="00363462">
        <w:rPr>
          <w:rFonts w:ascii="Calibri" w:hAnsi="Calibri" w:cs="Calibri"/>
          <w:sz w:val="22"/>
          <w:szCs w:val="22"/>
        </w:rPr>
        <w:tab/>
        <w:t xml:space="preserve">                </w:t>
      </w:r>
      <w:r>
        <w:rPr>
          <w:rFonts w:ascii="Calibri" w:hAnsi="Calibri" w:cs="Calibri"/>
          <w:sz w:val="22"/>
          <w:szCs w:val="22"/>
        </w:rPr>
        <w:t xml:space="preserve">                                  </w:t>
      </w:r>
      <w:r w:rsidRPr="00363462">
        <w:rPr>
          <w:rFonts w:ascii="Calibri" w:hAnsi="Calibri" w:cs="Calibri"/>
          <w:sz w:val="22"/>
          <w:szCs w:val="22"/>
        </w:rPr>
        <w:t>01/2017</w:t>
      </w:r>
      <w:r>
        <w:rPr>
          <w:rFonts w:ascii="Calibri" w:hAnsi="Calibri" w:cs="Calibri"/>
          <w:sz w:val="22"/>
          <w:szCs w:val="22"/>
        </w:rPr>
        <w:t xml:space="preserve"> </w:t>
      </w:r>
      <w:r w:rsidRPr="00363462">
        <w:rPr>
          <w:rFonts w:ascii="Calibri" w:hAnsi="Calibri" w:cs="Calibri"/>
          <w:sz w:val="22"/>
          <w:szCs w:val="22"/>
        </w:rPr>
        <w:t>-</w:t>
      </w:r>
      <w:r>
        <w:rPr>
          <w:rFonts w:ascii="Calibri" w:hAnsi="Calibri" w:cs="Calibri"/>
          <w:sz w:val="22"/>
          <w:szCs w:val="22"/>
        </w:rPr>
        <w:t xml:space="preserve"> </w:t>
      </w:r>
      <w:r w:rsidRPr="00363462">
        <w:rPr>
          <w:rFonts w:ascii="Calibri" w:hAnsi="Calibri" w:cs="Calibri"/>
          <w:sz w:val="22"/>
          <w:szCs w:val="22"/>
        </w:rPr>
        <w:t>04/2017</w:t>
      </w:r>
    </w:p>
    <w:p w14:paraId="74C9D5F3" w14:textId="77777777" w:rsidR="00363462" w:rsidRPr="00363462" w:rsidRDefault="00363462" w:rsidP="00363462">
      <w:pPr>
        <w:pStyle w:val="NoSpacing"/>
        <w:rPr>
          <w:sz w:val="14"/>
          <w:szCs w:val="10"/>
        </w:rPr>
      </w:pPr>
    </w:p>
    <w:p w14:paraId="2508FD75" w14:textId="5B6B6E2D"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Experience with developing, maintaining, and reviewing DoD Cybersecurity packages environment</w:t>
      </w:r>
    </w:p>
    <w:p w14:paraId="7E21B1C7"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 xml:space="preserve">Risk Management Framework (RMF) Using NIST 800-37 as a guide, assessments, and Continuous Monitoring: Performed RMF assessment. </w:t>
      </w:r>
    </w:p>
    <w:p w14:paraId="6DAE0BB6"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lastRenderedPageBreak/>
        <w:t>As a security assessor, I conducted assessment meetings with various System Owners and tech POCs providing guidance on evidence needed for security controls, and documented findings of assessment.</w:t>
      </w:r>
    </w:p>
    <w:p w14:paraId="49043F06"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Security Documentation: Performed updates to System Security Plans (SSP) Using NIST 800-18 as a guide to developing SSP NIST 800-53, Risk Assessments, and Incident Response Plans, and drafted, reviewed, and updated the Plans of Action and Milestones (POA&amp;M).</w:t>
      </w:r>
    </w:p>
    <w:p w14:paraId="42F2B766"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Developed and updated security artifacts such as the System Security Plan (SP), Contingency Plan (CP), Configuration Management (CM), Disaster Recovery plan (DRP), Privacy Impact Assessments (PIA), and Risk Assessment (RA) documents per NIST 800 guideline.</w:t>
      </w:r>
    </w:p>
    <w:p w14:paraId="7472A54F"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Performed Privacy Threshold Analysis (PTA), Privacy Impact Assessment, and E-Authentication with business owners and selected stakeholders.</w:t>
      </w:r>
    </w:p>
    <w:p w14:paraId="6D3CBF0F"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Assisted System Owners and ISSOs through the Certification and Accreditation (C&amp;A) Process, ensuring that Operational, management and technical control securing sensitive Security Systems are in place and being followed according to the Federal Guideline (NIST SP 800-137 RMF).</w:t>
      </w:r>
    </w:p>
    <w:p w14:paraId="4E7A89ED"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Worked with ISSO and Security team to Assess Security Controls selected and ensured the documented result was reflected on the (RTM). As well as ensuring that Test cases and all weaknesses noted are reported in our SAR report.</w:t>
      </w:r>
    </w:p>
    <w:p w14:paraId="4E0A1D17"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Performed Continuous Monitoring of Security Controls by using NIST 800-137 as a guide by testing a portion of one-third of the Applicable Security controls Annually and performing periodic Vulnerability Scanning and Testing of Controls.</w:t>
      </w:r>
    </w:p>
    <w:p w14:paraId="750AECF2" w14:textId="7777777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Reviewed, developed, and updated some of the system categorizations using FIPS 199, Initial Risk Assessment, E-authentication, PTA, PIA, SAR, SSP, SAP, and POA&amp;M.</w:t>
      </w:r>
    </w:p>
    <w:p w14:paraId="5FDDD1AC" w14:textId="3F30E7D7" w:rsidR="00363462" w:rsidRPr="00363462" w:rsidRDefault="00363462" w:rsidP="00363462">
      <w:pPr>
        <w:pStyle w:val="ListParagraph"/>
        <w:numPr>
          <w:ilvl w:val="0"/>
          <w:numId w:val="17"/>
        </w:numPr>
        <w:spacing w:after="0" w:line="240" w:lineRule="auto"/>
        <w:rPr>
          <w:rFonts w:asciiTheme="minorHAnsi" w:hAnsiTheme="minorHAnsi" w:cstheme="minorHAnsi"/>
          <w:color w:val="000000"/>
        </w:rPr>
      </w:pPr>
      <w:r w:rsidRPr="00363462">
        <w:rPr>
          <w:rFonts w:asciiTheme="minorHAnsi" w:hAnsiTheme="minorHAnsi" w:cstheme="minorHAnsi"/>
          <w:color w:val="000000"/>
        </w:rPr>
        <w:t>Conducted security audits to identify potential vulnerabilities related to physical security, staff safety, or asset protection.</w:t>
      </w:r>
    </w:p>
    <w:p w14:paraId="2F0EF005" w14:textId="77777777" w:rsidR="00363462" w:rsidRPr="00363462" w:rsidRDefault="00363462" w:rsidP="00F06C21">
      <w:pPr>
        <w:pStyle w:val="NoSpacing"/>
        <w:rPr>
          <w:sz w:val="18"/>
          <w:szCs w:val="24"/>
        </w:rPr>
      </w:pPr>
    </w:p>
    <w:p w14:paraId="10A5C5E0" w14:textId="324858C2" w:rsidR="003B169E" w:rsidRPr="002F0907" w:rsidRDefault="003B169E" w:rsidP="00820EF1">
      <w:pPr>
        <w:pStyle w:val="Title"/>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 xml:space="preserve">Education And </w:t>
      </w:r>
      <w:r w:rsidR="00363462">
        <w:rPr>
          <w:rFonts w:asciiTheme="minorHAnsi" w:hAnsiTheme="minorHAnsi" w:cstheme="minorHAnsi"/>
          <w:caps/>
          <w:smallCaps w:val="0"/>
          <w:sz w:val="22"/>
          <w:szCs w:val="22"/>
        </w:rPr>
        <w:t>certifications</w:t>
      </w:r>
      <w:r w:rsidR="001D2BA7" w:rsidRPr="002F0907">
        <w:rPr>
          <w:rFonts w:asciiTheme="minorHAnsi" w:hAnsiTheme="minorHAnsi" w:cstheme="minorHAnsi"/>
          <w:caps/>
          <w:smallCaps w:val="0"/>
          <w:sz w:val="22"/>
          <w:szCs w:val="22"/>
        </w:rPr>
        <w:t>:</w:t>
      </w:r>
    </w:p>
    <w:p w14:paraId="42A4E07E" w14:textId="77777777" w:rsidR="001D2BA7" w:rsidRPr="00363462" w:rsidRDefault="001D2BA7" w:rsidP="00363462">
      <w:pPr>
        <w:pStyle w:val="NoSpacing"/>
        <w:rPr>
          <w:sz w:val="18"/>
          <w:szCs w:val="14"/>
        </w:rPr>
      </w:pPr>
    </w:p>
    <w:p w14:paraId="79B4F45C" w14:textId="1B5963DF" w:rsidR="00363462" w:rsidRPr="00363462" w:rsidRDefault="00363462" w:rsidP="00363462">
      <w:pPr>
        <w:pStyle w:val="BodyTextIndent"/>
        <w:numPr>
          <w:ilvl w:val="0"/>
          <w:numId w:val="20"/>
        </w:numPr>
        <w:tabs>
          <w:tab w:val="clear" w:pos="360"/>
          <w:tab w:val="clear" w:pos="720"/>
          <w:tab w:val="clear" w:pos="1080"/>
        </w:tabs>
        <w:rPr>
          <w:rFonts w:asciiTheme="minorHAnsi" w:hAnsiTheme="minorHAnsi" w:cstheme="minorHAnsi"/>
          <w:b/>
          <w:szCs w:val="22"/>
        </w:rPr>
      </w:pPr>
      <w:r w:rsidRPr="00363462">
        <w:rPr>
          <w:rFonts w:asciiTheme="minorHAnsi" w:hAnsiTheme="minorHAnsi" w:cstheme="minorHAnsi"/>
          <w:b/>
          <w:szCs w:val="22"/>
        </w:rPr>
        <w:t>Bachelor’s Degree</w:t>
      </w:r>
      <w:r w:rsidRPr="00363462">
        <w:rPr>
          <w:rFonts w:asciiTheme="minorHAnsi" w:hAnsiTheme="minorHAnsi" w:cstheme="minorHAnsi"/>
          <w:b/>
          <w:szCs w:val="22"/>
        </w:rPr>
        <w:t xml:space="preserve"> - </w:t>
      </w:r>
      <w:r w:rsidRPr="00363462">
        <w:rPr>
          <w:rFonts w:asciiTheme="minorHAnsi" w:hAnsiTheme="minorHAnsi" w:cstheme="minorHAnsi"/>
          <w:b/>
          <w:szCs w:val="22"/>
        </w:rPr>
        <w:t xml:space="preserve">University of Buea </w:t>
      </w:r>
      <w:r w:rsidRPr="00363462">
        <w:rPr>
          <w:rFonts w:asciiTheme="minorHAnsi" w:hAnsiTheme="minorHAnsi" w:cstheme="minorHAnsi"/>
          <w:b/>
          <w:szCs w:val="22"/>
        </w:rPr>
        <w:t>–</w:t>
      </w:r>
      <w:r w:rsidRPr="00363462">
        <w:rPr>
          <w:rFonts w:asciiTheme="minorHAnsi" w:hAnsiTheme="minorHAnsi" w:cstheme="minorHAnsi"/>
          <w:b/>
          <w:szCs w:val="22"/>
        </w:rPr>
        <w:t xml:space="preserve"> Cameroon</w:t>
      </w:r>
      <w:r w:rsidRPr="00363462">
        <w:rPr>
          <w:rFonts w:asciiTheme="minorHAnsi" w:hAnsiTheme="minorHAnsi" w:cstheme="minorHAnsi"/>
          <w:b/>
          <w:szCs w:val="22"/>
        </w:rPr>
        <w:t xml:space="preserve"> – 2014</w:t>
      </w:r>
    </w:p>
    <w:p w14:paraId="01A9E46F" w14:textId="306533F9" w:rsidR="00363462" w:rsidRPr="00363462" w:rsidRDefault="00363462" w:rsidP="00363462">
      <w:pPr>
        <w:pStyle w:val="BodyTextIndent"/>
        <w:numPr>
          <w:ilvl w:val="0"/>
          <w:numId w:val="20"/>
        </w:numPr>
        <w:tabs>
          <w:tab w:val="clear" w:pos="360"/>
          <w:tab w:val="clear" w:pos="720"/>
          <w:tab w:val="clear" w:pos="1080"/>
        </w:tabs>
        <w:rPr>
          <w:rFonts w:asciiTheme="minorHAnsi" w:hAnsiTheme="minorHAnsi" w:cstheme="minorHAnsi"/>
          <w:b/>
          <w:szCs w:val="22"/>
        </w:rPr>
      </w:pPr>
      <w:r w:rsidRPr="00363462">
        <w:rPr>
          <w:rFonts w:asciiTheme="minorHAnsi" w:hAnsiTheme="minorHAnsi" w:cstheme="minorHAnsi"/>
          <w:b/>
          <w:szCs w:val="22"/>
        </w:rPr>
        <w:t>CISA</w:t>
      </w:r>
    </w:p>
    <w:p w14:paraId="6DAD2B12" w14:textId="2D0EF74E" w:rsidR="00363462" w:rsidRPr="00363462" w:rsidRDefault="00363462" w:rsidP="00363462">
      <w:pPr>
        <w:pStyle w:val="BodyTextIndent"/>
        <w:numPr>
          <w:ilvl w:val="0"/>
          <w:numId w:val="20"/>
        </w:numPr>
        <w:tabs>
          <w:tab w:val="clear" w:pos="360"/>
          <w:tab w:val="clear" w:pos="720"/>
          <w:tab w:val="clear" w:pos="1080"/>
        </w:tabs>
        <w:rPr>
          <w:rFonts w:asciiTheme="minorHAnsi" w:hAnsiTheme="minorHAnsi" w:cstheme="minorHAnsi"/>
          <w:b/>
          <w:szCs w:val="22"/>
        </w:rPr>
      </w:pPr>
      <w:r w:rsidRPr="00363462">
        <w:rPr>
          <w:rFonts w:asciiTheme="minorHAnsi" w:hAnsiTheme="minorHAnsi" w:cstheme="minorHAnsi"/>
          <w:b/>
          <w:szCs w:val="22"/>
        </w:rPr>
        <w:t>CompTIA Security +</w:t>
      </w:r>
    </w:p>
    <w:p w14:paraId="5346C8DA" w14:textId="4DC29EF3" w:rsidR="00363462" w:rsidRDefault="00363462" w:rsidP="00363462">
      <w:pPr>
        <w:pStyle w:val="BodyTextIndent"/>
        <w:numPr>
          <w:ilvl w:val="0"/>
          <w:numId w:val="20"/>
        </w:numPr>
        <w:tabs>
          <w:tab w:val="clear" w:pos="360"/>
          <w:tab w:val="clear" w:pos="720"/>
          <w:tab w:val="clear" w:pos="1080"/>
        </w:tabs>
        <w:rPr>
          <w:rFonts w:asciiTheme="minorHAnsi" w:hAnsiTheme="minorHAnsi" w:cstheme="minorHAnsi"/>
          <w:b/>
          <w:szCs w:val="22"/>
        </w:rPr>
      </w:pPr>
      <w:r w:rsidRPr="00363462">
        <w:rPr>
          <w:rFonts w:asciiTheme="minorHAnsi" w:hAnsiTheme="minorHAnsi" w:cstheme="minorHAnsi"/>
          <w:b/>
          <w:szCs w:val="22"/>
        </w:rPr>
        <w:t>AWS Solutions Architect</w:t>
      </w:r>
    </w:p>
    <w:p w14:paraId="5C26941F" w14:textId="4E9702CB" w:rsidR="00363462" w:rsidRPr="00363462" w:rsidRDefault="00363462" w:rsidP="00363462">
      <w:pPr>
        <w:pStyle w:val="BodyTextIndent"/>
        <w:numPr>
          <w:ilvl w:val="0"/>
          <w:numId w:val="20"/>
        </w:numPr>
        <w:tabs>
          <w:tab w:val="clear" w:pos="360"/>
          <w:tab w:val="clear" w:pos="720"/>
          <w:tab w:val="clear" w:pos="1080"/>
        </w:tabs>
        <w:rPr>
          <w:rFonts w:asciiTheme="minorHAnsi" w:hAnsiTheme="minorHAnsi" w:cstheme="minorHAnsi"/>
          <w:b/>
          <w:szCs w:val="22"/>
        </w:rPr>
      </w:pPr>
      <w:r w:rsidRPr="00363462">
        <w:rPr>
          <w:rFonts w:asciiTheme="minorHAnsi" w:hAnsiTheme="minorHAnsi" w:cstheme="minorHAnsi"/>
          <w:b/>
          <w:szCs w:val="22"/>
        </w:rPr>
        <w:t>Top Secret | Active Secret Clearance</w:t>
      </w:r>
    </w:p>
    <w:sectPr w:rsidR="00363462" w:rsidRPr="00363462" w:rsidSect="00BF14B3">
      <w:headerReference w:type="default" r:id="rId8"/>
      <w:footerReference w:type="default" r:id="rId9"/>
      <w:headerReference w:type="first" r:id="rId10"/>
      <w:footerReference w:type="first" r:id="rId11"/>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BE9804" w14:textId="77777777" w:rsidR="00F35E51" w:rsidRDefault="00F35E51">
      <w:r>
        <w:separator/>
      </w:r>
    </w:p>
  </w:endnote>
  <w:endnote w:type="continuationSeparator" w:id="0">
    <w:p w14:paraId="3A522BCB" w14:textId="77777777" w:rsidR="00F35E51" w:rsidRDefault="00F35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2714720"/>
      <w:docPartObj>
        <w:docPartGallery w:val="Page Numbers (Bottom of Page)"/>
        <w:docPartUnique/>
      </w:docPartObj>
    </w:sdtPr>
    <w:sdtContent>
      <w:p w14:paraId="57FDB161" w14:textId="77777777" w:rsidR="00C56794" w:rsidRDefault="004545CE">
        <w:pPr>
          <w:pStyle w:val="Footer"/>
          <w:jc w:val="right"/>
        </w:pPr>
        <w:r>
          <w:fldChar w:fldCharType="begin"/>
        </w:r>
        <w:r>
          <w:instrText xml:space="preserve"> PAGE   \* MERGEFORMAT </w:instrText>
        </w:r>
        <w:r>
          <w:fldChar w:fldCharType="separate"/>
        </w:r>
        <w:r w:rsidR="003F41E7">
          <w:rPr>
            <w:noProof/>
          </w:rPr>
          <w:t>3</w:t>
        </w:r>
        <w:r>
          <w:rPr>
            <w:noProof/>
          </w:rPr>
          <w:fldChar w:fldCharType="end"/>
        </w:r>
      </w:p>
    </w:sdtContent>
  </w:sdt>
  <w:p w14:paraId="3A8AC6A2" w14:textId="77777777" w:rsidR="00C56794" w:rsidRDefault="00C567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2714721"/>
      <w:docPartObj>
        <w:docPartGallery w:val="Page Numbers (Bottom of Page)"/>
        <w:docPartUnique/>
      </w:docPartObj>
    </w:sdtPr>
    <w:sdtContent>
      <w:p w14:paraId="53236A0D" w14:textId="77777777" w:rsidR="00C56794" w:rsidRDefault="004545CE">
        <w:pPr>
          <w:pStyle w:val="Footer"/>
          <w:jc w:val="right"/>
        </w:pPr>
        <w:r>
          <w:fldChar w:fldCharType="begin"/>
        </w:r>
        <w:r>
          <w:instrText xml:space="preserve"> PAGE   \* MERGEFORMAT </w:instrText>
        </w:r>
        <w:r>
          <w:fldChar w:fldCharType="separate"/>
        </w:r>
        <w:r w:rsidR="003F41E7">
          <w:rPr>
            <w:noProof/>
          </w:rPr>
          <w:t>1</w:t>
        </w:r>
        <w:r>
          <w:rPr>
            <w:noProof/>
          </w:rPr>
          <w:fldChar w:fldCharType="end"/>
        </w:r>
      </w:p>
    </w:sdtContent>
  </w:sdt>
  <w:p w14:paraId="10A8657C" w14:textId="77777777" w:rsidR="00C56794" w:rsidRDefault="00C567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783C54" w14:textId="77777777" w:rsidR="00F35E51" w:rsidRDefault="00F35E51">
      <w:r>
        <w:separator/>
      </w:r>
    </w:p>
  </w:footnote>
  <w:footnote w:type="continuationSeparator" w:id="0">
    <w:p w14:paraId="72D483FA" w14:textId="77777777" w:rsidR="00F35E51" w:rsidRDefault="00F35E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51760" w14:textId="77777777" w:rsidR="009C3827" w:rsidRDefault="009C3827" w:rsidP="00D54766">
    <w:pPr>
      <w:pStyle w:val="Heading2"/>
      <w:spacing w:after="480"/>
      <w:rPr>
        <w:bCs/>
        <w:iCs/>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E11AB" w14:textId="7894C55D" w:rsidR="00BF14B3" w:rsidRPr="002F0907" w:rsidRDefault="00BF14B3" w:rsidP="00BF14B3">
    <w:pPr>
      <w:pStyle w:val="Header"/>
      <w:rPr>
        <w:rFonts w:asciiTheme="minorHAnsi" w:hAnsiTheme="minorHAnsi" w:cstheme="minorHAnsi"/>
        <w:sz w:val="20"/>
      </w:rPr>
    </w:pPr>
    <w:r w:rsidRPr="002F0907">
      <w:rPr>
        <w:rFonts w:asciiTheme="minorHAnsi" w:hAnsiTheme="minorHAnsi" w:cstheme="minorHAnsi"/>
        <w:b/>
        <w:bCs/>
        <w:sz w:val="20"/>
      </w:rPr>
      <w:t>Candidate Location</w:t>
    </w:r>
    <w:r w:rsidRPr="002F0907">
      <w:rPr>
        <w:rFonts w:asciiTheme="minorHAnsi" w:hAnsiTheme="minorHAnsi" w:cstheme="minorHAnsi"/>
        <w:sz w:val="20"/>
      </w:rPr>
      <w:t>:</w:t>
    </w:r>
    <w:r w:rsidR="003F41E7">
      <w:rPr>
        <w:rFonts w:asciiTheme="minorHAnsi" w:hAnsiTheme="minorHAnsi" w:cstheme="minorHAnsi"/>
        <w:sz w:val="20"/>
      </w:rPr>
      <w:t xml:space="preserve"> </w:t>
    </w:r>
    <w:r w:rsidR="00614BA4" w:rsidRPr="00614BA4">
      <w:rPr>
        <w:rFonts w:asciiTheme="minorHAnsi" w:hAnsiTheme="minorHAnsi" w:cstheme="minorHAnsi"/>
        <w:sz w:val="20"/>
      </w:rPr>
      <w:t>DALLAS</w:t>
    </w:r>
    <w:r w:rsidR="00614BA4">
      <w:rPr>
        <w:rFonts w:asciiTheme="minorHAnsi" w:hAnsiTheme="minorHAnsi" w:cstheme="minorHAnsi"/>
        <w:sz w:val="20"/>
      </w:rPr>
      <w:t>, TX</w:t>
    </w:r>
    <w:r w:rsidRPr="002F0907">
      <w:rPr>
        <w:rFonts w:asciiTheme="minorHAnsi" w:hAnsiTheme="minorHAnsi" w:cstheme="minorHAnsi"/>
        <w:sz w:val="20"/>
      </w:rPr>
      <w:t xml:space="preserve"> </w:t>
    </w:r>
  </w:p>
  <w:p w14:paraId="45A8992C" w14:textId="736DEDB3" w:rsidR="00BF14B3" w:rsidRPr="002F0907" w:rsidRDefault="00BF14B3" w:rsidP="00D54766">
    <w:pPr>
      <w:pStyle w:val="Header"/>
      <w:rPr>
        <w:rFonts w:asciiTheme="minorHAnsi" w:hAnsiTheme="minorHAnsi" w:cstheme="minorHAnsi"/>
        <w:sz w:val="20"/>
      </w:rPr>
    </w:pPr>
    <w:r w:rsidRPr="002F0907">
      <w:rPr>
        <w:rFonts w:asciiTheme="minorHAnsi" w:hAnsiTheme="minorHAnsi" w:cstheme="minorHAnsi"/>
        <w:b/>
        <w:bCs/>
        <w:sz w:val="20"/>
      </w:rPr>
      <w:t>Candidate E-mail ID</w:t>
    </w:r>
    <w:r w:rsidRPr="002F0907">
      <w:rPr>
        <w:rFonts w:asciiTheme="minorHAnsi" w:hAnsiTheme="minorHAnsi" w:cstheme="minorHAnsi"/>
        <w:sz w:val="20"/>
      </w:rPr>
      <w:t xml:space="preserve">: </w:t>
    </w:r>
    <w:r w:rsidR="00363462" w:rsidRPr="00363462">
      <w:rPr>
        <w:rStyle w:val="Hyperlink"/>
        <w:rFonts w:asciiTheme="minorHAnsi" w:hAnsiTheme="minorHAnsi" w:cstheme="minorHAnsi"/>
        <w:sz w:val="20"/>
      </w:rPr>
      <w:t>Delsonashu26@gmail.com</w:t>
    </w:r>
    <w:r w:rsidR="003F41E7">
      <w:rPr>
        <w:rFonts w:asciiTheme="minorHAnsi" w:hAnsiTheme="minorHAnsi" w:cstheme="minorHAnsi"/>
        <w:sz w:val="20"/>
      </w:rPr>
      <w:t xml:space="preserve"> </w:t>
    </w:r>
  </w:p>
  <w:p w14:paraId="700914D5" w14:textId="67C474FA" w:rsidR="00BF14B3" w:rsidRPr="001D2ADD" w:rsidRDefault="00BF14B3" w:rsidP="00D54766">
    <w:pPr>
      <w:pStyle w:val="Header"/>
      <w:tabs>
        <w:tab w:val="left" w:pos="3345"/>
      </w:tabs>
      <w:rPr>
        <w:rFonts w:ascii="Garamond" w:hAnsi="Garamond"/>
        <w:sz w:val="22"/>
      </w:rPr>
    </w:pPr>
    <w:r w:rsidRPr="002F0907">
      <w:rPr>
        <w:rFonts w:asciiTheme="minorHAnsi" w:hAnsiTheme="minorHAnsi" w:cstheme="minorHAnsi"/>
        <w:b/>
        <w:bCs/>
        <w:sz w:val="20"/>
      </w:rPr>
      <w:t>Contact Number</w:t>
    </w:r>
    <w:r w:rsidRPr="002F0907">
      <w:rPr>
        <w:rFonts w:asciiTheme="minorHAnsi" w:hAnsiTheme="minorHAnsi" w:cstheme="minorHAnsi"/>
        <w:sz w:val="20"/>
      </w:rPr>
      <w:t xml:space="preserve">: </w:t>
    </w:r>
    <w:r w:rsidR="00614BA4" w:rsidRPr="00614BA4">
      <w:rPr>
        <w:rFonts w:asciiTheme="minorHAnsi" w:hAnsiTheme="minorHAnsi" w:cstheme="minorHAnsi"/>
        <w:sz w:val="20"/>
      </w:rPr>
      <w:t>240</w:t>
    </w:r>
    <w:r w:rsidR="00614BA4">
      <w:rPr>
        <w:rFonts w:asciiTheme="minorHAnsi" w:hAnsiTheme="minorHAnsi" w:cstheme="minorHAnsi"/>
        <w:sz w:val="20"/>
      </w:rPr>
      <w:t>-</w:t>
    </w:r>
    <w:r w:rsidR="00614BA4" w:rsidRPr="00614BA4">
      <w:rPr>
        <w:rFonts w:asciiTheme="minorHAnsi" w:hAnsiTheme="minorHAnsi" w:cstheme="minorHAnsi"/>
        <w:sz w:val="20"/>
      </w:rPr>
      <w:t>825</w:t>
    </w:r>
    <w:r w:rsidR="00614BA4">
      <w:rPr>
        <w:rFonts w:asciiTheme="minorHAnsi" w:hAnsiTheme="minorHAnsi" w:cstheme="minorHAnsi"/>
        <w:sz w:val="20"/>
      </w:rPr>
      <w:t>-</w:t>
    </w:r>
    <w:r w:rsidR="00614BA4" w:rsidRPr="00614BA4">
      <w:rPr>
        <w:rFonts w:asciiTheme="minorHAnsi" w:hAnsiTheme="minorHAnsi" w:cstheme="minorHAnsi"/>
        <w:sz w:val="20"/>
      </w:rPr>
      <w:t>8983</w:t>
    </w:r>
    <w:r w:rsidR="00D54766" w:rsidRPr="002F0907">
      <w:rPr>
        <w:rFonts w:ascii="Garamond" w:hAnsi="Garamond"/>
        <w:sz w:val="22"/>
      </w:rPr>
      <w:t xml:space="preserve">  </w:t>
    </w:r>
    <w:r>
      <w:rPr>
        <w:rFonts w:ascii="Garamond" w:hAnsi="Garamond"/>
        <w:sz w:val="22"/>
      </w:rPr>
      <w:tab/>
    </w:r>
  </w:p>
  <w:p w14:paraId="27712624" w14:textId="77777777" w:rsidR="00BF14B3" w:rsidRDefault="00BF14B3" w:rsidP="00BF14B3">
    <w:pPr>
      <w:pStyle w:val="Header"/>
      <w:tabs>
        <w:tab w:val="left" w:pos="5700"/>
      </w:tabs>
      <w:rPr>
        <w:rFonts w:ascii="Garamond" w:hAnsi="Garamond"/>
        <w:sz w:val="10"/>
        <w:szCs w:val="10"/>
      </w:rPr>
    </w:pPr>
    <w:r>
      <w:rPr>
        <w:rFonts w:ascii="Garamond" w:hAnsi="Garamond"/>
        <w:sz w:val="10"/>
        <w:szCs w:val="10"/>
      </w:rPr>
      <w:tab/>
    </w:r>
  </w:p>
  <w:p w14:paraId="3AD1092C" w14:textId="0D12BEE2" w:rsidR="00BF14B3" w:rsidRPr="000D4A2C" w:rsidRDefault="00363462" w:rsidP="00BF14B3">
    <w:pPr>
      <w:pStyle w:val="Header"/>
      <w:jc w:val="center"/>
      <w:rPr>
        <w:rFonts w:asciiTheme="minorHAnsi" w:hAnsiTheme="minorHAnsi" w:cstheme="minorHAnsi"/>
        <w:b/>
        <w:sz w:val="28"/>
        <w:szCs w:val="28"/>
      </w:rPr>
    </w:pPr>
    <w:r w:rsidRPr="00363462">
      <w:rPr>
        <w:rFonts w:asciiTheme="minorHAnsi" w:hAnsiTheme="minorHAnsi" w:cstheme="minorHAnsi"/>
        <w:b/>
        <w:sz w:val="28"/>
        <w:szCs w:val="28"/>
      </w:rPr>
      <w:t>ATHANAS ASHU</w:t>
    </w:r>
  </w:p>
  <w:p w14:paraId="0059AB83" w14:textId="77777777" w:rsidR="00BF14B3" w:rsidRPr="00363462" w:rsidRDefault="00BF14B3">
    <w:pPr>
      <w:pStyle w:val="Header"/>
      <w:rPr>
        <w:sz w:val="20"/>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042BC"/>
    <w:multiLevelType w:val="hybridMultilevel"/>
    <w:tmpl w:val="ECB09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D787B"/>
    <w:multiLevelType w:val="multilevel"/>
    <w:tmpl w:val="C35A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EE1B1E"/>
    <w:multiLevelType w:val="hybridMultilevel"/>
    <w:tmpl w:val="EF507844"/>
    <w:lvl w:ilvl="0" w:tplc="C10EEBA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7D11A7"/>
    <w:multiLevelType w:val="hybridMultilevel"/>
    <w:tmpl w:val="ECBC9462"/>
    <w:lvl w:ilvl="0" w:tplc="1AB604F4">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966C69"/>
    <w:multiLevelType w:val="hybridMultilevel"/>
    <w:tmpl w:val="0C603730"/>
    <w:lvl w:ilvl="0" w:tplc="D226AF9E">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6613DED"/>
    <w:multiLevelType w:val="hybridMultilevel"/>
    <w:tmpl w:val="E0827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BE0025"/>
    <w:multiLevelType w:val="multilevel"/>
    <w:tmpl w:val="95A6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5158AD"/>
    <w:multiLevelType w:val="hybridMultilevel"/>
    <w:tmpl w:val="7B002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B13FB4"/>
    <w:multiLevelType w:val="multilevel"/>
    <w:tmpl w:val="5498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FD5FCB"/>
    <w:multiLevelType w:val="hybridMultilevel"/>
    <w:tmpl w:val="907EC57C"/>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10" w15:restartNumberingAfterBreak="0">
    <w:nsid w:val="1EF26C5F"/>
    <w:multiLevelType w:val="hybridMultilevel"/>
    <w:tmpl w:val="6A0CD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4D4197"/>
    <w:multiLevelType w:val="hybridMultilevel"/>
    <w:tmpl w:val="06A68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220D91"/>
    <w:multiLevelType w:val="multilevel"/>
    <w:tmpl w:val="67E0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485BD5"/>
    <w:multiLevelType w:val="multilevel"/>
    <w:tmpl w:val="6FD6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EE0855"/>
    <w:multiLevelType w:val="multilevel"/>
    <w:tmpl w:val="9358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840215"/>
    <w:multiLevelType w:val="hybridMultilevel"/>
    <w:tmpl w:val="3BB26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E2E3B2E"/>
    <w:multiLevelType w:val="hybridMultilevel"/>
    <w:tmpl w:val="23C4597A"/>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3F2246CF"/>
    <w:multiLevelType w:val="hybridMultilevel"/>
    <w:tmpl w:val="7AE2A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2E212C"/>
    <w:multiLevelType w:val="hybridMultilevel"/>
    <w:tmpl w:val="99F49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573993"/>
    <w:multiLevelType w:val="hybridMultilevel"/>
    <w:tmpl w:val="19843A3E"/>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0" w15:restartNumberingAfterBreak="0">
    <w:nsid w:val="596114A5"/>
    <w:multiLevelType w:val="multilevel"/>
    <w:tmpl w:val="7C62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B8D7375"/>
    <w:multiLevelType w:val="multilevel"/>
    <w:tmpl w:val="3B26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C3F21B0"/>
    <w:multiLevelType w:val="hybridMultilevel"/>
    <w:tmpl w:val="1E8E6D70"/>
    <w:lvl w:ilvl="0" w:tplc="0409000B">
      <w:start w:val="1"/>
      <w:numFmt w:val="bullet"/>
      <w:lvlText w:val=""/>
      <w:lvlJc w:val="left"/>
      <w:pPr>
        <w:ind w:left="162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3" w15:restartNumberingAfterBreak="0">
    <w:nsid w:val="683F7784"/>
    <w:multiLevelType w:val="hybridMultilevel"/>
    <w:tmpl w:val="E6560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AC47BF"/>
    <w:multiLevelType w:val="multilevel"/>
    <w:tmpl w:val="3AF0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C3F06F8"/>
    <w:multiLevelType w:val="hybridMultilevel"/>
    <w:tmpl w:val="F6D63922"/>
    <w:lvl w:ilvl="0" w:tplc="0409000B">
      <w:start w:val="1"/>
      <w:numFmt w:val="bullet"/>
      <w:lvlText w:val=""/>
      <w:lvlJc w:val="left"/>
      <w:pPr>
        <w:ind w:left="54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6" w15:restartNumberingAfterBreak="0">
    <w:nsid w:val="719771EE"/>
    <w:multiLevelType w:val="multilevel"/>
    <w:tmpl w:val="E9F4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9021D8A"/>
    <w:multiLevelType w:val="multilevel"/>
    <w:tmpl w:val="C5A0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9DA6825"/>
    <w:multiLevelType w:val="hybridMultilevel"/>
    <w:tmpl w:val="65421968"/>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9" w15:restartNumberingAfterBreak="0">
    <w:nsid w:val="7B461152"/>
    <w:multiLevelType w:val="hybridMultilevel"/>
    <w:tmpl w:val="545E0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9932987">
    <w:abstractNumId w:val="2"/>
  </w:num>
  <w:num w:numId="2" w16cid:durableId="1809084424">
    <w:abstractNumId w:val="3"/>
  </w:num>
  <w:num w:numId="3" w16cid:durableId="1083918037">
    <w:abstractNumId w:val="4"/>
  </w:num>
  <w:num w:numId="4" w16cid:durableId="146210926">
    <w:abstractNumId w:val="29"/>
  </w:num>
  <w:num w:numId="5" w16cid:durableId="41097505">
    <w:abstractNumId w:val="5"/>
  </w:num>
  <w:num w:numId="6" w16cid:durableId="2011786485">
    <w:abstractNumId w:val="1"/>
  </w:num>
  <w:num w:numId="7" w16cid:durableId="1410495996">
    <w:abstractNumId w:val="14"/>
  </w:num>
  <w:num w:numId="8" w16cid:durableId="1562400997">
    <w:abstractNumId w:val="27"/>
  </w:num>
  <w:num w:numId="9" w16cid:durableId="592054077">
    <w:abstractNumId w:val="26"/>
  </w:num>
  <w:num w:numId="10" w16cid:durableId="243758126">
    <w:abstractNumId w:val="20"/>
  </w:num>
  <w:num w:numId="11" w16cid:durableId="902981405">
    <w:abstractNumId w:val="24"/>
  </w:num>
  <w:num w:numId="12" w16cid:durableId="2055305101">
    <w:abstractNumId w:val="8"/>
  </w:num>
  <w:num w:numId="13" w16cid:durableId="641349432">
    <w:abstractNumId w:val="6"/>
  </w:num>
  <w:num w:numId="14" w16cid:durableId="1219365507">
    <w:abstractNumId w:val="21"/>
  </w:num>
  <w:num w:numId="15" w16cid:durableId="1933200156">
    <w:abstractNumId w:val="12"/>
  </w:num>
  <w:num w:numId="16" w16cid:durableId="780759188">
    <w:abstractNumId w:val="13"/>
  </w:num>
  <w:num w:numId="17" w16cid:durableId="1403716494">
    <w:abstractNumId w:val="17"/>
  </w:num>
  <w:num w:numId="18" w16cid:durableId="4789212">
    <w:abstractNumId w:val="10"/>
  </w:num>
  <w:num w:numId="19" w16cid:durableId="166530234">
    <w:abstractNumId w:val="18"/>
  </w:num>
  <w:num w:numId="20" w16cid:durableId="981813192">
    <w:abstractNumId w:val="0"/>
  </w:num>
  <w:num w:numId="21" w16cid:durableId="635334937">
    <w:abstractNumId w:val="15"/>
  </w:num>
  <w:num w:numId="22" w16cid:durableId="1979918207">
    <w:abstractNumId w:val="22"/>
  </w:num>
  <w:num w:numId="23" w16cid:durableId="1356269916">
    <w:abstractNumId w:val="19"/>
  </w:num>
  <w:num w:numId="24" w16cid:durableId="770466138">
    <w:abstractNumId w:val="9"/>
  </w:num>
  <w:num w:numId="25" w16cid:durableId="487988639">
    <w:abstractNumId w:val="25"/>
  </w:num>
  <w:num w:numId="26" w16cid:durableId="1440685119">
    <w:abstractNumId w:val="16"/>
  </w:num>
  <w:num w:numId="27" w16cid:durableId="437943392">
    <w:abstractNumId w:val="28"/>
  </w:num>
  <w:num w:numId="28" w16cid:durableId="1259674364">
    <w:abstractNumId w:val="23"/>
  </w:num>
  <w:num w:numId="29" w16cid:durableId="702362965">
    <w:abstractNumId w:val="7"/>
  </w:num>
  <w:num w:numId="30" w16cid:durableId="1024866402">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gutterAtTop/>
  <w:hideGrammaticalErrors/>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8F2"/>
    <w:rsid w:val="00003DED"/>
    <w:rsid w:val="00010102"/>
    <w:rsid w:val="00012B2F"/>
    <w:rsid w:val="000154DF"/>
    <w:rsid w:val="00015A3A"/>
    <w:rsid w:val="000161BC"/>
    <w:rsid w:val="00020B14"/>
    <w:rsid w:val="00025394"/>
    <w:rsid w:val="00026654"/>
    <w:rsid w:val="000271D0"/>
    <w:rsid w:val="00031C35"/>
    <w:rsid w:val="00033F6D"/>
    <w:rsid w:val="00035146"/>
    <w:rsid w:val="000705D0"/>
    <w:rsid w:val="00072569"/>
    <w:rsid w:val="0008376A"/>
    <w:rsid w:val="00092DA2"/>
    <w:rsid w:val="00093B00"/>
    <w:rsid w:val="000A39DF"/>
    <w:rsid w:val="000B1874"/>
    <w:rsid w:val="000B58A0"/>
    <w:rsid w:val="000B7D48"/>
    <w:rsid w:val="000C4FC3"/>
    <w:rsid w:val="000C57F8"/>
    <w:rsid w:val="000D0109"/>
    <w:rsid w:val="000D0560"/>
    <w:rsid w:val="000D4A2C"/>
    <w:rsid w:val="000D5BB7"/>
    <w:rsid w:val="000D6232"/>
    <w:rsid w:val="000E0C93"/>
    <w:rsid w:val="000E2B3C"/>
    <w:rsid w:val="00116E85"/>
    <w:rsid w:val="001176D1"/>
    <w:rsid w:val="001207E5"/>
    <w:rsid w:val="001208FC"/>
    <w:rsid w:val="00124BA1"/>
    <w:rsid w:val="00126FA7"/>
    <w:rsid w:val="001325B9"/>
    <w:rsid w:val="00133260"/>
    <w:rsid w:val="00133DAE"/>
    <w:rsid w:val="0013532E"/>
    <w:rsid w:val="00141480"/>
    <w:rsid w:val="00141B36"/>
    <w:rsid w:val="00151F21"/>
    <w:rsid w:val="00154466"/>
    <w:rsid w:val="001559D1"/>
    <w:rsid w:val="00162D7B"/>
    <w:rsid w:val="00181B74"/>
    <w:rsid w:val="00186DDF"/>
    <w:rsid w:val="001C1C4D"/>
    <w:rsid w:val="001D093A"/>
    <w:rsid w:val="001D2BA7"/>
    <w:rsid w:val="001D6B23"/>
    <w:rsid w:val="001E0884"/>
    <w:rsid w:val="001E7EF4"/>
    <w:rsid w:val="001F1B48"/>
    <w:rsid w:val="001F5DA5"/>
    <w:rsid w:val="001F75AD"/>
    <w:rsid w:val="002005A0"/>
    <w:rsid w:val="002072BF"/>
    <w:rsid w:val="00210D95"/>
    <w:rsid w:val="00225032"/>
    <w:rsid w:val="00226E09"/>
    <w:rsid w:val="002307CD"/>
    <w:rsid w:val="00231825"/>
    <w:rsid w:val="00232DBE"/>
    <w:rsid w:val="00236BF5"/>
    <w:rsid w:val="002432CA"/>
    <w:rsid w:val="002435B5"/>
    <w:rsid w:val="002457BF"/>
    <w:rsid w:val="00245AEF"/>
    <w:rsid w:val="00247A42"/>
    <w:rsid w:val="002603D2"/>
    <w:rsid w:val="002615D1"/>
    <w:rsid w:val="0026269B"/>
    <w:rsid w:val="00263804"/>
    <w:rsid w:val="002651C1"/>
    <w:rsid w:val="00266EFC"/>
    <w:rsid w:val="00272D68"/>
    <w:rsid w:val="00285023"/>
    <w:rsid w:val="002960F4"/>
    <w:rsid w:val="002A0778"/>
    <w:rsid w:val="002C06C7"/>
    <w:rsid w:val="002C3075"/>
    <w:rsid w:val="002D267F"/>
    <w:rsid w:val="002D4470"/>
    <w:rsid w:val="002D4476"/>
    <w:rsid w:val="002D6A75"/>
    <w:rsid w:val="002E11E6"/>
    <w:rsid w:val="002E1952"/>
    <w:rsid w:val="002E6C1E"/>
    <w:rsid w:val="002F0907"/>
    <w:rsid w:val="002F0D85"/>
    <w:rsid w:val="00306522"/>
    <w:rsid w:val="00306793"/>
    <w:rsid w:val="003125B5"/>
    <w:rsid w:val="003157CF"/>
    <w:rsid w:val="0032307D"/>
    <w:rsid w:val="00333973"/>
    <w:rsid w:val="003431F6"/>
    <w:rsid w:val="00346707"/>
    <w:rsid w:val="00352507"/>
    <w:rsid w:val="00354471"/>
    <w:rsid w:val="0035690D"/>
    <w:rsid w:val="00360DBE"/>
    <w:rsid w:val="00363462"/>
    <w:rsid w:val="00371797"/>
    <w:rsid w:val="0037758A"/>
    <w:rsid w:val="00385233"/>
    <w:rsid w:val="003A2A01"/>
    <w:rsid w:val="003A2D25"/>
    <w:rsid w:val="003B169E"/>
    <w:rsid w:val="003C3DB0"/>
    <w:rsid w:val="003C593F"/>
    <w:rsid w:val="003D3DF9"/>
    <w:rsid w:val="003D4FFF"/>
    <w:rsid w:val="003E08BC"/>
    <w:rsid w:val="003F2572"/>
    <w:rsid w:val="003F41E7"/>
    <w:rsid w:val="00400457"/>
    <w:rsid w:val="00416C71"/>
    <w:rsid w:val="0042382F"/>
    <w:rsid w:val="004273BA"/>
    <w:rsid w:val="00431077"/>
    <w:rsid w:val="00431D02"/>
    <w:rsid w:val="00440E60"/>
    <w:rsid w:val="004545CE"/>
    <w:rsid w:val="00454701"/>
    <w:rsid w:val="0045764D"/>
    <w:rsid w:val="004705F3"/>
    <w:rsid w:val="00473DB1"/>
    <w:rsid w:val="00492B5C"/>
    <w:rsid w:val="004A520C"/>
    <w:rsid w:val="004B4A32"/>
    <w:rsid w:val="004D224E"/>
    <w:rsid w:val="004E176A"/>
    <w:rsid w:val="004F007E"/>
    <w:rsid w:val="005009F1"/>
    <w:rsid w:val="0050204C"/>
    <w:rsid w:val="00502381"/>
    <w:rsid w:val="0050466A"/>
    <w:rsid w:val="00507E4A"/>
    <w:rsid w:val="00514579"/>
    <w:rsid w:val="005241B1"/>
    <w:rsid w:val="005464F8"/>
    <w:rsid w:val="00561123"/>
    <w:rsid w:val="005A508B"/>
    <w:rsid w:val="005B5025"/>
    <w:rsid w:val="005C0BD5"/>
    <w:rsid w:val="005C5C24"/>
    <w:rsid w:val="005C68E3"/>
    <w:rsid w:val="005D72C2"/>
    <w:rsid w:val="005E105F"/>
    <w:rsid w:val="005E53FD"/>
    <w:rsid w:val="005F2208"/>
    <w:rsid w:val="006116C4"/>
    <w:rsid w:val="00614BA4"/>
    <w:rsid w:val="006214E7"/>
    <w:rsid w:val="00636D04"/>
    <w:rsid w:val="0063792F"/>
    <w:rsid w:val="0064372A"/>
    <w:rsid w:val="00655CBE"/>
    <w:rsid w:val="006613E5"/>
    <w:rsid w:val="00662DA3"/>
    <w:rsid w:val="006642F0"/>
    <w:rsid w:val="00665176"/>
    <w:rsid w:val="00666CB7"/>
    <w:rsid w:val="0066702F"/>
    <w:rsid w:val="00674873"/>
    <w:rsid w:val="0067669C"/>
    <w:rsid w:val="006829A1"/>
    <w:rsid w:val="00691BFB"/>
    <w:rsid w:val="00692031"/>
    <w:rsid w:val="00693628"/>
    <w:rsid w:val="006A1629"/>
    <w:rsid w:val="006A4E16"/>
    <w:rsid w:val="006B4FEF"/>
    <w:rsid w:val="006C20EF"/>
    <w:rsid w:val="006C41D0"/>
    <w:rsid w:val="006D1608"/>
    <w:rsid w:val="006D247C"/>
    <w:rsid w:val="006D7B0A"/>
    <w:rsid w:val="006E0D4D"/>
    <w:rsid w:val="006E3C4D"/>
    <w:rsid w:val="006E6708"/>
    <w:rsid w:val="006E7495"/>
    <w:rsid w:val="00703AAC"/>
    <w:rsid w:val="007071F0"/>
    <w:rsid w:val="00707F0C"/>
    <w:rsid w:val="007109D9"/>
    <w:rsid w:val="0071741F"/>
    <w:rsid w:val="00726472"/>
    <w:rsid w:val="00732DB4"/>
    <w:rsid w:val="00734A31"/>
    <w:rsid w:val="00752FD3"/>
    <w:rsid w:val="007561FE"/>
    <w:rsid w:val="00762531"/>
    <w:rsid w:val="00763957"/>
    <w:rsid w:val="00766783"/>
    <w:rsid w:val="007669A7"/>
    <w:rsid w:val="00777D82"/>
    <w:rsid w:val="007815FE"/>
    <w:rsid w:val="00783CE2"/>
    <w:rsid w:val="00785A95"/>
    <w:rsid w:val="00795F48"/>
    <w:rsid w:val="00795F54"/>
    <w:rsid w:val="007A2D26"/>
    <w:rsid w:val="007A31AB"/>
    <w:rsid w:val="007C5095"/>
    <w:rsid w:val="007D7E67"/>
    <w:rsid w:val="007E18BC"/>
    <w:rsid w:val="007F09C1"/>
    <w:rsid w:val="007F1B4C"/>
    <w:rsid w:val="0081260A"/>
    <w:rsid w:val="008142A2"/>
    <w:rsid w:val="00820EF1"/>
    <w:rsid w:val="008316FA"/>
    <w:rsid w:val="00834BC5"/>
    <w:rsid w:val="00842EB5"/>
    <w:rsid w:val="00855DA0"/>
    <w:rsid w:val="00861E50"/>
    <w:rsid w:val="008651A8"/>
    <w:rsid w:val="0087756E"/>
    <w:rsid w:val="008818F2"/>
    <w:rsid w:val="008857F1"/>
    <w:rsid w:val="00886739"/>
    <w:rsid w:val="00890F95"/>
    <w:rsid w:val="008923B4"/>
    <w:rsid w:val="00894865"/>
    <w:rsid w:val="008955C4"/>
    <w:rsid w:val="00896017"/>
    <w:rsid w:val="008A3781"/>
    <w:rsid w:val="008B2E59"/>
    <w:rsid w:val="008B7BA1"/>
    <w:rsid w:val="008C7C3E"/>
    <w:rsid w:val="008D4FCB"/>
    <w:rsid w:val="008E00BB"/>
    <w:rsid w:val="008E467A"/>
    <w:rsid w:val="008E4873"/>
    <w:rsid w:val="008F6528"/>
    <w:rsid w:val="008F7BF0"/>
    <w:rsid w:val="009076F5"/>
    <w:rsid w:val="009113B7"/>
    <w:rsid w:val="009133FC"/>
    <w:rsid w:val="009154E3"/>
    <w:rsid w:val="009161D0"/>
    <w:rsid w:val="00916F00"/>
    <w:rsid w:val="00921829"/>
    <w:rsid w:val="00922223"/>
    <w:rsid w:val="0093354A"/>
    <w:rsid w:val="00940639"/>
    <w:rsid w:val="00951554"/>
    <w:rsid w:val="00952675"/>
    <w:rsid w:val="0095635A"/>
    <w:rsid w:val="0096407C"/>
    <w:rsid w:val="00981982"/>
    <w:rsid w:val="00986F31"/>
    <w:rsid w:val="009A1FC5"/>
    <w:rsid w:val="009A2105"/>
    <w:rsid w:val="009A28B3"/>
    <w:rsid w:val="009A5223"/>
    <w:rsid w:val="009A6D94"/>
    <w:rsid w:val="009B7B58"/>
    <w:rsid w:val="009C1DCE"/>
    <w:rsid w:val="009C1F42"/>
    <w:rsid w:val="009C3827"/>
    <w:rsid w:val="009E110E"/>
    <w:rsid w:val="009E14A2"/>
    <w:rsid w:val="009E2AD9"/>
    <w:rsid w:val="009F2463"/>
    <w:rsid w:val="009F4DB1"/>
    <w:rsid w:val="009F7DF6"/>
    <w:rsid w:val="00A00603"/>
    <w:rsid w:val="00A01F84"/>
    <w:rsid w:val="00A24823"/>
    <w:rsid w:val="00A3375E"/>
    <w:rsid w:val="00A4103A"/>
    <w:rsid w:val="00A4633A"/>
    <w:rsid w:val="00A538C6"/>
    <w:rsid w:val="00A57792"/>
    <w:rsid w:val="00A656E6"/>
    <w:rsid w:val="00A70A8B"/>
    <w:rsid w:val="00A847BF"/>
    <w:rsid w:val="00A871D3"/>
    <w:rsid w:val="00AA01D4"/>
    <w:rsid w:val="00AA2FE9"/>
    <w:rsid w:val="00AA3E09"/>
    <w:rsid w:val="00AA5A7C"/>
    <w:rsid w:val="00AB10E0"/>
    <w:rsid w:val="00AB40DB"/>
    <w:rsid w:val="00AD3734"/>
    <w:rsid w:val="00AF6CFF"/>
    <w:rsid w:val="00B017C6"/>
    <w:rsid w:val="00B0237B"/>
    <w:rsid w:val="00B109B0"/>
    <w:rsid w:val="00B17D19"/>
    <w:rsid w:val="00B210E4"/>
    <w:rsid w:val="00B5352C"/>
    <w:rsid w:val="00B55C79"/>
    <w:rsid w:val="00B8368F"/>
    <w:rsid w:val="00B948A6"/>
    <w:rsid w:val="00B969C7"/>
    <w:rsid w:val="00BB1589"/>
    <w:rsid w:val="00BB6718"/>
    <w:rsid w:val="00BC363C"/>
    <w:rsid w:val="00BE01AE"/>
    <w:rsid w:val="00BE11EA"/>
    <w:rsid w:val="00BF14B3"/>
    <w:rsid w:val="00BF3245"/>
    <w:rsid w:val="00BF700A"/>
    <w:rsid w:val="00C124F1"/>
    <w:rsid w:val="00C1689A"/>
    <w:rsid w:val="00C22574"/>
    <w:rsid w:val="00C22628"/>
    <w:rsid w:val="00C32373"/>
    <w:rsid w:val="00C421A8"/>
    <w:rsid w:val="00C46FF9"/>
    <w:rsid w:val="00C51C29"/>
    <w:rsid w:val="00C52081"/>
    <w:rsid w:val="00C52A5E"/>
    <w:rsid w:val="00C56794"/>
    <w:rsid w:val="00C74DAA"/>
    <w:rsid w:val="00C76BCE"/>
    <w:rsid w:val="00C90307"/>
    <w:rsid w:val="00C96171"/>
    <w:rsid w:val="00CA0479"/>
    <w:rsid w:val="00CA2ED8"/>
    <w:rsid w:val="00CB02C0"/>
    <w:rsid w:val="00CB5E63"/>
    <w:rsid w:val="00CC3321"/>
    <w:rsid w:val="00CE0E0D"/>
    <w:rsid w:val="00CE31AB"/>
    <w:rsid w:val="00CF6D7C"/>
    <w:rsid w:val="00D20E5D"/>
    <w:rsid w:val="00D30AE4"/>
    <w:rsid w:val="00D31465"/>
    <w:rsid w:val="00D45B46"/>
    <w:rsid w:val="00D46344"/>
    <w:rsid w:val="00D54766"/>
    <w:rsid w:val="00D611B3"/>
    <w:rsid w:val="00D71323"/>
    <w:rsid w:val="00D76412"/>
    <w:rsid w:val="00D76E7E"/>
    <w:rsid w:val="00D95D38"/>
    <w:rsid w:val="00DC55BF"/>
    <w:rsid w:val="00DC613F"/>
    <w:rsid w:val="00DC6BC4"/>
    <w:rsid w:val="00DD03F8"/>
    <w:rsid w:val="00DF181C"/>
    <w:rsid w:val="00E04545"/>
    <w:rsid w:val="00E04EA7"/>
    <w:rsid w:val="00E1356F"/>
    <w:rsid w:val="00E21629"/>
    <w:rsid w:val="00E22993"/>
    <w:rsid w:val="00E26DF2"/>
    <w:rsid w:val="00E31A59"/>
    <w:rsid w:val="00E32049"/>
    <w:rsid w:val="00E32E65"/>
    <w:rsid w:val="00E35082"/>
    <w:rsid w:val="00E40E5F"/>
    <w:rsid w:val="00E4794A"/>
    <w:rsid w:val="00E47F99"/>
    <w:rsid w:val="00E525A0"/>
    <w:rsid w:val="00E52911"/>
    <w:rsid w:val="00E53036"/>
    <w:rsid w:val="00E574BB"/>
    <w:rsid w:val="00E62641"/>
    <w:rsid w:val="00E65CCF"/>
    <w:rsid w:val="00E904B5"/>
    <w:rsid w:val="00E92266"/>
    <w:rsid w:val="00E935F1"/>
    <w:rsid w:val="00E943C2"/>
    <w:rsid w:val="00EA0A77"/>
    <w:rsid w:val="00EA3203"/>
    <w:rsid w:val="00EA3407"/>
    <w:rsid w:val="00EB726C"/>
    <w:rsid w:val="00EC36FC"/>
    <w:rsid w:val="00ED70CD"/>
    <w:rsid w:val="00ED7440"/>
    <w:rsid w:val="00EF01E1"/>
    <w:rsid w:val="00EF4E8F"/>
    <w:rsid w:val="00F00382"/>
    <w:rsid w:val="00F02336"/>
    <w:rsid w:val="00F06C21"/>
    <w:rsid w:val="00F153FC"/>
    <w:rsid w:val="00F203AC"/>
    <w:rsid w:val="00F25BC6"/>
    <w:rsid w:val="00F30303"/>
    <w:rsid w:val="00F3167A"/>
    <w:rsid w:val="00F35E51"/>
    <w:rsid w:val="00F46B6E"/>
    <w:rsid w:val="00F47DD1"/>
    <w:rsid w:val="00F52872"/>
    <w:rsid w:val="00F539B5"/>
    <w:rsid w:val="00F60F46"/>
    <w:rsid w:val="00F62A10"/>
    <w:rsid w:val="00F62EB2"/>
    <w:rsid w:val="00F6717E"/>
    <w:rsid w:val="00F71F59"/>
    <w:rsid w:val="00F86972"/>
    <w:rsid w:val="00F87D39"/>
    <w:rsid w:val="00F93A34"/>
    <w:rsid w:val="00FB0611"/>
    <w:rsid w:val="00FB5A9A"/>
    <w:rsid w:val="00FC1DE2"/>
    <w:rsid w:val="00FC244D"/>
    <w:rsid w:val="00FE03E2"/>
    <w:rsid w:val="00FE34EF"/>
    <w:rsid w:val="00FE6CFF"/>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891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08FC"/>
    <w:rPr>
      <w:sz w:val="24"/>
    </w:rPr>
  </w:style>
  <w:style w:type="paragraph" w:styleId="Heading2">
    <w:name w:val="heading 2"/>
    <w:basedOn w:val="Normal"/>
    <w:next w:val="Normal"/>
    <w:qFormat/>
    <w:rsid w:val="001208FC"/>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qFormat/>
    <w:rsid w:val="001208FC"/>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1208FC"/>
    <w:pPr>
      <w:jc w:val="center"/>
    </w:pPr>
    <w:rPr>
      <w:rFonts w:ascii="Arial" w:hAnsi="Arial"/>
      <w:b/>
      <w:smallCaps/>
      <w:sz w:val="28"/>
    </w:rPr>
  </w:style>
  <w:style w:type="paragraph" w:styleId="BodyTextIndent">
    <w:name w:val="Body Text Indent"/>
    <w:aliases w:val=" Char"/>
    <w:basedOn w:val="Normal"/>
    <w:link w:val="BodyTextIndentChar1"/>
    <w:rsid w:val="001208FC"/>
    <w:pPr>
      <w:tabs>
        <w:tab w:val="left" w:pos="360"/>
        <w:tab w:val="left" w:pos="720"/>
        <w:tab w:val="left" w:pos="1080"/>
      </w:tabs>
      <w:ind w:left="360"/>
    </w:pPr>
    <w:rPr>
      <w:sz w:val="22"/>
    </w:rPr>
  </w:style>
  <w:style w:type="paragraph" w:styleId="NormalWeb">
    <w:name w:val="Normal (Web)"/>
    <w:basedOn w:val="Normal"/>
    <w:uiPriority w:val="99"/>
    <w:rsid w:val="001208FC"/>
    <w:pPr>
      <w:spacing w:before="100" w:beforeAutospacing="1" w:after="100" w:afterAutospacing="1"/>
    </w:pPr>
    <w:rPr>
      <w:szCs w:val="24"/>
    </w:rPr>
  </w:style>
  <w:style w:type="paragraph" w:styleId="Header">
    <w:name w:val="header"/>
    <w:basedOn w:val="Normal"/>
    <w:link w:val="HeaderChar"/>
    <w:uiPriority w:val="99"/>
    <w:rsid w:val="001208FC"/>
    <w:pPr>
      <w:tabs>
        <w:tab w:val="center" w:pos="4320"/>
        <w:tab w:val="right" w:pos="8640"/>
      </w:tabs>
    </w:pPr>
  </w:style>
  <w:style w:type="paragraph" w:styleId="Footer">
    <w:name w:val="footer"/>
    <w:basedOn w:val="Normal"/>
    <w:link w:val="FooterChar"/>
    <w:uiPriority w:val="99"/>
    <w:rsid w:val="001208FC"/>
    <w:pPr>
      <w:tabs>
        <w:tab w:val="center" w:pos="4320"/>
        <w:tab w:val="right" w:pos="8640"/>
      </w:tabs>
    </w:pPr>
  </w:style>
  <w:style w:type="paragraph" w:customStyle="1" w:styleId="TitleTimesNewRoman">
    <w:name w:val="Title + Times New Roman"/>
    <w:aliases w:val="13 pt,Before:  10 pt,After:  10 pt,..."/>
    <w:basedOn w:val="Title"/>
    <w:rsid w:val="001208FC"/>
    <w:rPr>
      <w:rFonts w:ascii="Times New Roman" w:hAnsi="Times New Roman"/>
      <w:bCs/>
      <w:sz w:val="26"/>
    </w:rPr>
  </w:style>
  <w:style w:type="paragraph" w:styleId="BodyText2">
    <w:name w:val="Body Text 2"/>
    <w:basedOn w:val="Normal"/>
    <w:rsid w:val="001208FC"/>
    <w:pPr>
      <w:spacing w:after="120" w:line="480" w:lineRule="auto"/>
    </w:pPr>
  </w:style>
  <w:style w:type="paragraph" w:styleId="BalloonText">
    <w:name w:val="Balloon Text"/>
    <w:basedOn w:val="Normal"/>
    <w:semiHidden/>
    <w:rsid w:val="001208FC"/>
    <w:rPr>
      <w:rFonts w:ascii="Tahoma" w:hAnsi="Tahoma" w:cs="Tahoma"/>
      <w:sz w:val="16"/>
      <w:szCs w:val="16"/>
    </w:rPr>
  </w:style>
  <w:style w:type="character" w:styleId="Hyperlink">
    <w:name w:val="Hyperlink"/>
    <w:rsid w:val="001208FC"/>
    <w:rPr>
      <w:color w:val="0000FF"/>
      <w:u w:val="single"/>
    </w:rPr>
  </w:style>
  <w:style w:type="character" w:styleId="PageNumber">
    <w:name w:val="page number"/>
    <w:basedOn w:val="DefaultParagraphFont"/>
    <w:rsid w:val="001208FC"/>
  </w:style>
  <w:style w:type="character" w:customStyle="1" w:styleId="BodyTextIndentChar">
    <w:name w:val="Body Text Indent Char"/>
    <w:rsid w:val="001208FC"/>
    <w:rPr>
      <w:sz w:val="22"/>
      <w:lang w:val="en-US" w:eastAsia="en-US" w:bidi="ar-SA"/>
    </w:rPr>
  </w:style>
  <w:style w:type="paragraph" w:styleId="BodyText">
    <w:name w:val="Body Text"/>
    <w:basedOn w:val="Normal"/>
    <w:rsid w:val="001208FC"/>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uiPriority w:val="99"/>
    <w:rsid w:val="00C56794"/>
    <w:rPr>
      <w:sz w:val="24"/>
    </w:rPr>
  </w:style>
  <w:style w:type="paragraph" w:styleId="NoSpacing">
    <w:name w:val="No Spacing"/>
    <w:uiPriority w:val="1"/>
    <w:qFormat/>
    <w:rsid w:val="002F0907"/>
    <w:rPr>
      <w:sz w:val="24"/>
    </w:rPr>
  </w:style>
  <w:style w:type="table" w:styleId="TableGrid">
    <w:name w:val="Table Grid"/>
    <w:basedOn w:val="TableNormal"/>
    <w:rsid w:val="00F06C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F06C21"/>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77344AE-DDAD-4686-89CC-FFE96F155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1698</Words>
  <Characters>9679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ZAKI ABUNEGILA</vt:lpstr>
    </vt:vector>
  </TitlesOfParts>
  <LinksUpToDate>false</LinksUpToDate>
  <CharactersWithSpaces>11355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ZAKI ABUNEGILA</dc:title>
  <dc:creator/>
  <cp:lastModifiedBy/>
  <cp:revision>1</cp:revision>
  <cp:lastPrinted>2006-06-28T14:40:00Z</cp:lastPrinted>
  <dcterms:created xsi:type="dcterms:W3CDTF">2024-01-18T22:00:00Z</dcterms:created>
  <dcterms:modified xsi:type="dcterms:W3CDTF">2024-01-18T22:01:00Z</dcterms:modified>
</cp:coreProperties>
</file>