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72B158" w14:textId="77777777" w:rsidR="00DA4B8C" w:rsidRDefault="00DA4B8C" w:rsidP="00267D5B">
      <w:pPr>
        <w:suppressAutoHyphens/>
        <w:autoSpaceDN/>
        <w:spacing w:after="0" w:line="240" w:lineRule="auto"/>
        <w:jc w:val="both"/>
        <w:rPr>
          <w:rFonts w:ascii="Times New Roman" w:hAnsi="Times New Roman"/>
          <w:bCs/>
          <w:kern w:val="28"/>
          <w:sz w:val="24"/>
          <w:szCs w:val="24"/>
        </w:rPr>
      </w:pPr>
    </w:p>
    <w:p w14:paraId="570A81E4" w14:textId="77777777" w:rsidR="00980C92" w:rsidRDefault="006853A8" w:rsidP="00B23967">
      <w:pPr>
        <w:suppressAutoHyphens/>
        <w:autoSpaceDN/>
        <w:spacing w:after="0" w:line="240" w:lineRule="auto"/>
        <w:rPr>
          <w:rFonts w:ascii="Times New Roman" w:hAnsi="Times New Roman"/>
          <w:bCs/>
          <w:kern w:val="28"/>
          <w:sz w:val="24"/>
          <w:szCs w:val="24"/>
        </w:rPr>
      </w:pPr>
      <w:r w:rsidRPr="00E173A6">
        <w:rPr>
          <w:rFonts w:ascii="Times New Roman" w:hAnsi="Times New Roman"/>
          <w:bCs/>
          <w:kern w:val="28"/>
          <w:sz w:val="24"/>
          <w:szCs w:val="24"/>
        </w:rPr>
        <w:t xml:space="preserve">                                                                        </w:t>
      </w:r>
      <w:r>
        <w:rPr>
          <w:rFonts w:ascii="Times New Roman" w:hAnsi="Times New Roman"/>
          <w:bCs/>
          <w:kern w:val="28"/>
          <w:sz w:val="24"/>
          <w:szCs w:val="24"/>
        </w:rPr>
        <w:t xml:space="preserve">         </w:t>
      </w:r>
    </w:p>
    <w:p w14:paraId="1DE7DAB8" w14:textId="7478C17C" w:rsidR="00D15E1A" w:rsidRPr="000B6A57" w:rsidRDefault="00EC1DF9" w:rsidP="00B23967">
      <w:pPr>
        <w:suppressAutoHyphens/>
        <w:autoSpaceDN/>
        <w:spacing w:after="0" w:line="240" w:lineRule="auto"/>
        <w:rPr>
          <w:rFonts w:ascii="Tahoma" w:hAnsi="Tahoma" w:cs="Tahoma"/>
          <w:bCs/>
          <w:noProof/>
          <w:kern w:val="28"/>
          <w:sz w:val="20"/>
          <w:szCs w:val="20"/>
        </w:rPr>
      </w:pPr>
      <w:r w:rsidRPr="000B6A57">
        <w:rPr>
          <w:rFonts w:ascii="Tahoma" w:hAnsi="Tahoma" w:cs="Tahoma"/>
          <w:b/>
          <w:kern w:val="28"/>
          <w:sz w:val="24"/>
          <w:szCs w:val="24"/>
        </w:rPr>
        <w:t>Lakshmi Priya M R</w:t>
      </w:r>
      <w:r w:rsidR="00980C92" w:rsidRPr="000B6A57">
        <w:rPr>
          <w:rFonts w:ascii="Tahoma" w:hAnsi="Tahoma" w:cs="Tahoma"/>
          <w:bCs/>
          <w:kern w:val="28"/>
          <w:sz w:val="20"/>
          <w:szCs w:val="20"/>
        </w:rPr>
        <w:t xml:space="preserve">                                                                </w:t>
      </w:r>
      <w:r w:rsidR="00D15E1A" w:rsidRPr="000B6A57">
        <w:rPr>
          <w:rFonts w:ascii="Tahoma" w:hAnsi="Tahoma" w:cs="Tahoma"/>
          <w:bCs/>
          <w:kern w:val="28"/>
          <w:sz w:val="20"/>
          <w:szCs w:val="20"/>
        </w:rPr>
        <w:t>Mobile #</w:t>
      </w:r>
      <w:r w:rsidR="001D643E" w:rsidRPr="000B6A57">
        <w:rPr>
          <w:rFonts w:ascii="Tahoma" w:hAnsi="Tahoma" w:cs="Tahoma"/>
          <w:bCs/>
          <w:kern w:val="28"/>
          <w:sz w:val="20"/>
          <w:szCs w:val="20"/>
        </w:rPr>
        <w:t xml:space="preserve"> </w:t>
      </w:r>
      <w:r w:rsidR="00D15E1A" w:rsidRPr="000B6A57">
        <w:rPr>
          <w:rFonts w:ascii="Tahoma" w:hAnsi="Tahoma" w:cs="Tahoma"/>
          <w:bCs/>
          <w:kern w:val="28"/>
          <w:sz w:val="20"/>
          <w:szCs w:val="20"/>
        </w:rPr>
        <w:t>813-215-5809</w:t>
      </w:r>
      <w:r w:rsidR="00980C92" w:rsidRPr="000B6A57">
        <w:rPr>
          <w:rFonts w:ascii="Tahoma" w:hAnsi="Tahoma" w:cs="Tahoma"/>
          <w:bCs/>
          <w:kern w:val="28"/>
          <w:sz w:val="20"/>
          <w:szCs w:val="20"/>
        </w:rPr>
        <w:t xml:space="preserve">                </w:t>
      </w:r>
      <w:r w:rsidRPr="000B6A57">
        <w:rPr>
          <w:rFonts w:ascii="Tahoma" w:hAnsi="Tahoma" w:cs="Tahoma"/>
          <w:bCs/>
          <w:kern w:val="28"/>
          <w:sz w:val="20"/>
          <w:szCs w:val="20"/>
        </w:rPr>
        <w:t xml:space="preserve">                </w:t>
      </w:r>
    </w:p>
    <w:p w14:paraId="4925EAA9" w14:textId="15D7B3E2" w:rsidR="00B23967" w:rsidRPr="000B6A57" w:rsidRDefault="000B6A57" w:rsidP="00B23967">
      <w:pPr>
        <w:suppressAutoHyphens/>
        <w:autoSpaceDN/>
        <w:spacing w:after="0" w:line="240" w:lineRule="auto"/>
        <w:rPr>
          <w:rFonts w:ascii="Tahoma" w:hAnsi="Tahoma" w:cs="Tahoma"/>
          <w:bCs/>
          <w:kern w:val="28"/>
          <w:sz w:val="20"/>
          <w:szCs w:val="20"/>
        </w:rPr>
      </w:pPr>
      <w:r>
        <w:rPr>
          <w:rFonts w:ascii="Tahoma" w:hAnsi="Tahoma" w:cs="Tahoma"/>
          <w:bCs/>
          <w:noProof/>
          <w:kern w:val="28"/>
          <w:sz w:val="20"/>
          <w:szCs w:val="20"/>
        </w:rPr>
        <w:t>Sr.</w:t>
      </w:r>
      <w:r w:rsidR="00EC1DF9" w:rsidRPr="000B6A57">
        <w:rPr>
          <w:rFonts w:ascii="Tahoma" w:hAnsi="Tahoma" w:cs="Tahoma"/>
          <w:bCs/>
          <w:noProof/>
          <w:kern w:val="28"/>
          <w:sz w:val="20"/>
          <w:szCs w:val="20"/>
        </w:rPr>
        <w:t xml:space="preserve">SAP </w:t>
      </w:r>
      <w:r w:rsidR="00430816" w:rsidRPr="000B6A57">
        <w:rPr>
          <w:rFonts w:ascii="Tahoma" w:hAnsi="Tahoma" w:cs="Tahoma"/>
          <w:bCs/>
          <w:noProof/>
          <w:kern w:val="28"/>
          <w:sz w:val="20"/>
          <w:szCs w:val="20"/>
        </w:rPr>
        <w:t>FICO</w:t>
      </w:r>
      <w:r w:rsidR="004E1C80">
        <w:rPr>
          <w:rFonts w:ascii="Tahoma" w:hAnsi="Tahoma" w:cs="Tahoma"/>
          <w:bCs/>
          <w:noProof/>
          <w:kern w:val="28"/>
          <w:sz w:val="20"/>
          <w:szCs w:val="20"/>
        </w:rPr>
        <w:t xml:space="preserve"> S/4 Hana Finance</w:t>
      </w:r>
      <w:r w:rsidR="00430816" w:rsidRPr="000B6A57">
        <w:rPr>
          <w:rFonts w:ascii="Tahoma" w:hAnsi="Tahoma" w:cs="Tahoma"/>
          <w:bCs/>
          <w:noProof/>
          <w:kern w:val="28"/>
          <w:sz w:val="20"/>
          <w:szCs w:val="20"/>
        </w:rPr>
        <w:t xml:space="preserve"> </w:t>
      </w:r>
      <w:r w:rsidR="00FB3A04" w:rsidRPr="000B6A57">
        <w:rPr>
          <w:rFonts w:ascii="Tahoma" w:hAnsi="Tahoma" w:cs="Tahoma"/>
          <w:bCs/>
          <w:noProof/>
          <w:kern w:val="28"/>
          <w:sz w:val="20"/>
          <w:szCs w:val="20"/>
        </w:rPr>
        <w:t>Certified</w:t>
      </w:r>
      <w:r>
        <w:rPr>
          <w:rFonts w:ascii="Tahoma" w:hAnsi="Tahoma" w:cs="Tahoma"/>
          <w:bCs/>
          <w:noProof/>
          <w:kern w:val="28"/>
          <w:sz w:val="20"/>
          <w:szCs w:val="20"/>
        </w:rPr>
        <w:t xml:space="preserve"> </w:t>
      </w:r>
      <w:r w:rsidR="003D608E" w:rsidRPr="000B6A57">
        <w:rPr>
          <w:rFonts w:ascii="Tahoma" w:hAnsi="Tahoma" w:cs="Tahoma"/>
          <w:bCs/>
          <w:kern w:val="28"/>
          <w:sz w:val="20"/>
          <w:szCs w:val="20"/>
        </w:rPr>
        <w:t>Consultant</w:t>
      </w:r>
      <w:r w:rsidR="00AC39DE" w:rsidRPr="000B6A57">
        <w:rPr>
          <w:rFonts w:ascii="Tahoma" w:hAnsi="Tahoma" w:cs="Tahoma"/>
          <w:bCs/>
          <w:kern w:val="28"/>
          <w:sz w:val="20"/>
          <w:szCs w:val="20"/>
        </w:rPr>
        <w:t xml:space="preserve">    </w:t>
      </w:r>
      <w:r w:rsidR="00B4145E" w:rsidRPr="000B6A57">
        <w:rPr>
          <w:rFonts w:ascii="Tahoma" w:hAnsi="Tahoma" w:cs="Tahoma"/>
          <w:bCs/>
          <w:kern w:val="28"/>
          <w:sz w:val="20"/>
          <w:szCs w:val="20"/>
        </w:rPr>
        <w:t xml:space="preserve"> </w:t>
      </w:r>
      <w:r w:rsidR="00EC1DF9" w:rsidRPr="000B6A57">
        <w:rPr>
          <w:rFonts w:ascii="Tahoma" w:hAnsi="Tahoma" w:cs="Tahoma"/>
          <w:bCs/>
          <w:kern w:val="28"/>
          <w:sz w:val="20"/>
          <w:szCs w:val="20"/>
        </w:rPr>
        <w:t xml:space="preserve">              </w:t>
      </w:r>
      <w:bookmarkStart w:id="0" w:name="_GoBack"/>
      <w:bookmarkEnd w:id="0"/>
      <w:r w:rsidR="00EC1DF9" w:rsidRPr="000B6A57">
        <w:rPr>
          <w:rFonts w:ascii="Tahoma" w:hAnsi="Tahoma" w:cs="Tahoma"/>
          <w:bCs/>
          <w:kern w:val="28"/>
          <w:sz w:val="20"/>
          <w:szCs w:val="20"/>
        </w:rPr>
        <w:t xml:space="preserve">        Email ID: mrlakshmi85</w:t>
      </w:r>
      <w:r w:rsidR="00D26F2E" w:rsidRPr="000B6A57">
        <w:rPr>
          <w:rFonts w:ascii="Tahoma" w:hAnsi="Tahoma" w:cs="Tahoma"/>
          <w:bCs/>
          <w:kern w:val="28"/>
          <w:sz w:val="20"/>
          <w:szCs w:val="20"/>
        </w:rPr>
        <w:t>@gmail.com</w:t>
      </w:r>
    </w:p>
    <w:p w14:paraId="4EA81F46" w14:textId="77777777" w:rsidR="00F051F6" w:rsidRPr="00E173A6" w:rsidRDefault="006853A8" w:rsidP="00034E09">
      <w:pPr>
        <w:suppressAutoHyphens/>
        <w:autoSpaceDN/>
        <w:spacing w:after="0" w:line="240" w:lineRule="auto"/>
        <w:rPr>
          <w:rFonts w:ascii="Times New Roman" w:eastAsia="Times New Roman" w:hAnsi="Times New Roman"/>
          <w:b/>
          <w:bCs/>
          <w:noProof/>
          <w:snapToGrid w:val="0"/>
          <w:sz w:val="24"/>
          <w:szCs w:val="24"/>
          <w:lang w:val="en-GB"/>
        </w:rPr>
      </w:pPr>
      <w:r>
        <w:rPr>
          <w:rFonts w:ascii="Times New Roman" w:eastAsia="Times New Roman" w:hAnsi="Times New Roman"/>
          <w:b/>
          <w:bCs/>
          <w:noProof/>
          <w:snapToGrid w:val="0"/>
          <w:sz w:val="24"/>
          <w:szCs w:val="24"/>
          <w:lang w:val="en-GB"/>
        </w:rPr>
        <w:pict w14:anchorId="6F46A5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7.5pt;height:5.85pt" o:hrpct="0" o:hralign="center" o:hr="t">
            <v:imagedata r:id="rId8" o:title="BD15156_"/>
          </v:shape>
        </w:pict>
      </w:r>
    </w:p>
    <w:p w14:paraId="4B74F45A" w14:textId="77777777" w:rsidR="001678C4" w:rsidRPr="001678C4" w:rsidRDefault="001678C4" w:rsidP="00C544B7">
      <w:pPr>
        <w:widowControl w:val="0"/>
        <w:overflowPunct w:val="0"/>
        <w:autoSpaceDE w:val="0"/>
        <w:adjustRightInd w:val="0"/>
        <w:spacing w:after="0" w:line="240" w:lineRule="auto"/>
        <w:rPr>
          <w:rFonts w:ascii="Times New Roman" w:eastAsia="Times New Roman" w:hAnsi="Times New Roman"/>
          <w:bCs/>
          <w:noProof/>
          <w:sz w:val="24"/>
          <w:szCs w:val="24"/>
          <w:lang w:val="en-GB"/>
        </w:rPr>
      </w:pPr>
    </w:p>
    <w:tbl>
      <w:tblPr>
        <w:tblpPr w:leftFromText="180" w:rightFromText="180" w:vertAnchor="text" w:tblpX="115" w:tblpY="1"/>
        <w:tblOverlap w:val="never"/>
        <w:tblW w:w="9539"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D9D9D9" w:themeFill="background1" w:themeFillShade="D9"/>
        <w:tblLayout w:type="fixed"/>
        <w:tblCellMar>
          <w:left w:w="115" w:type="dxa"/>
          <w:right w:w="115" w:type="dxa"/>
        </w:tblCellMar>
        <w:tblLook w:val="0000" w:firstRow="0" w:lastRow="0" w:firstColumn="0" w:lastColumn="0" w:noHBand="0" w:noVBand="0"/>
      </w:tblPr>
      <w:tblGrid>
        <w:gridCol w:w="9539"/>
      </w:tblGrid>
      <w:tr w:rsidR="00B70E62" w14:paraId="7D9100E8" w14:textId="77777777" w:rsidTr="008D0BCB">
        <w:trPr>
          <w:trHeight w:val="373"/>
        </w:trPr>
        <w:tc>
          <w:tcPr>
            <w:tcW w:w="9539" w:type="dxa"/>
            <w:shd w:val="clear" w:color="auto" w:fill="D9D9D9" w:themeFill="background1" w:themeFillShade="D9"/>
          </w:tcPr>
          <w:p w14:paraId="60CEEE18" w14:textId="45342BE0" w:rsidR="0046707A" w:rsidRPr="00057C38" w:rsidRDefault="00AE16B5" w:rsidP="0046707A">
            <w:pPr>
              <w:spacing w:after="0"/>
              <w:rPr>
                <w:b/>
                <w:color w:val="FFFFFF"/>
              </w:rPr>
            </w:pPr>
            <w:r w:rsidRPr="00AE16B5">
              <w:rPr>
                <w:b/>
                <w:color w:val="000000" w:themeColor="text1"/>
              </w:rPr>
              <w:t>Professional Summary</w:t>
            </w:r>
          </w:p>
        </w:tc>
      </w:tr>
    </w:tbl>
    <w:p w14:paraId="3D4FD0D3" w14:textId="0E3254DE" w:rsidR="00CC747F" w:rsidRPr="0066708A" w:rsidRDefault="00CC747F"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bCs/>
          <w:noProof/>
          <w:sz w:val="20"/>
          <w:szCs w:val="20"/>
        </w:rPr>
        <w:t>Having</w:t>
      </w:r>
      <w:r w:rsidR="00DD1B1A" w:rsidRPr="0066708A">
        <w:rPr>
          <w:rFonts w:ascii="Tahoma" w:hAnsi="Tahoma" w:cs="Tahoma"/>
          <w:bCs/>
          <w:noProof/>
          <w:sz w:val="20"/>
          <w:szCs w:val="20"/>
        </w:rPr>
        <w:t xml:space="preserve"> </w:t>
      </w:r>
      <w:r w:rsidR="00DD1B1A" w:rsidRPr="0066708A">
        <w:rPr>
          <w:rFonts w:ascii="Tahoma" w:hAnsi="Tahoma" w:cs="Tahoma"/>
          <w:b/>
          <w:sz w:val="20"/>
          <w:szCs w:val="20"/>
        </w:rPr>
        <w:t xml:space="preserve">13 </w:t>
      </w:r>
      <w:r w:rsidR="00DD1B1A" w:rsidRPr="0066708A">
        <w:rPr>
          <w:rFonts w:ascii="Tahoma" w:hAnsi="Tahoma" w:cs="Tahoma"/>
          <w:sz w:val="20"/>
          <w:szCs w:val="20"/>
        </w:rPr>
        <w:t xml:space="preserve">years of </w:t>
      </w:r>
      <w:r w:rsidRPr="0066708A">
        <w:rPr>
          <w:rFonts w:ascii="Tahoma" w:hAnsi="Tahoma" w:cs="Tahoma"/>
          <w:sz w:val="20"/>
          <w:szCs w:val="20"/>
        </w:rPr>
        <w:t xml:space="preserve">professional </w:t>
      </w:r>
      <w:r w:rsidR="00DD1B1A" w:rsidRPr="0066708A">
        <w:rPr>
          <w:rFonts w:ascii="Tahoma" w:hAnsi="Tahoma" w:cs="Tahoma"/>
          <w:sz w:val="20"/>
          <w:szCs w:val="20"/>
        </w:rPr>
        <w:t>experience in</w:t>
      </w:r>
      <w:r w:rsidRPr="0066708A">
        <w:rPr>
          <w:rFonts w:ascii="Tahoma" w:hAnsi="Tahoma" w:cs="Tahoma"/>
          <w:sz w:val="20"/>
          <w:szCs w:val="20"/>
        </w:rPr>
        <w:t xml:space="preserve"> </w:t>
      </w:r>
      <w:r w:rsidR="005D756E" w:rsidRPr="0066708A">
        <w:rPr>
          <w:rFonts w:ascii="Tahoma" w:hAnsi="Tahoma" w:cs="Tahoma"/>
          <w:sz w:val="20"/>
          <w:szCs w:val="20"/>
        </w:rPr>
        <w:t>financial</w:t>
      </w:r>
      <w:r w:rsidRPr="0066708A">
        <w:rPr>
          <w:rFonts w:ascii="Tahoma" w:hAnsi="Tahoma" w:cs="Tahoma"/>
          <w:sz w:val="20"/>
          <w:szCs w:val="20"/>
        </w:rPr>
        <w:t xml:space="preserve"> analysis, internal Audit &amp; Accounting and Finance&amp; Management domain, with </w:t>
      </w:r>
      <w:r w:rsidR="00D250F0">
        <w:rPr>
          <w:rFonts w:ascii="Tahoma" w:hAnsi="Tahoma" w:cs="Tahoma"/>
          <w:b/>
          <w:bCs/>
          <w:sz w:val="20"/>
          <w:szCs w:val="20"/>
        </w:rPr>
        <w:t>9</w:t>
      </w:r>
      <w:r w:rsidRPr="0066708A">
        <w:rPr>
          <w:rFonts w:ascii="Tahoma" w:hAnsi="Tahoma" w:cs="Tahoma"/>
          <w:sz w:val="20"/>
          <w:szCs w:val="20"/>
        </w:rPr>
        <w:t xml:space="preserve"> </w:t>
      </w:r>
      <w:r w:rsidR="00DD1B1A" w:rsidRPr="0066708A">
        <w:rPr>
          <w:rFonts w:ascii="Tahoma" w:hAnsi="Tahoma" w:cs="Tahoma"/>
          <w:sz w:val="20"/>
          <w:szCs w:val="20"/>
        </w:rPr>
        <w:t>years</w:t>
      </w:r>
      <w:r w:rsidRPr="0066708A">
        <w:rPr>
          <w:rFonts w:ascii="Tahoma" w:hAnsi="Tahoma" w:cs="Tahoma"/>
          <w:sz w:val="20"/>
          <w:szCs w:val="20"/>
        </w:rPr>
        <w:t xml:space="preserve"> of</w:t>
      </w:r>
      <w:r w:rsidR="00DD1B1A" w:rsidRPr="0066708A">
        <w:rPr>
          <w:rFonts w:ascii="Tahoma" w:hAnsi="Tahoma" w:cs="Tahoma"/>
          <w:sz w:val="20"/>
          <w:szCs w:val="20"/>
        </w:rPr>
        <w:t xml:space="preserve"> experience as SAP </w:t>
      </w:r>
      <w:r w:rsidR="00DD1B1A" w:rsidRPr="0066708A">
        <w:rPr>
          <w:rFonts w:ascii="Tahoma" w:hAnsi="Tahoma" w:cs="Tahoma"/>
          <w:b/>
          <w:noProof/>
          <w:sz w:val="20"/>
          <w:szCs w:val="20"/>
        </w:rPr>
        <w:t>FICO S/4HANA Certified functional consultant</w:t>
      </w:r>
      <w:r w:rsidR="00DD1B1A" w:rsidRPr="0066708A">
        <w:rPr>
          <w:rFonts w:ascii="Tahoma" w:hAnsi="Tahoma" w:cs="Tahoma"/>
          <w:sz w:val="20"/>
          <w:szCs w:val="20"/>
        </w:rPr>
        <w:t xml:space="preserve"> </w:t>
      </w:r>
      <w:r w:rsidRPr="0066708A">
        <w:rPr>
          <w:rFonts w:ascii="Tahoma" w:hAnsi="Tahoma" w:cs="Tahoma"/>
          <w:sz w:val="20"/>
          <w:szCs w:val="20"/>
        </w:rPr>
        <w:t xml:space="preserve">in implementation, </w:t>
      </w:r>
      <w:r w:rsidR="00BB52D9" w:rsidRPr="0066708A">
        <w:rPr>
          <w:rFonts w:ascii="Tahoma" w:hAnsi="Tahoma" w:cs="Tahoma"/>
          <w:sz w:val="20"/>
          <w:szCs w:val="20"/>
        </w:rPr>
        <w:t>maintenance,</w:t>
      </w:r>
      <w:r w:rsidRPr="0066708A">
        <w:rPr>
          <w:rFonts w:ascii="Tahoma" w:hAnsi="Tahoma" w:cs="Tahoma"/>
          <w:sz w:val="20"/>
          <w:szCs w:val="20"/>
        </w:rPr>
        <w:t xml:space="preserve"> and support.</w:t>
      </w:r>
    </w:p>
    <w:p w14:paraId="469B27A2" w14:textId="7EA51470" w:rsidR="00BB52D9" w:rsidRPr="0066708A" w:rsidRDefault="00BB52D9"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Extensive experience</w:t>
      </w:r>
      <w:r w:rsidR="00BD6FBA" w:rsidRPr="0066708A">
        <w:rPr>
          <w:rFonts w:ascii="Tahoma" w:hAnsi="Tahoma" w:cs="Tahoma"/>
          <w:sz w:val="20"/>
          <w:szCs w:val="20"/>
        </w:rPr>
        <w:t xml:space="preserve"> </w:t>
      </w:r>
      <w:r w:rsidRPr="0066708A">
        <w:rPr>
          <w:rFonts w:ascii="Tahoma" w:hAnsi="Tahoma" w:cs="Tahoma"/>
          <w:sz w:val="20"/>
          <w:szCs w:val="20"/>
        </w:rPr>
        <w:t xml:space="preserve">on SAP </w:t>
      </w:r>
      <w:r w:rsidR="00BD6FBA" w:rsidRPr="0066708A">
        <w:rPr>
          <w:rFonts w:ascii="Tahoma" w:hAnsi="Tahoma" w:cs="Tahoma"/>
          <w:sz w:val="20"/>
          <w:szCs w:val="20"/>
        </w:rPr>
        <w:t>Finance (</w:t>
      </w:r>
      <w:r w:rsidRPr="0066708A">
        <w:rPr>
          <w:rFonts w:ascii="Tahoma" w:hAnsi="Tahoma" w:cs="Tahoma"/>
          <w:sz w:val="20"/>
          <w:szCs w:val="20"/>
        </w:rPr>
        <w:t xml:space="preserve">FI) and </w:t>
      </w:r>
      <w:r w:rsidR="00BD6FBA" w:rsidRPr="0066708A">
        <w:rPr>
          <w:rFonts w:ascii="Tahoma" w:hAnsi="Tahoma" w:cs="Tahoma"/>
          <w:sz w:val="20"/>
          <w:szCs w:val="20"/>
        </w:rPr>
        <w:t>controlling (</w:t>
      </w:r>
      <w:r w:rsidRPr="0066708A">
        <w:rPr>
          <w:rFonts w:ascii="Tahoma" w:hAnsi="Tahoma" w:cs="Tahoma"/>
          <w:sz w:val="20"/>
          <w:szCs w:val="20"/>
        </w:rPr>
        <w:t>CO) and their sub modules</w:t>
      </w:r>
      <w:r w:rsidR="00BD6FBA" w:rsidRPr="0066708A">
        <w:rPr>
          <w:rFonts w:ascii="Tahoma" w:hAnsi="Tahoma" w:cs="Tahoma"/>
          <w:sz w:val="20"/>
          <w:szCs w:val="20"/>
        </w:rPr>
        <w:t xml:space="preserve"> </w:t>
      </w:r>
      <w:r w:rsidRPr="0066708A">
        <w:rPr>
          <w:rFonts w:ascii="Tahoma" w:hAnsi="Tahoma" w:cs="Tahoma"/>
          <w:sz w:val="20"/>
          <w:szCs w:val="20"/>
        </w:rPr>
        <w:t>(FI-G/</w:t>
      </w:r>
      <w:r w:rsidR="00BD6FBA" w:rsidRPr="0066708A">
        <w:rPr>
          <w:rFonts w:ascii="Tahoma" w:hAnsi="Tahoma" w:cs="Tahoma"/>
          <w:sz w:val="20"/>
          <w:szCs w:val="20"/>
        </w:rPr>
        <w:t>L, A</w:t>
      </w:r>
      <w:r w:rsidRPr="0066708A">
        <w:rPr>
          <w:rFonts w:ascii="Tahoma" w:hAnsi="Tahoma" w:cs="Tahoma"/>
          <w:sz w:val="20"/>
          <w:szCs w:val="20"/>
        </w:rPr>
        <w:t>/P,</w:t>
      </w:r>
      <w:r w:rsidR="00BD6FBA" w:rsidRPr="0066708A">
        <w:rPr>
          <w:rFonts w:ascii="Tahoma" w:hAnsi="Tahoma" w:cs="Tahoma"/>
          <w:sz w:val="20"/>
          <w:szCs w:val="20"/>
        </w:rPr>
        <w:t xml:space="preserve"> </w:t>
      </w:r>
      <w:r w:rsidRPr="0066708A">
        <w:rPr>
          <w:rFonts w:ascii="Tahoma" w:hAnsi="Tahoma" w:cs="Tahoma"/>
          <w:sz w:val="20"/>
          <w:szCs w:val="20"/>
        </w:rPr>
        <w:t>A/R,</w:t>
      </w:r>
      <w:r w:rsidR="00BD6FBA" w:rsidRPr="0066708A">
        <w:rPr>
          <w:rFonts w:ascii="Tahoma" w:hAnsi="Tahoma" w:cs="Tahoma"/>
          <w:sz w:val="20"/>
          <w:szCs w:val="20"/>
        </w:rPr>
        <w:t xml:space="preserve"> </w:t>
      </w:r>
      <w:r w:rsidRPr="0066708A">
        <w:rPr>
          <w:rFonts w:ascii="Tahoma" w:hAnsi="Tahoma" w:cs="Tahoma"/>
          <w:sz w:val="20"/>
          <w:szCs w:val="20"/>
        </w:rPr>
        <w:t>AA,</w:t>
      </w:r>
      <w:r w:rsidR="00BD6FBA" w:rsidRPr="0066708A">
        <w:rPr>
          <w:rFonts w:ascii="Tahoma" w:hAnsi="Tahoma" w:cs="Tahoma"/>
          <w:sz w:val="20"/>
          <w:szCs w:val="20"/>
        </w:rPr>
        <w:t xml:space="preserve"> </w:t>
      </w:r>
      <w:r w:rsidRPr="0066708A">
        <w:rPr>
          <w:rFonts w:ascii="Tahoma" w:hAnsi="Tahoma" w:cs="Tahoma"/>
          <w:sz w:val="20"/>
          <w:szCs w:val="20"/>
        </w:rPr>
        <w:t>IM;</w:t>
      </w:r>
      <w:r w:rsidR="00BD6FBA" w:rsidRPr="0066708A">
        <w:rPr>
          <w:rFonts w:ascii="Tahoma" w:hAnsi="Tahoma" w:cs="Tahoma"/>
          <w:sz w:val="20"/>
          <w:szCs w:val="20"/>
        </w:rPr>
        <w:t xml:space="preserve"> </w:t>
      </w:r>
      <w:r w:rsidRPr="0066708A">
        <w:rPr>
          <w:rFonts w:ascii="Tahoma" w:hAnsi="Tahoma" w:cs="Tahoma"/>
          <w:sz w:val="20"/>
          <w:szCs w:val="20"/>
        </w:rPr>
        <w:t>CO-CCA,</w:t>
      </w:r>
      <w:r w:rsidR="00BD6FBA" w:rsidRPr="0066708A">
        <w:rPr>
          <w:rFonts w:ascii="Tahoma" w:hAnsi="Tahoma" w:cs="Tahoma"/>
          <w:sz w:val="20"/>
          <w:szCs w:val="20"/>
        </w:rPr>
        <w:t xml:space="preserve"> </w:t>
      </w:r>
      <w:r w:rsidRPr="0066708A">
        <w:rPr>
          <w:rFonts w:ascii="Tahoma" w:hAnsi="Tahoma" w:cs="Tahoma"/>
          <w:sz w:val="20"/>
          <w:szCs w:val="20"/>
        </w:rPr>
        <w:t>CO-OM,</w:t>
      </w:r>
      <w:r w:rsidR="00BD6FBA" w:rsidRPr="0066708A">
        <w:rPr>
          <w:rFonts w:ascii="Tahoma" w:hAnsi="Tahoma" w:cs="Tahoma"/>
          <w:sz w:val="20"/>
          <w:szCs w:val="20"/>
        </w:rPr>
        <w:t xml:space="preserve"> </w:t>
      </w:r>
      <w:r w:rsidRPr="0066708A">
        <w:rPr>
          <w:rFonts w:ascii="Tahoma" w:hAnsi="Tahoma" w:cs="Tahoma"/>
          <w:sz w:val="20"/>
          <w:szCs w:val="20"/>
        </w:rPr>
        <w:t>CO-PA).</w:t>
      </w:r>
    </w:p>
    <w:p w14:paraId="7CB8AF1B" w14:textId="195523ED" w:rsidR="00EB06A5" w:rsidRPr="0066708A" w:rsidRDefault="00EB06A5"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Extensive experience with integration of FI/CO module with MM, SD.</w:t>
      </w:r>
    </w:p>
    <w:p w14:paraId="01187CB7" w14:textId="520C2BDF" w:rsidR="00EB06A5" w:rsidRPr="0066708A" w:rsidRDefault="00EB06A5"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 xml:space="preserve">Integration expert for integrating the entire </w:t>
      </w:r>
      <w:r w:rsidRPr="0066708A">
        <w:rPr>
          <w:rFonts w:ascii="Tahoma" w:hAnsi="Tahoma" w:cs="Tahoma"/>
          <w:b/>
          <w:bCs/>
          <w:sz w:val="20"/>
          <w:szCs w:val="20"/>
        </w:rPr>
        <w:t>Purchase -2- pay</w:t>
      </w:r>
      <w:r w:rsidRPr="0066708A">
        <w:rPr>
          <w:rFonts w:ascii="Tahoma" w:hAnsi="Tahoma" w:cs="Tahoma"/>
          <w:sz w:val="20"/>
          <w:szCs w:val="20"/>
        </w:rPr>
        <w:t xml:space="preserve"> (P2P) business process: Creation and maintenance of vendor master records. Vendor transaction processing (including invoices and payments) integrated nature within the MM component, invoice verification &amp; outgoing payment process.</w:t>
      </w:r>
    </w:p>
    <w:p w14:paraId="018D8F41" w14:textId="268E460B" w:rsidR="00C028D5" w:rsidRPr="0066708A" w:rsidRDefault="00C028D5"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 xml:space="preserve">Integration expert for integrating the entire </w:t>
      </w:r>
      <w:r w:rsidRPr="0066708A">
        <w:rPr>
          <w:rFonts w:ascii="Tahoma" w:hAnsi="Tahoma" w:cs="Tahoma"/>
          <w:b/>
          <w:bCs/>
          <w:sz w:val="20"/>
          <w:szCs w:val="20"/>
        </w:rPr>
        <w:t>Order -2- cash</w:t>
      </w:r>
      <w:r w:rsidRPr="0066708A">
        <w:rPr>
          <w:rFonts w:ascii="Tahoma" w:hAnsi="Tahoma" w:cs="Tahoma"/>
          <w:sz w:val="20"/>
          <w:szCs w:val="20"/>
        </w:rPr>
        <w:t xml:space="preserve"> (O2C) business process covering: Creation and maintenance of customer master records. Customer transaction processing (including invoices, </w:t>
      </w:r>
      <w:r w:rsidR="00D233D6" w:rsidRPr="0066708A">
        <w:rPr>
          <w:rFonts w:ascii="Tahoma" w:hAnsi="Tahoma" w:cs="Tahoma"/>
          <w:sz w:val="20"/>
          <w:szCs w:val="20"/>
        </w:rPr>
        <w:t>credits,</w:t>
      </w:r>
      <w:r w:rsidRPr="0066708A">
        <w:rPr>
          <w:rFonts w:ascii="Tahoma" w:hAnsi="Tahoma" w:cs="Tahoma"/>
          <w:sz w:val="20"/>
          <w:szCs w:val="20"/>
        </w:rPr>
        <w:t xml:space="preserve"> and payments) integrated nature with SD module, Debtor’s management, including credit control.</w:t>
      </w:r>
    </w:p>
    <w:p w14:paraId="50BAD18B" w14:textId="141B4F58" w:rsidR="00D233D6" w:rsidRDefault="00D233D6"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 xml:space="preserve">Proficient in External Reporting and </w:t>
      </w:r>
      <w:r w:rsidRPr="0066708A">
        <w:rPr>
          <w:rFonts w:ascii="Tahoma" w:hAnsi="Tahoma" w:cs="Tahoma"/>
          <w:b/>
          <w:bCs/>
          <w:sz w:val="20"/>
          <w:szCs w:val="20"/>
        </w:rPr>
        <w:t xml:space="preserve">Preparation of Financial Statements </w:t>
      </w:r>
      <w:r w:rsidRPr="0066708A">
        <w:rPr>
          <w:rFonts w:ascii="Tahoma" w:hAnsi="Tahoma" w:cs="Tahoma"/>
          <w:sz w:val="20"/>
          <w:szCs w:val="20"/>
        </w:rPr>
        <w:t>with good</w:t>
      </w:r>
      <w:r w:rsidRPr="0066708A">
        <w:rPr>
          <w:rFonts w:ascii="Tahoma" w:hAnsi="Tahoma" w:cs="Tahoma"/>
          <w:b/>
          <w:bCs/>
          <w:sz w:val="20"/>
          <w:szCs w:val="20"/>
        </w:rPr>
        <w:t xml:space="preserve"> </w:t>
      </w:r>
      <w:r w:rsidRPr="0066708A">
        <w:rPr>
          <w:rFonts w:ascii="Tahoma" w:hAnsi="Tahoma" w:cs="Tahoma"/>
          <w:sz w:val="20"/>
          <w:szCs w:val="20"/>
        </w:rPr>
        <w:t>understanding of GAAP.</w:t>
      </w:r>
    </w:p>
    <w:p w14:paraId="37F0A151" w14:textId="63E09CDB" w:rsidR="003465CA" w:rsidRDefault="000B1506"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Pr>
          <w:rFonts w:ascii="Tahoma" w:hAnsi="Tahoma" w:cs="Tahoma"/>
          <w:sz w:val="20"/>
          <w:szCs w:val="20"/>
        </w:rPr>
        <w:t>Exposure on</w:t>
      </w:r>
      <w:r w:rsidR="003465CA">
        <w:rPr>
          <w:rFonts w:ascii="Tahoma" w:hAnsi="Tahoma" w:cs="Tahoma"/>
          <w:sz w:val="20"/>
          <w:szCs w:val="20"/>
        </w:rPr>
        <w:t xml:space="preserve"> SAP Active approach and EML template.</w:t>
      </w:r>
    </w:p>
    <w:p w14:paraId="1E5DDADF" w14:textId="10573700" w:rsidR="003465CA" w:rsidRPr="0066708A" w:rsidRDefault="003465CA"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Pr>
          <w:rFonts w:ascii="Tahoma" w:hAnsi="Tahoma" w:cs="Tahoma"/>
          <w:sz w:val="20"/>
          <w:szCs w:val="20"/>
        </w:rPr>
        <w:t>Hands on experience on vertex.</w:t>
      </w:r>
    </w:p>
    <w:p w14:paraId="3C040701" w14:textId="2190EBE2" w:rsidR="00C028D5" w:rsidRPr="0066708A" w:rsidRDefault="00DB0C1D"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 xml:space="preserve">New General ledger: Activation of New GL Accounting, </w:t>
      </w:r>
      <w:r w:rsidR="000D6090" w:rsidRPr="0066708A">
        <w:rPr>
          <w:rFonts w:ascii="Tahoma" w:hAnsi="Tahoma" w:cs="Tahoma"/>
          <w:sz w:val="20"/>
          <w:szCs w:val="20"/>
        </w:rPr>
        <w:t>define</w:t>
      </w:r>
      <w:r w:rsidRPr="0066708A">
        <w:rPr>
          <w:rFonts w:ascii="Tahoma" w:hAnsi="Tahoma" w:cs="Tahoma"/>
          <w:sz w:val="20"/>
          <w:szCs w:val="20"/>
        </w:rPr>
        <w:t xml:space="preserve"> ledger for GL Accounting, Integrating the GL with subcomponents, Document Splitting, Segmentation, Parallel Accounting, integration with Asset accounting.</w:t>
      </w:r>
    </w:p>
    <w:p w14:paraId="7CC5ECA1" w14:textId="70DE60E0" w:rsidR="000D6090" w:rsidRPr="0066708A" w:rsidRDefault="000D6090"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Hands on experience in writing functional specifications.</w:t>
      </w:r>
    </w:p>
    <w:p w14:paraId="4C193A09" w14:textId="79A9E336" w:rsidR="000D6090" w:rsidRPr="0066708A" w:rsidRDefault="009206E3"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Proficient in Month end and Year end Activities.</w:t>
      </w:r>
    </w:p>
    <w:p w14:paraId="63F1D7C2" w14:textId="6D918B79" w:rsidR="009206E3" w:rsidRPr="0066708A" w:rsidRDefault="009206E3"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Exposure in foreign currency valuations.</w:t>
      </w:r>
    </w:p>
    <w:p w14:paraId="1A2CA56E" w14:textId="691448E6" w:rsidR="00933E5D" w:rsidRPr="0066708A" w:rsidRDefault="00BF3DD6"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 xml:space="preserve">Experience in mapping business requirements, understanding business processes, study, analyze </w:t>
      </w:r>
      <w:r w:rsidR="00933E5D" w:rsidRPr="0066708A">
        <w:rPr>
          <w:rFonts w:ascii="Tahoma" w:hAnsi="Tahoma" w:cs="Tahoma"/>
          <w:sz w:val="20"/>
          <w:szCs w:val="20"/>
        </w:rPr>
        <w:t>workflow</w:t>
      </w:r>
      <w:r w:rsidRPr="0066708A">
        <w:rPr>
          <w:rFonts w:ascii="Tahoma" w:hAnsi="Tahoma" w:cs="Tahoma"/>
          <w:sz w:val="20"/>
          <w:szCs w:val="20"/>
        </w:rPr>
        <w:t xml:space="preserve"> to design solutions.</w:t>
      </w:r>
    </w:p>
    <w:p w14:paraId="3FF54606" w14:textId="6279D399" w:rsidR="009206E3" w:rsidRPr="0066708A" w:rsidRDefault="00933E5D"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 xml:space="preserve">Hands </w:t>
      </w:r>
      <w:r w:rsidR="00EC6EBB">
        <w:rPr>
          <w:rFonts w:ascii="Tahoma" w:hAnsi="Tahoma" w:cs="Tahoma"/>
          <w:sz w:val="20"/>
          <w:szCs w:val="20"/>
        </w:rPr>
        <w:t xml:space="preserve">on </w:t>
      </w:r>
      <w:r w:rsidRPr="0066708A">
        <w:rPr>
          <w:rFonts w:ascii="Tahoma" w:hAnsi="Tahoma" w:cs="Tahoma"/>
          <w:sz w:val="20"/>
          <w:szCs w:val="20"/>
        </w:rPr>
        <w:t>experience in using reporting tools like SAP query, Reporting partner/Report writer and Drill down Reports which used for analysis,</w:t>
      </w:r>
      <w:r w:rsidR="00665498" w:rsidRPr="0066708A">
        <w:rPr>
          <w:rFonts w:ascii="Tahoma" w:hAnsi="Tahoma" w:cs="Tahoma"/>
          <w:sz w:val="20"/>
          <w:szCs w:val="20"/>
        </w:rPr>
        <w:t xml:space="preserve"> </w:t>
      </w:r>
      <w:r w:rsidRPr="0066708A">
        <w:rPr>
          <w:rFonts w:ascii="Tahoma" w:hAnsi="Tahoma" w:cs="Tahoma"/>
          <w:sz w:val="20"/>
          <w:szCs w:val="20"/>
        </w:rPr>
        <w:t>performance, accounts history, and day to day business processes.</w:t>
      </w:r>
    </w:p>
    <w:p w14:paraId="706DB6ED" w14:textId="3DCAFA28" w:rsidR="00BD6FBA" w:rsidRPr="0066708A" w:rsidRDefault="00E33723"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Involved and assisted in creating User Exists, Smart Forms, LSMW, and IDOC</w:t>
      </w:r>
      <w:r w:rsidR="00246D09" w:rsidRPr="0066708A">
        <w:rPr>
          <w:rFonts w:ascii="Tahoma" w:hAnsi="Tahoma" w:cs="Tahoma"/>
          <w:sz w:val="20"/>
          <w:szCs w:val="20"/>
        </w:rPr>
        <w:t>S</w:t>
      </w:r>
      <w:r w:rsidRPr="0066708A">
        <w:rPr>
          <w:rFonts w:ascii="Tahoma" w:hAnsi="Tahoma" w:cs="Tahoma"/>
          <w:sz w:val="20"/>
          <w:szCs w:val="20"/>
        </w:rPr>
        <w:t>.</w:t>
      </w:r>
    </w:p>
    <w:p w14:paraId="77569FAA" w14:textId="30A4B834" w:rsidR="00E33723" w:rsidRPr="0066708A" w:rsidRDefault="00246D09"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Experience in Planning, Budgeting and Forecasting, Variance tracking, Internal order Budgeting.</w:t>
      </w:r>
    </w:p>
    <w:p w14:paraId="17D39C1B" w14:textId="1FD2903E" w:rsidR="00246D09" w:rsidRPr="0066708A" w:rsidRDefault="00E45432"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Excellent Communication skills that help me quickly grasp business requirements and translate them to functional specifications.</w:t>
      </w:r>
    </w:p>
    <w:p w14:paraId="19358716" w14:textId="44DD39AD" w:rsidR="00E45432" w:rsidRPr="0066708A" w:rsidRDefault="00375581"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 xml:space="preserve">Experienced in conducting meetings, working with the business and technical </w:t>
      </w:r>
      <w:r w:rsidR="00D12F41" w:rsidRPr="0066708A">
        <w:rPr>
          <w:rFonts w:ascii="Tahoma" w:hAnsi="Tahoma" w:cs="Tahoma"/>
          <w:sz w:val="20"/>
          <w:szCs w:val="20"/>
        </w:rPr>
        <w:t>people,</w:t>
      </w:r>
      <w:r w:rsidRPr="0066708A">
        <w:rPr>
          <w:rFonts w:ascii="Tahoma" w:hAnsi="Tahoma" w:cs="Tahoma"/>
          <w:sz w:val="20"/>
          <w:szCs w:val="20"/>
        </w:rPr>
        <w:t xml:space="preserve"> and ensuring that business requirements are captured </w:t>
      </w:r>
      <w:r w:rsidR="00D12F41" w:rsidRPr="0066708A">
        <w:rPr>
          <w:rFonts w:ascii="Tahoma" w:hAnsi="Tahoma" w:cs="Tahoma"/>
          <w:sz w:val="20"/>
          <w:szCs w:val="20"/>
        </w:rPr>
        <w:t>correctly,</w:t>
      </w:r>
      <w:r w:rsidRPr="0066708A">
        <w:rPr>
          <w:rFonts w:ascii="Tahoma" w:hAnsi="Tahoma" w:cs="Tahoma"/>
          <w:sz w:val="20"/>
          <w:szCs w:val="20"/>
        </w:rPr>
        <w:t xml:space="preserve"> and solutions have been documented.</w:t>
      </w:r>
    </w:p>
    <w:p w14:paraId="6AFE6413" w14:textId="5A656B05" w:rsidR="00D12F41" w:rsidRPr="0066708A" w:rsidRDefault="00D12F41"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Strong experience in ASAP methodology, creating BRD’s, Configuration documents and Test Scripts.</w:t>
      </w:r>
    </w:p>
    <w:p w14:paraId="7C591A22" w14:textId="66762DF6" w:rsidR="00D12F41" w:rsidRPr="0066708A" w:rsidRDefault="008C5113"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Capable of understanding ABAP code and work with development teams effectively to translate the functional requirements.</w:t>
      </w:r>
    </w:p>
    <w:p w14:paraId="23590708" w14:textId="2562453D" w:rsidR="008C5113" w:rsidRPr="0066708A" w:rsidRDefault="00DF0C79"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Proven ability to work independently and in team environments.</w:t>
      </w:r>
    </w:p>
    <w:p w14:paraId="176A0997" w14:textId="07C91E3C" w:rsidR="00DF0C79" w:rsidRPr="0066708A" w:rsidRDefault="000C229B"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sz w:val="20"/>
          <w:szCs w:val="20"/>
        </w:rPr>
        <w:t>Knowledge in US</w:t>
      </w:r>
      <w:r w:rsidR="00F05117" w:rsidRPr="0066708A">
        <w:rPr>
          <w:rFonts w:ascii="Tahoma" w:hAnsi="Tahoma" w:cs="Tahoma"/>
          <w:sz w:val="20"/>
          <w:szCs w:val="20"/>
        </w:rPr>
        <w:t xml:space="preserve"> GAAP and IFRS.</w:t>
      </w:r>
    </w:p>
    <w:p w14:paraId="210BB9D6" w14:textId="77777777" w:rsidR="00941D9F" w:rsidRPr="0066708A" w:rsidRDefault="006853A8" w:rsidP="006853A8">
      <w:pPr>
        <w:pStyle w:val="ListParagraph"/>
        <w:widowControl w:val="0"/>
        <w:numPr>
          <w:ilvl w:val="0"/>
          <w:numId w:val="5"/>
        </w:numPr>
        <w:tabs>
          <w:tab w:val="left" w:pos="360"/>
        </w:tabs>
        <w:overflowPunct w:val="0"/>
        <w:autoSpaceDE w:val="0"/>
        <w:autoSpaceDN/>
        <w:adjustRightInd w:val="0"/>
        <w:ind w:right="29"/>
        <w:jc w:val="both"/>
        <w:rPr>
          <w:rFonts w:ascii="Tahoma" w:hAnsi="Tahoma" w:cs="Tahoma"/>
          <w:sz w:val="20"/>
          <w:szCs w:val="20"/>
        </w:rPr>
      </w:pPr>
      <w:r w:rsidRPr="0066708A">
        <w:rPr>
          <w:rFonts w:ascii="Tahoma" w:hAnsi="Tahoma" w:cs="Tahoma"/>
          <w:bCs/>
          <w:noProof/>
          <w:sz w:val="20"/>
          <w:szCs w:val="20"/>
        </w:rPr>
        <w:t>Excellent customer service and problem-solving skills</w:t>
      </w:r>
    </w:p>
    <w:p w14:paraId="154228AD" w14:textId="048EFCA4" w:rsidR="0085703C" w:rsidRPr="0066708A" w:rsidRDefault="006853A8" w:rsidP="006853A8">
      <w:pPr>
        <w:widowControl w:val="0"/>
        <w:numPr>
          <w:ilvl w:val="0"/>
          <w:numId w:val="5"/>
        </w:numPr>
        <w:overflowPunct w:val="0"/>
        <w:autoSpaceDE w:val="0"/>
        <w:adjustRightInd w:val="0"/>
        <w:spacing w:after="0" w:line="240" w:lineRule="auto"/>
        <w:rPr>
          <w:rFonts w:ascii="Tahoma" w:eastAsia="Times New Roman" w:hAnsi="Tahoma" w:cs="Tahoma"/>
          <w:bCs/>
          <w:noProof/>
          <w:sz w:val="20"/>
          <w:szCs w:val="20"/>
          <w:lang w:val="en-GB"/>
        </w:rPr>
      </w:pPr>
      <w:r w:rsidRPr="0066708A">
        <w:rPr>
          <w:rFonts w:ascii="Tahoma" w:eastAsia="Times New Roman" w:hAnsi="Tahoma" w:cs="Tahoma"/>
          <w:bCs/>
          <w:noProof/>
          <w:sz w:val="20"/>
          <w:szCs w:val="20"/>
          <w:lang w:val="en-GB"/>
        </w:rPr>
        <w:t>Flexible - able to pick up new modu</w:t>
      </w:r>
      <w:r w:rsidRPr="0066708A">
        <w:rPr>
          <w:rFonts w:ascii="Tahoma" w:eastAsia="Times New Roman" w:hAnsi="Tahoma" w:cs="Tahoma"/>
          <w:bCs/>
          <w:noProof/>
          <w:sz w:val="20"/>
          <w:szCs w:val="20"/>
          <w:lang w:val="en-GB"/>
        </w:rPr>
        <w:t>les/other applications as required.</w:t>
      </w:r>
    </w:p>
    <w:p w14:paraId="130D58D4" w14:textId="77777777" w:rsidR="0085703C" w:rsidRPr="0066708A" w:rsidRDefault="0085703C" w:rsidP="0085703C">
      <w:pPr>
        <w:tabs>
          <w:tab w:val="left" w:pos="360"/>
        </w:tabs>
        <w:autoSpaceDN/>
        <w:spacing w:after="0"/>
        <w:jc w:val="both"/>
        <w:rPr>
          <w:rFonts w:ascii="Tahoma" w:eastAsia="Arial Unicode MS" w:hAnsi="Tahoma" w:cs="Tahoma"/>
          <w:spacing w:val="4"/>
          <w:sz w:val="20"/>
          <w:szCs w:val="20"/>
        </w:rPr>
      </w:pPr>
    </w:p>
    <w:p w14:paraId="0E1E85B4" w14:textId="77777777" w:rsidR="0085703C" w:rsidRPr="0066708A" w:rsidRDefault="0085703C" w:rsidP="0085703C">
      <w:pPr>
        <w:tabs>
          <w:tab w:val="left" w:pos="360"/>
        </w:tabs>
        <w:autoSpaceDN/>
        <w:spacing w:after="0"/>
        <w:jc w:val="both"/>
        <w:rPr>
          <w:rFonts w:ascii="Tahoma" w:eastAsia="Arial Unicode MS" w:hAnsi="Tahoma" w:cs="Tahoma"/>
          <w:spacing w:val="4"/>
          <w:sz w:val="20"/>
          <w:szCs w:val="20"/>
        </w:rPr>
      </w:pPr>
    </w:p>
    <w:p w14:paraId="76EF1253" w14:textId="0E75AA0C" w:rsidR="0085703C" w:rsidRPr="0066708A" w:rsidRDefault="0085703C" w:rsidP="0066708A">
      <w:pPr>
        <w:pStyle w:val="Tit"/>
        <w:shd w:val="clear" w:color="auto" w:fill="E5E5E5"/>
        <w:ind w:right="-155"/>
        <w:jc w:val="both"/>
        <w:outlineLvl w:val="0"/>
        <w:rPr>
          <w:rFonts w:ascii="Tahoma" w:hAnsi="Tahoma" w:cs="Tahoma"/>
          <w:sz w:val="20"/>
        </w:rPr>
      </w:pPr>
      <w:r w:rsidRPr="0066708A">
        <w:rPr>
          <w:rFonts w:ascii="Tahoma" w:hAnsi="Tahoma" w:cs="Tahoma"/>
          <w:sz w:val="20"/>
        </w:rPr>
        <w:lastRenderedPageBreak/>
        <w:t>Project Details</w:t>
      </w:r>
    </w:p>
    <w:p w14:paraId="3BE15872" w14:textId="77777777" w:rsidR="00FA4D37" w:rsidRPr="00A73D50" w:rsidRDefault="00FA4D37" w:rsidP="00FA4D37">
      <w:pPr>
        <w:tabs>
          <w:tab w:val="left" w:pos="360"/>
        </w:tabs>
        <w:autoSpaceDN/>
        <w:spacing w:after="0"/>
        <w:jc w:val="both"/>
        <w:rPr>
          <w:rFonts w:ascii="Tahoma" w:eastAsia="Arial Unicode MS" w:hAnsi="Tahoma" w:cs="Tahoma"/>
          <w:spacing w:val="4"/>
          <w:sz w:val="20"/>
          <w:szCs w:val="20"/>
        </w:rPr>
      </w:pPr>
      <w:r w:rsidRPr="0066708A">
        <w:rPr>
          <w:rFonts w:ascii="Tahoma" w:hAnsi="Tahoma" w:cs="Tahoma"/>
          <w:b/>
          <w:sz w:val="20"/>
          <w:szCs w:val="20"/>
        </w:rPr>
        <w:t>Embecta</w:t>
      </w:r>
    </w:p>
    <w:p w14:paraId="4F0AE24F" w14:textId="441EA5F7" w:rsidR="00FA4D37" w:rsidRDefault="00FA4D37" w:rsidP="00FA4D37">
      <w:pPr>
        <w:outlineLvl w:val="0"/>
        <w:rPr>
          <w:rFonts w:ascii="Tahoma" w:hAnsi="Tahoma" w:cs="Tahoma"/>
          <w:b/>
          <w:sz w:val="20"/>
          <w:szCs w:val="20"/>
        </w:rPr>
      </w:pPr>
      <w:r w:rsidRPr="0066708A">
        <w:rPr>
          <w:rFonts w:ascii="Tahoma" w:hAnsi="Tahoma" w:cs="Tahoma"/>
          <w:b/>
          <w:sz w:val="20"/>
          <w:szCs w:val="20"/>
        </w:rPr>
        <w:t xml:space="preserve">Sr. SAP FICO </w:t>
      </w:r>
      <w:r>
        <w:rPr>
          <w:rFonts w:ascii="Tahoma" w:hAnsi="Tahoma" w:cs="Tahoma"/>
          <w:b/>
          <w:sz w:val="20"/>
          <w:szCs w:val="20"/>
        </w:rPr>
        <w:t xml:space="preserve">S/4 Hana Finance </w:t>
      </w:r>
      <w:r w:rsidRPr="0066708A">
        <w:rPr>
          <w:rFonts w:ascii="Tahoma" w:hAnsi="Tahoma" w:cs="Tahoma"/>
          <w:b/>
          <w:sz w:val="20"/>
          <w:szCs w:val="20"/>
        </w:rPr>
        <w:t xml:space="preserve">Consultant              </w:t>
      </w:r>
      <w:r w:rsidRPr="0066708A">
        <w:rPr>
          <w:rFonts w:ascii="Tahoma" w:hAnsi="Tahoma" w:cs="Tahoma"/>
          <w:b/>
          <w:sz w:val="20"/>
          <w:szCs w:val="20"/>
        </w:rPr>
        <w:tab/>
      </w:r>
      <w:r>
        <w:rPr>
          <w:rFonts w:ascii="Tahoma" w:hAnsi="Tahoma" w:cs="Tahoma"/>
          <w:b/>
          <w:sz w:val="20"/>
          <w:szCs w:val="20"/>
        </w:rPr>
        <w:t xml:space="preserve">                      </w:t>
      </w:r>
      <w:r w:rsidRPr="0066708A">
        <w:rPr>
          <w:rFonts w:ascii="Tahoma" w:hAnsi="Tahoma" w:cs="Tahoma"/>
          <w:b/>
          <w:sz w:val="20"/>
          <w:szCs w:val="20"/>
        </w:rPr>
        <w:t xml:space="preserve">Feb 2023 to </w:t>
      </w:r>
      <w:r w:rsidR="00307108">
        <w:rPr>
          <w:rFonts w:ascii="Tahoma" w:hAnsi="Tahoma" w:cs="Tahoma"/>
          <w:b/>
          <w:sz w:val="20"/>
          <w:szCs w:val="20"/>
        </w:rPr>
        <w:t>Till Now.</w:t>
      </w:r>
    </w:p>
    <w:p w14:paraId="6F98C2D1" w14:textId="77777777" w:rsidR="00FA4D37" w:rsidRPr="0066708A" w:rsidRDefault="00FA4D37" w:rsidP="00FA4D37">
      <w:pPr>
        <w:outlineLvl w:val="0"/>
        <w:rPr>
          <w:rFonts w:ascii="Tahoma" w:hAnsi="Tahoma" w:cs="Tahoma"/>
          <w:b/>
          <w:sz w:val="20"/>
          <w:szCs w:val="20"/>
        </w:rPr>
      </w:pPr>
      <w:r w:rsidRPr="0066708A">
        <w:rPr>
          <w:rFonts w:ascii="Tahoma" w:hAnsi="Tahoma" w:cs="Tahoma"/>
          <w:b/>
          <w:sz w:val="20"/>
          <w:szCs w:val="20"/>
        </w:rPr>
        <w:t>Responsibilities/Deliverables:</w:t>
      </w:r>
    </w:p>
    <w:p w14:paraId="5276CF20" w14:textId="77777777" w:rsidR="00FA4D37" w:rsidRPr="0066708A" w:rsidRDefault="00FA4D37" w:rsidP="00FA4D37">
      <w:pPr>
        <w:pStyle w:val="ListParagraph"/>
        <w:ind w:left="360"/>
        <w:outlineLvl w:val="0"/>
        <w:rPr>
          <w:rFonts w:ascii="Tahoma" w:hAnsi="Tahoma" w:cs="Tahoma"/>
          <w:b/>
          <w:sz w:val="20"/>
          <w:szCs w:val="20"/>
        </w:rPr>
      </w:pPr>
    </w:p>
    <w:p w14:paraId="3D937177" w14:textId="79EF1D8F" w:rsidR="00E5743C" w:rsidRDefault="00E5743C"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Reviewed and analyzed Business Requirements and Business Processes and mapped them with SAP.</w:t>
      </w:r>
    </w:p>
    <w:p w14:paraId="4CB7179F" w14:textId="6B70F76B" w:rsidR="00293828" w:rsidRDefault="008B0826"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Regularly interacted with users to ensure proper understanding of the Business Requirements and Functional Specifications.</w:t>
      </w:r>
    </w:p>
    <w:p w14:paraId="4BE2A28C" w14:textId="6D8CBF25" w:rsidR="00A73C8B" w:rsidRDefault="00A73C8B"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 xml:space="preserve">Configured Chart of Accounts ,account groups, field status groups, and posting keys, assigned these variants to company codes, Created GL master records, Reconciliation accounts for sub-ledgers document types, number ranges, invoices and payments, tolerance groups, GL display ( </w:t>
      </w:r>
      <w:r w:rsidR="005C308E">
        <w:rPr>
          <w:rFonts w:ascii="Tahoma" w:hAnsi="Tahoma" w:cs="Tahoma"/>
          <w:sz w:val="20"/>
          <w:szCs w:val="20"/>
        </w:rPr>
        <w:t>line-item</w:t>
      </w:r>
      <w:r>
        <w:rPr>
          <w:rFonts w:ascii="Tahoma" w:hAnsi="Tahoma" w:cs="Tahoma"/>
          <w:sz w:val="20"/>
          <w:szCs w:val="20"/>
        </w:rPr>
        <w:t xml:space="preserve"> layouts, special fields, sort variants, totals variants) and </w:t>
      </w:r>
      <w:r w:rsidR="005C308E">
        <w:rPr>
          <w:rFonts w:ascii="Tahoma" w:hAnsi="Tahoma" w:cs="Tahoma"/>
          <w:sz w:val="20"/>
          <w:szCs w:val="20"/>
        </w:rPr>
        <w:t>financial</w:t>
      </w:r>
      <w:r>
        <w:rPr>
          <w:rFonts w:ascii="Tahoma" w:hAnsi="Tahoma" w:cs="Tahoma"/>
          <w:sz w:val="20"/>
          <w:szCs w:val="20"/>
        </w:rPr>
        <w:t xml:space="preserve"> statement version.</w:t>
      </w:r>
    </w:p>
    <w:p w14:paraId="0B5914DC" w14:textId="2B38F08E" w:rsidR="007015EF" w:rsidRDefault="007015EF"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Conducted GAAP analysis , document findings  and suggested solutions through SAP for implementation and customization.</w:t>
      </w:r>
    </w:p>
    <w:p w14:paraId="355EC552" w14:textId="61E305F8" w:rsidR="005C308E" w:rsidRDefault="005C308E"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Configured New Asset accounting, Chart of Depreciation, Asset capitalization.</w:t>
      </w:r>
    </w:p>
    <w:p w14:paraId="1B41B50A" w14:textId="365B6285" w:rsidR="005C308E" w:rsidRDefault="00FF0D7F"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 xml:space="preserve">Created Asset Master data , </w:t>
      </w:r>
      <w:r w:rsidR="00D55FE2">
        <w:rPr>
          <w:rFonts w:ascii="Tahoma" w:hAnsi="Tahoma" w:cs="Tahoma"/>
          <w:sz w:val="20"/>
          <w:szCs w:val="20"/>
        </w:rPr>
        <w:t>accounting</w:t>
      </w:r>
      <w:r>
        <w:rPr>
          <w:rFonts w:ascii="Tahoma" w:hAnsi="Tahoma" w:cs="Tahoma"/>
          <w:sz w:val="20"/>
          <w:szCs w:val="20"/>
        </w:rPr>
        <w:t xml:space="preserve"> principles, Depreciation Run, Asset Scrapping with downpayment and without down payment.</w:t>
      </w:r>
    </w:p>
    <w:p w14:paraId="6EB96B62" w14:textId="2C42EF68" w:rsidR="00D55FE2" w:rsidRDefault="00D55FE2"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 xml:space="preserve">Configured areas of AP, House banks and Automatic Payment Program(APP). </w:t>
      </w:r>
    </w:p>
    <w:p w14:paraId="23FFF878" w14:textId="48D71C90" w:rsidR="00D55FE2" w:rsidRDefault="00D55FE2"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Prepared Month end activities for managerial reporting purposes.</w:t>
      </w:r>
    </w:p>
    <w:p w14:paraId="16D17A14" w14:textId="1A1A955A" w:rsidR="007C3164" w:rsidRDefault="007C3164"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Interaction with client business users for gathering and analysis of requirements, written functional specifications.</w:t>
      </w:r>
    </w:p>
    <w:p w14:paraId="217CCC50" w14:textId="1E735610" w:rsidR="007C3164" w:rsidRDefault="001D1AD8"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Responsibilities included the design, configuration , and implementation of controlling module.</w:t>
      </w:r>
    </w:p>
    <w:p w14:paraId="67CF129C" w14:textId="27C1CE18" w:rsidR="001D1AD8" w:rsidRDefault="00F91C32"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Developed test scenarios and performed unit and integration testing.</w:t>
      </w:r>
    </w:p>
    <w:p w14:paraId="0C60168A" w14:textId="412886AE" w:rsidR="00EC75E8" w:rsidRDefault="00EC75E8"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Developed configuration scripts.</w:t>
      </w:r>
    </w:p>
    <w:p w14:paraId="4EB8E383" w14:textId="77777777" w:rsidR="00EC75E8" w:rsidRDefault="00EC75E8"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Involved in Period-end-closing activities.</w:t>
      </w:r>
    </w:p>
    <w:p w14:paraId="247693AF" w14:textId="1221D8FC" w:rsidR="00CC0AA9" w:rsidRDefault="00CC0AA9"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Assisted in the preparation of integration test scripts for testing the data for outbound and inbound data.</w:t>
      </w:r>
    </w:p>
    <w:p w14:paraId="25E6F8B2" w14:textId="77777777" w:rsidR="005004E8" w:rsidRPr="0044479D" w:rsidRDefault="005004E8"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Configured and changes Fiscal Year Variant for client as per business requirements and checked for integration with SAP MM/SD module for Fiscal Year Variant change.</w:t>
      </w:r>
    </w:p>
    <w:p w14:paraId="28DF7D63" w14:textId="77777777" w:rsidR="005004E8" w:rsidRPr="0066708A" w:rsidRDefault="005004E8" w:rsidP="006853A8">
      <w:pPr>
        <w:pStyle w:val="ListParagraph"/>
        <w:numPr>
          <w:ilvl w:val="0"/>
          <w:numId w:val="6"/>
        </w:numPr>
        <w:autoSpaceDN/>
        <w:jc w:val="both"/>
        <w:rPr>
          <w:rStyle w:val="style11"/>
          <w:rFonts w:ascii="Tahoma" w:hAnsi="Tahoma" w:cs="Tahoma"/>
          <w:color w:val="000000"/>
          <w:sz w:val="20"/>
          <w:szCs w:val="20"/>
        </w:rPr>
      </w:pPr>
      <w:r>
        <w:rPr>
          <w:rStyle w:val="style11"/>
          <w:rFonts w:ascii="Tahoma" w:hAnsi="Tahoma" w:cs="Tahoma"/>
          <w:color w:val="000000"/>
          <w:sz w:val="20"/>
          <w:szCs w:val="20"/>
        </w:rPr>
        <w:t>In</w:t>
      </w:r>
      <w:r w:rsidRPr="0066708A">
        <w:rPr>
          <w:rStyle w:val="style11"/>
          <w:rFonts w:ascii="Tahoma" w:hAnsi="Tahoma" w:cs="Tahoma"/>
          <w:color w:val="000000"/>
          <w:sz w:val="20"/>
          <w:szCs w:val="20"/>
        </w:rPr>
        <w:t>volved in Cut over activates.</w:t>
      </w:r>
    </w:p>
    <w:p w14:paraId="20DA05B3" w14:textId="77777777" w:rsidR="005004E8" w:rsidRDefault="005004E8" w:rsidP="006853A8">
      <w:pPr>
        <w:pStyle w:val="ListParagraph"/>
        <w:numPr>
          <w:ilvl w:val="0"/>
          <w:numId w:val="6"/>
        </w:numPr>
        <w:suppressAutoHyphens/>
        <w:autoSpaceDN/>
        <w:jc w:val="both"/>
        <w:rPr>
          <w:rFonts w:ascii="Tahoma" w:hAnsi="Tahoma" w:cs="Tahoma"/>
          <w:sz w:val="20"/>
          <w:szCs w:val="20"/>
          <w:lang w:eastAsia="zh-CN"/>
        </w:rPr>
      </w:pPr>
      <w:r w:rsidRPr="0066708A">
        <w:rPr>
          <w:rFonts w:ascii="Tahoma" w:hAnsi="Tahoma" w:cs="Tahoma"/>
          <w:sz w:val="20"/>
          <w:szCs w:val="20"/>
          <w:lang w:eastAsia="zh-CN"/>
        </w:rPr>
        <w:t xml:space="preserve">Preparation of Unit Test Scripts based on Business Process Managers inputs. </w:t>
      </w:r>
    </w:p>
    <w:p w14:paraId="5B395E38" w14:textId="18CB2C46" w:rsidR="005004E8" w:rsidRDefault="005004E8" w:rsidP="006853A8">
      <w:pPr>
        <w:pStyle w:val="ListParagraph"/>
        <w:numPr>
          <w:ilvl w:val="0"/>
          <w:numId w:val="6"/>
        </w:numPr>
        <w:suppressAutoHyphens/>
        <w:autoSpaceDN/>
        <w:jc w:val="both"/>
        <w:rPr>
          <w:rFonts w:ascii="Tahoma" w:hAnsi="Tahoma" w:cs="Tahoma"/>
          <w:sz w:val="20"/>
          <w:szCs w:val="20"/>
          <w:lang w:eastAsia="zh-CN"/>
        </w:rPr>
      </w:pPr>
      <w:r>
        <w:rPr>
          <w:rFonts w:ascii="Tahoma" w:hAnsi="Tahoma" w:cs="Tahoma"/>
          <w:sz w:val="20"/>
          <w:szCs w:val="20"/>
          <w:lang w:eastAsia="zh-CN"/>
        </w:rPr>
        <w:t>Created the process flow documents for AS-IS and TO-BE by module.</w:t>
      </w:r>
    </w:p>
    <w:p w14:paraId="56C778B7" w14:textId="02219B3C" w:rsidR="005004E8" w:rsidRDefault="005004E8" w:rsidP="006853A8">
      <w:pPr>
        <w:pStyle w:val="ListParagraph"/>
        <w:numPr>
          <w:ilvl w:val="0"/>
          <w:numId w:val="6"/>
        </w:numPr>
        <w:suppressAutoHyphens/>
        <w:autoSpaceDN/>
        <w:jc w:val="both"/>
        <w:rPr>
          <w:rFonts w:ascii="Tahoma" w:hAnsi="Tahoma" w:cs="Tahoma"/>
          <w:sz w:val="20"/>
          <w:szCs w:val="20"/>
          <w:lang w:eastAsia="zh-CN"/>
        </w:rPr>
      </w:pPr>
      <w:r>
        <w:rPr>
          <w:rFonts w:ascii="Tahoma" w:hAnsi="Tahoma" w:cs="Tahoma"/>
          <w:sz w:val="20"/>
          <w:szCs w:val="20"/>
          <w:lang w:eastAsia="zh-CN"/>
        </w:rPr>
        <w:t>Support the teams after Go-Live, on daily activities, Month-End and Year-End activities.</w:t>
      </w:r>
    </w:p>
    <w:p w14:paraId="48670DC1" w14:textId="77777777" w:rsidR="005004E8" w:rsidRDefault="005004E8" w:rsidP="005004E8">
      <w:pPr>
        <w:suppressAutoHyphens/>
        <w:autoSpaceDN/>
        <w:jc w:val="both"/>
        <w:rPr>
          <w:rFonts w:ascii="Tahoma" w:hAnsi="Tahoma" w:cs="Tahoma"/>
          <w:sz w:val="20"/>
          <w:szCs w:val="20"/>
          <w:lang w:eastAsia="zh-CN"/>
        </w:rPr>
      </w:pPr>
    </w:p>
    <w:p w14:paraId="77A7E83D" w14:textId="77777777" w:rsidR="00243B3C" w:rsidRDefault="00243B3C" w:rsidP="00243B3C">
      <w:pPr>
        <w:suppressAutoHyphens/>
        <w:autoSpaceDN/>
        <w:jc w:val="both"/>
        <w:rPr>
          <w:rFonts w:ascii="Tahoma" w:hAnsi="Tahoma" w:cs="Tahoma"/>
          <w:b/>
          <w:sz w:val="20"/>
          <w:szCs w:val="20"/>
        </w:rPr>
      </w:pPr>
    </w:p>
    <w:p w14:paraId="593B1AF6" w14:textId="4B863B90" w:rsidR="00243B3C" w:rsidRDefault="00B26D37" w:rsidP="00243B3C">
      <w:pPr>
        <w:suppressAutoHyphens/>
        <w:autoSpaceDN/>
        <w:jc w:val="both"/>
        <w:rPr>
          <w:rFonts w:ascii="Tahoma" w:hAnsi="Tahoma" w:cs="Tahoma"/>
          <w:sz w:val="20"/>
          <w:szCs w:val="20"/>
          <w:lang w:eastAsia="zh-CN"/>
        </w:rPr>
      </w:pPr>
      <w:r>
        <w:rPr>
          <w:rFonts w:ascii="Tahoma" w:hAnsi="Tahoma" w:cs="Tahoma"/>
          <w:b/>
          <w:sz w:val="20"/>
          <w:szCs w:val="20"/>
        </w:rPr>
        <w:t>QuantumScape</w:t>
      </w:r>
      <w:r w:rsidR="00B974E4">
        <w:rPr>
          <w:rFonts w:ascii="Tahoma" w:hAnsi="Tahoma" w:cs="Tahoma"/>
          <w:b/>
          <w:sz w:val="20"/>
          <w:szCs w:val="20"/>
        </w:rPr>
        <w:t xml:space="preserve">                                                                </w:t>
      </w:r>
    </w:p>
    <w:p w14:paraId="57296F5E" w14:textId="482547AA" w:rsidR="00A36E2D" w:rsidRPr="00243B3C" w:rsidRDefault="00B974E4" w:rsidP="00243B3C">
      <w:pPr>
        <w:suppressAutoHyphens/>
        <w:autoSpaceDN/>
        <w:jc w:val="both"/>
        <w:rPr>
          <w:rFonts w:ascii="Tahoma" w:hAnsi="Tahoma" w:cs="Tahoma"/>
          <w:sz w:val="20"/>
          <w:szCs w:val="20"/>
          <w:lang w:eastAsia="zh-CN"/>
        </w:rPr>
      </w:pPr>
      <w:r>
        <w:rPr>
          <w:rFonts w:ascii="Tahoma" w:hAnsi="Tahoma" w:cs="Tahoma"/>
          <w:b/>
          <w:sz w:val="20"/>
          <w:szCs w:val="20"/>
        </w:rPr>
        <w:t>Sr.</w:t>
      </w:r>
      <w:r w:rsidR="0085703C" w:rsidRPr="0066708A">
        <w:rPr>
          <w:rFonts w:ascii="Tahoma" w:hAnsi="Tahoma" w:cs="Tahoma"/>
          <w:b/>
          <w:sz w:val="20"/>
          <w:szCs w:val="20"/>
        </w:rPr>
        <w:t xml:space="preserve">SAP </w:t>
      </w:r>
      <w:r w:rsidR="00D75633" w:rsidRPr="0066708A">
        <w:rPr>
          <w:rFonts w:ascii="Tahoma" w:hAnsi="Tahoma" w:cs="Tahoma"/>
          <w:b/>
          <w:sz w:val="20"/>
          <w:szCs w:val="20"/>
        </w:rPr>
        <w:t>FICO</w:t>
      </w:r>
      <w:r>
        <w:rPr>
          <w:rFonts w:ascii="Tahoma" w:hAnsi="Tahoma" w:cs="Tahoma"/>
          <w:b/>
          <w:sz w:val="20"/>
          <w:szCs w:val="20"/>
        </w:rPr>
        <w:t xml:space="preserve"> S/4 Hana Finance</w:t>
      </w:r>
      <w:r w:rsidR="0085703C" w:rsidRPr="0066708A">
        <w:rPr>
          <w:rFonts w:ascii="Tahoma" w:hAnsi="Tahoma" w:cs="Tahoma"/>
          <w:b/>
          <w:sz w:val="20"/>
          <w:szCs w:val="20"/>
        </w:rPr>
        <w:t xml:space="preserve"> Consultant       </w:t>
      </w:r>
      <w:r>
        <w:rPr>
          <w:rFonts w:ascii="Tahoma" w:hAnsi="Tahoma" w:cs="Tahoma"/>
          <w:b/>
          <w:sz w:val="20"/>
          <w:szCs w:val="20"/>
        </w:rPr>
        <w:t xml:space="preserve">                       Aug </w:t>
      </w:r>
      <w:r w:rsidRPr="0066708A">
        <w:rPr>
          <w:rFonts w:ascii="Tahoma" w:hAnsi="Tahoma" w:cs="Tahoma"/>
          <w:b/>
          <w:sz w:val="20"/>
          <w:szCs w:val="20"/>
        </w:rPr>
        <w:t>202</w:t>
      </w:r>
      <w:r w:rsidR="007C04FA">
        <w:rPr>
          <w:rFonts w:ascii="Tahoma" w:hAnsi="Tahoma" w:cs="Tahoma"/>
          <w:b/>
          <w:sz w:val="20"/>
          <w:szCs w:val="20"/>
        </w:rPr>
        <w:t>1</w:t>
      </w:r>
      <w:r w:rsidRPr="0066708A">
        <w:rPr>
          <w:rFonts w:ascii="Tahoma" w:hAnsi="Tahoma" w:cs="Tahoma"/>
          <w:b/>
          <w:sz w:val="20"/>
          <w:szCs w:val="20"/>
        </w:rPr>
        <w:t xml:space="preserve"> to Dec 202</w:t>
      </w:r>
      <w:r w:rsidR="00317E09">
        <w:rPr>
          <w:rFonts w:ascii="Tahoma" w:hAnsi="Tahoma" w:cs="Tahoma"/>
          <w:b/>
          <w:sz w:val="20"/>
          <w:szCs w:val="20"/>
        </w:rPr>
        <w:t>2</w:t>
      </w:r>
      <w:r w:rsidR="0085703C" w:rsidRPr="0066708A">
        <w:rPr>
          <w:rFonts w:ascii="Tahoma" w:hAnsi="Tahoma" w:cs="Tahoma"/>
          <w:b/>
          <w:sz w:val="20"/>
          <w:szCs w:val="20"/>
        </w:rPr>
        <w:t xml:space="preserve">       </w:t>
      </w:r>
      <w:r w:rsidR="0085703C" w:rsidRPr="0066708A">
        <w:rPr>
          <w:rFonts w:ascii="Tahoma" w:hAnsi="Tahoma" w:cs="Tahoma"/>
          <w:b/>
          <w:sz w:val="20"/>
          <w:szCs w:val="20"/>
        </w:rPr>
        <w:tab/>
      </w:r>
      <w:r w:rsidR="00A73D50">
        <w:rPr>
          <w:rFonts w:ascii="Tahoma" w:hAnsi="Tahoma" w:cs="Tahoma"/>
          <w:b/>
          <w:sz w:val="20"/>
          <w:szCs w:val="20"/>
        </w:rPr>
        <w:t xml:space="preserve">                                  </w:t>
      </w:r>
      <w:r>
        <w:rPr>
          <w:rFonts w:ascii="Tahoma" w:hAnsi="Tahoma" w:cs="Tahoma"/>
          <w:b/>
          <w:sz w:val="20"/>
          <w:szCs w:val="20"/>
        </w:rPr>
        <w:t xml:space="preserve">       </w:t>
      </w:r>
      <w:r w:rsidR="0085703C" w:rsidRPr="0066708A">
        <w:rPr>
          <w:rFonts w:ascii="Tahoma" w:hAnsi="Tahoma" w:cs="Tahoma"/>
          <w:b/>
          <w:sz w:val="20"/>
          <w:szCs w:val="20"/>
        </w:rPr>
        <w:t>Responsibilities/Deliverables:</w:t>
      </w:r>
    </w:p>
    <w:p w14:paraId="56F252FA" w14:textId="77777777" w:rsidR="00A81306" w:rsidRDefault="00A81306"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lastRenderedPageBreak/>
        <w:t>Reviewed and analyzed Business Requirements and Business Processes and mapped them with SAP.</w:t>
      </w:r>
    </w:p>
    <w:p w14:paraId="4AD05661" w14:textId="77777777" w:rsidR="002C40D0" w:rsidRDefault="002C40D0"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Regularly interacted with users to ensure proper understanding of the Business Requirements and Functional Specifications.</w:t>
      </w:r>
    </w:p>
    <w:p w14:paraId="358EB0BD" w14:textId="77777777" w:rsidR="002C40D0" w:rsidRDefault="002C40D0"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Configured Chart of Accounts ,account groups, field status groups, and posting keys, assigned these variants to company codes, Created GL master records, Reconciliation accounts for sub-ledgers document types, number ranges, invoices and payments, tolerance groups, GL display ( line-item layouts, special fields, sort variants, totals variants) and financial statement version.</w:t>
      </w:r>
    </w:p>
    <w:p w14:paraId="3E1F12E9" w14:textId="77777777" w:rsidR="002C40D0" w:rsidRDefault="002C40D0"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Conducted GAAP analysis , document findings  and suggested solutions through SAP for implementation and customization.</w:t>
      </w:r>
    </w:p>
    <w:p w14:paraId="68BD8622" w14:textId="1B576C1D" w:rsidR="000B1506" w:rsidRDefault="000B1506"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 xml:space="preserve">Got exposure but limited to use </w:t>
      </w:r>
      <w:r w:rsidRPr="000B1506">
        <w:rPr>
          <w:rFonts w:ascii="Tahoma" w:hAnsi="Tahoma" w:cs="Tahoma"/>
          <w:b/>
          <w:bCs/>
          <w:sz w:val="20"/>
          <w:szCs w:val="20"/>
        </w:rPr>
        <w:t>EML</w:t>
      </w:r>
      <w:r>
        <w:rPr>
          <w:rFonts w:ascii="Tahoma" w:hAnsi="Tahoma" w:cs="Tahoma"/>
          <w:sz w:val="20"/>
          <w:szCs w:val="20"/>
        </w:rPr>
        <w:t xml:space="preserve"> (Enterprise Management Layer) .</w:t>
      </w:r>
    </w:p>
    <w:p w14:paraId="49253CBA" w14:textId="77777777" w:rsidR="002C40D0" w:rsidRDefault="002C40D0"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Configured New Asset accounting, Chart of Depreciation, Asset capitalization.</w:t>
      </w:r>
    </w:p>
    <w:p w14:paraId="34977B5F" w14:textId="77777777" w:rsidR="002C40D0" w:rsidRDefault="002C40D0"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Created Asset Master data , accounting principles, Depreciation Run, Asset Scrapping with downpayment and without down payment.</w:t>
      </w:r>
    </w:p>
    <w:p w14:paraId="4824BCFA" w14:textId="76BF9BD9" w:rsidR="002C40D0" w:rsidRDefault="004D43FA"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Handed SAP finance related tickets to find the possible solutions of problems.</w:t>
      </w:r>
    </w:p>
    <w:p w14:paraId="2024821D" w14:textId="77777777" w:rsidR="003C0E0A" w:rsidRDefault="003C0E0A"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Prepared Month end activities for managerial reporting purposes.</w:t>
      </w:r>
    </w:p>
    <w:p w14:paraId="33A046E9" w14:textId="77777777" w:rsidR="003C0E0A" w:rsidRDefault="003C0E0A"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Interaction with client business users for gathering and analysis of requirements, written functional specifications.</w:t>
      </w:r>
    </w:p>
    <w:p w14:paraId="1174C332" w14:textId="275CD64B" w:rsidR="004D43FA" w:rsidRDefault="00FB422E"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Design and configure SAP FI-GL, AP (Procurement-To-Pay) , AR (Order-To-Cash Process) ,Banking, Integration of SAP FICO with MM and SD as per business process.</w:t>
      </w:r>
    </w:p>
    <w:p w14:paraId="2C577AA2" w14:textId="580FF3A1" w:rsidR="0034371D" w:rsidRPr="0044479D" w:rsidRDefault="0044479D"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Configured and</w:t>
      </w:r>
      <w:r w:rsidR="005004E8">
        <w:rPr>
          <w:rFonts w:ascii="Tahoma" w:hAnsi="Tahoma" w:cs="Tahoma"/>
          <w:sz w:val="20"/>
          <w:szCs w:val="20"/>
        </w:rPr>
        <w:t xml:space="preserve"> </w:t>
      </w:r>
      <w:r>
        <w:rPr>
          <w:rFonts w:ascii="Tahoma" w:hAnsi="Tahoma" w:cs="Tahoma"/>
          <w:sz w:val="20"/>
          <w:szCs w:val="20"/>
        </w:rPr>
        <w:t>changes Fiscal Year Variant for client as per business requirements and checked for integration with SAP MM/SD module for Fiscal Year Variant change.</w:t>
      </w:r>
    </w:p>
    <w:p w14:paraId="2ECF49F7" w14:textId="6CFAD9A8" w:rsidR="00F80B6C" w:rsidRDefault="00F80B6C" w:rsidP="006853A8">
      <w:pPr>
        <w:pStyle w:val="ListParagraph"/>
        <w:numPr>
          <w:ilvl w:val="0"/>
          <w:numId w:val="6"/>
        </w:numPr>
        <w:suppressAutoHyphens/>
        <w:autoSpaceDN/>
        <w:jc w:val="both"/>
        <w:rPr>
          <w:rFonts w:ascii="Tahoma" w:hAnsi="Tahoma" w:cs="Tahoma"/>
          <w:sz w:val="20"/>
          <w:szCs w:val="20"/>
          <w:lang w:eastAsia="zh-CN"/>
        </w:rPr>
      </w:pPr>
      <w:r>
        <w:rPr>
          <w:rFonts w:ascii="Tahoma" w:hAnsi="Tahoma" w:cs="Tahoma"/>
          <w:sz w:val="20"/>
          <w:szCs w:val="20"/>
          <w:lang w:eastAsia="zh-CN"/>
        </w:rPr>
        <w:t xml:space="preserve">Prepared, </w:t>
      </w:r>
      <w:r w:rsidR="0044479D">
        <w:rPr>
          <w:rFonts w:ascii="Tahoma" w:hAnsi="Tahoma" w:cs="Tahoma"/>
          <w:sz w:val="20"/>
          <w:szCs w:val="20"/>
          <w:lang w:eastAsia="zh-CN"/>
        </w:rPr>
        <w:t>Documented,</w:t>
      </w:r>
      <w:r>
        <w:rPr>
          <w:rFonts w:ascii="Tahoma" w:hAnsi="Tahoma" w:cs="Tahoma"/>
          <w:sz w:val="20"/>
          <w:szCs w:val="20"/>
          <w:lang w:eastAsia="zh-CN"/>
        </w:rPr>
        <w:t xml:space="preserve"> and maintained all documentation and process for end users.</w:t>
      </w:r>
    </w:p>
    <w:p w14:paraId="54DB8DDF" w14:textId="77777777" w:rsidR="00ED2DFD" w:rsidRDefault="00ED2DFD" w:rsidP="00ED2DFD">
      <w:pPr>
        <w:suppressAutoHyphens/>
        <w:autoSpaceDN/>
        <w:jc w:val="both"/>
        <w:rPr>
          <w:rFonts w:ascii="Tahoma" w:hAnsi="Tahoma" w:cs="Tahoma"/>
          <w:sz w:val="20"/>
          <w:szCs w:val="20"/>
          <w:lang w:eastAsia="zh-CN"/>
        </w:rPr>
      </w:pPr>
    </w:p>
    <w:p w14:paraId="4ACD8014" w14:textId="4C8815B7" w:rsidR="00ED2DFD" w:rsidRPr="00A73D50" w:rsidRDefault="00040457" w:rsidP="00ED2DFD">
      <w:pPr>
        <w:tabs>
          <w:tab w:val="left" w:pos="360"/>
        </w:tabs>
        <w:autoSpaceDN/>
        <w:spacing w:after="0"/>
        <w:jc w:val="both"/>
        <w:rPr>
          <w:rFonts w:ascii="Tahoma" w:eastAsia="Arial Unicode MS" w:hAnsi="Tahoma" w:cs="Tahoma"/>
          <w:spacing w:val="4"/>
          <w:sz w:val="20"/>
          <w:szCs w:val="20"/>
        </w:rPr>
      </w:pPr>
      <w:r>
        <w:rPr>
          <w:rFonts w:ascii="Tahoma" w:hAnsi="Tahoma" w:cs="Tahoma"/>
          <w:b/>
          <w:sz w:val="20"/>
          <w:szCs w:val="20"/>
        </w:rPr>
        <w:t>Golden Pass LNG</w:t>
      </w:r>
      <w:r w:rsidR="00ED2DFD">
        <w:rPr>
          <w:rFonts w:ascii="Tahoma" w:hAnsi="Tahoma" w:cs="Tahoma"/>
          <w:b/>
          <w:sz w:val="20"/>
          <w:szCs w:val="20"/>
        </w:rPr>
        <w:t xml:space="preserve">                                                                </w:t>
      </w:r>
    </w:p>
    <w:p w14:paraId="48B75F66" w14:textId="67375A23" w:rsidR="00ED2DFD" w:rsidRPr="0066708A" w:rsidRDefault="00ED2DFD" w:rsidP="00ED2DFD">
      <w:pPr>
        <w:outlineLvl w:val="0"/>
        <w:rPr>
          <w:rFonts w:ascii="Tahoma" w:hAnsi="Tahoma" w:cs="Tahoma"/>
          <w:b/>
          <w:sz w:val="20"/>
          <w:szCs w:val="20"/>
        </w:rPr>
      </w:pPr>
      <w:r>
        <w:rPr>
          <w:rFonts w:ascii="Tahoma" w:hAnsi="Tahoma" w:cs="Tahoma"/>
          <w:b/>
          <w:sz w:val="20"/>
          <w:szCs w:val="20"/>
        </w:rPr>
        <w:t>Sr.</w:t>
      </w:r>
      <w:r w:rsidRPr="0066708A">
        <w:rPr>
          <w:rFonts w:ascii="Tahoma" w:hAnsi="Tahoma" w:cs="Tahoma"/>
          <w:b/>
          <w:sz w:val="20"/>
          <w:szCs w:val="20"/>
        </w:rPr>
        <w:t>SAP FICO</w:t>
      </w:r>
      <w:r>
        <w:rPr>
          <w:rFonts w:ascii="Tahoma" w:hAnsi="Tahoma" w:cs="Tahoma"/>
          <w:b/>
          <w:sz w:val="20"/>
          <w:szCs w:val="20"/>
        </w:rPr>
        <w:t xml:space="preserve"> S/4 Hana Finance</w:t>
      </w:r>
      <w:r w:rsidRPr="0066708A">
        <w:rPr>
          <w:rFonts w:ascii="Tahoma" w:hAnsi="Tahoma" w:cs="Tahoma"/>
          <w:b/>
          <w:sz w:val="20"/>
          <w:szCs w:val="20"/>
        </w:rPr>
        <w:t xml:space="preserve"> Consultant       </w:t>
      </w:r>
      <w:r>
        <w:rPr>
          <w:rFonts w:ascii="Tahoma" w:hAnsi="Tahoma" w:cs="Tahoma"/>
          <w:b/>
          <w:sz w:val="20"/>
          <w:szCs w:val="20"/>
        </w:rPr>
        <w:t xml:space="preserve">                       </w:t>
      </w:r>
      <w:r w:rsidR="00EF3F57">
        <w:rPr>
          <w:rFonts w:ascii="Tahoma" w:hAnsi="Tahoma" w:cs="Tahoma"/>
          <w:b/>
          <w:sz w:val="20"/>
          <w:szCs w:val="20"/>
        </w:rPr>
        <w:t>Apr</w:t>
      </w:r>
      <w:r>
        <w:rPr>
          <w:rFonts w:ascii="Tahoma" w:hAnsi="Tahoma" w:cs="Tahoma"/>
          <w:b/>
          <w:sz w:val="20"/>
          <w:szCs w:val="20"/>
        </w:rPr>
        <w:t xml:space="preserve"> </w:t>
      </w:r>
      <w:r w:rsidRPr="0066708A">
        <w:rPr>
          <w:rFonts w:ascii="Tahoma" w:hAnsi="Tahoma" w:cs="Tahoma"/>
          <w:b/>
          <w:sz w:val="20"/>
          <w:szCs w:val="20"/>
        </w:rPr>
        <w:t>202</w:t>
      </w:r>
      <w:r w:rsidR="00563AC9">
        <w:rPr>
          <w:rFonts w:ascii="Tahoma" w:hAnsi="Tahoma" w:cs="Tahoma"/>
          <w:b/>
          <w:sz w:val="20"/>
          <w:szCs w:val="20"/>
        </w:rPr>
        <w:t>0</w:t>
      </w:r>
      <w:r w:rsidRPr="0066708A">
        <w:rPr>
          <w:rFonts w:ascii="Tahoma" w:hAnsi="Tahoma" w:cs="Tahoma"/>
          <w:b/>
          <w:sz w:val="20"/>
          <w:szCs w:val="20"/>
        </w:rPr>
        <w:t xml:space="preserve"> to </w:t>
      </w:r>
      <w:r w:rsidR="007C04FA">
        <w:rPr>
          <w:rFonts w:ascii="Tahoma" w:hAnsi="Tahoma" w:cs="Tahoma"/>
          <w:b/>
          <w:sz w:val="20"/>
          <w:szCs w:val="20"/>
        </w:rPr>
        <w:t xml:space="preserve">July </w:t>
      </w:r>
      <w:r w:rsidRPr="0066708A">
        <w:rPr>
          <w:rFonts w:ascii="Tahoma" w:hAnsi="Tahoma" w:cs="Tahoma"/>
          <w:b/>
          <w:sz w:val="20"/>
          <w:szCs w:val="20"/>
        </w:rPr>
        <w:t>202</w:t>
      </w:r>
      <w:r w:rsidR="00563AC9">
        <w:rPr>
          <w:rFonts w:ascii="Tahoma" w:hAnsi="Tahoma" w:cs="Tahoma"/>
          <w:b/>
          <w:sz w:val="20"/>
          <w:szCs w:val="20"/>
        </w:rPr>
        <w:t>1</w:t>
      </w:r>
      <w:r w:rsidRPr="0066708A">
        <w:rPr>
          <w:rFonts w:ascii="Tahoma" w:hAnsi="Tahoma" w:cs="Tahoma"/>
          <w:b/>
          <w:sz w:val="20"/>
          <w:szCs w:val="20"/>
        </w:rPr>
        <w:t xml:space="preserve">      </w:t>
      </w:r>
      <w:r w:rsidRPr="0066708A">
        <w:rPr>
          <w:rFonts w:ascii="Tahoma" w:hAnsi="Tahoma" w:cs="Tahoma"/>
          <w:b/>
          <w:sz w:val="20"/>
          <w:szCs w:val="20"/>
        </w:rPr>
        <w:tab/>
      </w:r>
      <w:r>
        <w:rPr>
          <w:rFonts w:ascii="Tahoma" w:hAnsi="Tahoma" w:cs="Tahoma"/>
          <w:b/>
          <w:sz w:val="20"/>
          <w:szCs w:val="20"/>
        </w:rPr>
        <w:t xml:space="preserve">                                         </w:t>
      </w:r>
      <w:r w:rsidRPr="0066708A">
        <w:rPr>
          <w:rFonts w:ascii="Tahoma" w:hAnsi="Tahoma" w:cs="Tahoma"/>
          <w:b/>
          <w:sz w:val="20"/>
          <w:szCs w:val="20"/>
        </w:rPr>
        <w:t>Responsibilities/Deliverables:</w:t>
      </w:r>
    </w:p>
    <w:p w14:paraId="3DD3A79E" w14:textId="77777777" w:rsidR="00ED2DFD" w:rsidRPr="0066708A" w:rsidRDefault="00ED2DFD" w:rsidP="00ED2DFD">
      <w:pPr>
        <w:pStyle w:val="ListParagraph"/>
        <w:ind w:left="360"/>
        <w:outlineLvl w:val="0"/>
        <w:rPr>
          <w:rFonts w:ascii="Tahoma" w:hAnsi="Tahoma" w:cs="Tahoma"/>
          <w:b/>
          <w:sz w:val="20"/>
          <w:szCs w:val="20"/>
        </w:rPr>
      </w:pPr>
    </w:p>
    <w:p w14:paraId="7BD230E3" w14:textId="7BF9C932" w:rsidR="00ED2DFD" w:rsidRPr="00A07F11" w:rsidRDefault="00A07F11"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 xml:space="preserve">Gathered and documented business requirements by conducting meetings with key users and drafted business blueprint documentation. </w:t>
      </w:r>
      <w:r w:rsidRPr="00A07F11">
        <w:rPr>
          <w:rFonts w:ascii="Tahoma" w:hAnsi="Tahoma" w:cs="Tahoma"/>
          <w:sz w:val="20"/>
          <w:szCs w:val="20"/>
        </w:rPr>
        <w:t xml:space="preserve"> </w:t>
      </w:r>
    </w:p>
    <w:p w14:paraId="49AA6229" w14:textId="77777777" w:rsidR="00ED2DFD" w:rsidRDefault="00ED2DFD"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Regularly interacted with users to ensure proper understanding of the Business Requirements and Functional Specifications.</w:t>
      </w:r>
    </w:p>
    <w:p w14:paraId="288495BD" w14:textId="77777777" w:rsidR="00ED2DFD" w:rsidRDefault="00ED2DFD"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Configured Chart of Accounts ,account groups, field status groups, and posting keys, assigned these variants to company codes, Created GL master records, Reconciliation accounts for sub-ledgers document types, number ranges, invoices and payments, tolerance groups, GL display ( line-item layouts, special fields, sort variants, totals variants) and financial statement version.</w:t>
      </w:r>
    </w:p>
    <w:p w14:paraId="01713B25" w14:textId="77777777" w:rsidR="00ED2DFD" w:rsidRDefault="00ED2DFD"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Conducted GAAP analysis , document findings  and suggested solutions through SAP for implementation and customization.</w:t>
      </w:r>
    </w:p>
    <w:p w14:paraId="33B8FF6A" w14:textId="70685588" w:rsidR="00A07F11" w:rsidRDefault="00A07F11"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Integrated AP and AR modules in FI with MM and SD respectively, provided configuration support in MM , SD integration for account determination of MM (Procure-To-Pay), and SD (Order-To-Cash).</w:t>
      </w:r>
    </w:p>
    <w:p w14:paraId="11179D19" w14:textId="02CA6160" w:rsidR="00347EB3" w:rsidRDefault="00347EB3" w:rsidP="006853A8">
      <w:pPr>
        <w:pStyle w:val="NoSpacing"/>
        <w:numPr>
          <w:ilvl w:val="0"/>
          <w:numId w:val="6"/>
        </w:numPr>
        <w:autoSpaceDN/>
        <w:spacing w:afterLines="40" w:after="96"/>
        <w:jc w:val="both"/>
        <w:rPr>
          <w:rFonts w:ascii="Tahoma" w:hAnsi="Tahoma" w:cs="Tahoma"/>
          <w:sz w:val="20"/>
          <w:szCs w:val="20"/>
        </w:rPr>
      </w:pPr>
      <w:r>
        <w:rPr>
          <w:rFonts w:ascii="Tahoma" w:hAnsi="Tahoma" w:cs="Tahoma"/>
          <w:sz w:val="20"/>
          <w:szCs w:val="20"/>
        </w:rPr>
        <w:t>Responsible for Year-end close and reconciliation of sub-ledger like AP, AR, and Fixed Asset.</w:t>
      </w:r>
    </w:p>
    <w:p w14:paraId="7BFFF3E3" w14:textId="77777777" w:rsidR="00ED2DFD" w:rsidRDefault="00ED2DFD" w:rsidP="006853A8">
      <w:pPr>
        <w:pStyle w:val="ListParagraph"/>
        <w:numPr>
          <w:ilvl w:val="0"/>
          <w:numId w:val="6"/>
        </w:numPr>
        <w:suppressAutoHyphens/>
        <w:autoSpaceDN/>
        <w:jc w:val="both"/>
        <w:rPr>
          <w:rFonts w:ascii="Tahoma" w:hAnsi="Tahoma" w:cs="Tahoma"/>
          <w:sz w:val="20"/>
          <w:szCs w:val="20"/>
          <w:lang w:eastAsia="zh-CN"/>
        </w:rPr>
      </w:pPr>
      <w:r>
        <w:rPr>
          <w:rFonts w:ascii="Tahoma" w:hAnsi="Tahoma" w:cs="Tahoma"/>
          <w:sz w:val="20"/>
          <w:szCs w:val="20"/>
          <w:lang w:eastAsia="zh-CN"/>
        </w:rPr>
        <w:t>Prepared, Documented, and maintained all documentation and process for end users.</w:t>
      </w:r>
    </w:p>
    <w:p w14:paraId="50932BCE" w14:textId="17FF71F0" w:rsidR="005F66F1" w:rsidRDefault="005F66F1" w:rsidP="006853A8">
      <w:pPr>
        <w:pStyle w:val="ListParagraph"/>
        <w:numPr>
          <w:ilvl w:val="0"/>
          <w:numId w:val="6"/>
        </w:numPr>
        <w:suppressAutoHyphens/>
        <w:autoSpaceDN/>
        <w:jc w:val="both"/>
        <w:rPr>
          <w:rFonts w:ascii="Tahoma" w:hAnsi="Tahoma" w:cs="Tahoma"/>
          <w:sz w:val="20"/>
          <w:szCs w:val="20"/>
          <w:lang w:eastAsia="zh-CN"/>
        </w:rPr>
      </w:pPr>
      <w:r>
        <w:rPr>
          <w:rFonts w:ascii="Tahoma" w:hAnsi="Tahoma" w:cs="Tahoma"/>
          <w:sz w:val="20"/>
          <w:szCs w:val="20"/>
          <w:lang w:eastAsia="zh-CN"/>
        </w:rPr>
        <w:lastRenderedPageBreak/>
        <w:t>Configured APP for vendors and trained account payable users in automatic payment program (APP</w:t>
      </w:r>
      <w:r w:rsidR="00BA1F0A">
        <w:rPr>
          <w:rFonts w:ascii="Tahoma" w:hAnsi="Tahoma" w:cs="Tahoma"/>
          <w:sz w:val="20"/>
          <w:szCs w:val="20"/>
          <w:lang w:eastAsia="zh-CN"/>
        </w:rPr>
        <w:t>), vendor</w:t>
      </w:r>
      <w:r>
        <w:rPr>
          <w:rFonts w:ascii="Tahoma" w:hAnsi="Tahoma" w:cs="Tahoma"/>
          <w:sz w:val="20"/>
          <w:szCs w:val="20"/>
          <w:lang w:eastAsia="zh-CN"/>
        </w:rPr>
        <w:t xml:space="preserve"> check printing and creating master data.</w:t>
      </w:r>
    </w:p>
    <w:p w14:paraId="681D658B" w14:textId="1900492F" w:rsidR="00ED2DFD" w:rsidRDefault="00BA1F0A" w:rsidP="006853A8">
      <w:pPr>
        <w:pStyle w:val="ListParagraph"/>
        <w:numPr>
          <w:ilvl w:val="0"/>
          <w:numId w:val="6"/>
        </w:numPr>
        <w:suppressAutoHyphens/>
        <w:autoSpaceDN/>
        <w:jc w:val="both"/>
        <w:rPr>
          <w:rFonts w:ascii="Tahoma" w:hAnsi="Tahoma" w:cs="Tahoma"/>
          <w:sz w:val="20"/>
          <w:szCs w:val="20"/>
          <w:lang w:eastAsia="zh-CN"/>
        </w:rPr>
      </w:pPr>
      <w:r>
        <w:rPr>
          <w:rFonts w:ascii="Tahoma" w:hAnsi="Tahoma" w:cs="Tahoma"/>
          <w:sz w:val="20"/>
          <w:szCs w:val="20"/>
          <w:lang w:eastAsia="zh-CN"/>
        </w:rPr>
        <w:t>Prepared, Documented, and maintained all documentation and process for end users.</w:t>
      </w:r>
    </w:p>
    <w:p w14:paraId="16B2F557" w14:textId="77777777" w:rsidR="00713CD1" w:rsidRDefault="00713CD1" w:rsidP="003E3746">
      <w:pPr>
        <w:pStyle w:val="ListParagraph"/>
        <w:tabs>
          <w:tab w:val="left" w:pos="360"/>
        </w:tabs>
        <w:autoSpaceDN/>
        <w:jc w:val="both"/>
        <w:rPr>
          <w:rFonts w:ascii="Tahoma" w:hAnsi="Tahoma" w:cs="Tahoma"/>
          <w:b/>
          <w:sz w:val="20"/>
          <w:szCs w:val="20"/>
        </w:rPr>
      </w:pPr>
    </w:p>
    <w:p w14:paraId="6DF95549" w14:textId="71850237" w:rsidR="003E3746" w:rsidRPr="0066708A" w:rsidRDefault="003E3746" w:rsidP="003E3746">
      <w:pPr>
        <w:pStyle w:val="ListParagraph"/>
        <w:tabs>
          <w:tab w:val="left" w:pos="360"/>
        </w:tabs>
        <w:autoSpaceDN/>
        <w:jc w:val="both"/>
        <w:rPr>
          <w:rFonts w:ascii="Tahoma" w:eastAsia="Arial Unicode MS" w:hAnsi="Tahoma" w:cs="Tahoma"/>
          <w:spacing w:val="4"/>
          <w:sz w:val="20"/>
          <w:szCs w:val="20"/>
        </w:rPr>
      </w:pPr>
      <w:r w:rsidRPr="0066708A">
        <w:rPr>
          <w:rFonts w:ascii="Tahoma" w:hAnsi="Tahoma" w:cs="Tahoma"/>
          <w:b/>
          <w:sz w:val="20"/>
          <w:szCs w:val="20"/>
        </w:rPr>
        <w:t xml:space="preserve">TECO </w:t>
      </w:r>
    </w:p>
    <w:p w14:paraId="1149D58C" w14:textId="2FF586B2" w:rsidR="003E3746" w:rsidRPr="0066708A" w:rsidRDefault="003E3746" w:rsidP="003E3746">
      <w:pPr>
        <w:pStyle w:val="ListParagraph"/>
        <w:outlineLvl w:val="0"/>
        <w:rPr>
          <w:rFonts w:ascii="Tahoma" w:hAnsi="Tahoma" w:cs="Tahoma"/>
          <w:b/>
          <w:sz w:val="20"/>
          <w:szCs w:val="20"/>
        </w:rPr>
      </w:pPr>
      <w:r w:rsidRPr="0066708A">
        <w:rPr>
          <w:rFonts w:ascii="Tahoma" w:hAnsi="Tahoma" w:cs="Tahoma"/>
          <w:b/>
          <w:sz w:val="20"/>
          <w:szCs w:val="20"/>
        </w:rPr>
        <w:t xml:space="preserve">Sr. SAP FICO Consultant              </w:t>
      </w:r>
      <w:r w:rsidRPr="0066708A">
        <w:rPr>
          <w:rFonts w:ascii="Tahoma" w:hAnsi="Tahoma" w:cs="Tahoma"/>
          <w:b/>
          <w:sz w:val="20"/>
          <w:szCs w:val="20"/>
        </w:rPr>
        <w:tab/>
      </w:r>
      <w:r w:rsidRPr="0066708A">
        <w:rPr>
          <w:rFonts w:ascii="Tahoma" w:hAnsi="Tahoma" w:cs="Tahoma"/>
          <w:b/>
          <w:sz w:val="20"/>
          <w:szCs w:val="20"/>
        </w:rPr>
        <w:tab/>
      </w:r>
      <w:r w:rsidRPr="0066708A">
        <w:rPr>
          <w:rFonts w:ascii="Tahoma" w:hAnsi="Tahoma" w:cs="Tahoma"/>
          <w:b/>
          <w:sz w:val="20"/>
          <w:szCs w:val="20"/>
        </w:rPr>
        <w:tab/>
      </w:r>
      <w:r w:rsidRPr="0066708A">
        <w:rPr>
          <w:rFonts w:ascii="Tahoma" w:hAnsi="Tahoma" w:cs="Tahoma"/>
          <w:b/>
          <w:sz w:val="20"/>
          <w:szCs w:val="20"/>
        </w:rPr>
        <w:tab/>
        <w:t>Feb 20</w:t>
      </w:r>
      <w:r w:rsidR="00AF6202">
        <w:rPr>
          <w:rFonts w:ascii="Tahoma" w:hAnsi="Tahoma" w:cs="Tahoma"/>
          <w:b/>
          <w:sz w:val="20"/>
          <w:szCs w:val="20"/>
        </w:rPr>
        <w:t>19</w:t>
      </w:r>
      <w:r w:rsidRPr="0066708A">
        <w:rPr>
          <w:rFonts w:ascii="Tahoma" w:hAnsi="Tahoma" w:cs="Tahoma"/>
          <w:b/>
          <w:sz w:val="20"/>
          <w:szCs w:val="20"/>
        </w:rPr>
        <w:t xml:space="preserve"> to </w:t>
      </w:r>
      <w:r w:rsidR="00EF3F57">
        <w:rPr>
          <w:rFonts w:ascii="Tahoma" w:hAnsi="Tahoma" w:cs="Tahoma"/>
          <w:b/>
          <w:sz w:val="20"/>
          <w:szCs w:val="20"/>
        </w:rPr>
        <w:t>Mar</w:t>
      </w:r>
      <w:r w:rsidRPr="0066708A">
        <w:rPr>
          <w:rFonts w:ascii="Tahoma" w:hAnsi="Tahoma" w:cs="Tahoma"/>
          <w:b/>
          <w:sz w:val="20"/>
          <w:szCs w:val="20"/>
        </w:rPr>
        <w:t xml:space="preserve"> 202</w:t>
      </w:r>
      <w:r w:rsidR="00EF3F57">
        <w:rPr>
          <w:rFonts w:ascii="Tahoma" w:hAnsi="Tahoma" w:cs="Tahoma"/>
          <w:b/>
          <w:sz w:val="20"/>
          <w:szCs w:val="20"/>
        </w:rPr>
        <w:t>0</w:t>
      </w:r>
    </w:p>
    <w:p w14:paraId="62E21BC8" w14:textId="54AF959F" w:rsidR="00BC21C9" w:rsidRPr="0066708A" w:rsidRDefault="003E3746" w:rsidP="003E3746">
      <w:pPr>
        <w:pStyle w:val="ListParagraph"/>
        <w:outlineLvl w:val="0"/>
        <w:rPr>
          <w:rFonts w:ascii="Tahoma" w:hAnsi="Tahoma" w:cs="Tahoma"/>
          <w:b/>
          <w:sz w:val="20"/>
          <w:szCs w:val="20"/>
        </w:rPr>
      </w:pPr>
      <w:r w:rsidRPr="0066708A">
        <w:rPr>
          <w:rFonts w:ascii="Tahoma" w:hAnsi="Tahoma" w:cs="Tahoma"/>
          <w:b/>
          <w:sz w:val="20"/>
          <w:szCs w:val="20"/>
        </w:rPr>
        <w:t>Responsibilities/Deliverables:</w:t>
      </w:r>
    </w:p>
    <w:p w14:paraId="519059A2" w14:textId="77777777" w:rsidR="002E1D7F" w:rsidRPr="0066708A" w:rsidRDefault="002E1D7F" w:rsidP="003E3746">
      <w:pPr>
        <w:pStyle w:val="ListParagraph"/>
        <w:outlineLvl w:val="0"/>
        <w:rPr>
          <w:rFonts w:ascii="Tahoma" w:hAnsi="Tahoma" w:cs="Tahoma"/>
          <w:b/>
          <w:sz w:val="20"/>
          <w:szCs w:val="20"/>
        </w:rPr>
      </w:pPr>
    </w:p>
    <w:p w14:paraId="1F8A8B03" w14:textId="0CAD488F" w:rsidR="00834ABF" w:rsidRDefault="00834ABF" w:rsidP="006853A8">
      <w:pPr>
        <w:pStyle w:val="ListParagraph"/>
        <w:numPr>
          <w:ilvl w:val="0"/>
          <w:numId w:val="7"/>
        </w:numPr>
        <w:autoSpaceDN/>
        <w:rPr>
          <w:rFonts w:ascii="Tahoma" w:hAnsi="Tahoma" w:cs="Tahoma"/>
          <w:bCs/>
          <w:noProof/>
          <w:sz w:val="20"/>
          <w:szCs w:val="20"/>
        </w:rPr>
      </w:pPr>
      <w:r>
        <w:rPr>
          <w:rFonts w:ascii="Tahoma" w:hAnsi="Tahoma" w:cs="Tahoma"/>
          <w:bCs/>
          <w:noProof/>
          <w:sz w:val="20"/>
          <w:szCs w:val="20"/>
        </w:rPr>
        <w:t>SAP FICO consultant for troubleshooting of the day to day problems.</w:t>
      </w:r>
    </w:p>
    <w:p w14:paraId="21009362" w14:textId="2AAC483A" w:rsidR="00834ABF" w:rsidRDefault="007C58F1" w:rsidP="006853A8">
      <w:pPr>
        <w:pStyle w:val="ListParagraph"/>
        <w:numPr>
          <w:ilvl w:val="0"/>
          <w:numId w:val="7"/>
        </w:numPr>
        <w:autoSpaceDN/>
        <w:rPr>
          <w:rFonts w:ascii="Tahoma" w:hAnsi="Tahoma" w:cs="Tahoma"/>
          <w:bCs/>
          <w:noProof/>
          <w:sz w:val="20"/>
          <w:szCs w:val="20"/>
        </w:rPr>
      </w:pPr>
      <w:r>
        <w:rPr>
          <w:rFonts w:ascii="Tahoma" w:hAnsi="Tahoma" w:cs="Tahoma"/>
          <w:bCs/>
          <w:noProof/>
          <w:sz w:val="20"/>
          <w:szCs w:val="20"/>
        </w:rPr>
        <w:t>Responsible for solving tickets in GL,AP,AR, Asset accounting and Banking in FI area and cost center accounting, Profit center, Internal order.</w:t>
      </w:r>
    </w:p>
    <w:p w14:paraId="0CC93EE4" w14:textId="685A74B3" w:rsidR="007C58F1" w:rsidRDefault="00847288" w:rsidP="006853A8">
      <w:pPr>
        <w:pStyle w:val="ListParagraph"/>
        <w:numPr>
          <w:ilvl w:val="0"/>
          <w:numId w:val="7"/>
        </w:numPr>
        <w:autoSpaceDN/>
        <w:rPr>
          <w:rFonts w:ascii="Tahoma" w:hAnsi="Tahoma" w:cs="Tahoma"/>
          <w:bCs/>
          <w:noProof/>
          <w:sz w:val="20"/>
          <w:szCs w:val="20"/>
        </w:rPr>
      </w:pPr>
      <w:r>
        <w:rPr>
          <w:rFonts w:ascii="Tahoma" w:hAnsi="Tahoma" w:cs="Tahoma"/>
          <w:bCs/>
          <w:noProof/>
          <w:sz w:val="20"/>
          <w:szCs w:val="20"/>
        </w:rPr>
        <w:t>Interacted with business users wherever required for getting resolved the tickets.</w:t>
      </w:r>
    </w:p>
    <w:p w14:paraId="22E796DC" w14:textId="6DF10437" w:rsidR="00847288" w:rsidRDefault="00847288" w:rsidP="006853A8">
      <w:pPr>
        <w:pStyle w:val="ListParagraph"/>
        <w:numPr>
          <w:ilvl w:val="0"/>
          <w:numId w:val="7"/>
        </w:numPr>
        <w:autoSpaceDN/>
        <w:rPr>
          <w:rFonts w:ascii="Tahoma" w:hAnsi="Tahoma" w:cs="Tahoma"/>
          <w:bCs/>
          <w:noProof/>
          <w:sz w:val="20"/>
          <w:szCs w:val="20"/>
        </w:rPr>
      </w:pPr>
      <w:r>
        <w:rPr>
          <w:rFonts w:ascii="Tahoma" w:hAnsi="Tahoma" w:cs="Tahoma"/>
          <w:bCs/>
          <w:noProof/>
          <w:sz w:val="20"/>
          <w:szCs w:val="20"/>
        </w:rPr>
        <w:t>Solution provided for various change requests on priority bases.</w:t>
      </w:r>
    </w:p>
    <w:p w14:paraId="52EB37F7" w14:textId="7BB9B1B8" w:rsidR="00847288" w:rsidRDefault="000B3AD2" w:rsidP="006853A8">
      <w:pPr>
        <w:pStyle w:val="ListParagraph"/>
        <w:numPr>
          <w:ilvl w:val="0"/>
          <w:numId w:val="7"/>
        </w:numPr>
        <w:autoSpaceDN/>
        <w:rPr>
          <w:rFonts w:ascii="Tahoma" w:hAnsi="Tahoma" w:cs="Tahoma"/>
          <w:bCs/>
          <w:noProof/>
          <w:sz w:val="20"/>
          <w:szCs w:val="20"/>
        </w:rPr>
      </w:pPr>
      <w:r>
        <w:rPr>
          <w:rFonts w:ascii="Tahoma" w:hAnsi="Tahoma" w:cs="Tahoma"/>
          <w:bCs/>
          <w:noProof/>
          <w:sz w:val="20"/>
          <w:szCs w:val="20"/>
        </w:rPr>
        <w:t>Impact analysis and conflict management documents prepared for the change request.</w:t>
      </w:r>
    </w:p>
    <w:p w14:paraId="4B9DEC84" w14:textId="58DB16EC" w:rsidR="000B3AD2" w:rsidRDefault="00400F2C" w:rsidP="006853A8">
      <w:pPr>
        <w:pStyle w:val="ListParagraph"/>
        <w:numPr>
          <w:ilvl w:val="0"/>
          <w:numId w:val="7"/>
        </w:numPr>
        <w:autoSpaceDN/>
        <w:rPr>
          <w:rFonts w:ascii="Tahoma" w:hAnsi="Tahoma" w:cs="Tahoma"/>
          <w:bCs/>
          <w:noProof/>
          <w:sz w:val="20"/>
          <w:szCs w:val="20"/>
        </w:rPr>
      </w:pPr>
      <w:r>
        <w:rPr>
          <w:rFonts w:ascii="Tahoma" w:hAnsi="Tahoma" w:cs="Tahoma"/>
          <w:bCs/>
          <w:noProof/>
          <w:sz w:val="20"/>
          <w:szCs w:val="20"/>
        </w:rPr>
        <w:t>Configuted and customized FI-AP-APP and Dunning programs.</w:t>
      </w:r>
    </w:p>
    <w:p w14:paraId="12017ACD" w14:textId="7C2F0EA7" w:rsidR="00834ABF" w:rsidRPr="00400F2C" w:rsidRDefault="00400F2C" w:rsidP="006853A8">
      <w:pPr>
        <w:pStyle w:val="ListParagraph"/>
        <w:numPr>
          <w:ilvl w:val="0"/>
          <w:numId w:val="7"/>
        </w:numPr>
        <w:autoSpaceDN/>
        <w:rPr>
          <w:rFonts w:ascii="Tahoma" w:hAnsi="Tahoma" w:cs="Tahoma"/>
          <w:bCs/>
          <w:noProof/>
          <w:sz w:val="20"/>
          <w:szCs w:val="20"/>
        </w:rPr>
      </w:pPr>
      <w:r>
        <w:rPr>
          <w:rFonts w:ascii="Tahoma" w:hAnsi="Tahoma" w:cs="Tahoma"/>
          <w:bCs/>
          <w:noProof/>
          <w:sz w:val="20"/>
          <w:szCs w:val="20"/>
        </w:rPr>
        <w:t>Prepared Functional Specs for various forms and Reports.</w:t>
      </w:r>
    </w:p>
    <w:p w14:paraId="5CDB6CD4" w14:textId="77777777" w:rsidR="00D8349E" w:rsidRPr="0066708A" w:rsidRDefault="006853A8" w:rsidP="006853A8">
      <w:pPr>
        <w:pStyle w:val="NoSpacing"/>
        <w:numPr>
          <w:ilvl w:val="0"/>
          <w:numId w:val="7"/>
        </w:numPr>
        <w:rPr>
          <w:rFonts w:ascii="Tahoma" w:eastAsia="Times New Roman" w:hAnsi="Tahoma" w:cs="Tahoma"/>
          <w:bCs/>
          <w:noProof/>
          <w:sz w:val="20"/>
          <w:szCs w:val="20"/>
          <w:lang w:val="en-GB"/>
        </w:rPr>
      </w:pPr>
      <w:r w:rsidRPr="0066708A">
        <w:rPr>
          <w:rFonts w:ascii="Tahoma" w:eastAsia="Times New Roman" w:hAnsi="Tahoma" w:cs="Tahoma"/>
          <w:bCs/>
          <w:noProof/>
          <w:sz w:val="20"/>
          <w:szCs w:val="20"/>
          <w:lang w:val="en-GB"/>
        </w:rPr>
        <w:t>Understanding the customer (End User)</w:t>
      </w:r>
      <w:r w:rsidRPr="0066708A">
        <w:rPr>
          <w:rFonts w:ascii="Tahoma" w:eastAsia="Times New Roman" w:hAnsi="Tahoma" w:cs="Tahoma"/>
          <w:bCs/>
          <w:noProof/>
          <w:sz w:val="20"/>
          <w:szCs w:val="20"/>
          <w:lang w:val="en-GB"/>
        </w:rPr>
        <w:t xml:space="preserve"> and their requirements with meaningful interactions to solve the Issues.</w:t>
      </w:r>
    </w:p>
    <w:p w14:paraId="68EAF36E" w14:textId="77777777" w:rsidR="00D8349E" w:rsidRPr="0066708A" w:rsidRDefault="006853A8" w:rsidP="006853A8">
      <w:pPr>
        <w:pStyle w:val="NoSpacing"/>
        <w:numPr>
          <w:ilvl w:val="0"/>
          <w:numId w:val="7"/>
        </w:numPr>
        <w:rPr>
          <w:rFonts w:ascii="Tahoma" w:eastAsia="Times New Roman" w:hAnsi="Tahoma" w:cs="Tahoma"/>
          <w:bCs/>
          <w:noProof/>
          <w:sz w:val="20"/>
          <w:szCs w:val="20"/>
          <w:lang w:val="en-GB"/>
        </w:rPr>
      </w:pPr>
      <w:r w:rsidRPr="0066708A">
        <w:rPr>
          <w:rFonts w:ascii="Tahoma" w:eastAsia="Times New Roman" w:hAnsi="Tahoma" w:cs="Tahoma"/>
          <w:bCs/>
          <w:noProof/>
          <w:sz w:val="20"/>
          <w:szCs w:val="20"/>
          <w:lang w:val="en-GB"/>
        </w:rPr>
        <w:t>Extending technical and functional help to team members wherever possible and Knowledge/ information sharing.</w:t>
      </w:r>
    </w:p>
    <w:p w14:paraId="1889AAD0" w14:textId="77777777" w:rsidR="00D8349E" w:rsidRDefault="006853A8" w:rsidP="006853A8">
      <w:pPr>
        <w:pStyle w:val="NoSpacing"/>
        <w:numPr>
          <w:ilvl w:val="0"/>
          <w:numId w:val="7"/>
        </w:numPr>
        <w:rPr>
          <w:rFonts w:ascii="Tahoma" w:eastAsia="Times New Roman" w:hAnsi="Tahoma" w:cs="Tahoma"/>
          <w:bCs/>
          <w:noProof/>
          <w:sz w:val="20"/>
          <w:szCs w:val="20"/>
          <w:lang w:val="en-GB"/>
        </w:rPr>
      </w:pPr>
      <w:r w:rsidRPr="0066708A">
        <w:rPr>
          <w:rFonts w:ascii="Tahoma" w:eastAsia="Times New Roman" w:hAnsi="Tahoma" w:cs="Tahoma"/>
          <w:bCs/>
          <w:noProof/>
          <w:sz w:val="20"/>
          <w:szCs w:val="20"/>
          <w:lang w:val="en-GB"/>
        </w:rPr>
        <w:t>Resolution the day to day issues on priority base with in SLA.</w:t>
      </w:r>
    </w:p>
    <w:p w14:paraId="2EDB2263" w14:textId="6FCFB07E" w:rsidR="00F919BE" w:rsidRDefault="00F919BE" w:rsidP="006853A8">
      <w:pPr>
        <w:pStyle w:val="NoSpacing"/>
        <w:numPr>
          <w:ilvl w:val="0"/>
          <w:numId w:val="7"/>
        </w:numPr>
        <w:rPr>
          <w:rFonts w:ascii="Tahoma" w:eastAsia="Times New Roman" w:hAnsi="Tahoma" w:cs="Tahoma"/>
          <w:bCs/>
          <w:noProof/>
          <w:sz w:val="20"/>
          <w:szCs w:val="20"/>
          <w:lang w:val="en-GB"/>
        </w:rPr>
      </w:pPr>
      <w:r>
        <w:rPr>
          <w:rFonts w:ascii="Tahoma" w:eastAsia="Times New Roman" w:hAnsi="Tahoma" w:cs="Tahoma"/>
          <w:bCs/>
          <w:noProof/>
          <w:sz w:val="20"/>
          <w:szCs w:val="20"/>
          <w:lang w:val="en-GB"/>
        </w:rPr>
        <w:t>Work with users to build custom reports required for their convenience in running day to day business activities.</w:t>
      </w:r>
    </w:p>
    <w:p w14:paraId="16611F11" w14:textId="77777777" w:rsidR="00D8349E" w:rsidRPr="0066708A" w:rsidRDefault="006853A8" w:rsidP="006853A8">
      <w:pPr>
        <w:pStyle w:val="ListParagraph"/>
        <w:numPr>
          <w:ilvl w:val="0"/>
          <w:numId w:val="7"/>
        </w:numPr>
        <w:autoSpaceDN/>
        <w:spacing w:after="100" w:afterAutospacing="1"/>
        <w:jc w:val="both"/>
        <w:rPr>
          <w:rFonts w:ascii="Tahoma" w:hAnsi="Tahoma" w:cs="Tahoma"/>
          <w:bCs/>
          <w:noProof/>
          <w:sz w:val="20"/>
          <w:szCs w:val="20"/>
        </w:rPr>
      </w:pPr>
      <w:r w:rsidRPr="0066708A">
        <w:rPr>
          <w:rFonts w:ascii="Tahoma" w:hAnsi="Tahoma" w:cs="Tahoma"/>
          <w:bCs/>
          <w:noProof/>
          <w:sz w:val="20"/>
          <w:szCs w:val="20"/>
        </w:rPr>
        <w:t xml:space="preserve">Support on Month end and year end closing activities. </w:t>
      </w:r>
    </w:p>
    <w:p w14:paraId="1B534527" w14:textId="77777777" w:rsidR="00D8349E" w:rsidRPr="0066708A" w:rsidRDefault="006853A8" w:rsidP="006853A8">
      <w:pPr>
        <w:pStyle w:val="ListParagraph"/>
        <w:widowControl w:val="0"/>
        <w:numPr>
          <w:ilvl w:val="0"/>
          <w:numId w:val="7"/>
        </w:numPr>
        <w:tabs>
          <w:tab w:val="left" w:pos="720"/>
        </w:tabs>
        <w:overflowPunct w:val="0"/>
        <w:autoSpaceDN/>
        <w:adjustRightInd w:val="0"/>
        <w:ind w:right="-243"/>
        <w:rPr>
          <w:rFonts w:ascii="Tahoma" w:hAnsi="Tahoma" w:cs="Tahoma"/>
          <w:bCs/>
          <w:iCs/>
          <w:noProof/>
          <w:sz w:val="20"/>
          <w:szCs w:val="20"/>
        </w:rPr>
      </w:pPr>
      <w:r w:rsidRPr="0066708A">
        <w:rPr>
          <w:rFonts w:ascii="Tahoma" w:hAnsi="Tahoma" w:cs="Tahoma"/>
          <w:bCs/>
          <w:iCs/>
          <w:noProof/>
          <w:sz w:val="20"/>
          <w:szCs w:val="20"/>
        </w:rPr>
        <w:t>Assisting the end users in posting day-to-day transaction into sap.</w:t>
      </w:r>
    </w:p>
    <w:p w14:paraId="64909DD7" w14:textId="77777777" w:rsidR="00A15081" w:rsidRPr="0066708A" w:rsidRDefault="006853A8" w:rsidP="006853A8">
      <w:pPr>
        <w:pStyle w:val="NoSpacing"/>
        <w:numPr>
          <w:ilvl w:val="0"/>
          <w:numId w:val="7"/>
        </w:numPr>
        <w:tabs>
          <w:tab w:val="left" w:pos="360"/>
        </w:tabs>
        <w:rPr>
          <w:rFonts w:ascii="Tahoma" w:eastAsia="Times New Roman" w:hAnsi="Tahoma" w:cs="Tahoma"/>
          <w:bCs/>
          <w:noProof/>
          <w:sz w:val="20"/>
          <w:szCs w:val="20"/>
          <w:lang w:val="en-GB"/>
        </w:rPr>
      </w:pPr>
      <w:r w:rsidRPr="0066708A">
        <w:rPr>
          <w:rFonts w:ascii="Tahoma" w:eastAsia="Times New Roman" w:hAnsi="Tahoma" w:cs="Tahoma"/>
          <w:bCs/>
          <w:noProof/>
          <w:sz w:val="20"/>
          <w:szCs w:val="20"/>
          <w:lang w:val="en-GB"/>
        </w:rPr>
        <w:t xml:space="preserve">Understanding additional </w:t>
      </w:r>
      <w:r w:rsidRPr="0066708A">
        <w:rPr>
          <w:rFonts w:ascii="Tahoma" w:eastAsia="Times New Roman" w:hAnsi="Tahoma" w:cs="Tahoma"/>
          <w:bCs/>
          <w:noProof/>
          <w:sz w:val="20"/>
          <w:szCs w:val="20"/>
          <w:lang w:val="en-GB"/>
        </w:rPr>
        <w:t>business requirements / change requests.</w:t>
      </w:r>
    </w:p>
    <w:p w14:paraId="1B04358C" w14:textId="77777777" w:rsidR="00A15081" w:rsidRPr="0066708A" w:rsidRDefault="006853A8" w:rsidP="006853A8">
      <w:pPr>
        <w:pStyle w:val="NoSpacing"/>
        <w:numPr>
          <w:ilvl w:val="0"/>
          <w:numId w:val="7"/>
        </w:numPr>
        <w:tabs>
          <w:tab w:val="left" w:pos="360"/>
        </w:tabs>
        <w:jc w:val="both"/>
        <w:rPr>
          <w:rFonts w:ascii="Tahoma" w:eastAsia="Times New Roman" w:hAnsi="Tahoma" w:cs="Tahoma"/>
          <w:bCs/>
          <w:noProof/>
          <w:sz w:val="20"/>
          <w:szCs w:val="20"/>
          <w:lang w:val="en-GB"/>
        </w:rPr>
      </w:pPr>
      <w:r w:rsidRPr="0066708A">
        <w:rPr>
          <w:rFonts w:ascii="Tahoma" w:eastAsia="Times New Roman" w:hAnsi="Tahoma" w:cs="Tahoma"/>
          <w:bCs/>
          <w:noProof/>
          <w:sz w:val="20"/>
          <w:szCs w:val="20"/>
          <w:lang w:val="en-GB"/>
        </w:rPr>
        <w:t>Discuss to the client &amp; mapping the new requirements.</w:t>
      </w:r>
    </w:p>
    <w:p w14:paraId="0B86F9AE" w14:textId="77777777" w:rsidR="00A15081" w:rsidRPr="0066708A" w:rsidRDefault="006853A8" w:rsidP="006853A8">
      <w:pPr>
        <w:pStyle w:val="NoSpacing"/>
        <w:numPr>
          <w:ilvl w:val="0"/>
          <w:numId w:val="7"/>
        </w:numPr>
        <w:tabs>
          <w:tab w:val="left" w:pos="360"/>
        </w:tabs>
        <w:jc w:val="both"/>
        <w:rPr>
          <w:rFonts w:ascii="Tahoma" w:eastAsia="Times New Roman" w:hAnsi="Tahoma" w:cs="Tahoma"/>
          <w:bCs/>
          <w:noProof/>
          <w:sz w:val="20"/>
          <w:szCs w:val="20"/>
          <w:lang w:val="en-GB"/>
        </w:rPr>
      </w:pPr>
      <w:r w:rsidRPr="0066708A">
        <w:rPr>
          <w:rFonts w:ascii="Tahoma" w:eastAsia="Times New Roman" w:hAnsi="Tahoma" w:cs="Tahoma"/>
          <w:bCs/>
          <w:noProof/>
          <w:sz w:val="20"/>
          <w:szCs w:val="20"/>
          <w:lang w:val="en-GB"/>
        </w:rPr>
        <w:t>Coordinated with client management, Key users for resolution of problems and with technical team for customized developments.</w:t>
      </w:r>
    </w:p>
    <w:p w14:paraId="54253611" w14:textId="77777777" w:rsidR="00A15081" w:rsidRPr="0066708A" w:rsidRDefault="006853A8" w:rsidP="006853A8">
      <w:pPr>
        <w:pStyle w:val="NoSpacing"/>
        <w:numPr>
          <w:ilvl w:val="0"/>
          <w:numId w:val="7"/>
        </w:numPr>
        <w:tabs>
          <w:tab w:val="left" w:pos="360"/>
        </w:tabs>
        <w:jc w:val="both"/>
        <w:rPr>
          <w:rFonts w:ascii="Tahoma" w:eastAsia="Times New Roman" w:hAnsi="Tahoma" w:cs="Tahoma"/>
          <w:bCs/>
          <w:noProof/>
          <w:sz w:val="20"/>
          <w:szCs w:val="20"/>
          <w:lang w:val="en-GB"/>
        </w:rPr>
      </w:pPr>
      <w:r w:rsidRPr="0066708A">
        <w:rPr>
          <w:rFonts w:ascii="Tahoma" w:eastAsia="Times New Roman" w:hAnsi="Tahoma" w:cs="Tahoma"/>
          <w:bCs/>
          <w:noProof/>
          <w:sz w:val="20"/>
          <w:szCs w:val="20"/>
          <w:lang w:val="en-GB"/>
        </w:rPr>
        <w:t>Particpitaing the regular metings r</w:t>
      </w:r>
      <w:r w:rsidRPr="0066708A">
        <w:rPr>
          <w:rFonts w:ascii="Tahoma" w:eastAsia="Times New Roman" w:hAnsi="Tahoma" w:cs="Tahoma"/>
          <w:bCs/>
          <w:noProof/>
          <w:sz w:val="20"/>
          <w:szCs w:val="20"/>
          <w:lang w:val="en-GB"/>
        </w:rPr>
        <w:t>egarding status of isuue.</w:t>
      </w:r>
    </w:p>
    <w:p w14:paraId="32980A4F" w14:textId="77777777" w:rsidR="00BD16C5" w:rsidRPr="0066708A" w:rsidRDefault="00BD16C5" w:rsidP="00BD16C5">
      <w:pPr>
        <w:suppressAutoHyphens/>
        <w:autoSpaceDN/>
        <w:spacing w:after="0"/>
        <w:ind w:left="720"/>
        <w:jc w:val="both"/>
        <w:rPr>
          <w:rFonts w:ascii="Tahoma" w:hAnsi="Tahoma" w:cs="Tahoma"/>
          <w:bCs/>
          <w:noProof/>
          <w:sz w:val="20"/>
          <w:szCs w:val="20"/>
          <w:lang w:val="en-GB"/>
        </w:rPr>
      </w:pPr>
    </w:p>
    <w:p w14:paraId="4C917DCC" w14:textId="77777777" w:rsidR="003E3746" w:rsidRPr="0066708A" w:rsidRDefault="003E3746" w:rsidP="003E3746">
      <w:pPr>
        <w:pStyle w:val="ListParagraph"/>
        <w:tabs>
          <w:tab w:val="left" w:pos="360"/>
        </w:tabs>
        <w:autoSpaceDN/>
        <w:jc w:val="both"/>
        <w:rPr>
          <w:rFonts w:ascii="Tahoma" w:hAnsi="Tahoma" w:cs="Tahoma"/>
          <w:b/>
          <w:sz w:val="20"/>
          <w:szCs w:val="20"/>
        </w:rPr>
      </w:pPr>
    </w:p>
    <w:p w14:paraId="137C8EC6" w14:textId="0248EA73" w:rsidR="003E3746" w:rsidRPr="0066708A" w:rsidRDefault="003E3746" w:rsidP="003E3746">
      <w:pPr>
        <w:pStyle w:val="ListParagraph"/>
        <w:tabs>
          <w:tab w:val="left" w:pos="360"/>
        </w:tabs>
        <w:autoSpaceDN/>
        <w:ind w:left="420"/>
        <w:jc w:val="both"/>
        <w:rPr>
          <w:rFonts w:ascii="Tahoma" w:eastAsia="Arial Unicode MS" w:hAnsi="Tahoma" w:cs="Tahoma"/>
          <w:spacing w:val="4"/>
          <w:sz w:val="20"/>
          <w:szCs w:val="20"/>
        </w:rPr>
      </w:pPr>
      <w:r w:rsidRPr="0066708A">
        <w:rPr>
          <w:rFonts w:ascii="Tahoma" w:hAnsi="Tahoma" w:cs="Tahoma"/>
          <w:b/>
          <w:sz w:val="20"/>
          <w:szCs w:val="20"/>
        </w:rPr>
        <w:t>XL-CATLIN</w:t>
      </w:r>
    </w:p>
    <w:p w14:paraId="5F92D29B" w14:textId="77777777" w:rsidR="00F04B12" w:rsidRDefault="003E3746" w:rsidP="003E3746">
      <w:pPr>
        <w:pStyle w:val="ListParagraph"/>
        <w:ind w:left="420"/>
        <w:outlineLvl w:val="0"/>
        <w:rPr>
          <w:rFonts w:ascii="Tahoma" w:hAnsi="Tahoma" w:cs="Tahoma"/>
          <w:b/>
          <w:sz w:val="20"/>
          <w:szCs w:val="20"/>
        </w:rPr>
      </w:pPr>
      <w:r w:rsidRPr="0066708A">
        <w:rPr>
          <w:rFonts w:ascii="Tahoma" w:hAnsi="Tahoma" w:cs="Tahoma"/>
          <w:b/>
          <w:sz w:val="20"/>
          <w:szCs w:val="20"/>
        </w:rPr>
        <w:t xml:space="preserve">FI-CO Consultant  </w:t>
      </w:r>
    </w:p>
    <w:p w14:paraId="2C7E103B" w14:textId="5123B42A" w:rsidR="003E3746" w:rsidRPr="0066708A" w:rsidRDefault="00F04B12" w:rsidP="003E3746">
      <w:pPr>
        <w:pStyle w:val="ListParagraph"/>
        <w:ind w:left="420"/>
        <w:outlineLvl w:val="0"/>
        <w:rPr>
          <w:rFonts w:ascii="Tahoma" w:hAnsi="Tahoma" w:cs="Tahoma"/>
          <w:b/>
          <w:sz w:val="20"/>
          <w:szCs w:val="20"/>
        </w:rPr>
      </w:pPr>
      <w:r>
        <w:rPr>
          <w:rFonts w:ascii="Tahoma" w:hAnsi="Tahoma" w:cs="Tahoma"/>
          <w:b/>
          <w:sz w:val="20"/>
          <w:szCs w:val="20"/>
        </w:rPr>
        <w:t>ECC Implementation &amp; Vertex</w:t>
      </w:r>
      <w:r w:rsidR="003E3746" w:rsidRPr="0066708A">
        <w:rPr>
          <w:rFonts w:ascii="Tahoma" w:hAnsi="Tahoma" w:cs="Tahoma"/>
          <w:b/>
          <w:sz w:val="20"/>
          <w:szCs w:val="20"/>
        </w:rPr>
        <w:t xml:space="preserve">          </w:t>
      </w:r>
      <w:r w:rsidR="003E3746" w:rsidRPr="0066708A">
        <w:rPr>
          <w:rFonts w:ascii="Tahoma" w:hAnsi="Tahoma" w:cs="Tahoma"/>
          <w:b/>
          <w:sz w:val="20"/>
          <w:szCs w:val="20"/>
        </w:rPr>
        <w:tab/>
      </w:r>
      <w:r w:rsidR="003E3746" w:rsidRPr="0066708A">
        <w:rPr>
          <w:rFonts w:ascii="Tahoma" w:hAnsi="Tahoma" w:cs="Tahoma"/>
          <w:b/>
          <w:sz w:val="20"/>
          <w:szCs w:val="20"/>
        </w:rPr>
        <w:tab/>
      </w:r>
      <w:r w:rsidR="003E3746" w:rsidRPr="0066708A">
        <w:rPr>
          <w:rFonts w:ascii="Tahoma" w:hAnsi="Tahoma" w:cs="Tahoma"/>
          <w:b/>
          <w:sz w:val="20"/>
          <w:szCs w:val="20"/>
        </w:rPr>
        <w:tab/>
      </w:r>
      <w:r w:rsidR="003E3746" w:rsidRPr="0066708A">
        <w:rPr>
          <w:rFonts w:ascii="Tahoma" w:hAnsi="Tahoma" w:cs="Tahoma"/>
          <w:b/>
          <w:sz w:val="20"/>
          <w:szCs w:val="20"/>
        </w:rPr>
        <w:tab/>
        <w:t>Feb 20</w:t>
      </w:r>
      <w:r w:rsidR="00340808">
        <w:rPr>
          <w:rFonts w:ascii="Tahoma" w:hAnsi="Tahoma" w:cs="Tahoma"/>
          <w:b/>
          <w:sz w:val="20"/>
          <w:szCs w:val="20"/>
        </w:rPr>
        <w:t>1</w:t>
      </w:r>
      <w:r w:rsidR="003E3746" w:rsidRPr="0066708A">
        <w:rPr>
          <w:rFonts w:ascii="Tahoma" w:hAnsi="Tahoma" w:cs="Tahoma"/>
          <w:b/>
          <w:sz w:val="20"/>
          <w:szCs w:val="20"/>
        </w:rPr>
        <w:t>5 to June 2018</w:t>
      </w:r>
    </w:p>
    <w:p w14:paraId="28AAC112" w14:textId="3715037F" w:rsidR="009C5510" w:rsidRPr="0066708A" w:rsidRDefault="003E3746" w:rsidP="003E3746">
      <w:pPr>
        <w:pStyle w:val="ListParagraph"/>
        <w:ind w:left="420"/>
        <w:outlineLvl w:val="0"/>
        <w:rPr>
          <w:rFonts w:ascii="Tahoma" w:hAnsi="Tahoma" w:cs="Tahoma"/>
          <w:b/>
          <w:sz w:val="20"/>
          <w:szCs w:val="20"/>
        </w:rPr>
      </w:pPr>
      <w:r w:rsidRPr="0066708A">
        <w:rPr>
          <w:rFonts w:ascii="Tahoma" w:hAnsi="Tahoma" w:cs="Tahoma"/>
          <w:b/>
          <w:sz w:val="20"/>
          <w:szCs w:val="20"/>
        </w:rPr>
        <w:t>Responsibilities/Deliverables:</w:t>
      </w:r>
    </w:p>
    <w:p w14:paraId="2179493C" w14:textId="77777777" w:rsidR="00894A49" w:rsidRPr="0066708A" w:rsidRDefault="00894A49" w:rsidP="009C5510">
      <w:pPr>
        <w:pStyle w:val="arialbullets"/>
        <w:numPr>
          <w:ilvl w:val="0"/>
          <w:numId w:val="0"/>
        </w:numPr>
        <w:tabs>
          <w:tab w:val="left" w:pos="360"/>
        </w:tabs>
        <w:spacing w:before="0"/>
        <w:ind w:left="360" w:hanging="360"/>
        <w:jc w:val="both"/>
        <w:rPr>
          <w:rFonts w:ascii="Tahoma" w:hAnsi="Tahoma" w:cs="Tahoma"/>
          <w:bCs/>
        </w:rPr>
      </w:pPr>
    </w:p>
    <w:p w14:paraId="0C71D717" w14:textId="473D5A17" w:rsidR="008F391F" w:rsidRDefault="008F391F" w:rsidP="006853A8">
      <w:pPr>
        <w:pStyle w:val="NoSpacing"/>
        <w:numPr>
          <w:ilvl w:val="0"/>
          <w:numId w:val="8"/>
        </w:numPr>
        <w:autoSpaceDN/>
        <w:spacing w:afterLines="40" w:after="96"/>
        <w:jc w:val="both"/>
        <w:rPr>
          <w:rStyle w:val="style11"/>
          <w:rFonts w:ascii="Tahoma" w:hAnsi="Tahoma" w:cs="Tahoma"/>
          <w:bCs/>
          <w:iCs/>
          <w:sz w:val="20"/>
          <w:szCs w:val="20"/>
        </w:rPr>
      </w:pPr>
      <w:r>
        <w:rPr>
          <w:rStyle w:val="style11"/>
          <w:rFonts w:ascii="Tahoma" w:hAnsi="Tahoma" w:cs="Tahoma"/>
          <w:bCs/>
          <w:iCs/>
          <w:sz w:val="20"/>
          <w:szCs w:val="20"/>
        </w:rPr>
        <w:t xml:space="preserve">Customizing and Configuring Chart </w:t>
      </w:r>
      <w:r w:rsidR="009E0C66">
        <w:rPr>
          <w:rStyle w:val="style11"/>
          <w:rFonts w:ascii="Tahoma" w:hAnsi="Tahoma" w:cs="Tahoma"/>
          <w:bCs/>
          <w:iCs/>
          <w:sz w:val="20"/>
          <w:szCs w:val="20"/>
        </w:rPr>
        <w:t>of</w:t>
      </w:r>
      <w:r>
        <w:rPr>
          <w:rStyle w:val="style11"/>
          <w:rFonts w:ascii="Tahoma" w:hAnsi="Tahoma" w:cs="Tahoma"/>
          <w:bCs/>
          <w:iCs/>
          <w:sz w:val="20"/>
          <w:szCs w:val="20"/>
        </w:rPr>
        <w:t xml:space="preserve"> Accounts, Account Groups, Assigning Chart of Accounts to Company Codes, Templates for configuring Recurring Entries in GL Postings, Document Types, Number ranges, Tolerance Groups, Field Status Groups, Posting Keys, Document Reversals, Invoices and Payments.</w:t>
      </w:r>
    </w:p>
    <w:p w14:paraId="04C06A59" w14:textId="6347AD1A" w:rsidR="00937881" w:rsidRDefault="00937881" w:rsidP="006853A8">
      <w:pPr>
        <w:pStyle w:val="NoSpacing"/>
        <w:numPr>
          <w:ilvl w:val="0"/>
          <w:numId w:val="8"/>
        </w:numPr>
        <w:autoSpaceDN/>
        <w:spacing w:afterLines="40" w:after="96"/>
        <w:jc w:val="both"/>
        <w:rPr>
          <w:rStyle w:val="style11"/>
          <w:rFonts w:ascii="Tahoma" w:hAnsi="Tahoma" w:cs="Tahoma"/>
          <w:bCs/>
          <w:iCs/>
          <w:sz w:val="20"/>
          <w:szCs w:val="20"/>
        </w:rPr>
      </w:pPr>
      <w:r>
        <w:rPr>
          <w:rStyle w:val="style11"/>
          <w:rFonts w:ascii="Tahoma" w:hAnsi="Tahoma" w:cs="Tahoma"/>
          <w:bCs/>
          <w:iCs/>
          <w:sz w:val="20"/>
          <w:szCs w:val="20"/>
        </w:rPr>
        <w:t>Assisting Technical Consultants in Developing of reports.</w:t>
      </w:r>
    </w:p>
    <w:p w14:paraId="61F6671B" w14:textId="33206E17" w:rsidR="00937881" w:rsidRDefault="00937881" w:rsidP="006853A8">
      <w:pPr>
        <w:pStyle w:val="NoSpacing"/>
        <w:numPr>
          <w:ilvl w:val="0"/>
          <w:numId w:val="8"/>
        </w:numPr>
        <w:autoSpaceDN/>
        <w:spacing w:afterLines="40" w:after="96"/>
        <w:jc w:val="both"/>
        <w:rPr>
          <w:rStyle w:val="style11"/>
          <w:rFonts w:ascii="Tahoma" w:hAnsi="Tahoma" w:cs="Tahoma"/>
          <w:bCs/>
          <w:iCs/>
          <w:sz w:val="20"/>
          <w:szCs w:val="20"/>
        </w:rPr>
      </w:pPr>
      <w:r>
        <w:rPr>
          <w:rStyle w:val="style11"/>
          <w:rFonts w:ascii="Tahoma" w:hAnsi="Tahoma" w:cs="Tahoma"/>
          <w:bCs/>
          <w:iCs/>
          <w:sz w:val="20"/>
          <w:szCs w:val="20"/>
        </w:rPr>
        <w:t xml:space="preserve">Configuration Finance – General Ledger , Accounts Receivables, Accounts Payable, Asset Accounting and Bank, Controlling – Cost Center Accounting, Profit Center </w:t>
      </w:r>
      <w:r w:rsidR="00C70E2C">
        <w:rPr>
          <w:rStyle w:val="style11"/>
          <w:rFonts w:ascii="Tahoma" w:hAnsi="Tahoma" w:cs="Tahoma"/>
          <w:bCs/>
          <w:iCs/>
          <w:sz w:val="20"/>
          <w:szCs w:val="20"/>
        </w:rPr>
        <w:t>Accounting,</w:t>
      </w:r>
      <w:r>
        <w:rPr>
          <w:rStyle w:val="style11"/>
          <w:rFonts w:ascii="Tahoma" w:hAnsi="Tahoma" w:cs="Tahoma"/>
          <w:bCs/>
          <w:iCs/>
          <w:sz w:val="20"/>
          <w:szCs w:val="20"/>
        </w:rPr>
        <w:t xml:space="preserve"> and Internal Order.</w:t>
      </w:r>
    </w:p>
    <w:p w14:paraId="243C0EA5" w14:textId="42067D0A" w:rsidR="00C70E2C" w:rsidRDefault="00C70E2C" w:rsidP="006853A8">
      <w:pPr>
        <w:pStyle w:val="NoSpacing"/>
        <w:numPr>
          <w:ilvl w:val="0"/>
          <w:numId w:val="8"/>
        </w:numPr>
        <w:autoSpaceDN/>
        <w:spacing w:afterLines="40" w:after="96"/>
        <w:jc w:val="both"/>
        <w:rPr>
          <w:rStyle w:val="style11"/>
          <w:rFonts w:ascii="Tahoma" w:hAnsi="Tahoma" w:cs="Tahoma"/>
          <w:bCs/>
          <w:iCs/>
          <w:sz w:val="20"/>
          <w:szCs w:val="20"/>
        </w:rPr>
      </w:pPr>
      <w:r>
        <w:rPr>
          <w:rStyle w:val="style11"/>
          <w:rFonts w:ascii="Tahoma" w:hAnsi="Tahoma" w:cs="Tahoma"/>
          <w:bCs/>
          <w:iCs/>
          <w:sz w:val="20"/>
          <w:szCs w:val="20"/>
        </w:rPr>
        <w:t>Configured Vendor groups &amp; Assigned number ranges to vendor groups. Maintained Vendor group field status for general data, Company code data &amp; purchasing data which reflected on the Vendor master records.</w:t>
      </w:r>
    </w:p>
    <w:p w14:paraId="240AE5CB" w14:textId="0307653B" w:rsidR="00F04B12" w:rsidRDefault="00F04B12" w:rsidP="006853A8">
      <w:pPr>
        <w:pStyle w:val="NoSpacing"/>
        <w:numPr>
          <w:ilvl w:val="0"/>
          <w:numId w:val="8"/>
        </w:numPr>
        <w:autoSpaceDN/>
        <w:spacing w:afterLines="40" w:after="96"/>
        <w:jc w:val="both"/>
        <w:rPr>
          <w:rStyle w:val="style11"/>
          <w:rFonts w:ascii="Tahoma" w:hAnsi="Tahoma" w:cs="Tahoma"/>
          <w:bCs/>
          <w:iCs/>
          <w:sz w:val="20"/>
          <w:szCs w:val="20"/>
        </w:rPr>
      </w:pPr>
      <w:r>
        <w:rPr>
          <w:rStyle w:val="style11"/>
          <w:rFonts w:ascii="Tahoma" w:hAnsi="Tahoma" w:cs="Tahoma"/>
          <w:bCs/>
          <w:iCs/>
          <w:sz w:val="20"/>
          <w:szCs w:val="20"/>
        </w:rPr>
        <w:t xml:space="preserve">Assist in the implementation of </w:t>
      </w:r>
      <w:r w:rsidRPr="00B11D79">
        <w:rPr>
          <w:rStyle w:val="style11"/>
          <w:rFonts w:ascii="Tahoma" w:hAnsi="Tahoma" w:cs="Tahoma"/>
          <w:b/>
          <w:iCs/>
          <w:sz w:val="20"/>
          <w:szCs w:val="20"/>
        </w:rPr>
        <w:t>Vertex</w:t>
      </w:r>
      <w:r>
        <w:rPr>
          <w:rStyle w:val="style11"/>
          <w:rFonts w:ascii="Tahoma" w:hAnsi="Tahoma" w:cs="Tahoma"/>
          <w:bCs/>
          <w:iCs/>
          <w:sz w:val="20"/>
          <w:szCs w:val="20"/>
        </w:rPr>
        <w:t xml:space="preserve"> Returns Software and Vertex Reporting and Analysis.</w:t>
      </w:r>
    </w:p>
    <w:p w14:paraId="565F857F" w14:textId="221D4728" w:rsidR="00F04B12" w:rsidRDefault="00F04B12" w:rsidP="006853A8">
      <w:pPr>
        <w:pStyle w:val="NoSpacing"/>
        <w:numPr>
          <w:ilvl w:val="0"/>
          <w:numId w:val="8"/>
        </w:numPr>
        <w:autoSpaceDN/>
        <w:spacing w:afterLines="40" w:after="96"/>
        <w:jc w:val="both"/>
        <w:rPr>
          <w:rStyle w:val="style11"/>
          <w:rFonts w:ascii="Tahoma" w:hAnsi="Tahoma" w:cs="Tahoma"/>
          <w:bCs/>
          <w:iCs/>
          <w:sz w:val="20"/>
          <w:szCs w:val="20"/>
        </w:rPr>
      </w:pPr>
      <w:r>
        <w:rPr>
          <w:rStyle w:val="style11"/>
          <w:rFonts w:ascii="Tahoma" w:hAnsi="Tahoma" w:cs="Tahoma"/>
          <w:bCs/>
          <w:iCs/>
          <w:sz w:val="20"/>
          <w:szCs w:val="20"/>
        </w:rPr>
        <w:t xml:space="preserve">Performed Tax interface configuration for </w:t>
      </w:r>
      <w:r w:rsidRPr="00B11D79">
        <w:rPr>
          <w:rStyle w:val="style11"/>
          <w:rFonts w:ascii="Tahoma" w:hAnsi="Tahoma" w:cs="Tahoma"/>
          <w:b/>
          <w:iCs/>
          <w:sz w:val="20"/>
          <w:szCs w:val="20"/>
        </w:rPr>
        <w:t>Vertex</w:t>
      </w:r>
      <w:r>
        <w:rPr>
          <w:rStyle w:val="style11"/>
          <w:rFonts w:ascii="Tahoma" w:hAnsi="Tahoma" w:cs="Tahoma"/>
          <w:bCs/>
          <w:iCs/>
          <w:sz w:val="20"/>
          <w:szCs w:val="20"/>
        </w:rPr>
        <w:t xml:space="preserve"> US Sales and </w:t>
      </w:r>
      <w:r w:rsidR="00B11D79">
        <w:rPr>
          <w:rStyle w:val="style11"/>
          <w:rFonts w:ascii="Tahoma" w:hAnsi="Tahoma" w:cs="Tahoma"/>
          <w:bCs/>
          <w:iCs/>
          <w:sz w:val="20"/>
          <w:szCs w:val="20"/>
        </w:rPr>
        <w:t>use Tax</w:t>
      </w:r>
      <w:r>
        <w:rPr>
          <w:rStyle w:val="style11"/>
          <w:rFonts w:ascii="Tahoma" w:hAnsi="Tahoma" w:cs="Tahoma"/>
          <w:bCs/>
          <w:iCs/>
          <w:sz w:val="20"/>
          <w:szCs w:val="20"/>
        </w:rPr>
        <w:t>.</w:t>
      </w:r>
    </w:p>
    <w:p w14:paraId="466E49CC" w14:textId="6CAA490D" w:rsidR="00F04B12" w:rsidRDefault="00F04B12" w:rsidP="006853A8">
      <w:pPr>
        <w:pStyle w:val="NoSpacing"/>
        <w:numPr>
          <w:ilvl w:val="0"/>
          <w:numId w:val="8"/>
        </w:numPr>
        <w:autoSpaceDN/>
        <w:spacing w:afterLines="40" w:after="96"/>
        <w:jc w:val="both"/>
        <w:rPr>
          <w:rStyle w:val="style11"/>
          <w:rFonts w:ascii="Tahoma" w:hAnsi="Tahoma" w:cs="Tahoma"/>
          <w:bCs/>
          <w:iCs/>
          <w:sz w:val="20"/>
          <w:szCs w:val="20"/>
        </w:rPr>
      </w:pPr>
      <w:r>
        <w:rPr>
          <w:rStyle w:val="style11"/>
          <w:rFonts w:ascii="Tahoma" w:hAnsi="Tahoma" w:cs="Tahoma"/>
          <w:bCs/>
          <w:iCs/>
          <w:sz w:val="20"/>
          <w:szCs w:val="20"/>
        </w:rPr>
        <w:lastRenderedPageBreak/>
        <w:t xml:space="preserve">Coordinated with various departments like accounts payable, purchasing, Asset management </w:t>
      </w:r>
      <w:proofErr w:type="spellStart"/>
      <w:r>
        <w:rPr>
          <w:rStyle w:val="style11"/>
          <w:rFonts w:ascii="Tahoma" w:hAnsi="Tahoma" w:cs="Tahoma"/>
          <w:bCs/>
          <w:iCs/>
          <w:sz w:val="20"/>
          <w:szCs w:val="20"/>
        </w:rPr>
        <w:t>etc</w:t>
      </w:r>
      <w:proofErr w:type="spellEnd"/>
      <w:r>
        <w:rPr>
          <w:rStyle w:val="style11"/>
          <w:rFonts w:ascii="Tahoma" w:hAnsi="Tahoma" w:cs="Tahoma"/>
          <w:bCs/>
          <w:iCs/>
          <w:sz w:val="20"/>
          <w:szCs w:val="20"/>
        </w:rPr>
        <w:t xml:space="preserve"> to analyze various issues related to taxes calculated from vertex and helped in documenting the process flow.</w:t>
      </w:r>
    </w:p>
    <w:p w14:paraId="56AEF7F5" w14:textId="211839B3" w:rsidR="00386FDB" w:rsidRDefault="00386FDB" w:rsidP="006853A8">
      <w:pPr>
        <w:pStyle w:val="NoSpacing"/>
        <w:numPr>
          <w:ilvl w:val="0"/>
          <w:numId w:val="8"/>
        </w:numPr>
        <w:autoSpaceDN/>
        <w:spacing w:afterLines="40" w:after="96"/>
        <w:jc w:val="both"/>
        <w:rPr>
          <w:rStyle w:val="style11"/>
          <w:rFonts w:ascii="Tahoma" w:hAnsi="Tahoma" w:cs="Tahoma"/>
          <w:bCs/>
          <w:iCs/>
          <w:sz w:val="20"/>
          <w:szCs w:val="20"/>
        </w:rPr>
      </w:pPr>
      <w:r>
        <w:rPr>
          <w:rStyle w:val="style11"/>
          <w:rFonts w:ascii="Tahoma" w:hAnsi="Tahoma" w:cs="Tahoma"/>
          <w:bCs/>
          <w:iCs/>
          <w:sz w:val="20"/>
          <w:szCs w:val="20"/>
        </w:rPr>
        <w:t>Maintained Employee Tolerance groups and Customer Tolerance groups.</w:t>
      </w:r>
    </w:p>
    <w:p w14:paraId="3FC3A422" w14:textId="6EBD894E" w:rsidR="00386FDB" w:rsidRPr="008F391F" w:rsidRDefault="00A53908" w:rsidP="006853A8">
      <w:pPr>
        <w:pStyle w:val="NoSpacing"/>
        <w:numPr>
          <w:ilvl w:val="0"/>
          <w:numId w:val="8"/>
        </w:numPr>
        <w:autoSpaceDN/>
        <w:spacing w:afterLines="40" w:after="96"/>
        <w:jc w:val="both"/>
        <w:rPr>
          <w:rStyle w:val="style11"/>
          <w:rFonts w:ascii="Tahoma" w:hAnsi="Tahoma" w:cs="Tahoma"/>
          <w:bCs/>
          <w:iCs/>
          <w:sz w:val="20"/>
          <w:szCs w:val="20"/>
        </w:rPr>
      </w:pPr>
      <w:r>
        <w:rPr>
          <w:rStyle w:val="style11"/>
          <w:rFonts w:ascii="Tahoma" w:hAnsi="Tahoma" w:cs="Tahoma"/>
          <w:bCs/>
          <w:iCs/>
          <w:sz w:val="20"/>
          <w:szCs w:val="20"/>
        </w:rPr>
        <w:t>In Account Receivable (AR), worked on various support issues like investigating blocked billing documents from SD and identifying root cause for it.</w:t>
      </w:r>
    </w:p>
    <w:p w14:paraId="602EB9AA" w14:textId="21928129" w:rsidR="00894A49" w:rsidRPr="0066708A" w:rsidRDefault="00894A49" w:rsidP="006853A8">
      <w:pPr>
        <w:pStyle w:val="NoSpacing"/>
        <w:numPr>
          <w:ilvl w:val="0"/>
          <w:numId w:val="8"/>
        </w:numPr>
        <w:autoSpaceDN/>
        <w:spacing w:afterLines="40" w:after="96"/>
        <w:jc w:val="both"/>
        <w:rPr>
          <w:rStyle w:val="style11"/>
          <w:rFonts w:ascii="Tahoma" w:hAnsi="Tahoma" w:cs="Tahoma"/>
          <w:bCs/>
          <w:iCs/>
          <w:sz w:val="20"/>
          <w:szCs w:val="20"/>
        </w:rPr>
      </w:pPr>
      <w:r w:rsidRPr="0066708A">
        <w:rPr>
          <w:rStyle w:val="style11"/>
          <w:rFonts w:ascii="Tahoma" w:hAnsi="Tahoma" w:cs="Tahoma"/>
          <w:sz w:val="20"/>
          <w:szCs w:val="20"/>
        </w:rPr>
        <w:t>Monitoring and analyzing daily and monthly batch jobs.</w:t>
      </w:r>
    </w:p>
    <w:p w14:paraId="7B95946F" w14:textId="2894EF70" w:rsidR="00894A49" w:rsidRPr="0066708A" w:rsidRDefault="00894A49" w:rsidP="006853A8">
      <w:pPr>
        <w:pStyle w:val="NoSpacing"/>
        <w:numPr>
          <w:ilvl w:val="0"/>
          <w:numId w:val="8"/>
        </w:numPr>
        <w:autoSpaceDN/>
        <w:spacing w:afterLines="40" w:after="96"/>
        <w:jc w:val="both"/>
        <w:rPr>
          <w:rStyle w:val="style11"/>
          <w:rFonts w:ascii="Tahoma" w:hAnsi="Tahoma" w:cs="Tahoma"/>
          <w:bCs/>
          <w:iCs/>
          <w:sz w:val="20"/>
          <w:szCs w:val="20"/>
        </w:rPr>
      </w:pPr>
      <w:r w:rsidRPr="0066708A">
        <w:rPr>
          <w:rStyle w:val="style11"/>
          <w:rFonts w:ascii="Tahoma" w:hAnsi="Tahoma" w:cs="Tahoma"/>
          <w:sz w:val="20"/>
          <w:szCs w:val="20"/>
        </w:rPr>
        <w:t>Automatic payment programmed and Special GL transactions for Vendor Accounts.</w:t>
      </w:r>
    </w:p>
    <w:p w14:paraId="346C52D2" w14:textId="77777777" w:rsidR="00894A49" w:rsidRPr="0066708A" w:rsidRDefault="00894A49" w:rsidP="006853A8">
      <w:pPr>
        <w:pStyle w:val="NoSpacing"/>
        <w:numPr>
          <w:ilvl w:val="0"/>
          <w:numId w:val="8"/>
        </w:numPr>
        <w:autoSpaceDN/>
        <w:spacing w:afterLines="40" w:after="96"/>
        <w:jc w:val="both"/>
        <w:rPr>
          <w:rStyle w:val="style11"/>
          <w:rFonts w:ascii="Tahoma" w:hAnsi="Tahoma" w:cs="Tahoma"/>
          <w:bCs/>
          <w:iCs/>
          <w:sz w:val="20"/>
          <w:szCs w:val="20"/>
        </w:rPr>
      </w:pPr>
      <w:r w:rsidRPr="0066708A">
        <w:rPr>
          <w:rStyle w:val="style11"/>
          <w:rFonts w:ascii="Tahoma" w:hAnsi="Tahoma" w:cs="Tahoma"/>
          <w:sz w:val="20"/>
          <w:szCs w:val="20"/>
        </w:rPr>
        <w:t>Dunning Program according to the client requirements and Special GL transactions.</w:t>
      </w:r>
    </w:p>
    <w:p w14:paraId="3AB21CBA" w14:textId="572E8AE5" w:rsidR="00894A49" w:rsidRDefault="00894A49" w:rsidP="006853A8">
      <w:pPr>
        <w:pStyle w:val="NoSpacing"/>
        <w:numPr>
          <w:ilvl w:val="0"/>
          <w:numId w:val="8"/>
        </w:numPr>
        <w:autoSpaceDN/>
        <w:spacing w:afterLines="40" w:after="96"/>
        <w:jc w:val="both"/>
        <w:rPr>
          <w:rStyle w:val="style11"/>
          <w:rFonts w:ascii="Tahoma" w:hAnsi="Tahoma" w:cs="Tahoma"/>
          <w:bCs/>
          <w:iCs/>
          <w:sz w:val="20"/>
          <w:szCs w:val="20"/>
        </w:rPr>
      </w:pPr>
      <w:r w:rsidRPr="0066708A">
        <w:rPr>
          <w:rStyle w:val="style11"/>
          <w:rFonts w:ascii="Tahoma" w:hAnsi="Tahoma" w:cs="Tahoma"/>
          <w:bCs/>
          <w:iCs/>
          <w:sz w:val="20"/>
          <w:szCs w:val="20"/>
        </w:rPr>
        <w:t>Headlining month end closing activates</w:t>
      </w:r>
      <w:r w:rsidR="004310B6">
        <w:rPr>
          <w:rStyle w:val="style11"/>
          <w:rFonts w:ascii="Tahoma" w:hAnsi="Tahoma" w:cs="Tahoma"/>
          <w:bCs/>
          <w:iCs/>
          <w:sz w:val="20"/>
          <w:szCs w:val="20"/>
        </w:rPr>
        <w:t>.</w:t>
      </w:r>
    </w:p>
    <w:p w14:paraId="447455BF" w14:textId="0F80B223" w:rsidR="004310B6" w:rsidRPr="0066708A" w:rsidRDefault="004310B6" w:rsidP="006853A8">
      <w:pPr>
        <w:pStyle w:val="NoSpacing"/>
        <w:numPr>
          <w:ilvl w:val="0"/>
          <w:numId w:val="8"/>
        </w:numPr>
        <w:autoSpaceDN/>
        <w:spacing w:afterLines="40" w:after="96"/>
        <w:jc w:val="both"/>
        <w:rPr>
          <w:rStyle w:val="style11"/>
          <w:rFonts w:ascii="Tahoma" w:hAnsi="Tahoma" w:cs="Tahoma"/>
          <w:bCs/>
          <w:iCs/>
          <w:sz w:val="20"/>
          <w:szCs w:val="20"/>
        </w:rPr>
      </w:pPr>
      <w:r>
        <w:rPr>
          <w:rStyle w:val="style11"/>
          <w:rFonts w:ascii="Tahoma" w:hAnsi="Tahoma" w:cs="Tahoma"/>
          <w:bCs/>
          <w:iCs/>
          <w:sz w:val="20"/>
          <w:szCs w:val="20"/>
        </w:rPr>
        <w:t xml:space="preserve">Customized currency </w:t>
      </w:r>
      <w:r w:rsidR="0067271B">
        <w:rPr>
          <w:rStyle w:val="style11"/>
          <w:rFonts w:ascii="Tahoma" w:hAnsi="Tahoma" w:cs="Tahoma"/>
          <w:bCs/>
          <w:iCs/>
          <w:sz w:val="20"/>
          <w:szCs w:val="20"/>
        </w:rPr>
        <w:t>details-maintained</w:t>
      </w:r>
      <w:r>
        <w:rPr>
          <w:rStyle w:val="style11"/>
          <w:rFonts w:ascii="Tahoma" w:hAnsi="Tahoma" w:cs="Tahoma"/>
          <w:bCs/>
          <w:iCs/>
          <w:sz w:val="20"/>
          <w:szCs w:val="20"/>
        </w:rPr>
        <w:t xml:space="preserve"> exchange rate spreads and defined conversion factors.</w:t>
      </w:r>
    </w:p>
    <w:p w14:paraId="5E04EEA0" w14:textId="77777777" w:rsidR="00894A49" w:rsidRPr="0066708A" w:rsidRDefault="00894A49" w:rsidP="006853A8">
      <w:pPr>
        <w:pStyle w:val="NoSpacing"/>
        <w:numPr>
          <w:ilvl w:val="0"/>
          <w:numId w:val="8"/>
        </w:numPr>
        <w:autoSpaceDN/>
        <w:spacing w:afterLines="40" w:after="96"/>
        <w:jc w:val="both"/>
        <w:rPr>
          <w:rStyle w:val="style11"/>
          <w:rFonts w:ascii="Tahoma" w:hAnsi="Tahoma" w:cs="Tahoma"/>
          <w:bCs/>
          <w:iCs/>
          <w:sz w:val="20"/>
          <w:szCs w:val="20"/>
        </w:rPr>
      </w:pPr>
      <w:r w:rsidRPr="0066708A">
        <w:rPr>
          <w:rStyle w:val="style11"/>
          <w:rFonts w:ascii="Tahoma" w:hAnsi="Tahoma" w:cs="Tahoma"/>
          <w:bCs/>
          <w:iCs/>
          <w:sz w:val="20"/>
          <w:szCs w:val="20"/>
        </w:rPr>
        <w:t>Interacting with end users for more information through Net Meeting/ Phones /Mails for requirements.</w:t>
      </w:r>
    </w:p>
    <w:p w14:paraId="7E434EE8" w14:textId="77777777" w:rsidR="00894A49" w:rsidRPr="0066708A" w:rsidRDefault="00894A49" w:rsidP="006853A8">
      <w:pPr>
        <w:pStyle w:val="NoSpacing"/>
        <w:numPr>
          <w:ilvl w:val="0"/>
          <w:numId w:val="8"/>
        </w:numPr>
        <w:autoSpaceDN/>
        <w:spacing w:afterLines="40" w:after="96"/>
        <w:jc w:val="both"/>
        <w:rPr>
          <w:rStyle w:val="style11"/>
          <w:rFonts w:ascii="Tahoma" w:hAnsi="Tahoma" w:cs="Tahoma"/>
          <w:bCs/>
          <w:iCs/>
          <w:sz w:val="20"/>
          <w:szCs w:val="20"/>
        </w:rPr>
      </w:pPr>
      <w:r w:rsidRPr="0066708A">
        <w:rPr>
          <w:rStyle w:val="style11"/>
          <w:rFonts w:ascii="Tahoma" w:hAnsi="Tahoma" w:cs="Tahoma"/>
          <w:bCs/>
          <w:iCs/>
          <w:sz w:val="20"/>
          <w:szCs w:val="20"/>
        </w:rPr>
        <w:t>Prepared the Functional Specifications for Program code changes.</w:t>
      </w:r>
    </w:p>
    <w:p w14:paraId="773711DD" w14:textId="0BBE731F" w:rsidR="00894A49" w:rsidRPr="0066708A" w:rsidRDefault="00894A49" w:rsidP="006853A8">
      <w:pPr>
        <w:pStyle w:val="NoSpacing"/>
        <w:numPr>
          <w:ilvl w:val="0"/>
          <w:numId w:val="8"/>
        </w:numPr>
        <w:autoSpaceDN/>
        <w:spacing w:afterLines="40" w:after="96"/>
        <w:jc w:val="both"/>
        <w:rPr>
          <w:rStyle w:val="style11"/>
          <w:rFonts w:ascii="Tahoma" w:hAnsi="Tahoma" w:cs="Tahoma"/>
          <w:bCs/>
          <w:iCs/>
          <w:sz w:val="20"/>
          <w:szCs w:val="20"/>
        </w:rPr>
      </w:pPr>
      <w:r w:rsidRPr="0066708A">
        <w:rPr>
          <w:rStyle w:val="style11"/>
          <w:rFonts w:ascii="Tahoma" w:hAnsi="Tahoma" w:cs="Tahoma"/>
          <w:bCs/>
          <w:iCs/>
          <w:sz w:val="20"/>
          <w:szCs w:val="20"/>
        </w:rPr>
        <w:t xml:space="preserve">Chalk out the development plan for the Tickets&amp; completing the development for the issue within budgeted </w:t>
      </w:r>
      <w:r w:rsidR="00A3667D" w:rsidRPr="0066708A">
        <w:rPr>
          <w:rStyle w:val="style11"/>
          <w:rFonts w:ascii="Tahoma" w:hAnsi="Tahoma" w:cs="Tahoma"/>
          <w:bCs/>
          <w:iCs/>
          <w:sz w:val="20"/>
          <w:szCs w:val="20"/>
        </w:rPr>
        <w:t>time.</w:t>
      </w:r>
    </w:p>
    <w:p w14:paraId="16B54798" w14:textId="77777777" w:rsidR="00894A49" w:rsidRPr="0066708A" w:rsidRDefault="00894A49" w:rsidP="006853A8">
      <w:pPr>
        <w:pStyle w:val="NoSpacing"/>
        <w:numPr>
          <w:ilvl w:val="0"/>
          <w:numId w:val="8"/>
        </w:numPr>
        <w:autoSpaceDN/>
        <w:spacing w:afterLines="40" w:after="96"/>
        <w:jc w:val="both"/>
        <w:rPr>
          <w:rStyle w:val="style11"/>
          <w:rFonts w:ascii="Tahoma" w:hAnsi="Tahoma" w:cs="Tahoma"/>
          <w:bCs/>
          <w:iCs/>
          <w:sz w:val="20"/>
          <w:szCs w:val="20"/>
        </w:rPr>
      </w:pPr>
      <w:r w:rsidRPr="0066708A">
        <w:rPr>
          <w:rStyle w:val="style11"/>
          <w:rFonts w:ascii="Tahoma" w:hAnsi="Tahoma" w:cs="Tahoma"/>
          <w:bCs/>
          <w:iCs/>
          <w:sz w:val="20"/>
          <w:szCs w:val="20"/>
        </w:rPr>
        <w:t>Proactively discuss critical Tickets with other functional Consultants for timely resolution</w:t>
      </w:r>
    </w:p>
    <w:p w14:paraId="438852E2" w14:textId="77777777" w:rsidR="00894A49" w:rsidRPr="0066708A" w:rsidRDefault="00894A49" w:rsidP="006853A8">
      <w:pPr>
        <w:pStyle w:val="NoSpacing"/>
        <w:numPr>
          <w:ilvl w:val="0"/>
          <w:numId w:val="8"/>
        </w:numPr>
        <w:autoSpaceDN/>
        <w:spacing w:afterLines="40" w:after="96"/>
        <w:jc w:val="both"/>
        <w:rPr>
          <w:rStyle w:val="style11"/>
          <w:rFonts w:ascii="Tahoma" w:hAnsi="Tahoma" w:cs="Tahoma"/>
          <w:bCs/>
          <w:iCs/>
          <w:sz w:val="20"/>
          <w:szCs w:val="20"/>
        </w:rPr>
      </w:pPr>
      <w:r w:rsidRPr="0066708A">
        <w:rPr>
          <w:rStyle w:val="style11"/>
          <w:rFonts w:ascii="Tahoma" w:hAnsi="Tahoma" w:cs="Tahoma"/>
          <w:bCs/>
          <w:iCs/>
          <w:sz w:val="20"/>
          <w:szCs w:val="20"/>
        </w:rPr>
        <w:t>Coordinating with SD&amp;MM Team members in resolving the Tickets related to FICO module.</w:t>
      </w:r>
    </w:p>
    <w:p w14:paraId="5FE07893" w14:textId="77777777" w:rsidR="00894A49" w:rsidRPr="0066708A" w:rsidRDefault="00894A49" w:rsidP="006853A8">
      <w:pPr>
        <w:pStyle w:val="NoSpacing"/>
        <w:numPr>
          <w:ilvl w:val="0"/>
          <w:numId w:val="8"/>
        </w:numPr>
        <w:autoSpaceDN/>
        <w:spacing w:afterLines="40" w:after="96"/>
        <w:jc w:val="both"/>
        <w:rPr>
          <w:rStyle w:val="style11"/>
          <w:rFonts w:ascii="Tahoma" w:hAnsi="Tahoma" w:cs="Tahoma"/>
          <w:bCs/>
          <w:iCs/>
          <w:sz w:val="20"/>
          <w:szCs w:val="20"/>
        </w:rPr>
      </w:pPr>
      <w:r w:rsidRPr="0066708A">
        <w:rPr>
          <w:rStyle w:val="style11"/>
          <w:rFonts w:ascii="Tahoma" w:hAnsi="Tahoma" w:cs="Tahoma"/>
          <w:bCs/>
          <w:iCs/>
          <w:sz w:val="20"/>
          <w:szCs w:val="20"/>
        </w:rPr>
        <w:t>Primary contact and responsible for solving all medium and low priority within the SLA time limit for SAP FI/CO maintenance and enhancement work.</w:t>
      </w:r>
    </w:p>
    <w:p w14:paraId="34DD3357" w14:textId="43E44A91" w:rsidR="0067271B" w:rsidRDefault="0067271B" w:rsidP="006853A8">
      <w:pPr>
        <w:pStyle w:val="NoSpacing"/>
        <w:numPr>
          <w:ilvl w:val="0"/>
          <w:numId w:val="8"/>
        </w:numPr>
        <w:autoSpaceDN/>
        <w:spacing w:afterLines="40" w:after="96"/>
        <w:jc w:val="both"/>
        <w:rPr>
          <w:rStyle w:val="style11"/>
          <w:rFonts w:ascii="Tahoma" w:hAnsi="Tahoma" w:cs="Tahoma"/>
          <w:sz w:val="20"/>
          <w:szCs w:val="20"/>
        </w:rPr>
      </w:pPr>
      <w:r>
        <w:rPr>
          <w:rStyle w:val="style11"/>
          <w:rFonts w:ascii="Tahoma" w:hAnsi="Tahoma" w:cs="Tahoma"/>
          <w:sz w:val="20"/>
          <w:szCs w:val="20"/>
        </w:rPr>
        <w:t>Worked remotely with teams / users in different countries and time zones for finance projects.</w:t>
      </w:r>
    </w:p>
    <w:p w14:paraId="3667FE16" w14:textId="77777777" w:rsidR="00713CD1" w:rsidRDefault="00713CD1" w:rsidP="00713CD1">
      <w:pPr>
        <w:pStyle w:val="NoSpacing"/>
        <w:autoSpaceDN/>
        <w:spacing w:afterLines="40" w:after="96"/>
        <w:ind w:left="720"/>
        <w:jc w:val="both"/>
        <w:rPr>
          <w:rStyle w:val="style11"/>
          <w:rFonts w:ascii="Tahoma" w:hAnsi="Tahoma" w:cs="Tahoma"/>
          <w:sz w:val="20"/>
          <w:szCs w:val="20"/>
        </w:rPr>
      </w:pPr>
    </w:p>
    <w:p w14:paraId="227DB906" w14:textId="77777777" w:rsidR="00D250F0" w:rsidRPr="0067271B" w:rsidRDefault="00D250F0" w:rsidP="00D250F0">
      <w:pPr>
        <w:pStyle w:val="NoSpacing"/>
        <w:autoSpaceDN/>
        <w:spacing w:afterLines="40" w:after="96"/>
        <w:ind w:left="720"/>
        <w:jc w:val="both"/>
        <w:rPr>
          <w:rFonts w:ascii="Tahoma" w:hAnsi="Tahoma" w:cs="Tahoma"/>
          <w:sz w:val="20"/>
          <w:szCs w:val="20"/>
        </w:rPr>
      </w:pPr>
      <w:r w:rsidRPr="0067271B">
        <w:rPr>
          <w:rFonts w:ascii="Tahoma" w:hAnsi="Tahoma" w:cs="Tahoma"/>
          <w:b/>
          <w:sz w:val="20"/>
          <w:szCs w:val="20"/>
        </w:rPr>
        <w:t xml:space="preserve">Ernst &amp; Young (EY) </w:t>
      </w:r>
    </w:p>
    <w:p w14:paraId="4C2FDB2B" w14:textId="36CEBBD1" w:rsidR="00D250F0" w:rsidRDefault="00D250F0" w:rsidP="00D250F0">
      <w:pPr>
        <w:pStyle w:val="ListParagraph"/>
        <w:outlineLvl w:val="0"/>
        <w:rPr>
          <w:rFonts w:ascii="Tahoma" w:hAnsi="Tahoma" w:cs="Tahoma"/>
          <w:b/>
          <w:sz w:val="20"/>
          <w:szCs w:val="20"/>
        </w:rPr>
      </w:pPr>
      <w:r>
        <w:rPr>
          <w:rFonts w:ascii="Tahoma" w:hAnsi="Tahoma" w:cs="Tahoma"/>
          <w:b/>
          <w:sz w:val="20"/>
          <w:szCs w:val="20"/>
        </w:rPr>
        <w:t>SAP End user and Support</w:t>
      </w:r>
      <w:r w:rsidRPr="0066708A">
        <w:rPr>
          <w:rFonts w:ascii="Tahoma" w:hAnsi="Tahoma" w:cs="Tahoma"/>
          <w:b/>
          <w:sz w:val="20"/>
          <w:szCs w:val="20"/>
        </w:rPr>
        <w:t xml:space="preserve"> </w:t>
      </w:r>
      <w:r w:rsidRPr="0067271B">
        <w:rPr>
          <w:rFonts w:ascii="Tahoma" w:hAnsi="Tahoma" w:cs="Tahoma"/>
          <w:b/>
          <w:sz w:val="20"/>
          <w:szCs w:val="20"/>
        </w:rPr>
        <w:t xml:space="preserve">            </w:t>
      </w:r>
      <w:r w:rsidRPr="0067271B">
        <w:rPr>
          <w:rFonts w:ascii="Tahoma" w:hAnsi="Tahoma" w:cs="Tahoma"/>
          <w:b/>
          <w:sz w:val="20"/>
          <w:szCs w:val="20"/>
        </w:rPr>
        <w:tab/>
      </w:r>
      <w:r w:rsidRPr="0067271B">
        <w:rPr>
          <w:rFonts w:ascii="Tahoma" w:hAnsi="Tahoma" w:cs="Tahoma"/>
          <w:b/>
          <w:sz w:val="20"/>
          <w:szCs w:val="20"/>
        </w:rPr>
        <w:tab/>
      </w:r>
      <w:r w:rsidRPr="0067271B">
        <w:rPr>
          <w:rFonts w:ascii="Tahoma" w:hAnsi="Tahoma" w:cs="Tahoma"/>
          <w:b/>
          <w:sz w:val="20"/>
          <w:szCs w:val="20"/>
        </w:rPr>
        <w:tab/>
      </w:r>
      <w:r w:rsidRPr="0067271B">
        <w:rPr>
          <w:rFonts w:ascii="Tahoma" w:hAnsi="Tahoma" w:cs="Tahoma"/>
          <w:b/>
          <w:sz w:val="20"/>
          <w:szCs w:val="20"/>
        </w:rPr>
        <w:tab/>
      </w:r>
      <w:r>
        <w:rPr>
          <w:rFonts w:ascii="Tahoma" w:hAnsi="Tahoma" w:cs="Tahoma"/>
          <w:b/>
          <w:sz w:val="20"/>
          <w:szCs w:val="20"/>
        </w:rPr>
        <w:t>Mar</w:t>
      </w:r>
      <w:r w:rsidRPr="0067271B">
        <w:rPr>
          <w:rFonts w:ascii="Tahoma" w:hAnsi="Tahoma" w:cs="Tahoma"/>
          <w:b/>
          <w:sz w:val="20"/>
          <w:szCs w:val="20"/>
        </w:rPr>
        <w:t xml:space="preserve"> 201</w:t>
      </w:r>
      <w:r>
        <w:rPr>
          <w:rFonts w:ascii="Tahoma" w:hAnsi="Tahoma" w:cs="Tahoma"/>
          <w:b/>
          <w:sz w:val="20"/>
          <w:szCs w:val="20"/>
        </w:rPr>
        <w:t>4</w:t>
      </w:r>
      <w:r w:rsidRPr="0067271B">
        <w:rPr>
          <w:rFonts w:ascii="Tahoma" w:hAnsi="Tahoma" w:cs="Tahoma"/>
          <w:b/>
          <w:sz w:val="20"/>
          <w:szCs w:val="20"/>
        </w:rPr>
        <w:t xml:space="preserve"> to Feb 2015</w:t>
      </w:r>
    </w:p>
    <w:p w14:paraId="64AE1F43" w14:textId="77777777" w:rsidR="00F04B12" w:rsidRDefault="00F04B12" w:rsidP="00D250F0">
      <w:pPr>
        <w:pStyle w:val="ListParagraph"/>
        <w:outlineLvl w:val="0"/>
        <w:rPr>
          <w:rFonts w:ascii="Tahoma" w:hAnsi="Tahoma" w:cs="Tahoma"/>
          <w:b/>
          <w:sz w:val="20"/>
          <w:szCs w:val="20"/>
        </w:rPr>
      </w:pPr>
    </w:p>
    <w:p w14:paraId="1679377C" w14:textId="25BEB412" w:rsidR="00F04B12" w:rsidRPr="0067271B" w:rsidRDefault="00B11D79" w:rsidP="00D250F0">
      <w:pPr>
        <w:pStyle w:val="ListParagraph"/>
        <w:outlineLvl w:val="0"/>
        <w:rPr>
          <w:rFonts w:ascii="Tahoma" w:hAnsi="Tahoma" w:cs="Tahoma"/>
          <w:b/>
          <w:sz w:val="20"/>
          <w:szCs w:val="20"/>
        </w:rPr>
      </w:pPr>
      <w:r>
        <w:rPr>
          <w:rFonts w:ascii="Tahoma" w:hAnsi="Tahoma" w:cs="Tahoma"/>
          <w:b/>
          <w:sz w:val="20"/>
          <w:szCs w:val="20"/>
        </w:rPr>
        <w:t>ECC &amp; Vertex</w:t>
      </w:r>
    </w:p>
    <w:p w14:paraId="62F7DF1B" w14:textId="77777777" w:rsidR="00D250F0" w:rsidRDefault="00D250F0" w:rsidP="00D250F0">
      <w:pPr>
        <w:pStyle w:val="ListParagraph"/>
        <w:outlineLvl w:val="0"/>
        <w:rPr>
          <w:rFonts w:ascii="Tahoma" w:hAnsi="Tahoma" w:cs="Tahoma"/>
          <w:b/>
          <w:sz w:val="20"/>
          <w:szCs w:val="20"/>
        </w:rPr>
      </w:pPr>
      <w:r w:rsidRPr="0066708A">
        <w:rPr>
          <w:rFonts w:ascii="Tahoma" w:hAnsi="Tahoma" w:cs="Tahoma"/>
          <w:b/>
          <w:sz w:val="20"/>
          <w:szCs w:val="20"/>
        </w:rPr>
        <w:t>Responsibilities/Deliverables:</w:t>
      </w:r>
    </w:p>
    <w:p w14:paraId="15AB225A" w14:textId="77777777" w:rsidR="00B506AC" w:rsidRDefault="00B506AC" w:rsidP="00D250F0">
      <w:pPr>
        <w:pStyle w:val="ListParagraph"/>
        <w:outlineLvl w:val="0"/>
        <w:rPr>
          <w:rFonts w:ascii="Tahoma" w:hAnsi="Tahoma" w:cs="Tahoma"/>
          <w:b/>
          <w:sz w:val="20"/>
          <w:szCs w:val="20"/>
        </w:rPr>
      </w:pPr>
    </w:p>
    <w:p w14:paraId="114DFEBA" w14:textId="26F161C9" w:rsidR="00B506AC" w:rsidRDefault="00B25005" w:rsidP="006853A8">
      <w:pPr>
        <w:pStyle w:val="ListParagraph"/>
        <w:numPr>
          <w:ilvl w:val="0"/>
          <w:numId w:val="8"/>
        </w:numPr>
        <w:outlineLvl w:val="0"/>
        <w:rPr>
          <w:rFonts w:ascii="Tahoma" w:hAnsi="Tahoma" w:cs="Tahoma"/>
          <w:bCs/>
          <w:sz w:val="20"/>
          <w:szCs w:val="20"/>
        </w:rPr>
      </w:pPr>
      <w:r w:rsidRPr="00B25005">
        <w:rPr>
          <w:rFonts w:ascii="Tahoma" w:hAnsi="Tahoma" w:cs="Tahoma"/>
          <w:bCs/>
          <w:sz w:val="20"/>
          <w:szCs w:val="20"/>
        </w:rPr>
        <w:t xml:space="preserve">SAP </w:t>
      </w:r>
      <w:r>
        <w:rPr>
          <w:rFonts w:ascii="Tahoma" w:hAnsi="Tahoma" w:cs="Tahoma"/>
          <w:bCs/>
          <w:sz w:val="20"/>
          <w:szCs w:val="20"/>
        </w:rPr>
        <w:t>end user (Accounts Payable) experience. Good understanding of both business processes and technical development.</w:t>
      </w:r>
    </w:p>
    <w:p w14:paraId="7C60E847" w14:textId="0899443F" w:rsidR="00B25005" w:rsidRDefault="00B25005" w:rsidP="006853A8">
      <w:pPr>
        <w:pStyle w:val="ListParagraph"/>
        <w:numPr>
          <w:ilvl w:val="0"/>
          <w:numId w:val="8"/>
        </w:numPr>
        <w:outlineLvl w:val="0"/>
        <w:rPr>
          <w:rFonts w:ascii="Tahoma" w:hAnsi="Tahoma" w:cs="Tahoma"/>
          <w:bCs/>
          <w:sz w:val="20"/>
          <w:szCs w:val="20"/>
        </w:rPr>
      </w:pPr>
      <w:r>
        <w:rPr>
          <w:rFonts w:ascii="Tahoma" w:hAnsi="Tahoma" w:cs="Tahoma"/>
          <w:bCs/>
          <w:sz w:val="20"/>
          <w:szCs w:val="20"/>
        </w:rPr>
        <w:t>FI-GL: Configuring and customizing Enterprise Structure, Financial Accounting global Setting, General Ledger Accounting.</w:t>
      </w:r>
    </w:p>
    <w:p w14:paraId="5C731733" w14:textId="4E01D019" w:rsidR="00B25005" w:rsidRDefault="00B25005" w:rsidP="006853A8">
      <w:pPr>
        <w:pStyle w:val="ListParagraph"/>
        <w:numPr>
          <w:ilvl w:val="0"/>
          <w:numId w:val="8"/>
        </w:numPr>
        <w:outlineLvl w:val="0"/>
        <w:rPr>
          <w:rFonts w:ascii="Tahoma" w:hAnsi="Tahoma" w:cs="Tahoma"/>
          <w:bCs/>
          <w:sz w:val="20"/>
          <w:szCs w:val="20"/>
        </w:rPr>
      </w:pPr>
      <w:r>
        <w:rPr>
          <w:rFonts w:ascii="Tahoma" w:hAnsi="Tahoma" w:cs="Tahoma"/>
          <w:bCs/>
          <w:sz w:val="20"/>
          <w:szCs w:val="20"/>
        </w:rPr>
        <w:t>Knowledge on New GL account.</w:t>
      </w:r>
    </w:p>
    <w:p w14:paraId="2B9BA4BA" w14:textId="29B3B389" w:rsidR="00B25005" w:rsidRDefault="00B25005" w:rsidP="006853A8">
      <w:pPr>
        <w:pStyle w:val="ListParagraph"/>
        <w:numPr>
          <w:ilvl w:val="0"/>
          <w:numId w:val="8"/>
        </w:numPr>
        <w:outlineLvl w:val="0"/>
        <w:rPr>
          <w:rFonts w:ascii="Tahoma" w:hAnsi="Tahoma" w:cs="Tahoma"/>
          <w:bCs/>
          <w:sz w:val="20"/>
          <w:szCs w:val="20"/>
        </w:rPr>
      </w:pPr>
      <w:r>
        <w:rPr>
          <w:rFonts w:ascii="Tahoma" w:hAnsi="Tahoma" w:cs="Tahoma"/>
          <w:bCs/>
          <w:sz w:val="20"/>
          <w:szCs w:val="20"/>
        </w:rPr>
        <w:t>Create and maintain master data, such as customers and vendor records.</w:t>
      </w:r>
    </w:p>
    <w:p w14:paraId="5DE3BD22" w14:textId="0FCF7FC8" w:rsidR="00B25005" w:rsidRDefault="00B25005" w:rsidP="006853A8">
      <w:pPr>
        <w:pStyle w:val="ListParagraph"/>
        <w:numPr>
          <w:ilvl w:val="0"/>
          <w:numId w:val="8"/>
        </w:numPr>
        <w:outlineLvl w:val="0"/>
        <w:rPr>
          <w:rFonts w:ascii="Tahoma" w:hAnsi="Tahoma" w:cs="Tahoma"/>
          <w:bCs/>
          <w:sz w:val="20"/>
          <w:szCs w:val="20"/>
        </w:rPr>
      </w:pPr>
      <w:r>
        <w:rPr>
          <w:rFonts w:ascii="Tahoma" w:hAnsi="Tahoma" w:cs="Tahoma"/>
          <w:bCs/>
          <w:sz w:val="20"/>
          <w:szCs w:val="20"/>
        </w:rPr>
        <w:t>Generate reports and analyze data.</w:t>
      </w:r>
    </w:p>
    <w:p w14:paraId="2E51944A" w14:textId="03421874" w:rsidR="00B25005" w:rsidRDefault="00B25005" w:rsidP="006853A8">
      <w:pPr>
        <w:pStyle w:val="ListParagraph"/>
        <w:numPr>
          <w:ilvl w:val="0"/>
          <w:numId w:val="8"/>
        </w:numPr>
        <w:outlineLvl w:val="0"/>
        <w:rPr>
          <w:rFonts w:ascii="Tahoma" w:hAnsi="Tahoma" w:cs="Tahoma"/>
          <w:bCs/>
          <w:sz w:val="20"/>
          <w:szCs w:val="20"/>
        </w:rPr>
      </w:pPr>
      <w:r>
        <w:rPr>
          <w:rFonts w:ascii="Tahoma" w:hAnsi="Tahoma" w:cs="Tahoma"/>
          <w:bCs/>
          <w:sz w:val="20"/>
          <w:szCs w:val="20"/>
        </w:rPr>
        <w:t>Monitor and manage account receivable and accounts payable.</w:t>
      </w:r>
    </w:p>
    <w:p w14:paraId="2E24D709" w14:textId="0D8DBC90" w:rsidR="00F04B12" w:rsidRDefault="00F04B12" w:rsidP="006853A8">
      <w:pPr>
        <w:pStyle w:val="NoSpacing"/>
        <w:numPr>
          <w:ilvl w:val="0"/>
          <w:numId w:val="8"/>
        </w:numPr>
        <w:autoSpaceDN/>
        <w:spacing w:afterLines="40" w:after="96"/>
        <w:jc w:val="both"/>
        <w:rPr>
          <w:rStyle w:val="style11"/>
          <w:rFonts w:ascii="Tahoma" w:hAnsi="Tahoma" w:cs="Tahoma"/>
          <w:bCs/>
          <w:iCs/>
          <w:sz w:val="20"/>
          <w:szCs w:val="20"/>
        </w:rPr>
      </w:pPr>
      <w:r>
        <w:rPr>
          <w:rStyle w:val="style11"/>
          <w:rFonts w:ascii="Tahoma" w:hAnsi="Tahoma" w:cs="Tahoma"/>
          <w:bCs/>
          <w:iCs/>
          <w:sz w:val="20"/>
          <w:szCs w:val="20"/>
        </w:rPr>
        <w:t xml:space="preserve">Coordinated with various departments like accounts payable, purchasing, Asset management </w:t>
      </w:r>
      <w:proofErr w:type="spellStart"/>
      <w:r>
        <w:rPr>
          <w:rStyle w:val="style11"/>
          <w:rFonts w:ascii="Tahoma" w:hAnsi="Tahoma" w:cs="Tahoma"/>
          <w:bCs/>
          <w:iCs/>
          <w:sz w:val="20"/>
          <w:szCs w:val="20"/>
        </w:rPr>
        <w:t>etc</w:t>
      </w:r>
      <w:proofErr w:type="spellEnd"/>
      <w:r>
        <w:rPr>
          <w:rStyle w:val="style11"/>
          <w:rFonts w:ascii="Tahoma" w:hAnsi="Tahoma" w:cs="Tahoma"/>
          <w:bCs/>
          <w:iCs/>
          <w:sz w:val="20"/>
          <w:szCs w:val="20"/>
        </w:rPr>
        <w:t xml:space="preserve"> to analyze various issues related to taxes calculated from </w:t>
      </w:r>
      <w:r w:rsidRPr="00F04B12">
        <w:rPr>
          <w:rStyle w:val="style11"/>
          <w:rFonts w:ascii="Tahoma" w:hAnsi="Tahoma" w:cs="Tahoma"/>
          <w:b/>
          <w:iCs/>
          <w:sz w:val="20"/>
          <w:szCs w:val="20"/>
        </w:rPr>
        <w:t>vertex</w:t>
      </w:r>
      <w:r>
        <w:rPr>
          <w:rStyle w:val="style11"/>
          <w:rFonts w:ascii="Tahoma" w:hAnsi="Tahoma" w:cs="Tahoma"/>
          <w:bCs/>
          <w:iCs/>
          <w:sz w:val="20"/>
          <w:szCs w:val="20"/>
        </w:rPr>
        <w:t xml:space="preserve"> and helped in documenting the process flow.</w:t>
      </w:r>
    </w:p>
    <w:p w14:paraId="1BCFC071" w14:textId="72265B06" w:rsidR="00F04B12" w:rsidRPr="00F04B12" w:rsidRDefault="00F04B12" w:rsidP="006853A8">
      <w:pPr>
        <w:pStyle w:val="NoSpacing"/>
        <w:numPr>
          <w:ilvl w:val="0"/>
          <w:numId w:val="8"/>
        </w:numPr>
        <w:autoSpaceDN/>
        <w:spacing w:afterLines="40" w:after="96"/>
        <w:jc w:val="both"/>
        <w:rPr>
          <w:rFonts w:ascii="Tahoma" w:hAnsi="Tahoma" w:cs="Tahoma"/>
          <w:bCs/>
          <w:iCs/>
          <w:sz w:val="20"/>
          <w:szCs w:val="20"/>
        </w:rPr>
      </w:pPr>
      <w:r>
        <w:rPr>
          <w:rStyle w:val="style11"/>
          <w:rFonts w:ascii="Tahoma" w:hAnsi="Tahoma" w:cs="Tahoma"/>
          <w:bCs/>
          <w:iCs/>
          <w:sz w:val="20"/>
          <w:szCs w:val="20"/>
        </w:rPr>
        <w:t xml:space="preserve">Worked in resolving tickets with respect to interfaces like </w:t>
      </w:r>
      <w:r w:rsidRPr="00F04B12">
        <w:rPr>
          <w:rStyle w:val="style11"/>
          <w:rFonts w:ascii="Tahoma" w:hAnsi="Tahoma" w:cs="Tahoma"/>
          <w:b/>
          <w:iCs/>
          <w:sz w:val="20"/>
          <w:szCs w:val="20"/>
        </w:rPr>
        <w:t>Vertex</w:t>
      </w:r>
      <w:r>
        <w:rPr>
          <w:rStyle w:val="style11"/>
          <w:rFonts w:ascii="Tahoma" w:hAnsi="Tahoma" w:cs="Tahoma"/>
          <w:bCs/>
          <w:iCs/>
          <w:sz w:val="20"/>
          <w:szCs w:val="20"/>
        </w:rPr>
        <w:t xml:space="preserve"> and Documentation.</w:t>
      </w:r>
    </w:p>
    <w:p w14:paraId="61FEB3BC" w14:textId="5FC328CF" w:rsidR="00B25005" w:rsidRDefault="00B25005" w:rsidP="006853A8">
      <w:pPr>
        <w:pStyle w:val="ListParagraph"/>
        <w:numPr>
          <w:ilvl w:val="0"/>
          <w:numId w:val="8"/>
        </w:numPr>
        <w:outlineLvl w:val="0"/>
        <w:rPr>
          <w:rFonts w:ascii="Tahoma" w:hAnsi="Tahoma" w:cs="Tahoma"/>
          <w:bCs/>
          <w:sz w:val="20"/>
          <w:szCs w:val="20"/>
        </w:rPr>
      </w:pPr>
      <w:r>
        <w:rPr>
          <w:rFonts w:ascii="Tahoma" w:hAnsi="Tahoma" w:cs="Tahoma"/>
          <w:bCs/>
          <w:sz w:val="20"/>
          <w:szCs w:val="20"/>
        </w:rPr>
        <w:t>FI integration with MM, SD.</w:t>
      </w:r>
    </w:p>
    <w:p w14:paraId="1D4774DD" w14:textId="1CF5C175" w:rsidR="00B25005" w:rsidRDefault="00777F71" w:rsidP="006853A8">
      <w:pPr>
        <w:pStyle w:val="ListParagraph"/>
        <w:numPr>
          <w:ilvl w:val="0"/>
          <w:numId w:val="8"/>
        </w:numPr>
        <w:outlineLvl w:val="0"/>
        <w:rPr>
          <w:rFonts w:ascii="Tahoma" w:hAnsi="Tahoma" w:cs="Tahoma"/>
          <w:bCs/>
          <w:sz w:val="20"/>
          <w:szCs w:val="20"/>
        </w:rPr>
      </w:pPr>
      <w:r>
        <w:rPr>
          <w:rFonts w:ascii="Tahoma" w:hAnsi="Tahoma" w:cs="Tahoma"/>
          <w:bCs/>
          <w:sz w:val="20"/>
          <w:szCs w:val="20"/>
        </w:rPr>
        <w:t>Assisted the team in preparing the documentation and provided Go-Live, Post-Implementation Support.</w:t>
      </w:r>
    </w:p>
    <w:p w14:paraId="1DEE4085" w14:textId="070310C3" w:rsidR="00777F71" w:rsidRPr="00B25005" w:rsidRDefault="00777F71" w:rsidP="006853A8">
      <w:pPr>
        <w:pStyle w:val="ListParagraph"/>
        <w:numPr>
          <w:ilvl w:val="0"/>
          <w:numId w:val="8"/>
        </w:numPr>
        <w:outlineLvl w:val="0"/>
        <w:rPr>
          <w:rFonts w:ascii="Tahoma" w:hAnsi="Tahoma" w:cs="Tahoma"/>
          <w:bCs/>
          <w:sz w:val="20"/>
          <w:szCs w:val="20"/>
        </w:rPr>
      </w:pPr>
      <w:r>
        <w:rPr>
          <w:rFonts w:ascii="Tahoma" w:hAnsi="Tahoma" w:cs="Tahoma"/>
          <w:bCs/>
          <w:sz w:val="20"/>
          <w:szCs w:val="20"/>
        </w:rPr>
        <w:t>As part of the support team worked closely with Technical and Functional consultants of other modules to resolve the issues as per priorities.</w:t>
      </w:r>
    </w:p>
    <w:p w14:paraId="03E7A92A" w14:textId="77777777" w:rsidR="0067271B" w:rsidRDefault="0067271B" w:rsidP="009E0C66">
      <w:pPr>
        <w:pStyle w:val="NoSpacing"/>
        <w:autoSpaceDN/>
        <w:spacing w:afterLines="40" w:after="96"/>
        <w:jc w:val="both"/>
        <w:rPr>
          <w:rStyle w:val="style11"/>
          <w:rFonts w:ascii="Tahoma" w:hAnsi="Tahoma" w:cs="Tahoma"/>
          <w:sz w:val="20"/>
          <w:szCs w:val="20"/>
        </w:rPr>
      </w:pPr>
    </w:p>
    <w:p w14:paraId="7BDA835D" w14:textId="5055BAAF" w:rsidR="003E3746" w:rsidRPr="0067271B" w:rsidRDefault="003E3746" w:rsidP="0067271B">
      <w:pPr>
        <w:pStyle w:val="NoSpacing"/>
        <w:autoSpaceDN/>
        <w:spacing w:afterLines="40" w:after="96"/>
        <w:ind w:left="720"/>
        <w:jc w:val="both"/>
        <w:rPr>
          <w:rFonts w:ascii="Tahoma" w:hAnsi="Tahoma" w:cs="Tahoma"/>
          <w:sz w:val="20"/>
          <w:szCs w:val="20"/>
        </w:rPr>
      </w:pPr>
      <w:r w:rsidRPr="0067271B">
        <w:rPr>
          <w:rFonts w:ascii="Tahoma" w:hAnsi="Tahoma" w:cs="Tahoma"/>
          <w:b/>
          <w:sz w:val="20"/>
          <w:szCs w:val="20"/>
        </w:rPr>
        <w:lastRenderedPageBreak/>
        <w:t xml:space="preserve">Ernst &amp; Young (EY) </w:t>
      </w:r>
    </w:p>
    <w:p w14:paraId="08EE893D" w14:textId="32852A94" w:rsidR="003E3746" w:rsidRPr="0067271B" w:rsidRDefault="003E3746" w:rsidP="0067271B">
      <w:pPr>
        <w:pStyle w:val="ListParagraph"/>
        <w:outlineLvl w:val="0"/>
        <w:rPr>
          <w:rFonts w:ascii="Tahoma" w:hAnsi="Tahoma" w:cs="Tahoma"/>
          <w:b/>
          <w:sz w:val="20"/>
          <w:szCs w:val="20"/>
        </w:rPr>
      </w:pPr>
      <w:r w:rsidRPr="0066708A">
        <w:rPr>
          <w:rFonts w:ascii="Tahoma" w:hAnsi="Tahoma" w:cs="Tahoma"/>
          <w:b/>
          <w:sz w:val="20"/>
          <w:szCs w:val="20"/>
        </w:rPr>
        <w:t xml:space="preserve">Financial Analyst  </w:t>
      </w:r>
      <w:r w:rsidRPr="0067271B">
        <w:rPr>
          <w:rFonts w:ascii="Tahoma" w:hAnsi="Tahoma" w:cs="Tahoma"/>
          <w:b/>
          <w:sz w:val="20"/>
          <w:szCs w:val="20"/>
        </w:rPr>
        <w:t xml:space="preserve">            </w:t>
      </w:r>
      <w:r w:rsidRPr="0067271B">
        <w:rPr>
          <w:rFonts w:ascii="Tahoma" w:hAnsi="Tahoma" w:cs="Tahoma"/>
          <w:b/>
          <w:sz w:val="20"/>
          <w:szCs w:val="20"/>
        </w:rPr>
        <w:tab/>
      </w:r>
      <w:r w:rsidRPr="0067271B">
        <w:rPr>
          <w:rFonts w:ascii="Tahoma" w:hAnsi="Tahoma" w:cs="Tahoma"/>
          <w:b/>
          <w:sz w:val="20"/>
          <w:szCs w:val="20"/>
        </w:rPr>
        <w:tab/>
      </w:r>
      <w:r w:rsidRPr="0067271B">
        <w:rPr>
          <w:rFonts w:ascii="Tahoma" w:hAnsi="Tahoma" w:cs="Tahoma"/>
          <w:b/>
          <w:sz w:val="20"/>
          <w:szCs w:val="20"/>
        </w:rPr>
        <w:tab/>
      </w:r>
      <w:r w:rsidRPr="0067271B">
        <w:rPr>
          <w:rFonts w:ascii="Tahoma" w:hAnsi="Tahoma" w:cs="Tahoma"/>
          <w:b/>
          <w:sz w:val="20"/>
          <w:szCs w:val="20"/>
        </w:rPr>
        <w:tab/>
        <w:t>Jan 2010 to Feb 201</w:t>
      </w:r>
      <w:r w:rsidR="00D250F0">
        <w:rPr>
          <w:rFonts w:ascii="Tahoma" w:hAnsi="Tahoma" w:cs="Tahoma"/>
          <w:b/>
          <w:sz w:val="20"/>
          <w:szCs w:val="20"/>
        </w:rPr>
        <w:t>4</w:t>
      </w:r>
    </w:p>
    <w:p w14:paraId="003E8E7C" w14:textId="6196D807" w:rsidR="00B259D4" w:rsidRPr="0066708A" w:rsidRDefault="003E3746" w:rsidP="003E3746">
      <w:pPr>
        <w:pStyle w:val="ListParagraph"/>
        <w:outlineLvl w:val="0"/>
        <w:rPr>
          <w:rFonts w:ascii="Tahoma" w:hAnsi="Tahoma" w:cs="Tahoma"/>
          <w:b/>
          <w:sz w:val="20"/>
          <w:szCs w:val="20"/>
        </w:rPr>
      </w:pPr>
      <w:r w:rsidRPr="0066708A">
        <w:rPr>
          <w:rFonts w:ascii="Tahoma" w:hAnsi="Tahoma" w:cs="Tahoma"/>
          <w:b/>
          <w:sz w:val="20"/>
          <w:szCs w:val="20"/>
        </w:rPr>
        <w:t>Responsibilities/Deliverables:</w:t>
      </w:r>
    </w:p>
    <w:p w14:paraId="26363020" w14:textId="77777777" w:rsidR="003E3746" w:rsidRPr="0066708A" w:rsidRDefault="003E3746" w:rsidP="003E3746">
      <w:pPr>
        <w:pStyle w:val="ListParagraph"/>
        <w:outlineLvl w:val="0"/>
        <w:rPr>
          <w:rFonts w:ascii="Tahoma" w:hAnsi="Tahoma" w:cs="Tahoma"/>
          <w:b/>
          <w:sz w:val="20"/>
          <w:szCs w:val="20"/>
        </w:rPr>
      </w:pPr>
    </w:p>
    <w:p w14:paraId="2F7702CF" w14:textId="2271F1D4" w:rsidR="00883A04" w:rsidRPr="00EC6EBB" w:rsidRDefault="00883A04" w:rsidP="006853A8">
      <w:pPr>
        <w:pStyle w:val="ListParagraph"/>
        <w:numPr>
          <w:ilvl w:val="0"/>
          <w:numId w:val="9"/>
        </w:numPr>
        <w:autoSpaceDN/>
        <w:rPr>
          <w:rFonts w:ascii="Tahoma" w:hAnsi="Tahoma" w:cs="Tahoma"/>
          <w:bCs/>
          <w:iCs/>
          <w:sz w:val="20"/>
          <w:szCs w:val="20"/>
        </w:rPr>
      </w:pPr>
      <w:r w:rsidRPr="00EC6EBB">
        <w:rPr>
          <w:rFonts w:ascii="Tahoma" w:hAnsi="Tahoma" w:cs="Tahoma"/>
          <w:bCs/>
          <w:iCs/>
          <w:sz w:val="20"/>
          <w:szCs w:val="20"/>
        </w:rPr>
        <w:t>Worked with 3 reporting teams – Financial Reporting, planning</w:t>
      </w:r>
      <w:r w:rsidR="00C34195" w:rsidRPr="00EC6EBB">
        <w:rPr>
          <w:rFonts w:ascii="Tahoma" w:hAnsi="Tahoma" w:cs="Tahoma"/>
          <w:bCs/>
          <w:iCs/>
          <w:sz w:val="20"/>
          <w:szCs w:val="20"/>
        </w:rPr>
        <w:t xml:space="preserve"> &amp;</w:t>
      </w:r>
      <w:r w:rsidRPr="00EC6EBB">
        <w:rPr>
          <w:rFonts w:ascii="Tahoma" w:hAnsi="Tahoma" w:cs="Tahoma"/>
          <w:bCs/>
          <w:iCs/>
          <w:sz w:val="20"/>
          <w:szCs w:val="20"/>
        </w:rPr>
        <w:t xml:space="preserve"> budgeting, Expenses planning </w:t>
      </w:r>
      <w:r w:rsidR="004E0339" w:rsidRPr="00EC6EBB">
        <w:rPr>
          <w:rFonts w:ascii="Tahoma" w:hAnsi="Tahoma" w:cs="Tahoma"/>
          <w:bCs/>
          <w:iCs/>
          <w:sz w:val="20"/>
          <w:szCs w:val="20"/>
        </w:rPr>
        <w:t>&amp;</w:t>
      </w:r>
      <w:r w:rsidRPr="00EC6EBB">
        <w:rPr>
          <w:rFonts w:ascii="Tahoma" w:hAnsi="Tahoma" w:cs="Tahoma"/>
          <w:bCs/>
          <w:iCs/>
          <w:sz w:val="20"/>
          <w:szCs w:val="20"/>
        </w:rPr>
        <w:t xml:space="preserve"> forecasting and People reporting &amp; analytical services teams.</w:t>
      </w:r>
    </w:p>
    <w:p w14:paraId="03B37D52" w14:textId="77777777" w:rsidR="00883A04" w:rsidRPr="00EC6EBB" w:rsidRDefault="00883A04" w:rsidP="006853A8">
      <w:pPr>
        <w:pStyle w:val="ListParagraph"/>
        <w:numPr>
          <w:ilvl w:val="0"/>
          <w:numId w:val="9"/>
        </w:numPr>
        <w:autoSpaceDN/>
        <w:rPr>
          <w:rFonts w:ascii="Tahoma" w:hAnsi="Tahoma" w:cs="Tahoma"/>
          <w:bCs/>
          <w:iCs/>
          <w:sz w:val="20"/>
          <w:szCs w:val="20"/>
        </w:rPr>
      </w:pPr>
      <w:r w:rsidRPr="00EC6EBB">
        <w:rPr>
          <w:rFonts w:ascii="Tahoma" w:hAnsi="Tahoma" w:cs="Tahoma"/>
          <w:bCs/>
          <w:iCs/>
          <w:sz w:val="20"/>
          <w:szCs w:val="20"/>
        </w:rPr>
        <w:t>Good knowledge of financial planning and Analysis (FP&amp;A).</w:t>
      </w:r>
    </w:p>
    <w:p w14:paraId="17DB5628" w14:textId="77777777" w:rsidR="00883A04" w:rsidRPr="00EC6EBB" w:rsidRDefault="00883A04" w:rsidP="006853A8">
      <w:pPr>
        <w:pStyle w:val="ListParagraph"/>
        <w:numPr>
          <w:ilvl w:val="0"/>
          <w:numId w:val="9"/>
        </w:numPr>
        <w:autoSpaceDN/>
        <w:rPr>
          <w:rFonts w:ascii="Tahoma" w:hAnsi="Tahoma" w:cs="Tahoma"/>
          <w:bCs/>
          <w:iCs/>
          <w:sz w:val="20"/>
          <w:szCs w:val="20"/>
        </w:rPr>
      </w:pPr>
      <w:r w:rsidRPr="00EC6EBB">
        <w:rPr>
          <w:rFonts w:ascii="Tahoma" w:hAnsi="Tahoma" w:cs="Tahoma"/>
          <w:bCs/>
          <w:iCs/>
          <w:sz w:val="20"/>
          <w:szCs w:val="20"/>
        </w:rPr>
        <w:t>Knowledge on various Business tools in Finance, Expenses and HR Reporting</w:t>
      </w:r>
    </w:p>
    <w:p w14:paraId="54850C2E" w14:textId="77777777" w:rsidR="00883A04" w:rsidRPr="00EC6EBB" w:rsidRDefault="00883A04" w:rsidP="006853A8">
      <w:pPr>
        <w:pStyle w:val="ListParagraph"/>
        <w:numPr>
          <w:ilvl w:val="0"/>
          <w:numId w:val="9"/>
        </w:numPr>
        <w:autoSpaceDN/>
        <w:rPr>
          <w:rFonts w:ascii="Tahoma" w:hAnsi="Tahoma" w:cs="Tahoma"/>
          <w:bCs/>
          <w:iCs/>
          <w:sz w:val="20"/>
          <w:szCs w:val="20"/>
        </w:rPr>
      </w:pPr>
      <w:r w:rsidRPr="00EC6EBB">
        <w:rPr>
          <w:rFonts w:ascii="Tahoma" w:hAnsi="Tahoma" w:cs="Tahoma"/>
          <w:bCs/>
          <w:iCs/>
          <w:sz w:val="20"/>
          <w:szCs w:val="20"/>
        </w:rPr>
        <w:t>Adapt to working in high pressure environments with strict deadlines and multiple deliverables. Good Consulting Skill and Ability to manage a team.</w:t>
      </w:r>
    </w:p>
    <w:p w14:paraId="0F311DC6" w14:textId="77777777" w:rsidR="00883A04" w:rsidRPr="00EC6EBB" w:rsidRDefault="00883A04" w:rsidP="006853A8">
      <w:pPr>
        <w:pStyle w:val="ListParagraph"/>
        <w:numPr>
          <w:ilvl w:val="0"/>
          <w:numId w:val="9"/>
        </w:numPr>
        <w:autoSpaceDN/>
        <w:rPr>
          <w:rFonts w:ascii="Tahoma" w:hAnsi="Tahoma" w:cs="Tahoma"/>
          <w:bCs/>
          <w:iCs/>
          <w:sz w:val="20"/>
          <w:szCs w:val="20"/>
        </w:rPr>
      </w:pPr>
      <w:r w:rsidRPr="00EC6EBB">
        <w:rPr>
          <w:rFonts w:ascii="Tahoma" w:hAnsi="Tahoma" w:cs="Tahoma"/>
          <w:bCs/>
          <w:iCs/>
          <w:sz w:val="20"/>
          <w:szCs w:val="20"/>
        </w:rPr>
        <w:t>To monitor adequate reasonableness checks and reconciliation of GL are performed and posting Journals.</w:t>
      </w:r>
    </w:p>
    <w:p w14:paraId="6A4FFF55" w14:textId="7793F84A" w:rsidR="00883A04" w:rsidRPr="00EC6EBB" w:rsidRDefault="00883A04" w:rsidP="006853A8">
      <w:pPr>
        <w:pStyle w:val="ListParagraph"/>
        <w:numPr>
          <w:ilvl w:val="0"/>
          <w:numId w:val="9"/>
        </w:numPr>
        <w:autoSpaceDN/>
        <w:rPr>
          <w:rFonts w:ascii="Tahoma" w:hAnsi="Tahoma" w:cs="Tahoma"/>
          <w:bCs/>
          <w:iCs/>
          <w:sz w:val="20"/>
          <w:szCs w:val="20"/>
        </w:rPr>
      </w:pPr>
      <w:r w:rsidRPr="00EC6EBB">
        <w:rPr>
          <w:rFonts w:ascii="Tahoma" w:hAnsi="Tahoma" w:cs="Tahoma"/>
          <w:bCs/>
          <w:iCs/>
          <w:sz w:val="20"/>
          <w:szCs w:val="20"/>
        </w:rPr>
        <w:t>Good communication and interpersonal skills, capable of resolving multiple and complex issues.</w:t>
      </w:r>
    </w:p>
    <w:p w14:paraId="1A0347E2" w14:textId="77777777" w:rsidR="00883A04" w:rsidRPr="00EC6EBB" w:rsidRDefault="00883A04" w:rsidP="006853A8">
      <w:pPr>
        <w:pStyle w:val="ListParagraph"/>
        <w:numPr>
          <w:ilvl w:val="0"/>
          <w:numId w:val="9"/>
        </w:numPr>
        <w:autoSpaceDN/>
        <w:rPr>
          <w:rFonts w:ascii="Tahoma" w:hAnsi="Tahoma" w:cs="Tahoma"/>
          <w:bCs/>
          <w:iCs/>
          <w:sz w:val="20"/>
          <w:szCs w:val="20"/>
        </w:rPr>
      </w:pPr>
      <w:r w:rsidRPr="00EC6EBB">
        <w:rPr>
          <w:rFonts w:ascii="Tahoma" w:hAnsi="Tahoma" w:cs="Tahoma"/>
          <w:bCs/>
          <w:iCs/>
          <w:sz w:val="20"/>
          <w:szCs w:val="20"/>
        </w:rPr>
        <w:t>Ability to collaborate internally with people across functions and corporate responsibilities, Excellent in Quantitative/Qualitative Analysis</w:t>
      </w:r>
    </w:p>
    <w:p w14:paraId="2F11C5CA" w14:textId="77777777" w:rsidR="00883A04" w:rsidRPr="00EC6EBB" w:rsidRDefault="00883A04" w:rsidP="006853A8">
      <w:pPr>
        <w:pStyle w:val="ListParagraph"/>
        <w:numPr>
          <w:ilvl w:val="0"/>
          <w:numId w:val="9"/>
        </w:numPr>
        <w:suppressAutoHyphens/>
        <w:autoSpaceDN/>
        <w:jc w:val="both"/>
        <w:rPr>
          <w:rFonts w:ascii="Tahoma" w:hAnsi="Tahoma" w:cs="Tahoma"/>
          <w:bCs/>
          <w:noProof/>
          <w:sz w:val="20"/>
          <w:szCs w:val="20"/>
        </w:rPr>
      </w:pPr>
      <w:r w:rsidRPr="00EC6EBB">
        <w:rPr>
          <w:rFonts w:ascii="Tahoma" w:hAnsi="Tahoma" w:cs="Tahoma"/>
          <w:bCs/>
          <w:iCs/>
          <w:sz w:val="20"/>
          <w:szCs w:val="20"/>
        </w:rPr>
        <w:t>Proven ability to create Business Requirement Documents, User Requirement specifications and Functional Requirement Specifications</w:t>
      </w:r>
      <w:r w:rsidRPr="00EC6EBB">
        <w:rPr>
          <w:rFonts w:ascii="Tahoma" w:hAnsi="Tahoma" w:cs="Tahoma"/>
          <w:b/>
          <w:i/>
          <w:sz w:val="20"/>
          <w:szCs w:val="20"/>
        </w:rPr>
        <w:t>.</w:t>
      </w:r>
    </w:p>
    <w:p w14:paraId="7AECD3CE" w14:textId="30CC7784" w:rsidR="00B259D4" w:rsidRPr="00EC6EBB" w:rsidRDefault="00B259D4" w:rsidP="006853A8">
      <w:pPr>
        <w:pStyle w:val="ListParagraph"/>
        <w:numPr>
          <w:ilvl w:val="0"/>
          <w:numId w:val="9"/>
        </w:numPr>
        <w:suppressAutoHyphens/>
        <w:autoSpaceDN/>
        <w:jc w:val="both"/>
        <w:rPr>
          <w:rFonts w:ascii="Tahoma" w:hAnsi="Tahoma" w:cs="Tahoma"/>
          <w:bCs/>
          <w:noProof/>
          <w:sz w:val="20"/>
          <w:szCs w:val="20"/>
        </w:rPr>
      </w:pPr>
      <w:r w:rsidRPr="00EC6EBB">
        <w:rPr>
          <w:rFonts w:ascii="Tahoma" w:hAnsi="Tahoma" w:cs="Tahoma"/>
          <w:bCs/>
          <w:noProof/>
          <w:sz w:val="20"/>
          <w:szCs w:val="20"/>
        </w:rPr>
        <w:t>Responsible for the day to day business transactions.</w:t>
      </w:r>
    </w:p>
    <w:p w14:paraId="62ECB138" w14:textId="77777777" w:rsidR="001F54C0" w:rsidRPr="00EC6EBB" w:rsidRDefault="001F54C0" w:rsidP="006853A8">
      <w:pPr>
        <w:pStyle w:val="ListParagraph"/>
        <w:numPr>
          <w:ilvl w:val="0"/>
          <w:numId w:val="9"/>
        </w:numPr>
        <w:autoSpaceDN/>
        <w:rPr>
          <w:rFonts w:ascii="Tahoma" w:hAnsi="Tahoma" w:cs="Tahoma"/>
          <w:bCs/>
          <w:sz w:val="20"/>
          <w:szCs w:val="20"/>
        </w:rPr>
      </w:pPr>
      <w:r w:rsidRPr="00EC6EBB">
        <w:rPr>
          <w:rFonts w:ascii="Tahoma" w:hAnsi="Tahoma" w:cs="Tahoma"/>
          <w:bCs/>
          <w:sz w:val="20"/>
          <w:szCs w:val="20"/>
        </w:rPr>
        <w:t>Preparing</w:t>
      </w:r>
      <w:r w:rsidRPr="00EC6EBB">
        <w:rPr>
          <w:rFonts w:ascii="Tahoma" w:hAnsi="Tahoma" w:cs="Tahoma"/>
          <w:b/>
          <w:i/>
          <w:iCs/>
          <w:sz w:val="20"/>
          <w:szCs w:val="20"/>
        </w:rPr>
        <w:t xml:space="preserve"> </w:t>
      </w:r>
      <w:r w:rsidRPr="00EC6EBB">
        <w:rPr>
          <w:rFonts w:ascii="Tahoma" w:hAnsi="Tahoma" w:cs="Tahoma"/>
          <w:bCs/>
          <w:sz w:val="20"/>
          <w:szCs w:val="20"/>
        </w:rPr>
        <w:t>and reviewing Monthly and Quarterly Expense and Headcount Reports.</w:t>
      </w:r>
    </w:p>
    <w:p w14:paraId="3A7AFD83" w14:textId="6A34C99E" w:rsidR="001F54C0" w:rsidRPr="00EC6EBB" w:rsidRDefault="001F54C0" w:rsidP="006853A8">
      <w:pPr>
        <w:pStyle w:val="ListParagraph"/>
        <w:numPr>
          <w:ilvl w:val="0"/>
          <w:numId w:val="9"/>
        </w:numPr>
        <w:autoSpaceDN/>
        <w:rPr>
          <w:rFonts w:ascii="Tahoma" w:hAnsi="Tahoma" w:cs="Tahoma"/>
          <w:bCs/>
          <w:sz w:val="20"/>
          <w:szCs w:val="20"/>
        </w:rPr>
      </w:pPr>
      <w:r w:rsidRPr="00EC6EBB">
        <w:rPr>
          <w:rFonts w:ascii="Tahoma" w:hAnsi="Tahoma" w:cs="Tahoma"/>
          <w:bCs/>
          <w:sz w:val="20"/>
          <w:szCs w:val="20"/>
        </w:rPr>
        <w:t xml:space="preserve">Reviewing and analyzing the variance for the </w:t>
      </w:r>
      <w:r w:rsidR="00C34195" w:rsidRPr="00EC6EBB">
        <w:rPr>
          <w:rFonts w:ascii="Tahoma" w:hAnsi="Tahoma" w:cs="Tahoma"/>
          <w:bCs/>
          <w:sz w:val="20"/>
          <w:szCs w:val="20"/>
        </w:rPr>
        <w:t>(</w:t>
      </w:r>
      <w:r w:rsidRPr="00EC6EBB">
        <w:rPr>
          <w:rFonts w:ascii="Tahoma" w:hAnsi="Tahoma" w:cs="Tahoma"/>
          <w:bCs/>
          <w:sz w:val="20"/>
          <w:szCs w:val="20"/>
        </w:rPr>
        <w:t>Actual Vs Plan, Expenses/Prior Year/Reforecast/Prior Quarter) &amp; preparing the commentary for the same.</w:t>
      </w:r>
    </w:p>
    <w:p w14:paraId="20E31145" w14:textId="77777777" w:rsidR="001F54C0" w:rsidRPr="00EC6EBB" w:rsidRDefault="001F54C0" w:rsidP="006853A8">
      <w:pPr>
        <w:pStyle w:val="ListParagraph"/>
        <w:numPr>
          <w:ilvl w:val="0"/>
          <w:numId w:val="9"/>
        </w:numPr>
        <w:autoSpaceDN/>
        <w:rPr>
          <w:rFonts w:ascii="Tahoma" w:hAnsi="Tahoma" w:cs="Tahoma"/>
          <w:bCs/>
          <w:sz w:val="20"/>
          <w:szCs w:val="20"/>
        </w:rPr>
      </w:pPr>
      <w:r w:rsidRPr="00EC6EBB">
        <w:rPr>
          <w:rFonts w:ascii="Tahoma" w:hAnsi="Tahoma" w:cs="Tahoma"/>
          <w:bCs/>
          <w:sz w:val="20"/>
          <w:szCs w:val="20"/>
        </w:rPr>
        <w:t>Prepare adequate documentation of the process.</w:t>
      </w:r>
    </w:p>
    <w:p w14:paraId="66CCEC2A" w14:textId="0CBD260F" w:rsidR="001F54C0" w:rsidRPr="00EC6EBB" w:rsidRDefault="001F54C0" w:rsidP="006853A8">
      <w:pPr>
        <w:pStyle w:val="ListParagraph"/>
        <w:numPr>
          <w:ilvl w:val="0"/>
          <w:numId w:val="9"/>
        </w:numPr>
        <w:autoSpaceDN/>
        <w:rPr>
          <w:rFonts w:ascii="Tahoma" w:hAnsi="Tahoma" w:cs="Tahoma"/>
          <w:bCs/>
          <w:sz w:val="20"/>
          <w:szCs w:val="20"/>
        </w:rPr>
      </w:pPr>
      <w:r w:rsidRPr="00EC6EBB">
        <w:rPr>
          <w:rFonts w:ascii="Tahoma" w:hAnsi="Tahoma" w:cs="Tahoma"/>
          <w:bCs/>
          <w:sz w:val="20"/>
          <w:szCs w:val="20"/>
        </w:rPr>
        <w:t>Co-ordination with the GL, AR and AP teams on Expenses and variance analysis required on Customer query handling and Ad-Hoc reports.</w:t>
      </w:r>
    </w:p>
    <w:p w14:paraId="5DA5A886" w14:textId="7919D0FB" w:rsidR="008B0FBC" w:rsidRPr="00EC6EBB" w:rsidRDefault="001F54C0" w:rsidP="006853A8">
      <w:pPr>
        <w:pStyle w:val="ListParagraph"/>
        <w:numPr>
          <w:ilvl w:val="0"/>
          <w:numId w:val="9"/>
        </w:numPr>
        <w:suppressAutoHyphens/>
        <w:autoSpaceDN/>
        <w:jc w:val="both"/>
        <w:rPr>
          <w:rFonts w:ascii="Tahoma" w:hAnsi="Tahoma" w:cs="Tahoma"/>
          <w:bCs/>
          <w:noProof/>
          <w:sz w:val="20"/>
          <w:szCs w:val="20"/>
        </w:rPr>
      </w:pPr>
      <w:r w:rsidRPr="00EC6EBB">
        <w:rPr>
          <w:rFonts w:ascii="Tahoma" w:hAnsi="Tahoma" w:cs="Tahoma"/>
          <w:bCs/>
          <w:noProof/>
          <w:sz w:val="20"/>
          <w:szCs w:val="20"/>
        </w:rPr>
        <w:t>Having hands on experience on different data visualizations tools like Power BI, Qlickview,Pivots,Business Objects,Hyperion Essbase,GT&amp;E Tool,MS Access, Excel, word and Powerpoint</w:t>
      </w:r>
      <w:r w:rsidR="002E1D7F" w:rsidRPr="00EC6EBB">
        <w:rPr>
          <w:rFonts w:ascii="Tahoma" w:hAnsi="Tahoma" w:cs="Tahoma"/>
          <w:bCs/>
          <w:noProof/>
          <w:sz w:val="20"/>
          <w:szCs w:val="20"/>
        </w:rPr>
        <w:t>.</w:t>
      </w:r>
    </w:p>
    <w:p w14:paraId="3C80004B" w14:textId="77777777" w:rsidR="00470A2C" w:rsidRPr="0066708A" w:rsidRDefault="00470A2C" w:rsidP="00EC6EBB">
      <w:pPr>
        <w:suppressAutoHyphens/>
        <w:autoSpaceDN/>
        <w:spacing w:after="0" w:line="240" w:lineRule="auto"/>
        <w:jc w:val="both"/>
        <w:rPr>
          <w:rFonts w:ascii="Tahoma" w:eastAsia="Times New Roman" w:hAnsi="Tahoma" w:cs="Tahoma"/>
          <w:bCs/>
          <w:noProof/>
          <w:sz w:val="20"/>
          <w:szCs w:val="20"/>
          <w:lang w:val="en-GB"/>
        </w:rPr>
      </w:pPr>
    </w:p>
    <w:tbl>
      <w:tblPr>
        <w:tblpPr w:leftFromText="180" w:rightFromText="180" w:vertAnchor="text" w:tblpX="115" w:tblpY="1"/>
        <w:tblOverlap w:val="never"/>
        <w:tblW w:w="9539"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D9D9D9" w:themeFill="background1" w:themeFillShade="D9"/>
        <w:tblLayout w:type="fixed"/>
        <w:tblCellMar>
          <w:left w:w="115" w:type="dxa"/>
          <w:right w:w="115" w:type="dxa"/>
        </w:tblCellMar>
        <w:tblLook w:val="0000" w:firstRow="0" w:lastRow="0" w:firstColumn="0" w:lastColumn="0" w:noHBand="0" w:noVBand="0"/>
      </w:tblPr>
      <w:tblGrid>
        <w:gridCol w:w="9539"/>
      </w:tblGrid>
      <w:tr w:rsidR="0066708A" w14:paraId="30F41039" w14:textId="77777777" w:rsidTr="00576103">
        <w:trPr>
          <w:trHeight w:val="373"/>
        </w:trPr>
        <w:tc>
          <w:tcPr>
            <w:tcW w:w="9539" w:type="dxa"/>
            <w:shd w:val="clear" w:color="auto" w:fill="D9D9D9" w:themeFill="background1" w:themeFillShade="D9"/>
          </w:tcPr>
          <w:p w14:paraId="75574B63" w14:textId="524A38F7" w:rsidR="0066708A" w:rsidRPr="009679F6" w:rsidRDefault="0066708A" w:rsidP="0066708A">
            <w:pPr>
              <w:spacing w:after="0"/>
              <w:rPr>
                <w:rFonts w:ascii="Tahoma" w:hAnsi="Tahoma" w:cs="Tahoma"/>
                <w:b/>
                <w:color w:val="FFFFFF"/>
                <w:sz w:val="20"/>
                <w:szCs w:val="20"/>
              </w:rPr>
            </w:pPr>
            <w:r w:rsidRPr="009679F6">
              <w:rPr>
                <w:rFonts w:ascii="Tahoma" w:hAnsi="Tahoma" w:cs="Tahoma"/>
                <w:b/>
                <w:color w:val="000000" w:themeColor="text1"/>
                <w:sz w:val="20"/>
                <w:szCs w:val="20"/>
              </w:rPr>
              <w:t>Academic Qualification</w:t>
            </w:r>
            <w:r w:rsidR="00550F0E" w:rsidRPr="009679F6">
              <w:rPr>
                <w:rFonts w:ascii="Tahoma" w:hAnsi="Tahoma" w:cs="Tahoma"/>
                <w:b/>
                <w:color w:val="000000" w:themeColor="text1"/>
                <w:sz w:val="20"/>
                <w:szCs w:val="20"/>
              </w:rPr>
              <w:t>.</w:t>
            </w:r>
          </w:p>
        </w:tc>
      </w:tr>
    </w:tbl>
    <w:p w14:paraId="44A3ED77" w14:textId="7DBB55FE" w:rsidR="00470A2C" w:rsidRPr="0066708A" w:rsidRDefault="00470A2C" w:rsidP="006853A8">
      <w:pPr>
        <w:widowControl w:val="0"/>
        <w:numPr>
          <w:ilvl w:val="0"/>
          <w:numId w:val="10"/>
        </w:numPr>
        <w:overflowPunct w:val="0"/>
        <w:autoSpaceDE w:val="0"/>
        <w:adjustRightInd w:val="0"/>
        <w:spacing w:after="0" w:line="240" w:lineRule="auto"/>
        <w:rPr>
          <w:rFonts w:ascii="Tahoma" w:eastAsia="Times New Roman" w:hAnsi="Tahoma" w:cs="Tahoma"/>
          <w:bCs/>
          <w:noProof/>
          <w:sz w:val="20"/>
          <w:szCs w:val="20"/>
          <w:lang w:val="en-GB"/>
        </w:rPr>
      </w:pPr>
      <w:r w:rsidRPr="0066708A">
        <w:rPr>
          <w:rFonts w:ascii="Tahoma" w:eastAsia="Times New Roman" w:hAnsi="Tahoma" w:cs="Tahoma"/>
          <w:b/>
          <w:bCs/>
          <w:noProof/>
          <w:sz w:val="20"/>
          <w:szCs w:val="20"/>
          <w:lang w:val="en-GB"/>
        </w:rPr>
        <w:t>MCA</w:t>
      </w:r>
      <w:r w:rsidRPr="0066708A">
        <w:rPr>
          <w:rFonts w:ascii="Tahoma" w:eastAsia="Times New Roman" w:hAnsi="Tahoma" w:cs="Tahoma"/>
          <w:bCs/>
          <w:noProof/>
          <w:sz w:val="20"/>
          <w:szCs w:val="20"/>
          <w:lang w:val="en-GB"/>
        </w:rPr>
        <w:t>(Master of Computer Application</w:t>
      </w:r>
      <w:r w:rsidR="009679F6">
        <w:rPr>
          <w:rFonts w:ascii="Tahoma" w:eastAsia="Times New Roman" w:hAnsi="Tahoma" w:cs="Tahoma"/>
          <w:bCs/>
          <w:noProof/>
          <w:sz w:val="20"/>
          <w:szCs w:val="20"/>
          <w:lang w:val="en-GB"/>
        </w:rPr>
        <w:t>s</w:t>
      </w:r>
      <w:r w:rsidRPr="0066708A">
        <w:rPr>
          <w:rFonts w:ascii="Tahoma" w:eastAsia="Times New Roman" w:hAnsi="Tahoma" w:cs="Tahoma"/>
          <w:bCs/>
          <w:noProof/>
          <w:sz w:val="20"/>
          <w:szCs w:val="20"/>
          <w:lang w:val="en-GB"/>
        </w:rPr>
        <w:t>) from Visvesvaraya Technological University (VTU)</w:t>
      </w:r>
      <w:r w:rsidR="009679F6">
        <w:rPr>
          <w:rFonts w:ascii="Tahoma" w:eastAsia="Times New Roman" w:hAnsi="Tahoma" w:cs="Tahoma"/>
          <w:bCs/>
          <w:noProof/>
          <w:sz w:val="20"/>
          <w:szCs w:val="20"/>
          <w:lang w:val="en-GB"/>
        </w:rPr>
        <w:t>, 2009.</w:t>
      </w:r>
    </w:p>
    <w:p w14:paraId="5FD9D960" w14:textId="70EAE0B4" w:rsidR="00470A2C" w:rsidRDefault="00470A2C" w:rsidP="006853A8">
      <w:pPr>
        <w:widowControl w:val="0"/>
        <w:numPr>
          <w:ilvl w:val="0"/>
          <w:numId w:val="10"/>
        </w:numPr>
        <w:overflowPunct w:val="0"/>
        <w:autoSpaceDE w:val="0"/>
        <w:adjustRightInd w:val="0"/>
        <w:spacing w:after="0" w:line="240" w:lineRule="auto"/>
        <w:rPr>
          <w:rFonts w:ascii="Tahoma" w:eastAsia="Times New Roman" w:hAnsi="Tahoma" w:cs="Tahoma"/>
          <w:bCs/>
          <w:noProof/>
          <w:sz w:val="20"/>
          <w:szCs w:val="20"/>
          <w:lang w:val="en-GB"/>
        </w:rPr>
      </w:pPr>
      <w:r w:rsidRPr="0066708A">
        <w:rPr>
          <w:rFonts w:ascii="Tahoma" w:eastAsia="Times New Roman" w:hAnsi="Tahoma" w:cs="Tahoma"/>
          <w:b/>
          <w:noProof/>
          <w:sz w:val="20"/>
          <w:szCs w:val="20"/>
          <w:lang w:val="en-GB"/>
        </w:rPr>
        <w:t>B.COM</w:t>
      </w:r>
      <w:r w:rsidRPr="0066708A">
        <w:rPr>
          <w:rFonts w:ascii="Tahoma" w:eastAsia="Times New Roman" w:hAnsi="Tahoma" w:cs="Tahoma"/>
          <w:bCs/>
          <w:noProof/>
          <w:sz w:val="20"/>
          <w:szCs w:val="20"/>
          <w:lang w:val="en-GB"/>
        </w:rPr>
        <w:t>(Bachelor</w:t>
      </w:r>
      <w:r w:rsidRPr="0066708A">
        <w:rPr>
          <w:rFonts w:ascii="Tahoma" w:eastAsia="Times New Roman" w:hAnsi="Tahoma" w:cs="Tahoma"/>
          <w:b/>
          <w:noProof/>
          <w:sz w:val="20"/>
          <w:szCs w:val="20"/>
          <w:lang w:val="en-GB"/>
        </w:rPr>
        <w:t xml:space="preserve"> </w:t>
      </w:r>
      <w:r w:rsidRPr="0066708A">
        <w:rPr>
          <w:rFonts w:ascii="Tahoma" w:eastAsia="Times New Roman" w:hAnsi="Tahoma" w:cs="Tahoma"/>
          <w:bCs/>
          <w:noProof/>
          <w:sz w:val="20"/>
          <w:szCs w:val="20"/>
          <w:lang w:val="en-GB"/>
        </w:rPr>
        <w:t>of Commerce) from Sri Venkateswara University (SVU)</w:t>
      </w:r>
      <w:r w:rsidR="009679F6">
        <w:rPr>
          <w:rFonts w:ascii="Tahoma" w:eastAsia="Times New Roman" w:hAnsi="Tahoma" w:cs="Tahoma"/>
          <w:bCs/>
          <w:noProof/>
          <w:sz w:val="20"/>
          <w:szCs w:val="20"/>
          <w:lang w:val="en-GB"/>
        </w:rPr>
        <w:t>,2006.</w:t>
      </w:r>
    </w:p>
    <w:p w14:paraId="37182E40" w14:textId="77777777" w:rsidR="00713CD1" w:rsidRDefault="00713CD1" w:rsidP="00713CD1">
      <w:pPr>
        <w:widowControl w:val="0"/>
        <w:overflowPunct w:val="0"/>
        <w:autoSpaceDE w:val="0"/>
        <w:adjustRightInd w:val="0"/>
        <w:spacing w:after="0" w:line="240" w:lineRule="auto"/>
        <w:ind w:left="360"/>
        <w:rPr>
          <w:rFonts w:ascii="Tahoma" w:eastAsia="Times New Roman" w:hAnsi="Tahoma" w:cs="Tahoma"/>
          <w:bCs/>
          <w:noProof/>
          <w:sz w:val="20"/>
          <w:szCs w:val="20"/>
          <w:lang w:val="en-GB"/>
        </w:rPr>
      </w:pPr>
    </w:p>
    <w:p w14:paraId="175AA42F" w14:textId="77777777" w:rsidR="00550F0E" w:rsidRDefault="00550F0E" w:rsidP="00550F0E">
      <w:pPr>
        <w:widowControl w:val="0"/>
        <w:overflowPunct w:val="0"/>
        <w:autoSpaceDE w:val="0"/>
        <w:adjustRightInd w:val="0"/>
        <w:spacing w:after="0" w:line="240" w:lineRule="auto"/>
        <w:rPr>
          <w:rFonts w:ascii="Tahoma" w:eastAsia="Times New Roman" w:hAnsi="Tahoma" w:cs="Tahoma"/>
          <w:bCs/>
          <w:noProof/>
          <w:sz w:val="20"/>
          <w:szCs w:val="20"/>
          <w:lang w:val="en-GB"/>
        </w:rPr>
      </w:pPr>
    </w:p>
    <w:tbl>
      <w:tblPr>
        <w:tblpPr w:leftFromText="180" w:rightFromText="180" w:vertAnchor="text" w:tblpX="115" w:tblpY="1"/>
        <w:tblOverlap w:val="never"/>
        <w:tblW w:w="9539"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D9D9D9" w:themeFill="background1" w:themeFillShade="D9"/>
        <w:tblLayout w:type="fixed"/>
        <w:tblCellMar>
          <w:left w:w="115" w:type="dxa"/>
          <w:right w:w="115" w:type="dxa"/>
        </w:tblCellMar>
        <w:tblLook w:val="0000" w:firstRow="0" w:lastRow="0" w:firstColumn="0" w:lastColumn="0" w:noHBand="0" w:noVBand="0"/>
      </w:tblPr>
      <w:tblGrid>
        <w:gridCol w:w="9539"/>
      </w:tblGrid>
      <w:tr w:rsidR="00550F0E" w14:paraId="706FBF9E" w14:textId="77777777" w:rsidTr="00576103">
        <w:trPr>
          <w:trHeight w:val="373"/>
        </w:trPr>
        <w:tc>
          <w:tcPr>
            <w:tcW w:w="9539" w:type="dxa"/>
            <w:shd w:val="clear" w:color="auto" w:fill="D9D9D9" w:themeFill="background1" w:themeFillShade="D9"/>
          </w:tcPr>
          <w:p w14:paraId="5001CF04" w14:textId="07974BF9" w:rsidR="00550F0E" w:rsidRPr="009679F6" w:rsidRDefault="00550F0E" w:rsidP="00576103">
            <w:pPr>
              <w:spacing w:after="0"/>
              <w:rPr>
                <w:rFonts w:ascii="Tahoma" w:hAnsi="Tahoma" w:cs="Tahoma"/>
                <w:b/>
                <w:color w:val="FFFFFF"/>
                <w:sz w:val="20"/>
                <w:szCs w:val="20"/>
              </w:rPr>
            </w:pPr>
            <w:r w:rsidRPr="009679F6">
              <w:rPr>
                <w:rFonts w:ascii="Tahoma" w:hAnsi="Tahoma" w:cs="Tahoma"/>
                <w:b/>
                <w:color w:val="000000" w:themeColor="text1"/>
                <w:sz w:val="20"/>
                <w:szCs w:val="20"/>
              </w:rPr>
              <w:t>CERTIFICATIONS.</w:t>
            </w:r>
          </w:p>
        </w:tc>
      </w:tr>
    </w:tbl>
    <w:p w14:paraId="013444CE" w14:textId="77777777" w:rsidR="00713CD1" w:rsidRPr="0066708A" w:rsidRDefault="00713CD1" w:rsidP="00550F0E">
      <w:pPr>
        <w:widowControl w:val="0"/>
        <w:overflowPunct w:val="0"/>
        <w:autoSpaceDE w:val="0"/>
        <w:adjustRightInd w:val="0"/>
        <w:spacing w:after="0" w:line="240" w:lineRule="auto"/>
        <w:rPr>
          <w:rFonts w:ascii="Tahoma" w:eastAsia="Times New Roman" w:hAnsi="Tahoma" w:cs="Tahoma"/>
          <w:bCs/>
          <w:noProof/>
          <w:sz w:val="20"/>
          <w:szCs w:val="20"/>
          <w:lang w:val="en-GB"/>
        </w:rPr>
      </w:pPr>
    </w:p>
    <w:p w14:paraId="07167488" w14:textId="1F97F981" w:rsidR="00470A2C" w:rsidRPr="009679F6" w:rsidRDefault="009679F6" w:rsidP="006853A8">
      <w:pPr>
        <w:pStyle w:val="ListParagraph"/>
        <w:numPr>
          <w:ilvl w:val="0"/>
          <w:numId w:val="11"/>
        </w:numPr>
        <w:suppressAutoHyphens/>
        <w:autoSpaceDN/>
        <w:jc w:val="both"/>
        <w:rPr>
          <w:rFonts w:ascii="Tahoma" w:hAnsi="Tahoma" w:cs="Tahoma"/>
          <w:bCs/>
          <w:noProof/>
          <w:sz w:val="20"/>
          <w:szCs w:val="20"/>
        </w:rPr>
      </w:pPr>
      <w:r w:rsidRPr="009679F6">
        <w:rPr>
          <w:rFonts w:ascii="Tahoma" w:hAnsi="Tahoma" w:cs="Tahoma"/>
          <w:b/>
          <w:bCs/>
          <w:color w:val="333333"/>
          <w:sz w:val="20"/>
          <w:szCs w:val="20"/>
          <w:shd w:val="clear" w:color="auto" w:fill="FFFFFF"/>
        </w:rPr>
        <w:t>SAP Certified Application Professional</w:t>
      </w:r>
      <w:r w:rsidRPr="009679F6">
        <w:rPr>
          <w:rFonts w:ascii="Tahoma" w:hAnsi="Tahoma" w:cs="Tahoma"/>
          <w:color w:val="333333"/>
          <w:sz w:val="20"/>
          <w:szCs w:val="20"/>
          <w:shd w:val="clear" w:color="auto" w:fill="FFFFFF"/>
        </w:rPr>
        <w:t xml:space="preserve"> - Financials in SAP S/4HANA for SAP ERP Finance Experts (SAP S/4HANA 2021)</w:t>
      </w:r>
    </w:p>
    <w:p w14:paraId="10DE0E4E" w14:textId="77777777" w:rsidR="009679F6" w:rsidRPr="009679F6" w:rsidRDefault="009679F6" w:rsidP="006853A8">
      <w:pPr>
        <w:pStyle w:val="ListParagraph"/>
        <w:numPr>
          <w:ilvl w:val="0"/>
          <w:numId w:val="11"/>
        </w:numPr>
        <w:suppressAutoHyphens/>
        <w:autoSpaceDN/>
        <w:jc w:val="both"/>
        <w:rPr>
          <w:rFonts w:ascii="Tahoma" w:hAnsi="Tahoma" w:cs="Tahoma"/>
          <w:bCs/>
          <w:noProof/>
          <w:sz w:val="20"/>
          <w:szCs w:val="20"/>
        </w:rPr>
      </w:pPr>
      <w:r w:rsidRPr="009679F6">
        <w:rPr>
          <w:rFonts w:ascii="Tahoma" w:hAnsi="Tahoma" w:cs="Tahoma"/>
          <w:color w:val="333333"/>
          <w:sz w:val="20"/>
          <w:szCs w:val="20"/>
          <w:shd w:val="clear" w:color="auto" w:fill="FFFFFF"/>
        </w:rPr>
        <w:t xml:space="preserve">SAP Certified Application Associate - SAP S/4HANA for </w:t>
      </w:r>
      <w:r w:rsidRPr="009679F6">
        <w:rPr>
          <w:rFonts w:ascii="Tahoma" w:hAnsi="Tahoma" w:cs="Tahoma"/>
          <w:b/>
          <w:bCs/>
          <w:color w:val="333333"/>
          <w:sz w:val="20"/>
          <w:szCs w:val="20"/>
          <w:shd w:val="clear" w:color="auto" w:fill="FFFFFF"/>
        </w:rPr>
        <w:t>Management Accounting</w:t>
      </w:r>
      <w:r w:rsidRPr="009679F6">
        <w:rPr>
          <w:rFonts w:ascii="Tahoma" w:hAnsi="Tahoma" w:cs="Tahoma"/>
          <w:color w:val="333333"/>
          <w:sz w:val="20"/>
          <w:szCs w:val="20"/>
          <w:shd w:val="clear" w:color="auto" w:fill="FFFFFF"/>
        </w:rPr>
        <w:t xml:space="preserve"> Associates (SAP S/4HANA 2021)</w:t>
      </w:r>
    </w:p>
    <w:p w14:paraId="79B73127" w14:textId="16F4A033" w:rsidR="009679F6" w:rsidRPr="009E0C66" w:rsidRDefault="009679F6" w:rsidP="006853A8">
      <w:pPr>
        <w:pStyle w:val="ListParagraph"/>
        <w:numPr>
          <w:ilvl w:val="0"/>
          <w:numId w:val="11"/>
        </w:numPr>
        <w:suppressAutoHyphens/>
        <w:autoSpaceDN/>
        <w:jc w:val="both"/>
        <w:rPr>
          <w:rFonts w:ascii="Tahoma" w:hAnsi="Tahoma" w:cs="Tahoma"/>
          <w:bCs/>
          <w:noProof/>
          <w:sz w:val="20"/>
          <w:szCs w:val="20"/>
        </w:rPr>
      </w:pPr>
      <w:r w:rsidRPr="009679F6">
        <w:rPr>
          <w:rFonts w:ascii="Tahoma" w:hAnsi="Tahoma" w:cs="Tahoma"/>
          <w:color w:val="333333"/>
          <w:sz w:val="20"/>
          <w:szCs w:val="20"/>
          <w:shd w:val="clear" w:color="auto" w:fill="FFFFFF"/>
        </w:rPr>
        <w:t xml:space="preserve">SAP Certified Application Associate - SAP S/4HANA for </w:t>
      </w:r>
      <w:r w:rsidRPr="009679F6">
        <w:rPr>
          <w:rFonts w:ascii="Tahoma" w:hAnsi="Tahoma" w:cs="Tahoma"/>
          <w:b/>
          <w:bCs/>
          <w:color w:val="333333"/>
          <w:sz w:val="20"/>
          <w:szCs w:val="20"/>
          <w:shd w:val="clear" w:color="auto" w:fill="FFFFFF"/>
        </w:rPr>
        <w:t>Financial Accounting</w:t>
      </w:r>
      <w:r w:rsidRPr="009679F6">
        <w:rPr>
          <w:rFonts w:ascii="Tahoma" w:hAnsi="Tahoma" w:cs="Tahoma"/>
          <w:color w:val="333333"/>
          <w:sz w:val="20"/>
          <w:szCs w:val="20"/>
          <w:shd w:val="clear" w:color="auto" w:fill="FFFFFF"/>
        </w:rPr>
        <w:t xml:space="preserve"> Associates (SAP S/4HANA 2021)</w:t>
      </w:r>
    </w:p>
    <w:sectPr w:rsidR="009679F6" w:rsidRPr="009E0C66" w:rsidSect="001B5B4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E2F6C8" w14:textId="77777777" w:rsidR="006853A8" w:rsidRDefault="006853A8">
      <w:pPr>
        <w:spacing w:after="0" w:line="240" w:lineRule="auto"/>
      </w:pPr>
      <w:r>
        <w:separator/>
      </w:r>
    </w:p>
  </w:endnote>
  <w:endnote w:type="continuationSeparator" w:id="0">
    <w:p w14:paraId="1830DFF1" w14:textId="77777777" w:rsidR="006853A8" w:rsidRDefault="00685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48333F" w14:textId="77777777" w:rsidR="006853A8" w:rsidRDefault="006853A8">
      <w:pPr>
        <w:spacing w:after="0" w:line="240" w:lineRule="auto"/>
      </w:pPr>
      <w:r>
        <w:separator/>
      </w:r>
    </w:p>
  </w:footnote>
  <w:footnote w:type="continuationSeparator" w:id="0">
    <w:p w14:paraId="5D4A8FA5" w14:textId="77777777" w:rsidR="006853A8" w:rsidRDefault="006853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D3E80" w14:textId="6CD4D273" w:rsidR="00D33424" w:rsidRDefault="00EC1DF9" w:rsidP="00A05DA3">
    <w:pPr>
      <w:pStyle w:val="Header"/>
      <w:jc w:val="right"/>
    </w:pPr>
    <w:r>
      <w:t xml:space="preserve">                                                                                                                                                              </w:t>
    </w:r>
    <w:r w:rsidR="00EF5188">
      <w:t xml:space="preserve">      </w:t>
    </w:r>
    <w:r w:rsidR="00A05DA3">
      <w:t xml:space="preserve">            </w:t>
    </w:r>
  </w:p>
  <w:p w14:paraId="77D3C003" w14:textId="65CF2C9D" w:rsidR="00D33424" w:rsidRDefault="006853A8">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B68B0"/>
    <w:multiLevelType w:val="singleLevel"/>
    <w:tmpl w:val="A86E35C2"/>
    <w:lvl w:ilvl="0">
      <w:start w:val="1"/>
      <w:numFmt w:val="bullet"/>
      <w:pStyle w:val="SAP-TablebulletedText"/>
      <w:lvlText w:val="–"/>
      <w:lvlJc w:val="left"/>
      <w:pPr>
        <w:tabs>
          <w:tab w:val="num" w:pos="360"/>
        </w:tabs>
        <w:ind w:left="170" w:hanging="170"/>
      </w:pPr>
      <w:rPr>
        <w:rFonts w:ascii="Arial" w:hAnsi="Arial" w:hint="default"/>
        <w:sz w:val="20"/>
      </w:rPr>
    </w:lvl>
  </w:abstractNum>
  <w:abstractNum w:abstractNumId="1" w15:restartNumberingAfterBreak="0">
    <w:nsid w:val="0C8E607C"/>
    <w:multiLevelType w:val="hybridMultilevel"/>
    <w:tmpl w:val="59080788"/>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7657DBB"/>
    <w:multiLevelType w:val="hybridMultilevel"/>
    <w:tmpl w:val="00E22EE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A204502"/>
    <w:multiLevelType w:val="hybridMultilevel"/>
    <w:tmpl w:val="F3524E5C"/>
    <w:lvl w:ilvl="0" w:tplc="23C24034">
      <w:start w:val="1"/>
      <w:numFmt w:val="bullet"/>
      <w:pStyle w:val="CogCVMainBullet"/>
      <w:lvlText w:val=""/>
      <w:lvlJc w:val="left"/>
      <w:pPr>
        <w:ind w:left="1080" w:hanging="360"/>
      </w:pPr>
      <w:rPr>
        <w:rFonts w:ascii="Symbol" w:hAnsi="Symbol" w:hint="default"/>
      </w:rPr>
    </w:lvl>
    <w:lvl w:ilvl="1" w:tplc="6B1A62AC" w:tentative="1">
      <w:start w:val="1"/>
      <w:numFmt w:val="bullet"/>
      <w:lvlText w:val="o"/>
      <w:lvlJc w:val="left"/>
      <w:pPr>
        <w:ind w:left="1800" w:hanging="360"/>
      </w:pPr>
      <w:rPr>
        <w:rFonts w:ascii="Courier New" w:hAnsi="Courier New" w:cs="Courier New" w:hint="default"/>
      </w:rPr>
    </w:lvl>
    <w:lvl w:ilvl="2" w:tplc="B5B6749C" w:tentative="1">
      <w:start w:val="1"/>
      <w:numFmt w:val="bullet"/>
      <w:lvlText w:val=""/>
      <w:lvlJc w:val="left"/>
      <w:pPr>
        <w:ind w:left="2520" w:hanging="360"/>
      </w:pPr>
      <w:rPr>
        <w:rFonts w:ascii="Wingdings" w:hAnsi="Wingdings" w:hint="default"/>
      </w:rPr>
    </w:lvl>
    <w:lvl w:ilvl="3" w:tplc="079AE498" w:tentative="1">
      <w:start w:val="1"/>
      <w:numFmt w:val="bullet"/>
      <w:lvlText w:val=""/>
      <w:lvlJc w:val="left"/>
      <w:pPr>
        <w:ind w:left="3240" w:hanging="360"/>
      </w:pPr>
      <w:rPr>
        <w:rFonts w:ascii="Symbol" w:hAnsi="Symbol" w:hint="default"/>
      </w:rPr>
    </w:lvl>
    <w:lvl w:ilvl="4" w:tplc="4A283FF8" w:tentative="1">
      <w:start w:val="1"/>
      <w:numFmt w:val="bullet"/>
      <w:lvlText w:val="o"/>
      <w:lvlJc w:val="left"/>
      <w:pPr>
        <w:ind w:left="3960" w:hanging="360"/>
      </w:pPr>
      <w:rPr>
        <w:rFonts w:ascii="Courier New" w:hAnsi="Courier New" w:cs="Courier New" w:hint="default"/>
      </w:rPr>
    </w:lvl>
    <w:lvl w:ilvl="5" w:tplc="A04C1BB2" w:tentative="1">
      <w:start w:val="1"/>
      <w:numFmt w:val="bullet"/>
      <w:lvlText w:val=""/>
      <w:lvlJc w:val="left"/>
      <w:pPr>
        <w:ind w:left="4680" w:hanging="360"/>
      </w:pPr>
      <w:rPr>
        <w:rFonts w:ascii="Wingdings" w:hAnsi="Wingdings" w:hint="default"/>
      </w:rPr>
    </w:lvl>
    <w:lvl w:ilvl="6" w:tplc="CC6A9AA4" w:tentative="1">
      <w:start w:val="1"/>
      <w:numFmt w:val="bullet"/>
      <w:lvlText w:val=""/>
      <w:lvlJc w:val="left"/>
      <w:pPr>
        <w:ind w:left="5400" w:hanging="360"/>
      </w:pPr>
      <w:rPr>
        <w:rFonts w:ascii="Symbol" w:hAnsi="Symbol" w:hint="default"/>
      </w:rPr>
    </w:lvl>
    <w:lvl w:ilvl="7" w:tplc="2124B19C" w:tentative="1">
      <w:start w:val="1"/>
      <w:numFmt w:val="bullet"/>
      <w:lvlText w:val="o"/>
      <w:lvlJc w:val="left"/>
      <w:pPr>
        <w:ind w:left="6120" w:hanging="360"/>
      </w:pPr>
      <w:rPr>
        <w:rFonts w:ascii="Courier New" w:hAnsi="Courier New" w:cs="Courier New" w:hint="default"/>
      </w:rPr>
    </w:lvl>
    <w:lvl w:ilvl="8" w:tplc="63786BDC" w:tentative="1">
      <w:start w:val="1"/>
      <w:numFmt w:val="bullet"/>
      <w:lvlText w:val=""/>
      <w:lvlJc w:val="left"/>
      <w:pPr>
        <w:ind w:left="6840" w:hanging="360"/>
      </w:pPr>
      <w:rPr>
        <w:rFonts w:ascii="Wingdings" w:hAnsi="Wingdings" w:hint="default"/>
      </w:rPr>
    </w:lvl>
  </w:abstractNum>
  <w:abstractNum w:abstractNumId="4" w15:restartNumberingAfterBreak="0">
    <w:nsid w:val="34E03326"/>
    <w:multiLevelType w:val="hybridMultilevel"/>
    <w:tmpl w:val="0952E30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D9635BF"/>
    <w:multiLevelType w:val="hybridMultilevel"/>
    <w:tmpl w:val="498CE8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AF5B89"/>
    <w:multiLevelType w:val="hybridMultilevel"/>
    <w:tmpl w:val="EB7C77BE"/>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BF75BD8"/>
    <w:multiLevelType w:val="hybridMultilevel"/>
    <w:tmpl w:val="5BBC9916"/>
    <w:lvl w:ilvl="0" w:tplc="6CC07B22">
      <w:start w:val="1"/>
      <w:numFmt w:val="bullet"/>
      <w:pStyle w:val="Normal11"/>
      <w:lvlText w:val=""/>
      <w:lvlJc w:val="left"/>
      <w:pPr>
        <w:tabs>
          <w:tab w:val="num" w:pos="360"/>
        </w:tabs>
        <w:ind w:left="360" w:hanging="360"/>
      </w:pPr>
      <w:rPr>
        <w:rFonts w:ascii="Wingdings" w:hAnsi="Wingdings" w:hint="default"/>
      </w:rPr>
    </w:lvl>
    <w:lvl w:ilvl="1" w:tplc="443E6E10" w:tentative="1">
      <w:start w:val="1"/>
      <w:numFmt w:val="lowerLetter"/>
      <w:lvlText w:val="%2."/>
      <w:lvlJc w:val="left"/>
      <w:pPr>
        <w:tabs>
          <w:tab w:val="num" w:pos="1080"/>
        </w:tabs>
        <w:ind w:left="1080" w:hanging="360"/>
      </w:pPr>
    </w:lvl>
    <w:lvl w:ilvl="2" w:tplc="C7C6AA5A" w:tentative="1">
      <w:start w:val="1"/>
      <w:numFmt w:val="lowerRoman"/>
      <w:lvlText w:val="%3."/>
      <w:lvlJc w:val="right"/>
      <w:pPr>
        <w:tabs>
          <w:tab w:val="num" w:pos="1800"/>
        </w:tabs>
        <w:ind w:left="1800" w:hanging="180"/>
      </w:pPr>
    </w:lvl>
    <w:lvl w:ilvl="3" w:tplc="CD8C1750" w:tentative="1">
      <w:start w:val="1"/>
      <w:numFmt w:val="decimal"/>
      <w:lvlText w:val="%4."/>
      <w:lvlJc w:val="left"/>
      <w:pPr>
        <w:tabs>
          <w:tab w:val="num" w:pos="2520"/>
        </w:tabs>
        <w:ind w:left="2520" w:hanging="360"/>
      </w:pPr>
    </w:lvl>
    <w:lvl w:ilvl="4" w:tplc="D8A848E2" w:tentative="1">
      <w:start w:val="1"/>
      <w:numFmt w:val="lowerLetter"/>
      <w:lvlText w:val="%5."/>
      <w:lvlJc w:val="left"/>
      <w:pPr>
        <w:tabs>
          <w:tab w:val="num" w:pos="3240"/>
        </w:tabs>
        <w:ind w:left="3240" w:hanging="360"/>
      </w:pPr>
    </w:lvl>
    <w:lvl w:ilvl="5" w:tplc="6E5891FE" w:tentative="1">
      <w:start w:val="1"/>
      <w:numFmt w:val="lowerRoman"/>
      <w:lvlText w:val="%6."/>
      <w:lvlJc w:val="right"/>
      <w:pPr>
        <w:tabs>
          <w:tab w:val="num" w:pos="3960"/>
        </w:tabs>
        <w:ind w:left="3960" w:hanging="180"/>
      </w:pPr>
    </w:lvl>
    <w:lvl w:ilvl="6" w:tplc="6386601C" w:tentative="1">
      <w:start w:val="1"/>
      <w:numFmt w:val="decimal"/>
      <w:lvlText w:val="%7."/>
      <w:lvlJc w:val="left"/>
      <w:pPr>
        <w:tabs>
          <w:tab w:val="num" w:pos="4680"/>
        </w:tabs>
        <w:ind w:left="4680" w:hanging="360"/>
      </w:pPr>
    </w:lvl>
    <w:lvl w:ilvl="7" w:tplc="6FFEFB9A" w:tentative="1">
      <w:start w:val="1"/>
      <w:numFmt w:val="lowerLetter"/>
      <w:lvlText w:val="%8."/>
      <w:lvlJc w:val="left"/>
      <w:pPr>
        <w:tabs>
          <w:tab w:val="num" w:pos="5400"/>
        </w:tabs>
        <w:ind w:left="5400" w:hanging="360"/>
      </w:pPr>
    </w:lvl>
    <w:lvl w:ilvl="8" w:tplc="E7BCD826" w:tentative="1">
      <w:start w:val="1"/>
      <w:numFmt w:val="lowerRoman"/>
      <w:lvlText w:val="%9."/>
      <w:lvlJc w:val="right"/>
      <w:pPr>
        <w:tabs>
          <w:tab w:val="num" w:pos="6120"/>
        </w:tabs>
        <w:ind w:left="6120" w:hanging="180"/>
      </w:pPr>
    </w:lvl>
  </w:abstractNum>
  <w:abstractNum w:abstractNumId="8" w15:restartNumberingAfterBreak="0">
    <w:nsid w:val="5F6F71E0"/>
    <w:multiLevelType w:val="hybridMultilevel"/>
    <w:tmpl w:val="E93C4C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A615AD"/>
    <w:multiLevelType w:val="singleLevel"/>
    <w:tmpl w:val="587295B6"/>
    <w:lvl w:ilvl="0">
      <w:start w:val="1"/>
      <w:numFmt w:val="bullet"/>
      <w:pStyle w:val="arialbullets"/>
      <w:lvlText w:val=""/>
      <w:lvlJc w:val="left"/>
      <w:pPr>
        <w:tabs>
          <w:tab w:val="num" w:pos="720"/>
        </w:tabs>
        <w:ind w:left="720" w:hanging="360"/>
      </w:pPr>
      <w:rPr>
        <w:rFonts w:ascii="Symbol" w:hAnsi="Symbol" w:cs="Times New Roman" w:hint="default"/>
      </w:rPr>
    </w:lvl>
  </w:abstractNum>
  <w:abstractNum w:abstractNumId="10" w15:restartNumberingAfterBreak="0">
    <w:nsid w:val="76991BEA"/>
    <w:multiLevelType w:val="hybridMultilevel"/>
    <w:tmpl w:val="E2AA256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0"/>
  </w:num>
  <w:num w:numId="4">
    <w:abstractNumId w:val="3"/>
  </w:num>
  <w:num w:numId="5">
    <w:abstractNumId w:val="1"/>
  </w:num>
  <w:num w:numId="6">
    <w:abstractNumId w:val="2"/>
  </w:num>
  <w:num w:numId="7">
    <w:abstractNumId w:val="10"/>
  </w:num>
  <w:num w:numId="8">
    <w:abstractNumId w:val="4"/>
  </w:num>
  <w:num w:numId="9">
    <w:abstractNumId w:val="5"/>
  </w:num>
  <w:num w:numId="10">
    <w:abstractNumId w:val="6"/>
  </w:num>
  <w:num w:numId="11">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3FA"/>
    <w:rsid w:val="00002B3B"/>
    <w:rsid w:val="000045F4"/>
    <w:rsid w:val="00005CF4"/>
    <w:rsid w:val="00006317"/>
    <w:rsid w:val="000074B7"/>
    <w:rsid w:val="00012840"/>
    <w:rsid w:val="00014875"/>
    <w:rsid w:val="000161EA"/>
    <w:rsid w:val="00017AD0"/>
    <w:rsid w:val="00020B03"/>
    <w:rsid w:val="00030B3C"/>
    <w:rsid w:val="00033A39"/>
    <w:rsid w:val="000344E6"/>
    <w:rsid w:val="00034666"/>
    <w:rsid w:val="00034E09"/>
    <w:rsid w:val="0004022D"/>
    <w:rsid w:val="00040457"/>
    <w:rsid w:val="00042D93"/>
    <w:rsid w:val="000466E0"/>
    <w:rsid w:val="00053B38"/>
    <w:rsid w:val="00054537"/>
    <w:rsid w:val="00055081"/>
    <w:rsid w:val="0005684F"/>
    <w:rsid w:val="000568BB"/>
    <w:rsid w:val="00056FD2"/>
    <w:rsid w:val="00057C38"/>
    <w:rsid w:val="000601D8"/>
    <w:rsid w:val="00061721"/>
    <w:rsid w:val="00061BF0"/>
    <w:rsid w:val="00062EC5"/>
    <w:rsid w:val="00064E86"/>
    <w:rsid w:val="0006532D"/>
    <w:rsid w:val="000663CE"/>
    <w:rsid w:val="0007372C"/>
    <w:rsid w:val="00075684"/>
    <w:rsid w:val="000764B5"/>
    <w:rsid w:val="00083342"/>
    <w:rsid w:val="000846A0"/>
    <w:rsid w:val="00086828"/>
    <w:rsid w:val="00090EA8"/>
    <w:rsid w:val="00092BA2"/>
    <w:rsid w:val="00093F0F"/>
    <w:rsid w:val="00095EF7"/>
    <w:rsid w:val="000966DD"/>
    <w:rsid w:val="000A0FD4"/>
    <w:rsid w:val="000A18E8"/>
    <w:rsid w:val="000A51D6"/>
    <w:rsid w:val="000B1506"/>
    <w:rsid w:val="000B241A"/>
    <w:rsid w:val="000B2D19"/>
    <w:rsid w:val="000B3AD2"/>
    <w:rsid w:val="000B54EC"/>
    <w:rsid w:val="000B6A57"/>
    <w:rsid w:val="000B7946"/>
    <w:rsid w:val="000C041E"/>
    <w:rsid w:val="000C0727"/>
    <w:rsid w:val="000C0988"/>
    <w:rsid w:val="000C1B91"/>
    <w:rsid w:val="000C1FD1"/>
    <w:rsid w:val="000C229B"/>
    <w:rsid w:val="000C4F53"/>
    <w:rsid w:val="000C7E69"/>
    <w:rsid w:val="000D409E"/>
    <w:rsid w:val="000D42A6"/>
    <w:rsid w:val="000D5E01"/>
    <w:rsid w:val="000D6090"/>
    <w:rsid w:val="000D6B7A"/>
    <w:rsid w:val="000E0450"/>
    <w:rsid w:val="000E27C2"/>
    <w:rsid w:val="000E5A7E"/>
    <w:rsid w:val="000F2A4B"/>
    <w:rsid w:val="000F2B13"/>
    <w:rsid w:val="000F398C"/>
    <w:rsid w:val="000F5234"/>
    <w:rsid w:val="000F6EEE"/>
    <w:rsid w:val="000F6EF4"/>
    <w:rsid w:val="000F7F06"/>
    <w:rsid w:val="00102E57"/>
    <w:rsid w:val="00106614"/>
    <w:rsid w:val="0011350C"/>
    <w:rsid w:val="00113CB0"/>
    <w:rsid w:val="00114511"/>
    <w:rsid w:val="00114677"/>
    <w:rsid w:val="00114C37"/>
    <w:rsid w:val="00115135"/>
    <w:rsid w:val="0012023E"/>
    <w:rsid w:val="00120645"/>
    <w:rsid w:val="00120B56"/>
    <w:rsid w:val="00122084"/>
    <w:rsid w:val="00122463"/>
    <w:rsid w:val="00122677"/>
    <w:rsid w:val="00124CD5"/>
    <w:rsid w:val="00124DC5"/>
    <w:rsid w:val="00125644"/>
    <w:rsid w:val="001332DD"/>
    <w:rsid w:val="001345B6"/>
    <w:rsid w:val="00134D28"/>
    <w:rsid w:val="00135519"/>
    <w:rsid w:val="001418E7"/>
    <w:rsid w:val="00141C21"/>
    <w:rsid w:val="001432E8"/>
    <w:rsid w:val="00147296"/>
    <w:rsid w:val="00150EE1"/>
    <w:rsid w:val="00154D55"/>
    <w:rsid w:val="001572E6"/>
    <w:rsid w:val="00157A27"/>
    <w:rsid w:val="00165F65"/>
    <w:rsid w:val="001678C4"/>
    <w:rsid w:val="00167CC1"/>
    <w:rsid w:val="00170C3B"/>
    <w:rsid w:val="00170FCD"/>
    <w:rsid w:val="00171730"/>
    <w:rsid w:val="00176E7D"/>
    <w:rsid w:val="001771E5"/>
    <w:rsid w:val="001776A0"/>
    <w:rsid w:val="00177AC7"/>
    <w:rsid w:val="001811DF"/>
    <w:rsid w:val="00181BF3"/>
    <w:rsid w:val="00183305"/>
    <w:rsid w:val="0018382D"/>
    <w:rsid w:val="00186E14"/>
    <w:rsid w:val="00190A59"/>
    <w:rsid w:val="00190C71"/>
    <w:rsid w:val="00192FC9"/>
    <w:rsid w:val="00194CE3"/>
    <w:rsid w:val="00195712"/>
    <w:rsid w:val="00195737"/>
    <w:rsid w:val="0019575A"/>
    <w:rsid w:val="001A00A1"/>
    <w:rsid w:val="001A1249"/>
    <w:rsid w:val="001A4417"/>
    <w:rsid w:val="001A4A40"/>
    <w:rsid w:val="001A7723"/>
    <w:rsid w:val="001B1907"/>
    <w:rsid w:val="001B2370"/>
    <w:rsid w:val="001B5B42"/>
    <w:rsid w:val="001B69C0"/>
    <w:rsid w:val="001C1A62"/>
    <w:rsid w:val="001C1DE0"/>
    <w:rsid w:val="001C4A99"/>
    <w:rsid w:val="001C5627"/>
    <w:rsid w:val="001C6F0A"/>
    <w:rsid w:val="001C7818"/>
    <w:rsid w:val="001D0D4D"/>
    <w:rsid w:val="001D1AD8"/>
    <w:rsid w:val="001D1C51"/>
    <w:rsid w:val="001D28F8"/>
    <w:rsid w:val="001D3995"/>
    <w:rsid w:val="001D5D05"/>
    <w:rsid w:val="001D643E"/>
    <w:rsid w:val="001D76A4"/>
    <w:rsid w:val="001E29D3"/>
    <w:rsid w:val="001E335E"/>
    <w:rsid w:val="001E5AF7"/>
    <w:rsid w:val="001F54C0"/>
    <w:rsid w:val="001F72DA"/>
    <w:rsid w:val="001F7FD1"/>
    <w:rsid w:val="00200459"/>
    <w:rsid w:val="002010A6"/>
    <w:rsid w:val="00205784"/>
    <w:rsid w:val="0020626D"/>
    <w:rsid w:val="002073F4"/>
    <w:rsid w:val="00211654"/>
    <w:rsid w:val="002119DD"/>
    <w:rsid w:val="00212C4B"/>
    <w:rsid w:val="0021336B"/>
    <w:rsid w:val="00215212"/>
    <w:rsid w:val="00216017"/>
    <w:rsid w:val="002202C6"/>
    <w:rsid w:val="00224CC9"/>
    <w:rsid w:val="002262A9"/>
    <w:rsid w:val="002272CA"/>
    <w:rsid w:val="00234DD9"/>
    <w:rsid w:val="0023510C"/>
    <w:rsid w:val="002366DC"/>
    <w:rsid w:val="0023727B"/>
    <w:rsid w:val="00240E34"/>
    <w:rsid w:val="00240FF7"/>
    <w:rsid w:val="00241AF0"/>
    <w:rsid w:val="00243B3C"/>
    <w:rsid w:val="00243B49"/>
    <w:rsid w:val="00243F4A"/>
    <w:rsid w:val="00245C6B"/>
    <w:rsid w:val="00246D09"/>
    <w:rsid w:val="002556DA"/>
    <w:rsid w:val="00260232"/>
    <w:rsid w:val="00260CDD"/>
    <w:rsid w:val="00261EE9"/>
    <w:rsid w:val="00266367"/>
    <w:rsid w:val="00267D5B"/>
    <w:rsid w:val="002720B3"/>
    <w:rsid w:val="0027213C"/>
    <w:rsid w:val="0027398E"/>
    <w:rsid w:val="00274991"/>
    <w:rsid w:val="00275771"/>
    <w:rsid w:val="00275798"/>
    <w:rsid w:val="00283313"/>
    <w:rsid w:val="00284156"/>
    <w:rsid w:val="00286DAE"/>
    <w:rsid w:val="00290BEA"/>
    <w:rsid w:val="0029201A"/>
    <w:rsid w:val="00293828"/>
    <w:rsid w:val="00293CC8"/>
    <w:rsid w:val="00293F87"/>
    <w:rsid w:val="002943AC"/>
    <w:rsid w:val="0029506D"/>
    <w:rsid w:val="00296FDC"/>
    <w:rsid w:val="002A1A04"/>
    <w:rsid w:val="002A21E7"/>
    <w:rsid w:val="002A3D95"/>
    <w:rsid w:val="002A4C09"/>
    <w:rsid w:val="002A639E"/>
    <w:rsid w:val="002B1AB9"/>
    <w:rsid w:val="002B3CDF"/>
    <w:rsid w:val="002B4DE0"/>
    <w:rsid w:val="002B5DBC"/>
    <w:rsid w:val="002B74A2"/>
    <w:rsid w:val="002C1D40"/>
    <w:rsid w:val="002C21AF"/>
    <w:rsid w:val="002C40D0"/>
    <w:rsid w:val="002C43D4"/>
    <w:rsid w:val="002D3FA9"/>
    <w:rsid w:val="002E1D17"/>
    <w:rsid w:val="002E1D7F"/>
    <w:rsid w:val="002E2159"/>
    <w:rsid w:val="002E27E2"/>
    <w:rsid w:val="002E2F14"/>
    <w:rsid w:val="002E3582"/>
    <w:rsid w:val="002E3B0E"/>
    <w:rsid w:val="002E6B13"/>
    <w:rsid w:val="002F301E"/>
    <w:rsid w:val="002F793F"/>
    <w:rsid w:val="00302AF7"/>
    <w:rsid w:val="00305EAC"/>
    <w:rsid w:val="00307108"/>
    <w:rsid w:val="0031546C"/>
    <w:rsid w:val="00315F92"/>
    <w:rsid w:val="00316662"/>
    <w:rsid w:val="003168A1"/>
    <w:rsid w:val="003173F1"/>
    <w:rsid w:val="00317A84"/>
    <w:rsid w:val="00317E09"/>
    <w:rsid w:val="00320B90"/>
    <w:rsid w:val="00320E1A"/>
    <w:rsid w:val="00321805"/>
    <w:rsid w:val="00324645"/>
    <w:rsid w:val="003254D2"/>
    <w:rsid w:val="00326410"/>
    <w:rsid w:val="00326AB9"/>
    <w:rsid w:val="00327BFC"/>
    <w:rsid w:val="00333EC2"/>
    <w:rsid w:val="00336755"/>
    <w:rsid w:val="00340808"/>
    <w:rsid w:val="00341083"/>
    <w:rsid w:val="003410BB"/>
    <w:rsid w:val="00341211"/>
    <w:rsid w:val="00342F49"/>
    <w:rsid w:val="0034371D"/>
    <w:rsid w:val="0034637E"/>
    <w:rsid w:val="003465CA"/>
    <w:rsid w:val="0034685D"/>
    <w:rsid w:val="00347ADB"/>
    <w:rsid w:val="00347EB3"/>
    <w:rsid w:val="003503FD"/>
    <w:rsid w:val="0035489A"/>
    <w:rsid w:val="00356C87"/>
    <w:rsid w:val="00356DC2"/>
    <w:rsid w:val="00360A9A"/>
    <w:rsid w:val="00360D1B"/>
    <w:rsid w:val="00360DAC"/>
    <w:rsid w:val="003633FC"/>
    <w:rsid w:val="00364E57"/>
    <w:rsid w:val="00366754"/>
    <w:rsid w:val="00367049"/>
    <w:rsid w:val="00375581"/>
    <w:rsid w:val="003818F5"/>
    <w:rsid w:val="00384724"/>
    <w:rsid w:val="00384CA0"/>
    <w:rsid w:val="003852DE"/>
    <w:rsid w:val="00385C08"/>
    <w:rsid w:val="00385C2F"/>
    <w:rsid w:val="00386FDB"/>
    <w:rsid w:val="00390565"/>
    <w:rsid w:val="003920AC"/>
    <w:rsid w:val="0039243C"/>
    <w:rsid w:val="00394663"/>
    <w:rsid w:val="003959E0"/>
    <w:rsid w:val="003965DF"/>
    <w:rsid w:val="0039666F"/>
    <w:rsid w:val="003978F6"/>
    <w:rsid w:val="003A675B"/>
    <w:rsid w:val="003B10BB"/>
    <w:rsid w:val="003B1469"/>
    <w:rsid w:val="003B1E7E"/>
    <w:rsid w:val="003B2C66"/>
    <w:rsid w:val="003B4660"/>
    <w:rsid w:val="003B585C"/>
    <w:rsid w:val="003B614C"/>
    <w:rsid w:val="003B6845"/>
    <w:rsid w:val="003B701B"/>
    <w:rsid w:val="003C0E0A"/>
    <w:rsid w:val="003C2A01"/>
    <w:rsid w:val="003C4927"/>
    <w:rsid w:val="003C79F1"/>
    <w:rsid w:val="003D0279"/>
    <w:rsid w:val="003D174C"/>
    <w:rsid w:val="003D283D"/>
    <w:rsid w:val="003D2B06"/>
    <w:rsid w:val="003D4AA4"/>
    <w:rsid w:val="003D608E"/>
    <w:rsid w:val="003D7494"/>
    <w:rsid w:val="003D792B"/>
    <w:rsid w:val="003E13BE"/>
    <w:rsid w:val="003E3746"/>
    <w:rsid w:val="003E53C4"/>
    <w:rsid w:val="003F263E"/>
    <w:rsid w:val="003F32B5"/>
    <w:rsid w:val="003F3BC0"/>
    <w:rsid w:val="003F3E41"/>
    <w:rsid w:val="003F4510"/>
    <w:rsid w:val="003F4599"/>
    <w:rsid w:val="003F4F83"/>
    <w:rsid w:val="00400F2C"/>
    <w:rsid w:val="004012BA"/>
    <w:rsid w:val="004013F4"/>
    <w:rsid w:val="004053B5"/>
    <w:rsid w:val="00405CCC"/>
    <w:rsid w:val="00406DD8"/>
    <w:rsid w:val="0041481D"/>
    <w:rsid w:val="0041496C"/>
    <w:rsid w:val="00415428"/>
    <w:rsid w:val="0041590C"/>
    <w:rsid w:val="00416A01"/>
    <w:rsid w:val="00417F9D"/>
    <w:rsid w:val="00425D02"/>
    <w:rsid w:val="004264D7"/>
    <w:rsid w:val="00430189"/>
    <w:rsid w:val="00430816"/>
    <w:rsid w:val="00430863"/>
    <w:rsid w:val="004310B6"/>
    <w:rsid w:val="00433550"/>
    <w:rsid w:val="0044114D"/>
    <w:rsid w:val="004435F3"/>
    <w:rsid w:val="0044479D"/>
    <w:rsid w:val="00444840"/>
    <w:rsid w:val="00445B22"/>
    <w:rsid w:val="004516E4"/>
    <w:rsid w:val="00451F58"/>
    <w:rsid w:val="00452CDC"/>
    <w:rsid w:val="00453C80"/>
    <w:rsid w:val="00454786"/>
    <w:rsid w:val="00457B35"/>
    <w:rsid w:val="00463E7C"/>
    <w:rsid w:val="00465556"/>
    <w:rsid w:val="00466306"/>
    <w:rsid w:val="0046707A"/>
    <w:rsid w:val="00467A3A"/>
    <w:rsid w:val="00470A2C"/>
    <w:rsid w:val="004711CB"/>
    <w:rsid w:val="004712F7"/>
    <w:rsid w:val="00471375"/>
    <w:rsid w:val="00472FEF"/>
    <w:rsid w:val="00474505"/>
    <w:rsid w:val="0047593E"/>
    <w:rsid w:val="004803C9"/>
    <w:rsid w:val="00482883"/>
    <w:rsid w:val="004828CA"/>
    <w:rsid w:val="00482F74"/>
    <w:rsid w:val="00485947"/>
    <w:rsid w:val="00485AF7"/>
    <w:rsid w:val="00487AA3"/>
    <w:rsid w:val="00495263"/>
    <w:rsid w:val="00497F94"/>
    <w:rsid w:val="004A30CC"/>
    <w:rsid w:val="004A3226"/>
    <w:rsid w:val="004A48D2"/>
    <w:rsid w:val="004A4BC7"/>
    <w:rsid w:val="004A7C8C"/>
    <w:rsid w:val="004B24B6"/>
    <w:rsid w:val="004B332F"/>
    <w:rsid w:val="004B66B4"/>
    <w:rsid w:val="004B6703"/>
    <w:rsid w:val="004C37E4"/>
    <w:rsid w:val="004C4E81"/>
    <w:rsid w:val="004C6610"/>
    <w:rsid w:val="004D2F2B"/>
    <w:rsid w:val="004D4069"/>
    <w:rsid w:val="004D43E4"/>
    <w:rsid w:val="004D43FA"/>
    <w:rsid w:val="004D75FB"/>
    <w:rsid w:val="004D7B9D"/>
    <w:rsid w:val="004E00E9"/>
    <w:rsid w:val="004E0339"/>
    <w:rsid w:val="004E1C80"/>
    <w:rsid w:val="004E4B44"/>
    <w:rsid w:val="004E5952"/>
    <w:rsid w:val="004F19B9"/>
    <w:rsid w:val="004F265D"/>
    <w:rsid w:val="004F2FDA"/>
    <w:rsid w:val="004F585D"/>
    <w:rsid w:val="004F7566"/>
    <w:rsid w:val="005004E8"/>
    <w:rsid w:val="00505BAA"/>
    <w:rsid w:val="00507337"/>
    <w:rsid w:val="00512677"/>
    <w:rsid w:val="005133F6"/>
    <w:rsid w:val="00514FDC"/>
    <w:rsid w:val="005155B9"/>
    <w:rsid w:val="00517D55"/>
    <w:rsid w:val="00520AE3"/>
    <w:rsid w:val="0052286D"/>
    <w:rsid w:val="00522EA0"/>
    <w:rsid w:val="0052503C"/>
    <w:rsid w:val="005255EE"/>
    <w:rsid w:val="00525E58"/>
    <w:rsid w:val="00526303"/>
    <w:rsid w:val="005306EC"/>
    <w:rsid w:val="00531ED9"/>
    <w:rsid w:val="005338DC"/>
    <w:rsid w:val="00534A46"/>
    <w:rsid w:val="005373CA"/>
    <w:rsid w:val="00540238"/>
    <w:rsid w:val="005417E8"/>
    <w:rsid w:val="00543019"/>
    <w:rsid w:val="005435C5"/>
    <w:rsid w:val="00543B4F"/>
    <w:rsid w:val="00544E8E"/>
    <w:rsid w:val="00544F91"/>
    <w:rsid w:val="005454C2"/>
    <w:rsid w:val="00550F0E"/>
    <w:rsid w:val="00551523"/>
    <w:rsid w:val="00551FE1"/>
    <w:rsid w:val="0055390B"/>
    <w:rsid w:val="005572DC"/>
    <w:rsid w:val="005618B7"/>
    <w:rsid w:val="00562AB8"/>
    <w:rsid w:val="00563AC9"/>
    <w:rsid w:val="00564330"/>
    <w:rsid w:val="005649FC"/>
    <w:rsid w:val="00570501"/>
    <w:rsid w:val="0057230E"/>
    <w:rsid w:val="00572D47"/>
    <w:rsid w:val="0057327A"/>
    <w:rsid w:val="00580972"/>
    <w:rsid w:val="00582EC3"/>
    <w:rsid w:val="00587891"/>
    <w:rsid w:val="005916F7"/>
    <w:rsid w:val="00591D50"/>
    <w:rsid w:val="00591F12"/>
    <w:rsid w:val="00592DE3"/>
    <w:rsid w:val="00596FC7"/>
    <w:rsid w:val="005A0FBB"/>
    <w:rsid w:val="005A17C1"/>
    <w:rsid w:val="005A3557"/>
    <w:rsid w:val="005A3F23"/>
    <w:rsid w:val="005A5890"/>
    <w:rsid w:val="005A608C"/>
    <w:rsid w:val="005A7837"/>
    <w:rsid w:val="005B104E"/>
    <w:rsid w:val="005B5793"/>
    <w:rsid w:val="005B58BC"/>
    <w:rsid w:val="005C09B3"/>
    <w:rsid w:val="005C308E"/>
    <w:rsid w:val="005C3D89"/>
    <w:rsid w:val="005C448F"/>
    <w:rsid w:val="005C5206"/>
    <w:rsid w:val="005C527B"/>
    <w:rsid w:val="005C67E7"/>
    <w:rsid w:val="005C6EC1"/>
    <w:rsid w:val="005C7311"/>
    <w:rsid w:val="005C7727"/>
    <w:rsid w:val="005D01E6"/>
    <w:rsid w:val="005D463F"/>
    <w:rsid w:val="005D4D84"/>
    <w:rsid w:val="005D60D6"/>
    <w:rsid w:val="005D756E"/>
    <w:rsid w:val="005E1049"/>
    <w:rsid w:val="005E3D2F"/>
    <w:rsid w:val="005E61AD"/>
    <w:rsid w:val="005E7397"/>
    <w:rsid w:val="005E74E0"/>
    <w:rsid w:val="005E7A6C"/>
    <w:rsid w:val="005F0F42"/>
    <w:rsid w:val="005F1119"/>
    <w:rsid w:val="005F16C0"/>
    <w:rsid w:val="005F1A22"/>
    <w:rsid w:val="005F66F1"/>
    <w:rsid w:val="005F69E5"/>
    <w:rsid w:val="005F6BC1"/>
    <w:rsid w:val="005F7E0D"/>
    <w:rsid w:val="0060066E"/>
    <w:rsid w:val="00602BE1"/>
    <w:rsid w:val="00606048"/>
    <w:rsid w:val="006071EC"/>
    <w:rsid w:val="006072EC"/>
    <w:rsid w:val="00607B6D"/>
    <w:rsid w:val="00607EB9"/>
    <w:rsid w:val="006121BB"/>
    <w:rsid w:val="006123AC"/>
    <w:rsid w:val="00614584"/>
    <w:rsid w:val="00614A4A"/>
    <w:rsid w:val="006150B2"/>
    <w:rsid w:val="00617BB0"/>
    <w:rsid w:val="00620CD5"/>
    <w:rsid w:val="006250C9"/>
    <w:rsid w:val="006278E1"/>
    <w:rsid w:val="00627F0C"/>
    <w:rsid w:val="006302E0"/>
    <w:rsid w:val="00630DDA"/>
    <w:rsid w:val="00632390"/>
    <w:rsid w:val="00636BA2"/>
    <w:rsid w:val="00637551"/>
    <w:rsid w:val="00644E5C"/>
    <w:rsid w:val="00652889"/>
    <w:rsid w:val="00652E37"/>
    <w:rsid w:val="00653A9B"/>
    <w:rsid w:val="00654D1C"/>
    <w:rsid w:val="00655C2F"/>
    <w:rsid w:val="00657398"/>
    <w:rsid w:val="00657E9E"/>
    <w:rsid w:val="00663664"/>
    <w:rsid w:val="00665498"/>
    <w:rsid w:val="006659E4"/>
    <w:rsid w:val="00667067"/>
    <w:rsid w:val="0066708A"/>
    <w:rsid w:val="00667DE6"/>
    <w:rsid w:val="006710ED"/>
    <w:rsid w:val="00671AF0"/>
    <w:rsid w:val="0067271B"/>
    <w:rsid w:val="006751A7"/>
    <w:rsid w:val="00675A30"/>
    <w:rsid w:val="006768DA"/>
    <w:rsid w:val="00677C83"/>
    <w:rsid w:val="00680F98"/>
    <w:rsid w:val="00683A4E"/>
    <w:rsid w:val="00684043"/>
    <w:rsid w:val="006849DB"/>
    <w:rsid w:val="006852FD"/>
    <w:rsid w:val="006853A8"/>
    <w:rsid w:val="0068641F"/>
    <w:rsid w:val="0068656A"/>
    <w:rsid w:val="00686B2A"/>
    <w:rsid w:val="006871ED"/>
    <w:rsid w:val="006910BB"/>
    <w:rsid w:val="006923E2"/>
    <w:rsid w:val="006A08D4"/>
    <w:rsid w:val="006A2E06"/>
    <w:rsid w:val="006A342E"/>
    <w:rsid w:val="006A4A43"/>
    <w:rsid w:val="006A4E52"/>
    <w:rsid w:val="006A5878"/>
    <w:rsid w:val="006A6646"/>
    <w:rsid w:val="006B4392"/>
    <w:rsid w:val="006B67D9"/>
    <w:rsid w:val="006B6B2D"/>
    <w:rsid w:val="006C2A14"/>
    <w:rsid w:val="006C3418"/>
    <w:rsid w:val="006C3DAF"/>
    <w:rsid w:val="006C5715"/>
    <w:rsid w:val="006D3156"/>
    <w:rsid w:val="006D3583"/>
    <w:rsid w:val="006D4913"/>
    <w:rsid w:val="006D4D05"/>
    <w:rsid w:val="006E0E29"/>
    <w:rsid w:val="006E294D"/>
    <w:rsid w:val="006E31B6"/>
    <w:rsid w:val="006E4985"/>
    <w:rsid w:val="006E4BEE"/>
    <w:rsid w:val="006E5801"/>
    <w:rsid w:val="006E6A25"/>
    <w:rsid w:val="006E759F"/>
    <w:rsid w:val="006F682A"/>
    <w:rsid w:val="006F7CFA"/>
    <w:rsid w:val="006F7E7E"/>
    <w:rsid w:val="007003F9"/>
    <w:rsid w:val="00700639"/>
    <w:rsid w:val="007015EF"/>
    <w:rsid w:val="00703EA4"/>
    <w:rsid w:val="00705999"/>
    <w:rsid w:val="00711E11"/>
    <w:rsid w:val="00713CD1"/>
    <w:rsid w:val="00721C92"/>
    <w:rsid w:val="007241B8"/>
    <w:rsid w:val="007253FF"/>
    <w:rsid w:val="00733F3E"/>
    <w:rsid w:val="00735487"/>
    <w:rsid w:val="00736184"/>
    <w:rsid w:val="00737204"/>
    <w:rsid w:val="007401F8"/>
    <w:rsid w:val="00740D72"/>
    <w:rsid w:val="00742DDD"/>
    <w:rsid w:val="00745343"/>
    <w:rsid w:val="0074617A"/>
    <w:rsid w:val="00752737"/>
    <w:rsid w:val="00754847"/>
    <w:rsid w:val="0075792E"/>
    <w:rsid w:val="0076541E"/>
    <w:rsid w:val="00766802"/>
    <w:rsid w:val="00772D2A"/>
    <w:rsid w:val="00774DFB"/>
    <w:rsid w:val="00777F71"/>
    <w:rsid w:val="00781B53"/>
    <w:rsid w:val="00784915"/>
    <w:rsid w:val="00784CCD"/>
    <w:rsid w:val="00785D61"/>
    <w:rsid w:val="00791247"/>
    <w:rsid w:val="007933AD"/>
    <w:rsid w:val="007934CA"/>
    <w:rsid w:val="00793967"/>
    <w:rsid w:val="00794468"/>
    <w:rsid w:val="007965EC"/>
    <w:rsid w:val="00796EF0"/>
    <w:rsid w:val="007A0E01"/>
    <w:rsid w:val="007A13CD"/>
    <w:rsid w:val="007A1C56"/>
    <w:rsid w:val="007A3012"/>
    <w:rsid w:val="007A5639"/>
    <w:rsid w:val="007B10D8"/>
    <w:rsid w:val="007B17EE"/>
    <w:rsid w:val="007B1A7D"/>
    <w:rsid w:val="007B26F5"/>
    <w:rsid w:val="007B2DB6"/>
    <w:rsid w:val="007B59C3"/>
    <w:rsid w:val="007C0383"/>
    <w:rsid w:val="007C04FA"/>
    <w:rsid w:val="007C0F9D"/>
    <w:rsid w:val="007C3164"/>
    <w:rsid w:val="007C4716"/>
    <w:rsid w:val="007C58F1"/>
    <w:rsid w:val="007C6267"/>
    <w:rsid w:val="007D0B82"/>
    <w:rsid w:val="007D24BF"/>
    <w:rsid w:val="007D2F85"/>
    <w:rsid w:val="007D5647"/>
    <w:rsid w:val="007D5DBC"/>
    <w:rsid w:val="007D683B"/>
    <w:rsid w:val="007D6972"/>
    <w:rsid w:val="007E1BA7"/>
    <w:rsid w:val="007E374F"/>
    <w:rsid w:val="007E4699"/>
    <w:rsid w:val="007E6A9D"/>
    <w:rsid w:val="007F1A13"/>
    <w:rsid w:val="007F7B6F"/>
    <w:rsid w:val="007F7C90"/>
    <w:rsid w:val="007F7E62"/>
    <w:rsid w:val="008003A6"/>
    <w:rsid w:val="00801908"/>
    <w:rsid w:val="00801A37"/>
    <w:rsid w:val="00803B7A"/>
    <w:rsid w:val="00803C38"/>
    <w:rsid w:val="008106ED"/>
    <w:rsid w:val="00812B74"/>
    <w:rsid w:val="0081333E"/>
    <w:rsid w:val="0082187A"/>
    <w:rsid w:val="00822821"/>
    <w:rsid w:val="00822BAA"/>
    <w:rsid w:val="0082481E"/>
    <w:rsid w:val="008274C0"/>
    <w:rsid w:val="008324AE"/>
    <w:rsid w:val="00832AB4"/>
    <w:rsid w:val="0083320A"/>
    <w:rsid w:val="00834ABF"/>
    <w:rsid w:val="00835AA9"/>
    <w:rsid w:val="00835C55"/>
    <w:rsid w:val="00836D78"/>
    <w:rsid w:val="008406E5"/>
    <w:rsid w:val="00840B1A"/>
    <w:rsid w:val="0084424E"/>
    <w:rsid w:val="00845460"/>
    <w:rsid w:val="008460AA"/>
    <w:rsid w:val="0084628B"/>
    <w:rsid w:val="00847288"/>
    <w:rsid w:val="008504E3"/>
    <w:rsid w:val="0085654E"/>
    <w:rsid w:val="008565E8"/>
    <w:rsid w:val="0085703C"/>
    <w:rsid w:val="008579D2"/>
    <w:rsid w:val="008628ED"/>
    <w:rsid w:val="00862B39"/>
    <w:rsid w:val="00866861"/>
    <w:rsid w:val="008738A7"/>
    <w:rsid w:val="00873F54"/>
    <w:rsid w:val="00877F38"/>
    <w:rsid w:val="00880FB8"/>
    <w:rsid w:val="00882BC8"/>
    <w:rsid w:val="00883A04"/>
    <w:rsid w:val="00883B00"/>
    <w:rsid w:val="00885C3B"/>
    <w:rsid w:val="00886314"/>
    <w:rsid w:val="008866A7"/>
    <w:rsid w:val="00887A1F"/>
    <w:rsid w:val="00887C04"/>
    <w:rsid w:val="00892B22"/>
    <w:rsid w:val="00893D2E"/>
    <w:rsid w:val="00894A49"/>
    <w:rsid w:val="0089570A"/>
    <w:rsid w:val="00895A7D"/>
    <w:rsid w:val="008977C6"/>
    <w:rsid w:val="008A00A3"/>
    <w:rsid w:val="008A1E4E"/>
    <w:rsid w:val="008A43E7"/>
    <w:rsid w:val="008A440C"/>
    <w:rsid w:val="008A509E"/>
    <w:rsid w:val="008A58E9"/>
    <w:rsid w:val="008A6610"/>
    <w:rsid w:val="008A703B"/>
    <w:rsid w:val="008A7408"/>
    <w:rsid w:val="008B0826"/>
    <w:rsid w:val="008B0F23"/>
    <w:rsid w:val="008B0FBC"/>
    <w:rsid w:val="008B15C1"/>
    <w:rsid w:val="008B3ADF"/>
    <w:rsid w:val="008B4DB5"/>
    <w:rsid w:val="008B59A2"/>
    <w:rsid w:val="008C5113"/>
    <w:rsid w:val="008D0BCB"/>
    <w:rsid w:val="008E0E41"/>
    <w:rsid w:val="008E1412"/>
    <w:rsid w:val="008E37CC"/>
    <w:rsid w:val="008E39DF"/>
    <w:rsid w:val="008E436A"/>
    <w:rsid w:val="008F26B1"/>
    <w:rsid w:val="008F323B"/>
    <w:rsid w:val="008F3707"/>
    <w:rsid w:val="008F391F"/>
    <w:rsid w:val="008F4557"/>
    <w:rsid w:val="008F4D42"/>
    <w:rsid w:val="008F6660"/>
    <w:rsid w:val="008F76D4"/>
    <w:rsid w:val="009015E2"/>
    <w:rsid w:val="009030E7"/>
    <w:rsid w:val="00903CDE"/>
    <w:rsid w:val="0091064E"/>
    <w:rsid w:val="00910EAF"/>
    <w:rsid w:val="00912709"/>
    <w:rsid w:val="009206E3"/>
    <w:rsid w:val="00923F72"/>
    <w:rsid w:val="0092411A"/>
    <w:rsid w:val="009247C9"/>
    <w:rsid w:val="009312CA"/>
    <w:rsid w:val="00933E5D"/>
    <w:rsid w:val="00935356"/>
    <w:rsid w:val="00935884"/>
    <w:rsid w:val="009361C0"/>
    <w:rsid w:val="00937881"/>
    <w:rsid w:val="0094147E"/>
    <w:rsid w:val="00941D9F"/>
    <w:rsid w:val="00945CD4"/>
    <w:rsid w:val="00946040"/>
    <w:rsid w:val="00952172"/>
    <w:rsid w:val="00955210"/>
    <w:rsid w:val="00955B7C"/>
    <w:rsid w:val="00957BCD"/>
    <w:rsid w:val="00960A36"/>
    <w:rsid w:val="009655E8"/>
    <w:rsid w:val="0096781F"/>
    <w:rsid w:val="009679F6"/>
    <w:rsid w:val="009701D9"/>
    <w:rsid w:val="00973097"/>
    <w:rsid w:val="009738A0"/>
    <w:rsid w:val="009753AF"/>
    <w:rsid w:val="009777AD"/>
    <w:rsid w:val="009808D6"/>
    <w:rsid w:val="00980C92"/>
    <w:rsid w:val="00980FB2"/>
    <w:rsid w:val="0098428E"/>
    <w:rsid w:val="009862D5"/>
    <w:rsid w:val="009866AE"/>
    <w:rsid w:val="00991FFF"/>
    <w:rsid w:val="00992A62"/>
    <w:rsid w:val="0099526A"/>
    <w:rsid w:val="009977C4"/>
    <w:rsid w:val="009A0811"/>
    <w:rsid w:val="009A12E2"/>
    <w:rsid w:val="009A35FB"/>
    <w:rsid w:val="009A46AB"/>
    <w:rsid w:val="009B0744"/>
    <w:rsid w:val="009B15E4"/>
    <w:rsid w:val="009B1B6C"/>
    <w:rsid w:val="009B31C3"/>
    <w:rsid w:val="009B4554"/>
    <w:rsid w:val="009B50A1"/>
    <w:rsid w:val="009B5C4E"/>
    <w:rsid w:val="009C257E"/>
    <w:rsid w:val="009C389E"/>
    <w:rsid w:val="009C49E6"/>
    <w:rsid w:val="009C54E1"/>
    <w:rsid w:val="009C5510"/>
    <w:rsid w:val="009C5A96"/>
    <w:rsid w:val="009D133B"/>
    <w:rsid w:val="009D1C9D"/>
    <w:rsid w:val="009D2C2D"/>
    <w:rsid w:val="009D7C67"/>
    <w:rsid w:val="009E0C66"/>
    <w:rsid w:val="009E1077"/>
    <w:rsid w:val="009E1E58"/>
    <w:rsid w:val="009E2526"/>
    <w:rsid w:val="009E348E"/>
    <w:rsid w:val="009E408E"/>
    <w:rsid w:val="009E45ED"/>
    <w:rsid w:val="009E74CB"/>
    <w:rsid w:val="009E7DF1"/>
    <w:rsid w:val="009F0B04"/>
    <w:rsid w:val="009F213C"/>
    <w:rsid w:val="009F2544"/>
    <w:rsid w:val="009F6B26"/>
    <w:rsid w:val="009F6D27"/>
    <w:rsid w:val="009F7F46"/>
    <w:rsid w:val="00A001AD"/>
    <w:rsid w:val="00A004F6"/>
    <w:rsid w:val="00A006F5"/>
    <w:rsid w:val="00A00CFC"/>
    <w:rsid w:val="00A00E61"/>
    <w:rsid w:val="00A03C1E"/>
    <w:rsid w:val="00A043B7"/>
    <w:rsid w:val="00A04D84"/>
    <w:rsid w:val="00A05648"/>
    <w:rsid w:val="00A05DA3"/>
    <w:rsid w:val="00A07F11"/>
    <w:rsid w:val="00A13397"/>
    <w:rsid w:val="00A13561"/>
    <w:rsid w:val="00A15081"/>
    <w:rsid w:val="00A1558B"/>
    <w:rsid w:val="00A21E69"/>
    <w:rsid w:val="00A228AA"/>
    <w:rsid w:val="00A2520D"/>
    <w:rsid w:val="00A26ED6"/>
    <w:rsid w:val="00A26FD5"/>
    <w:rsid w:val="00A304C0"/>
    <w:rsid w:val="00A348F2"/>
    <w:rsid w:val="00A3667D"/>
    <w:rsid w:val="00A36E2D"/>
    <w:rsid w:val="00A37825"/>
    <w:rsid w:val="00A40660"/>
    <w:rsid w:val="00A429EA"/>
    <w:rsid w:val="00A43651"/>
    <w:rsid w:val="00A47548"/>
    <w:rsid w:val="00A5035A"/>
    <w:rsid w:val="00A53908"/>
    <w:rsid w:val="00A546AE"/>
    <w:rsid w:val="00A56E96"/>
    <w:rsid w:val="00A61844"/>
    <w:rsid w:val="00A64AD5"/>
    <w:rsid w:val="00A67960"/>
    <w:rsid w:val="00A703E8"/>
    <w:rsid w:val="00A71D7A"/>
    <w:rsid w:val="00A72D8C"/>
    <w:rsid w:val="00A73C8B"/>
    <w:rsid w:val="00A73D50"/>
    <w:rsid w:val="00A74DF6"/>
    <w:rsid w:val="00A75E4A"/>
    <w:rsid w:val="00A76130"/>
    <w:rsid w:val="00A771A8"/>
    <w:rsid w:val="00A81306"/>
    <w:rsid w:val="00A819B3"/>
    <w:rsid w:val="00A81F8F"/>
    <w:rsid w:val="00A85220"/>
    <w:rsid w:val="00A85731"/>
    <w:rsid w:val="00A929C4"/>
    <w:rsid w:val="00A96C01"/>
    <w:rsid w:val="00A97801"/>
    <w:rsid w:val="00AA08E1"/>
    <w:rsid w:val="00AA09A3"/>
    <w:rsid w:val="00AA3ECE"/>
    <w:rsid w:val="00AA702A"/>
    <w:rsid w:val="00AB37A7"/>
    <w:rsid w:val="00AB7304"/>
    <w:rsid w:val="00AC06EE"/>
    <w:rsid w:val="00AC1D3D"/>
    <w:rsid w:val="00AC3571"/>
    <w:rsid w:val="00AC39DE"/>
    <w:rsid w:val="00AC6D61"/>
    <w:rsid w:val="00AD6367"/>
    <w:rsid w:val="00AD6824"/>
    <w:rsid w:val="00AE0198"/>
    <w:rsid w:val="00AE0F15"/>
    <w:rsid w:val="00AE16B5"/>
    <w:rsid w:val="00AE2C92"/>
    <w:rsid w:val="00AE3875"/>
    <w:rsid w:val="00AE41C3"/>
    <w:rsid w:val="00AE5BF2"/>
    <w:rsid w:val="00AE71FD"/>
    <w:rsid w:val="00AF2B2A"/>
    <w:rsid w:val="00AF6202"/>
    <w:rsid w:val="00AF6C3C"/>
    <w:rsid w:val="00B07CC2"/>
    <w:rsid w:val="00B11D79"/>
    <w:rsid w:val="00B11F34"/>
    <w:rsid w:val="00B122C3"/>
    <w:rsid w:val="00B12887"/>
    <w:rsid w:val="00B131A7"/>
    <w:rsid w:val="00B14513"/>
    <w:rsid w:val="00B14B1E"/>
    <w:rsid w:val="00B17265"/>
    <w:rsid w:val="00B20E51"/>
    <w:rsid w:val="00B21FF4"/>
    <w:rsid w:val="00B22DAF"/>
    <w:rsid w:val="00B22E33"/>
    <w:rsid w:val="00B23967"/>
    <w:rsid w:val="00B23D5B"/>
    <w:rsid w:val="00B24AF9"/>
    <w:rsid w:val="00B25005"/>
    <w:rsid w:val="00B25165"/>
    <w:rsid w:val="00B259D4"/>
    <w:rsid w:val="00B26D37"/>
    <w:rsid w:val="00B27F9A"/>
    <w:rsid w:val="00B32E06"/>
    <w:rsid w:val="00B32F53"/>
    <w:rsid w:val="00B3554A"/>
    <w:rsid w:val="00B40BA1"/>
    <w:rsid w:val="00B4145E"/>
    <w:rsid w:val="00B42017"/>
    <w:rsid w:val="00B45BE7"/>
    <w:rsid w:val="00B46E59"/>
    <w:rsid w:val="00B506AC"/>
    <w:rsid w:val="00B51828"/>
    <w:rsid w:val="00B51E56"/>
    <w:rsid w:val="00B5382A"/>
    <w:rsid w:val="00B54701"/>
    <w:rsid w:val="00B55EC3"/>
    <w:rsid w:val="00B57DB4"/>
    <w:rsid w:val="00B605BC"/>
    <w:rsid w:val="00B60B0E"/>
    <w:rsid w:val="00B61449"/>
    <w:rsid w:val="00B61B83"/>
    <w:rsid w:val="00B62A5E"/>
    <w:rsid w:val="00B62C66"/>
    <w:rsid w:val="00B65827"/>
    <w:rsid w:val="00B663DC"/>
    <w:rsid w:val="00B678CD"/>
    <w:rsid w:val="00B70177"/>
    <w:rsid w:val="00B70E62"/>
    <w:rsid w:val="00B71831"/>
    <w:rsid w:val="00B72AC3"/>
    <w:rsid w:val="00B744CF"/>
    <w:rsid w:val="00B75C14"/>
    <w:rsid w:val="00B81B67"/>
    <w:rsid w:val="00B83A1B"/>
    <w:rsid w:val="00B84332"/>
    <w:rsid w:val="00B86AE7"/>
    <w:rsid w:val="00B86F15"/>
    <w:rsid w:val="00B87EDB"/>
    <w:rsid w:val="00B906AB"/>
    <w:rsid w:val="00B93EFC"/>
    <w:rsid w:val="00B943B3"/>
    <w:rsid w:val="00B94D14"/>
    <w:rsid w:val="00B96711"/>
    <w:rsid w:val="00B974E4"/>
    <w:rsid w:val="00BA1F0A"/>
    <w:rsid w:val="00BA3384"/>
    <w:rsid w:val="00BA3F2A"/>
    <w:rsid w:val="00BA4B8A"/>
    <w:rsid w:val="00BA4F8E"/>
    <w:rsid w:val="00BA7BE9"/>
    <w:rsid w:val="00BB0892"/>
    <w:rsid w:val="00BB09D7"/>
    <w:rsid w:val="00BB258A"/>
    <w:rsid w:val="00BB458E"/>
    <w:rsid w:val="00BB52D9"/>
    <w:rsid w:val="00BB6921"/>
    <w:rsid w:val="00BB7642"/>
    <w:rsid w:val="00BC0E71"/>
    <w:rsid w:val="00BC1AE2"/>
    <w:rsid w:val="00BC21C9"/>
    <w:rsid w:val="00BC3394"/>
    <w:rsid w:val="00BC34B4"/>
    <w:rsid w:val="00BC403E"/>
    <w:rsid w:val="00BC56DA"/>
    <w:rsid w:val="00BD03E0"/>
    <w:rsid w:val="00BD16C5"/>
    <w:rsid w:val="00BD1C73"/>
    <w:rsid w:val="00BD1E8A"/>
    <w:rsid w:val="00BD31BD"/>
    <w:rsid w:val="00BD32A4"/>
    <w:rsid w:val="00BD4388"/>
    <w:rsid w:val="00BD6317"/>
    <w:rsid w:val="00BD6A87"/>
    <w:rsid w:val="00BD6CD9"/>
    <w:rsid w:val="00BD6FBA"/>
    <w:rsid w:val="00BD7E80"/>
    <w:rsid w:val="00BE183E"/>
    <w:rsid w:val="00BE6AB1"/>
    <w:rsid w:val="00BF0A76"/>
    <w:rsid w:val="00BF29E5"/>
    <w:rsid w:val="00BF3DD6"/>
    <w:rsid w:val="00C028D5"/>
    <w:rsid w:val="00C030E0"/>
    <w:rsid w:val="00C06ACE"/>
    <w:rsid w:val="00C07985"/>
    <w:rsid w:val="00C1226F"/>
    <w:rsid w:val="00C145C8"/>
    <w:rsid w:val="00C200D5"/>
    <w:rsid w:val="00C23B29"/>
    <w:rsid w:val="00C2468A"/>
    <w:rsid w:val="00C248F9"/>
    <w:rsid w:val="00C3054D"/>
    <w:rsid w:val="00C32711"/>
    <w:rsid w:val="00C34195"/>
    <w:rsid w:val="00C346F0"/>
    <w:rsid w:val="00C349DB"/>
    <w:rsid w:val="00C4252C"/>
    <w:rsid w:val="00C42EBB"/>
    <w:rsid w:val="00C4304D"/>
    <w:rsid w:val="00C43415"/>
    <w:rsid w:val="00C45DDD"/>
    <w:rsid w:val="00C531A4"/>
    <w:rsid w:val="00C544B7"/>
    <w:rsid w:val="00C6036D"/>
    <w:rsid w:val="00C62536"/>
    <w:rsid w:val="00C62779"/>
    <w:rsid w:val="00C63254"/>
    <w:rsid w:val="00C63FED"/>
    <w:rsid w:val="00C64AEE"/>
    <w:rsid w:val="00C64C62"/>
    <w:rsid w:val="00C65E5D"/>
    <w:rsid w:val="00C6777D"/>
    <w:rsid w:val="00C7087C"/>
    <w:rsid w:val="00C70E2C"/>
    <w:rsid w:val="00C7103C"/>
    <w:rsid w:val="00C712C0"/>
    <w:rsid w:val="00C7411C"/>
    <w:rsid w:val="00C77186"/>
    <w:rsid w:val="00C80200"/>
    <w:rsid w:val="00C802E2"/>
    <w:rsid w:val="00C81423"/>
    <w:rsid w:val="00C83852"/>
    <w:rsid w:val="00C83CE6"/>
    <w:rsid w:val="00C877B6"/>
    <w:rsid w:val="00C87C51"/>
    <w:rsid w:val="00C87D90"/>
    <w:rsid w:val="00C90BC4"/>
    <w:rsid w:val="00C90F4C"/>
    <w:rsid w:val="00C910E4"/>
    <w:rsid w:val="00C9125F"/>
    <w:rsid w:val="00C914FD"/>
    <w:rsid w:val="00C91C0C"/>
    <w:rsid w:val="00C92500"/>
    <w:rsid w:val="00C93C19"/>
    <w:rsid w:val="00C96131"/>
    <w:rsid w:val="00C978DB"/>
    <w:rsid w:val="00CB0AE4"/>
    <w:rsid w:val="00CB294F"/>
    <w:rsid w:val="00CB540F"/>
    <w:rsid w:val="00CB5660"/>
    <w:rsid w:val="00CC080E"/>
    <w:rsid w:val="00CC0AA9"/>
    <w:rsid w:val="00CC4B92"/>
    <w:rsid w:val="00CC747F"/>
    <w:rsid w:val="00CC7B29"/>
    <w:rsid w:val="00CD316A"/>
    <w:rsid w:val="00CD57C9"/>
    <w:rsid w:val="00CD64BF"/>
    <w:rsid w:val="00CD79A4"/>
    <w:rsid w:val="00CE1C3B"/>
    <w:rsid w:val="00CE56B6"/>
    <w:rsid w:val="00CF4A91"/>
    <w:rsid w:val="00CF7274"/>
    <w:rsid w:val="00CF7B9A"/>
    <w:rsid w:val="00CF7FB4"/>
    <w:rsid w:val="00D023F1"/>
    <w:rsid w:val="00D04123"/>
    <w:rsid w:val="00D04CF4"/>
    <w:rsid w:val="00D04FCD"/>
    <w:rsid w:val="00D06691"/>
    <w:rsid w:val="00D11BCA"/>
    <w:rsid w:val="00D12AA4"/>
    <w:rsid w:val="00D12F41"/>
    <w:rsid w:val="00D1514B"/>
    <w:rsid w:val="00D15E1A"/>
    <w:rsid w:val="00D2031D"/>
    <w:rsid w:val="00D220AA"/>
    <w:rsid w:val="00D233D6"/>
    <w:rsid w:val="00D24346"/>
    <w:rsid w:val="00D250F0"/>
    <w:rsid w:val="00D2600A"/>
    <w:rsid w:val="00D2692D"/>
    <w:rsid w:val="00D26F2E"/>
    <w:rsid w:val="00D30313"/>
    <w:rsid w:val="00D33424"/>
    <w:rsid w:val="00D343C5"/>
    <w:rsid w:val="00D35496"/>
    <w:rsid w:val="00D357CC"/>
    <w:rsid w:val="00D42928"/>
    <w:rsid w:val="00D4328A"/>
    <w:rsid w:val="00D439E1"/>
    <w:rsid w:val="00D45D78"/>
    <w:rsid w:val="00D46A83"/>
    <w:rsid w:val="00D5096F"/>
    <w:rsid w:val="00D51D6E"/>
    <w:rsid w:val="00D54207"/>
    <w:rsid w:val="00D5572E"/>
    <w:rsid w:val="00D55FE2"/>
    <w:rsid w:val="00D5698C"/>
    <w:rsid w:val="00D607BB"/>
    <w:rsid w:val="00D62B30"/>
    <w:rsid w:val="00D63930"/>
    <w:rsid w:val="00D643BC"/>
    <w:rsid w:val="00D65F7E"/>
    <w:rsid w:val="00D67F77"/>
    <w:rsid w:val="00D71C82"/>
    <w:rsid w:val="00D72A50"/>
    <w:rsid w:val="00D75633"/>
    <w:rsid w:val="00D83008"/>
    <w:rsid w:val="00D83124"/>
    <w:rsid w:val="00D8349E"/>
    <w:rsid w:val="00D8464A"/>
    <w:rsid w:val="00D8499F"/>
    <w:rsid w:val="00D84F61"/>
    <w:rsid w:val="00D85D08"/>
    <w:rsid w:val="00D86693"/>
    <w:rsid w:val="00D90325"/>
    <w:rsid w:val="00D961C1"/>
    <w:rsid w:val="00D96440"/>
    <w:rsid w:val="00D97E25"/>
    <w:rsid w:val="00DA0EF4"/>
    <w:rsid w:val="00DA3440"/>
    <w:rsid w:val="00DA4B8C"/>
    <w:rsid w:val="00DB0C1D"/>
    <w:rsid w:val="00DB37FA"/>
    <w:rsid w:val="00DB3F57"/>
    <w:rsid w:val="00DB4192"/>
    <w:rsid w:val="00DB4ACE"/>
    <w:rsid w:val="00DB4FF6"/>
    <w:rsid w:val="00DB5483"/>
    <w:rsid w:val="00DC1232"/>
    <w:rsid w:val="00DC5DD1"/>
    <w:rsid w:val="00DD1B1A"/>
    <w:rsid w:val="00DD3EA0"/>
    <w:rsid w:val="00DD5794"/>
    <w:rsid w:val="00DD61A0"/>
    <w:rsid w:val="00DD7571"/>
    <w:rsid w:val="00DD7D2C"/>
    <w:rsid w:val="00DE0853"/>
    <w:rsid w:val="00DE4EA6"/>
    <w:rsid w:val="00DE62F2"/>
    <w:rsid w:val="00DF0635"/>
    <w:rsid w:val="00DF0C79"/>
    <w:rsid w:val="00DF1DCD"/>
    <w:rsid w:val="00DF2C34"/>
    <w:rsid w:val="00DF5E54"/>
    <w:rsid w:val="00DF6A02"/>
    <w:rsid w:val="00E00CCC"/>
    <w:rsid w:val="00E067DB"/>
    <w:rsid w:val="00E06958"/>
    <w:rsid w:val="00E06EE7"/>
    <w:rsid w:val="00E11EA3"/>
    <w:rsid w:val="00E15D44"/>
    <w:rsid w:val="00E173A6"/>
    <w:rsid w:val="00E21EED"/>
    <w:rsid w:val="00E24930"/>
    <w:rsid w:val="00E2635D"/>
    <w:rsid w:val="00E311A8"/>
    <w:rsid w:val="00E32523"/>
    <w:rsid w:val="00E33723"/>
    <w:rsid w:val="00E353D5"/>
    <w:rsid w:val="00E35B1E"/>
    <w:rsid w:val="00E362A7"/>
    <w:rsid w:val="00E4486A"/>
    <w:rsid w:val="00E44BE9"/>
    <w:rsid w:val="00E45432"/>
    <w:rsid w:val="00E46A35"/>
    <w:rsid w:val="00E474EA"/>
    <w:rsid w:val="00E5022B"/>
    <w:rsid w:val="00E5122A"/>
    <w:rsid w:val="00E52F5A"/>
    <w:rsid w:val="00E54417"/>
    <w:rsid w:val="00E55538"/>
    <w:rsid w:val="00E5743C"/>
    <w:rsid w:val="00E57B83"/>
    <w:rsid w:val="00E61403"/>
    <w:rsid w:val="00E626DC"/>
    <w:rsid w:val="00E63029"/>
    <w:rsid w:val="00E6335F"/>
    <w:rsid w:val="00E66A8D"/>
    <w:rsid w:val="00E66B46"/>
    <w:rsid w:val="00E66D08"/>
    <w:rsid w:val="00E67941"/>
    <w:rsid w:val="00E67FCB"/>
    <w:rsid w:val="00E67FD8"/>
    <w:rsid w:val="00E701A2"/>
    <w:rsid w:val="00E70447"/>
    <w:rsid w:val="00E71ADF"/>
    <w:rsid w:val="00E74A34"/>
    <w:rsid w:val="00E7634D"/>
    <w:rsid w:val="00E7661E"/>
    <w:rsid w:val="00E76B1E"/>
    <w:rsid w:val="00E81A4E"/>
    <w:rsid w:val="00E82043"/>
    <w:rsid w:val="00E82574"/>
    <w:rsid w:val="00E83A34"/>
    <w:rsid w:val="00E84D9B"/>
    <w:rsid w:val="00E85103"/>
    <w:rsid w:val="00E857B4"/>
    <w:rsid w:val="00E91100"/>
    <w:rsid w:val="00E91C4F"/>
    <w:rsid w:val="00E92C87"/>
    <w:rsid w:val="00E92FEA"/>
    <w:rsid w:val="00E95C9A"/>
    <w:rsid w:val="00EA0138"/>
    <w:rsid w:val="00EA3FD6"/>
    <w:rsid w:val="00EA4E30"/>
    <w:rsid w:val="00EA60DC"/>
    <w:rsid w:val="00EB002A"/>
    <w:rsid w:val="00EB06A5"/>
    <w:rsid w:val="00EB34A9"/>
    <w:rsid w:val="00EB3A45"/>
    <w:rsid w:val="00EB4368"/>
    <w:rsid w:val="00EC013F"/>
    <w:rsid w:val="00EC1017"/>
    <w:rsid w:val="00EC1DF9"/>
    <w:rsid w:val="00EC415C"/>
    <w:rsid w:val="00EC53AE"/>
    <w:rsid w:val="00EC5820"/>
    <w:rsid w:val="00EC5B55"/>
    <w:rsid w:val="00EC69FF"/>
    <w:rsid w:val="00EC6EBB"/>
    <w:rsid w:val="00EC75E8"/>
    <w:rsid w:val="00EC7903"/>
    <w:rsid w:val="00ED09E6"/>
    <w:rsid w:val="00ED2199"/>
    <w:rsid w:val="00ED2BBF"/>
    <w:rsid w:val="00ED2DFD"/>
    <w:rsid w:val="00ED3712"/>
    <w:rsid w:val="00ED5548"/>
    <w:rsid w:val="00ED6CC5"/>
    <w:rsid w:val="00ED6F97"/>
    <w:rsid w:val="00EE04AE"/>
    <w:rsid w:val="00EE29DF"/>
    <w:rsid w:val="00EE4C72"/>
    <w:rsid w:val="00EF01F8"/>
    <w:rsid w:val="00EF09B3"/>
    <w:rsid w:val="00EF1887"/>
    <w:rsid w:val="00EF1A31"/>
    <w:rsid w:val="00EF1E81"/>
    <w:rsid w:val="00EF2AB4"/>
    <w:rsid w:val="00EF3F57"/>
    <w:rsid w:val="00EF5188"/>
    <w:rsid w:val="00EF6633"/>
    <w:rsid w:val="00EF7EDD"/>
    <w:rsid w:val="00F00946"/>
    <w:rsid w:val="00F00B0F"/>
    <w:rsid w:val="00F04B12"/>
    <w:rsid w:val="00F05117"/>
    <w:rsid w:val="00F051F6"/>
    <w:rsid w:val="00F06EAE"/>
    <w:rsid w:val="00F07104"/>
    <w:rsid w:val="00F07743"/>
    <w:rsid w:val="00F10761"/>
    <w:rsid w:val="00F1350C"/>
    <w:rsid w:val="00F159D6"/>
    <w:rsid w:val="00F2044F"/>
    <w:rsid w:val="00F22520"/>
    <w:rsid w:val="00F23758"/>
    <w:rsid w:val="00F263EB"/>
    <w:rsid w:val="00F26551"/>
    <w:rsid w:val="00F40EF1"/>
    <w:rsid w:val="00F4192A"/>
    <w:rsid w:val="00F42842"/>
    <w:rsid w:val="00F47963"/>
    <w:rsid w:val="00F527B8"/>
    <w:rsid w:val="00F53FF6"/>
    <w:rsid w:val="00F6006E"/>
    <w:rsid w:val="00F607A3"/>
    <w:rsid w:val="00F60879"/>
    <w:rsid w:val="00F6095C"/>
    <w:rsid w:val="00F609A7"/>
    <w:rsid w:val="00F61542"/>
    <w:rsid w:val="00F632D0"/>
    <w:rsid w:val="00F637B3"/>
    <w:rsid w:val="00F63FD5"/>
    <w:rsid w:val="00F6416E"/>
    <w:rsid w:val="00F67A1C"/>
    <w:rsid w:val="00F70CD7"/>
    <w:rsid w:val="00F711DD"/>
    <w:rsid w:val="00F71CFE"/>
    <w:rsid w:val="00F751B2"/>
    <w:rsid w:val="00F7694C"/>
    <w:rsid w:val="00F77FC6"/>
    <w:rsid w:val="00F803D0"/>
    <w:rsid w:val="00F80B6C"/>
    <w:rsid w:val="00F816EF"/>
    <w:rsid w:val="00F820E7"/>
    <w:rsid w:val="00F82B3A"/>
    <w:rsid w:val="00F8307B"/>
    <w:rsid w:val="00F87F6A"/>
    <w:rsid w:val="00F90037"/>
    <w:rsid w:val="00F907A0"/>
    <w:rsid w:val="00F90D0C"/>
    <w:rsid w:val="00F90FB0"/>
    <w:rsid w:val="00F919BE"/>
    <w:rsid w:val="00F91C32"/>
    <w:rsid w:val="00F943FA"/>
    <w:rsid w:val="00FA125E"/>
    <w:rsid w:val="00FA297B"/>
    <w:rsid w:val="00FA4D37"/>
    <w:rsid w:val="00FA671C"/>
    <w:rsid w:val="00FB1438"/>
    <w:rsid w:val="00FB34A6"/>
    <w:rsid w:val="00FB3A04"/>
    <w:rsid w:val="00FB422E"/>
    <w:rsid w:val="00FB5D1D"/>
    <w:rsid w:val="00FB637D"/>
    <w:rsid w:val="00FB7CD5"/>
    <w:rsid w:val="00FC044F"/>
    <w:rsid w:val="00FC0BF1"/>
    <w:rsid w:val="00FC1666"/>
    <w:rsid w:val="00FC1772"/>
    <w:rsid w:val="00FC2374"/>
    <w:rsid w:val="00FC30C3"/>
    <w:rsid w:val="00FC5F59"/>
    <w:rsid w:val="00FC6F33"/>
    <w:rsid w:val="00FC72E1"/>
    <w:rsid w:val="00FD042E"/>
    <w:rsid w:val="00FD5295"/>
    <w:rsid w:val="00FE117B"/>
    <w:rsid w:val="00FE2AC7"/>
    <w:rsid w:val="00FE3411"/>
    <w:rsid w:val="00FE4E76"/>
    <w:rsid w:val="00FE634A"/>
    <w:rsid w:val="00FF0D7F"/>
    <w:rsid w:val="00FF4FDA"/>
    <w:rsid w:val="00FF66BA"/>
    <w:rsid w:val="00FF6EF3"/>
    <w:rsid w:val="00FF75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80A254"/>
  <w15:docId w15:val="{44762C03-1F9B-4FDB-BBC2-90431583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te-IN"/>
      </w:rPr>
    </w:rPrDefault>
    <w:pPrDefault>
      <w:pPr>
        <w:spacing w:line="2400"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43FA"/>
    <w:pPr>
      <w:autoSpaceDN w:val="0"/>
      <w:spacing w:after="200" w:line="276" w:lineRule="auto"/>
    </w:pPr>
    <w:rPr>
      <w:rFonts w:ascii="Calibri" w:eastAsia="Calibri" w:hAnsi="Calibri" w:cs="Times New Roman"/>
      <w:lang w:bidi="ar-SA"/>
    </w:rPr>
  </w:style>
  <w:style w:type="paragraph" w:styleId="Heading1">
    <w:name w:val="heading 1"/>
    <w:basedOn w:val="Normal"/>
    <w:next w:val="Normal"/>
    <w:link w:val="Heading1Char"/>
    <w:qFormat/>
    <w:rsid w:val="00E00CCC"/>
    <w:pPr>
      <w:keepNext/>
      <w:autoSpaceDN/>
      <w:spacing w:after="0" w:line="240" w:lineRule="auto"/>
      <w:jc w:val="right"/>
      <w:outlineLvl w:val="0"/>
    </w:pPr>
    <w:rPr>
      <w:rFonts w:ascii="Verdana" w:eastAsia="Times New Roman" w:hAnsi="Verdana"/>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F943FA"/>
    <w:pPr>
      <w:autoSpaceDE w:val="0"/>
      <w:spacing w:before="100" w:after="100" w:line="240" w:lineRule="auto"/>
    </w:pPr>
    <w:rPr>
      <w:rFonts w:ascii="Arial Narrow" w:eastAsia="Times New Roman" w:hAnsi="Arial Narrow"/>
      <w:sz w:val="24"/>
      <w:szCs w:val="20"/>
    </w:rPr>
  </w:style>
  <w:style w:type="paragraph" w:styleId="BodyTextIndent2">
    <w:name w:val="Body Text Indent 2"/>
    <w:basedOn w:val="Normal"/>
    <w:link w:val="BodyTextIndent2Char"/>
    <w:uiPriority w:val="99"/>
    <w:semiHidden/>
    <w:unhideWhenUsed/>
    <w:rsid w:val="00F943FA"/>
    <w:pPr>
      <w:spacing w:after="120" w:line="480" w:lineRule="auto"/>
      <w:ind w:left="360"/>
    </w:pPr>
    <w:rPr>
      <w:rFonts w:ascii="Times New Roman" w:eastAsia="Times New Roman" w:hAnsi="Times New Roman"/>
      <w:sz w:val="24"/>
      <w:szCs w:val="24"/>
    </w:rPr>
  </w:style>
  <w:style w:type="character" w:customStyle="1" w:styleId="BodyTextIndent2Char">
    <w:name w:val="Body Text Indent 2 Char"/>
    <w:basedOn w:val="DefaultParagraphFont"/>
    <w:link w:val="BodyTextIndent2"/>
    <w:uiPriority w:val="99"/>
    <w:semiHidden/>
    <w:rsid w:val="00F943FA"/>
    <w:rPr>
      <w:rFonts w:ascii="Times New Roman" w:eastAsia="Times New Roman" w:hAnsi="Times New Roman" w:cs="Times New Roman"/>
      <w:sz w:val="24"/>
      <w:szCs w:val="24"/>
      <w:lang w:bidi="ar-SA"/>
    </w:rPr>
  </w:style>
  <w:style w:type="character" w:customStyle="1" w:styleId="NoSpacingChar">
    <w:name w:val="No Spacing Char"/>
    <w:link w:val="NoSpacing"/>
    <w:uiPriority w:val="1"/>
    <w:locked/>
    <w:rsid w:val="00F943FA"/>
    <w:rPr>
      <w:rFonts w:ascii="Calibri" w:eastAsia="Calibri" w:hAnsi="Calibri" w:cs="Times New Roman"/>
      <w:lang w:bidi="ar-SA"/>
    </w:rPr>
  </w:style>
  <w:style w:type="paragraph" w:styleId="NoSpacing">
    <w:name w:val="No Spacing"/>
    <w:link w:val="NoSpacingChar"/>
    <w:uiPriority w:val="1"/>
    <w:qFormat/>
    <w:rsid w:val="00F943FA"/>
    <w:pPr>
      <w:autoSpaceDN w:val="0"/>
      <w:spacing w:line="240" w:lineRule="auto"/>
    </w:pPr>
    <w:rPr>
      <w:rFonts w:ascii="Calibri" w:eastAsia="Calibri" w:hAnsi="Calibri" w:cs="Times New Roman"/>
      <w:lang w:bidi="ar-SA"/>
    </w:rPr>
  </w:style>
  <w:style w:type="paragraph" w:styleId="ListParagraph">
    <w:name w:val="List Paragraph"/>
    <w:basedOn w:val="Normal"/>
    <w:link w:val="ListParagraphChar"/>
    <w:uiPriority w:val="99"/>
    <w:qFormat/>
    <w:rsid w:val="00F943FA"/>
    <w:pPr>
      <w:spacing w:after="0" w:line="240" w:lineRule="auto"/>
      <w:ind w:left="720"/>
      <w:contextualSpacing/>
    </w:pPr>
    <w:rPr>
      <w:rFonts w:ascii="Times New Roman" w:eastAsia="Times New Roman" w:hAnsi="Times New Roman"/>
      <w:sz w:val="24"/>
      <w:szCs w:val="24"/>
      <w:lang w:val="en-GB"/>
    </w:rPr>
  </w:style>
  <w:style w:type="paragraph" w:customStyle="1" w:styleId="arialbullets">
    <w:name w:val="arial bullets"/>
    <w:uiPriority w:val="99"/>
    <w:rsid w:val="00F943FA"/>
    <w:pPr>
      <w:numPr>
        <w:numId w:val="1"/>
      </w:numPr>
      <w:autoSpaceDN w:val="0"/>
      <w:spacing w:before="60" w:line="240" w:lineRule="auto"/>
    </w:pPr>
    <w:rPr>
      <w:rFonts w:ascii="Arial" w:eastAsia="Times New Roman" w:hAnsi="Arial" w:cs="Arial"/>
      <w:sz w:val="20"/>
      <w:szCs w:val="20"/>
      <w:lang w:val="en-CA" w:bidi="ar-SA"/>
    </w:rPr>
  </w:style>
  <w:style w:type="paragraph" w:styleId="BodyText">
    <w:name w:val="Body Text"/>
    <w:basedOn w:val="Normal"/>
    <w:link w:val="BodyTextChar"/>
    <w:uiPriority w:val="99"/>
    <w:unhideWhenUsed/>
    <w:rsid w:val="000344E6"/>
    <w:pPr>
      <w:spacing w:after="120"/>
    </w:pPr>
  </w:style>
  <w:style w:type="character" w:customStyle="1" w:styleId="BodyTextChar">
    <w:name w:val="Body Text Char"/>
    <w:basedOn w:val="DefaultParagraphFont"/>
    <w:link w:val="BodyText"/>
    <w:uiPriority w:val="99"/>
    <w:rsid w:val="000344E6"/>
    <w:rPr>
      <w:rFonts w:ascii="Calibri" w:eastAsia="Calibri" w:hAnsi="Calibri" w:cs="Times New Roman"/>
      <w:lang w:bidi="ar-SA"/>
    </w:rPr>
  </w:style>
  <w:style w:type="paragraph" w:customStyle="1" w:styleId="Normal11">
    <w:name w:val="Normal + 11"/>
    <w:basedOn w:val="Normal"/>
    <w:rsid w:val="000B241A"/>
    <w:pPr>
      <w:numPr>
        <w:numId w:val="2"/>
      </w:numPr>
      <w:autoSpaceDN/>
      <w:spacing w:after="0" w:line="240" w:lineRule="auto"/>
    </w:pPr>
    <w:rPr>
      <w:rFonts w:ascii="Times New Roman" w:eastAsia="Times New Roman" w:hAnsi="Times New Roman"/>
      <w:smallCaps/>
      <w:sz w:val="24"/>
      <w:szCs w:val="24"/>
      <w:lang w:val="en-GB"/>
    </w:rPr>
  </w:style>
  <w:style w:type="paragraph" w:customStyle="1" w:styleId="Normal11pt">
    <w:name w:val="Normal + 11 pt"/>
    <w:aliases w:val="Justified"/>
    <w:basedOn w:val="Normal11"/>
    <w:rsid w:val="000B241A"/>
  </w:style>
  <w:style w:type="paragraph" w:customStyle="1" w:styleId="SAP-TablebulletedText">
    <w:name w:val="SAP - Table bulleted Text"/>
    <w:basedOn w:val="Normal"/>
    <w:autoRedefine/>
    <w:rsid w:val="008A440C"/>
    <w:pPr>
      <w:numPr>
        <w:numId w:val="3"/>
      </w:numPr>
      <w:autoSpaceDN/>
      <w:spacing w:after="0" w:line="260" w:lineRule="exact"/>
    </w:pPr>
    <w:rPr>
      <w:rFonts w:ascii="Arial" w:eastAsia="Times New Roman" w:hAnsi="Arial"/>
      <w:noProof/>
      <w:sz w:val="20"/>
      <w:szCs w:val="20"/>
    </w:rPr>
  </w:style>
  <w:style w:type="character" w:styleId="Emphasis">
    <w:name w:val="Emphasis"/>
    <w:qFormat/>
    <w:rsid w:val="00C62779"/>
    <w:rPr>
      <w:i/>
      <w:iCs/>
    </w:rPr>
  </w:style>
  <w:style w:type="character" w:customStyle="1" w:styleId="NormalWebChar">
    <w:name w:val="Normal (Web) Char"/>
    <w:link w:val="NormalWeb"/>
    <w:uiPriority w:val="99"/>
    <w:locked/>
    <w:rsid w:val="0044114D"/>
    <w:rPr>
      <w:rFonts w:ascii="Arial Narrow" w:eastAsia="Times New Roman" w:hAnsi="Arial Narrow" w:cs="Times New Roman"/>
      <w:sz w:val="24"/>
      <w:szCs w:val="20"/>
      <w:lang w:bidi="ar-SA"/>
    </w:rPr>
  </w:style>
  <w:style w:type="paragraph" w:customStyle="1" w:styleId="Default">
    <w:name w:val="Default"/>
    <w:rsid w:val="00C802E2"/>
    <w:pPr>
      <w:autoSpaceDE w:val="0"/>
      <w:autoSpaceDN w:val="0"/>
      <w:adjustRightInd w:val="0"/>
      <w:spacing w:line="240" w:lineRule="auto"/>
    </w:pPr>
    <w:rPr>
      <w:rFonts w:ascii="Arial" w:eastAsia="Times New Roman" w:hAnsi="Arial" w:cs="Arial"/>
      <w:color w:val="000000"/>
      <w:sz w:val="24"/>
      <w:szCs w:val="24"/>
      <w:lang w:bidi="ar-SA"/>
    </w:rPr>
  </w:style>
  <w:style w:type="paragraph" w:customStyle="1" w:styleId="CogCVMainBullet">
    <w:name w:val="Cog CV Main Bullet"/>
    <w:basedOn w:val="Normal"/>
    <w:autoRedefine/>
    <w:rsid w:val="00941D9F"/>
    <w:pPr>
      <w:numPr>
        <w:numId w:val="4"/>
      </w:numPr>
      <w:autoSpaceDN/>
      <w:snapToGrid w:val="0"/>
      <w:spacing w:after="0" w:line="240" w:lineRule="auto"/>
      <w:jc w:val="both"/>
    </w:pPr>
    <w:rPr>
      <w:rFonts w:ascii="Arial" w:eastAsia="Times New Roman" w:hAnsi="Arial" w:cs="Arial"/>
      <w:bCs/>
      <w:noProof/>
      <w:lang w:val="en-GB"/>
    </w:rPr>
  </w:style>
  <w:style w:type="character" w:customStyle="1" w:styleId="apple-converted-space">
    <w:name w:val="apple-converted-space"/>
    <w:basedOn w:val="DefaultParagraphFont"/>
    <w:rsid w:val="00B54701"/>
  </w:style>
  <w:style w:type="character" w:styleId="Strong">
    <w:name w:val="Strong"/>
    <w:qFormat/>
    <w:rsid w:val="00B54701"/>
    <w:rPr>
      <w:b/>
      <w:bCs/>
    </w:rPr>
  </w:style>
  <w:style w:type="character" w:customStyle="1" w:styleId="ListParagraphChar">
    <w:name w:val="List Paragraph Char"/>
    <w:link w:val="ListParagraph"/>
    <w:uiPriority w:val="99"/>
    <w:locked/>
    <w:rsid w:val="00B54701"/>
    <w:rPr>
      <w:rFonts w:ascii="Times New Roman" w:eastAsia="Times New Roman" w:hAnsi="Times New Roman" w:cs="Times New Roman"/>
      <w:sz w:val="24"/>
      <w:szCs w:val="24"/>
      <w:lang w:val="en-GB" w:bidi="ar-SA"/>
    </w:rPr>
  </w:style>
  <w:style w:type="paragraph" w:styleId="BalloonText">
    <w:name w:val="Balloon Text"/>
    <w:basedOn w:val="Normal"/>
    <w:link w:val="BalloonTextChar"/>
    <w:uiPriority w:val="99"/>
    <w:semiHidden/>
    <w:unhideWhenUsed/>
    <w:rsid w:val="003D60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608E"/>
    <w:rPr>
      <w:rFonts w:ascii="Tahoma" w:eastAsia="Calibri" w:hAnsi="Tahoma" w:cs="Tahoma"/>
      <w:sz w:val="16"/>
      <w:szCs w:val="16"/>
      <w:lang w:bidi="ar-SA"/>
    </w:rPr>
  </w:style>
  <w:style w:type="paragraph" w:styleId="Header">
    <w:name w:val="header"/>
    <w:basedOn w:val="Normal"/>
    <w:link w:val="HeaderChar"/>
    <w:uiPriority w:val="99"/>
    <w:unhideWhenUsed/>
    <w:rsid w:val="005A58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890"/>
    <w:rPr>
      <w:rFonts w:ascii="Calibri" w:eastAsia="Calibri" w:hAnsi="Calibri" w:cs="Times New Roman"/>
      <w:lang w:bidi="ar-SA"/>
    </w:rPr>
  </w:style>
  <w:style w:type="paragraph" w:styleId="Footer">
    <w:name w:val="footer"/>
    <w:basedOn w:val="Normal"/>
    <w:link w:val="FooterChar"/>
    <w:uiPriority w:val="99"/>
    <w:unhideWhenUsed/>
    <w:rsid w:val="005A58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890"/>
    <w:rPr>
      <w:rFonts w:ascii="Calibri" w:eastAsia="Calibri" w:hAnsi="Calibri" w:cs="Times New Roman"/>
      <w:lang w:bidi="ar-SA"/>
    </w:rPr>
  </w:style>
  <w:style w:type="character" w:styleId="Hyperlink">
    <w:name w:val="Hyperlink"/>
    <w:basedOn w:val="DefaultParagraphFont"/>
    <w:uiPriority w:val="99"/>
    <w:unhideWhenUsed/>
    <w:rsid w:val="00887A1F"/>
    <w:rPr>
      <w:color w:val="0000FF"/>
      <w:u w:val="single"/>
    </w:rPr>
  </w:style>
  <w:style w:type="character" w:customStyle="1" w:styleId="ipa">
    <w:name w:val="ipa"/>
    <w:basedOn w:val="DefaultParagraphFont"/>
    <w:rsid w:val="006A4E52"/>
  </w:style>
  <w:style w:type="character" w:customStyle="1" w:styleId="UnresolvedMention1">
    <w:name w:val="Unresolved Mention1"/>
    <w:basedOn w:val="DefaultParagraphFont"/>
    <w:uiPriority w:val="99"/>
    <w:semiHidden/>
    <w:unhideWhenUsed/>
    <w:rsid w:val="00AC39DE"/>
    <w:rPr>
      <w:color w:val="605E5C"/>
      <w:shd w:val="clear" w:color="auto" w:fill="E1DFDD"/>
    </w:rPr>
  </w:style>
  <w:style w:type="character" w:customStyle="1" w:styleId="Heading1Char">
    <w:name w:val="Heading 1 Char"/>
    <w:basedOn w:val="DefaultParagraphFont"/>
    <w:link w:val="Heading1"/>
    <w:rsid w:val="00E00CCC"/>
    <w:rPr>
      <w:rFonts w:ascii="Verdana" w:eastAsia="Times New Roman" w:hAnsi="Verdana" w:cs="Times New Roman"/>
      <w:b/>
      <w:sz w:val="20"/>
      <w:szCs w:val="20"/>
      <w:lang w:bidi="ar-SA"/>
    </w:rPr>
  </w:style>
  <w:style w:type="character" w:customStyle="1" w:styleId="style11">
    <w:name w:val="style11"/>
    <w:basedOn w:val="DefaultParagraphFont"/>
    <w:rsid w:val="007B2DB6"/>
    <w:rPr>
      <w:rFonts w:ascii="Arial" w:hAnsi="Arial" w:cs="Arial" w:hint="default"/>
      <w:sz w:val="24"/>
      <w:szCs w:val="24"/>
    </w:rPr>
  </w:style>
  <w:style w:type="paragraph" w:styleId="BodyTextIndent">
    <w:name w:val="Body Text Indent"/>
    <w:basedOn w:val="Normal"/>
    <w:link w:val="BodyTextIndentChar"/>
    <w:uiPriority w:val="99"/>
    <w:semiHidden/>
    <w:unhideWhenUsed/>
    <w:rsid w:val="00EC5B55"/>
    <w:pPr>
      <w:spacing w:after="120"/>
      <w:ind w:left="360"/>
    </w:pPr>
  </w:style>
  <w:style w:type="character" w:customStyle="1" w:styleId="BodyTextIndentChar">
    <w:name w:val="Body Text Indent Char"/>
    <w:basedOn w:val="DefaultParagraphFont"/>
    <w:link w:val="BodyTextIndent"/>
    <w:uiPriority w:val="99"/>
    <w:semiHidden/>
    <w:rsid w:val="00EC5B55"/>
    <w:rPr>
      <w:rFonts w:ascii="Calibri" w:eastAsia="Calibri" w:hAnsi="Calibri" w:cs="Times New Roman"/>
      <w:lang w:bidi="ar-SA"/>
    </w:rPr>
  </w:style>
  <w:style w:type="paragraph" w:customStyle="1" w:styleId="Tit">
    <w:name w:val="Tit"/>
    <w:basedOn w:val="Normal"/>
    <w:rsid w:val="0085703C"/>
    <w:pPr>
      <w:pBdr>
        <w:bottom w:val="single" w:sz="4" w:space="2" w:color="000000"/>
      </w:pBdr>
      <w:shd w:val="clear" w:color="auto" w:fill="F2F2F2"/>
      <w:suppressAutoHyphens/>
      <w:autoSpaceDN/>
      <w:spacing w:after="120" w:line="240" w:lineRule="auto"/>
      <w:ind w:left="851" w:hanging="851"/>
    </w:pPr>
    <w:rPr>
      <w:rFonts w:ascii="Times New Roman" w:eastAsia="Times New Roman" w:hAnsi="Times New Roman"/>
      <w:b/>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6941866">
      <w:bodyDiv w:val="1"/>
      <w:marLeft w:val="0"/>
      <w:marRight w:val="0"/>
      <w:marTop w:val="0"/>
      <w:marBottom w:val="0"/>
      <w:divBdr>
        <w:top w:val="none" w:sz="0" w:space="0" w:color="auto"/>
        <w:left w:val="none" w:sz="0" w:space="0" w:color="auto"/>
        <w:bottom w:val="none" w:sz="0" w:space="0" w:color="auto"/>
        <w:right w:val="none" w:sz="0" w:space="0" w:color="auto"/>
      </w:divBdr>
    </w:div>
    <w:div w:id="1924756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6A98378-CCD8-4EEE-8D81-45B633785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2407</Words>
  <Characters>13720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ANILKUMAR</dc:creator>
  <cp:lastModifiedBy>Praveen Selva</cp:lastModifiedBy>
  <cp:revision>2</cp:revision>
  <cp:lastPrinted>2024-01-10T20:05:00Z</cp:lastPrinted>
  <dcterms:created xsi:type="dcterms:W3CDTF">2024-01-30T18:54:00Z</dcterms:created>
  <dcterms:modified xsi:type="dcterms:W3CDTF">2024-01-30T18:54:00Z</dcterms:modified>
</cp:coreProperties>
</file>