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000B" w:rsidRPr="00D14616" w:rsidRDefault="0037000B" w:rsidP="0037000B">
      <w:pPr>
        <w:pStyle w:val="Heading4"/>
        <w:jc w:val="center"/>
        <w:rPr>
          <w:rFonts w:asciiTheme="minorHAnsi" w:hAnsiTheme="minorHAnsi" w:cstheme="minorHAnsi"/>
          <w:i w:val="0"/>
        </w:rPr>
      </w:pPr>
      <w:r w:rsidRPr="00D14616">
        <w:rPr>
          <w:rFonts w:asciiTheme="minorHAnsi" w:hAnsiTheme="minorHAnsi" w:cstheme="minorHAnsi"/>
          <w:i w:val="0"/>
        </w:rPr>
        <w:t>Iurii (Yuriy) K</w:t>
      </w:r>
      <w:r w:rsidRPr="00D14616">
        <w:rPr>
          <w:rFonts w:asciiTheme="minorHAnsi" w:hAnsiTheme="minorHAnsi" w:cstheme="minorHAnsi"/>
          <w:i w:val="0"/>
        </w:rPr>
        <w:t xml:space="preserve"> </w:t>
      </w:r>
      <w:r w:rsidRPr="00D14616">
        <w:rPr>
          <w:rFonts w:asciiTheme="minorHAnsi" w:hAnsiTheme="minorHAnsi" w:cstheme="minorHAnsi"/>
          <w:i w:val="0"/>
        </w:rPr>
        <w:t>iselev</w:t>
      </w:r>
    </w:p>
    <w:p w:rsidR="0037000B" w:rsidRPr="00B30FC6" w:rsidRDefault="0037000B" w:rsidP="0037000B">
      <w:pPr>
        <w:pBdr>
          <w:bottom w:val="single" w:sz="6" w:space="1" w:color="auto"/>
        </w:pBdr>
        <w:spacing w:after="0" w:line="240" w:lineRule="auto"/>
        <w:jc w:val="center"/>
        <w:rPr>
          <w:rStyle w:val="Hyperlink"/>
          <w:rFonts w:cstheme="minorHAnsi"/>
          <w:b/>
          <w:snapToGrid w:val="0"/>
          <w:color w:val="auto"/>
          <w:sz w:val="32"/>
          <w:szCs w:val="32"/>
          <w:u w:val="none"/>
        </w:rPr>
      </w:pPr>
      <w:hyperlink r:id="rId8" w:history="1">
        <w:r w:rsidRPr="00B30FC6">
          <w:rPr>
            <w:rStyle w:val="Hyperlink"/>
            <w:rFonts w:cstheme="minorHAnsi"/>
            <w:b/>
            <w:snapToGrid w:val="0"/>
            <w:color w:val="auto"/>
            <w:sz w:val="32"/>
            <w:szCs w:val="32"/>
            <w:u w:val="none"/>
          </w:rPr>
          <w:t>kiseleov@icloud.com</w:t>
        </w:r>
      </w:hyperlink>
    </w:p>
    <w:p w:rsidR="0037000B" w:rsidRPr="00B30FC6" w:rsidRDefault="0037000B" w:rsidP="0037000B">
      <w:pPr>
        <w:pBdr>
          <w:bottom w:val="single" w:sz="6" w:space="1" w:color="auto"/>
        </w:pBdr>
        <w:jc w:val="center"/>
        <w:rPr>
          <w:rFonts w:cstheme="minorHAnsi"/>
          <w:b/>
          <w:sz w:val="32"/>
          <w:szCs w:val="32"/>
        </w:rPr>
      </w:pPr>
      <w:r w:rsidRPr="00B30FC6">
        <w:rPr>
          <w:rFonts w:cstheme="minorHAnsi"/>
          <w:b/>
          <w:snapToGrid w:val="0"/>
          <w:sz w:val="32"/>
          <w:szCs w:val="32"/>
        </w:rPr>
        <w:t xml:space="preserve">(571) </w:t>
      </w:r>
      <w:r w:rsidRPr="00B30FC6">
        <w:rPr>
          <w:rFonts w:cstheme="minorHAnsi"/>
          <w:b/>
          <w:snapToGrid w:val="0"/>
          <w:sz w:val="32"/>
          <w:szCs w:val="32"/>
        </w:rPr>
        <w:t>888-4440</w:t>
      </w:r>
    </w:p>
    <w:p w:rsidR="0059583B" w:rsidRPr="007E18D1" w:rsidRDefault="0037000B" w:rsidP="00D14616">
      <w:pPr>
        <w:spacing w:after="0" w:line="240" w:lineRule="auto"/>
        <w:jc w:val="both"/>
        <w:rPr>
          <w:rFonts w:cstheme="minorHAnsi"/>
          <w:b/>
          <w:bCs/>
          <w:caps/>
          <w:snapToGrid w:val="0"/>
          <w:u w:val="single"/>
        </w:rPr>
      </w:pPr>
      <w:r w:rsidRPr="007E18D1">
        <w:rPr>
          <w:rFonts w:cstheme="minorHAnsi"/>
          <w:b/>
          <w:bCs/>
          <w:caps/>
          <w:snapToGrid w:val="0"/>
          <w:u w:val="single"/>
        </w:rPr>
        <w:t>Professional experience</w:t>
      </w:r>
      <w:r w:rsidRPr="007E18D1">
        <w:rPr>
          <w:rFonts w:cstheme="minorHAnsi"/>
          <w:b/>
          <w:bCs/>
          <w:caps/>
          <w:snapToGrid w:val="0"/>
          <w:u w:val="single"/>
        </w:rPr>
        <w:t>:</w:t>
      </w:r>
      <w:r w:rsidR="00B30FC6" w:rsidRPr="007E18D1">
        <w:rPr>
          <w:rFonts w:cstheme="minorHAnsi"/>
          <w:b/>
          <w:bCs/>
          <w:caps/>
          <w:snapToGrid w:val="0"/>
          <w:u w:val="single"/>
        </w:rPr>
        <w:t xml:space="preserve"> </w:t>
      </w:r>
    </w:p>
    <w:p w:rsidR="0037000B" w:rsidRPr="007E18D1" w:rsidRDefault="0037000B" w:rsidP="00D146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napToGrid w:val="0"/>
        </w:rPr>
      </w:pPr>
      <w:bookmarkStart w:id="0" w:name="OLE_LINK27"/>
      <w:r w:rsidRPr="007E18D1">
        <w:rPr>
          <w:rFonts w:cstheme="minorHAnsi"/>
          <w:snapToGrid w:val="0"/>
        </w:rPr>
        <w:t>A challenging position as SAP FICO consultant in a professional environment providing opportunities for personal growth and advancement.</w:t>
      </w:r>
    </w:p>
    <w:p w:rsidR="0037000B" w:rsidRPr="007E18D1" w:rsidRDefault="0037000B" w:rsidP="00D146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>Total experience in Finance (ECC-FI) 20 years and (CO) 5 years.</w:t>
      </w:r>
    </w:p>
    <w:p w:rsidR="0037000B" w:rsidRPr="007E18D1" w:rsidRDefault="0037000B" w:rsidP="00D146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>S/4 HANA Finance 8 years</w:t>
      </w:r>
    </w:p>
    <w:p w:rsidR="0037000B" w:rsidRPr="007E18D1" w:rsidRDefault="0037000B" w:rsidP="00D146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napToGrid w:val="0"/>
        </w:rPr>
      </w:pPr>
      <w:bookmarkStart w:id="1" w:name="OLE_LINK63"/>
      <w:bookmarkStart w:id="2" w:name="OLE_LINK64"/>
      <w:bookmarkEnd w:id="0"/>
      <w:r w:rsidRPr="007E18D1">
        <w:rPr>
          <w:rFonts w:cstheme="minorHAnsi"/>
          <w:snapToGrid w:val="0"/>
        </w:rPr>
        <w:t>Expert in: FI-GL\NewGL, FI-AP, FI-AR, FI-BL, FI-AA, FI-SL, CO-CEL, CO-CCA, Internal Orders, Automatic Payment Program, Migration processes from other systems to SAP ERP (LSMW \ direct input, IDOC, BAPI, batch input), creating all kind of project documentations including ABAP specifications, etc.</w:t>
      </w:r>
    </w:p>
    <w:p w:rsidR="0010606D" w:rsidRPr="007E18D1" w:rsidRDefault="0010606D" w:rsidP="00D14616">
      <w:pPr>
        <w:pStyle w:val="ListParagraph"/>
        <w:spacing w:after="0" w:line="240" w:lineRule="auto"/>
        <w:jc w:val="both"/>
        <w:rPr>
          <w:rFonts w:cstheme="minorHAnsi"/>
          <w:snapToGrid w:val="0"/>
        </w:rPr>
      </w:pPr>
    </w:p>
    <w:p w:rsidR="0037000B" w:rsidRPr="007E18D1" w:rsidRDefault="0037000B" w:rsidP="00D14616">
      <w:pPr>
        <w:spacing w:after="0" w:line="240" w:lineRule="auto"/>
        <w:jc w:val="both"/>
        <w:rPr>
          <w:rFonts w:cstheme="minorHAnsi"/>
          <w:b/>
          <w:bCs/>
          <w:caps/>
          <w:snapToGrid w:val="0"/>
          <w:u w:val="single"/>
        </w:rPr>
      </w:pPr>
      <w:r w:rsidRPr="007E18D1">
        <w:rPr>
          <w:rFonts w:cstheme="minorHAnsi"/>
          <w:b/>
          <w:bCs/>
          <w:caps/>
          <w:snapToGrid w:val="0"/>
          <w:u w:val="single"/>
        </w:rPr>
        <w:t xml:space="preserve">SAP training           </w:t>
      </w:r>
    </w:p>
    <w:p w:rsidR="0037000B" w:rsidRPr="007E18D1" w:rsidRDefault="0037000B" w:rsidP="00D14616">
      <w:pPr>
        <w:pStyle w:val="ListParagraph"/>
        <w:widowControl w:val="0"/>
        <w:numPr>
          <w:ilvl w:val="0"/>
          <w:numId w:val="2"/>
        </w:num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>BC400 ABAP Workbench Foundations</w:t>
      </w:r>
      <w:r w:rsidRPr="007E18D1">
        <w:rPr>
          <w:rFonts w:cstheme="minorHAnsi"/>
          <w:snapToGrid w:val="0"/>
          <w:lang w:val="ru-RU"/>
        </w:rPr>
        <w:t xml:space="preserve"> (2004)</w:t>
      </w:r>
    </w:p>
    <w:p w:rsidR="0037000B" w:rsidRPr="007E18D1" w:rsidRDefault="0037000B" w:rsidP="00D14616">
      <w:pPr>
        <w:pStyle w:val="ListParagraph"/>
        <w:widowControl w:val="0"/>
        <w:numPr>
          <w:ilvl w:val="0"/>
          <w:numId w:val="2"/>
        </w:numPr>
        <w:spacing w:after="0" w:line="240" w:lineRule="auto"/>
        <w:jc w:val="both"/>
        <w:rPr>
          <w:rFonts w:cstheme="minorHAnsi"/>
          <w:snapToGrid w:val="0"/>
        </w:rPr>
      </w:pPr>
      <w:bookmarkStart w:id="3" w:name="OLE_LINK57"/>
      <w:bookmarkStart w:id="4" w:name="OLE_LINK58"/>
      <w:r w:rsidRPr="007E18D1">
        <w:rPr>
          <w:rFonts w:cstheme="minorHAnsi"/>
          <w:snapToGrid w:val="0"/>
        </w:rPr>
        <w:t>AC220 Special Purpose Ledger</w:t>
      </w:r>
      <w:r w:rsidRPr="007E18D1">
        <w:rPr>
          <w:rFonts w:cstheme="minorHAnsi"/>
          <w:snapToGrid w:val="0"/>
          <w:lang w:val="ru-RU"/>
        </w:rPr>
        <w:t xml:space="preserve"> (2004)</w:t>
      </w:r>
    </w:p>
    <w:p w:rsidR="0037000B" w:rsidRPr="007E18D1" w:rsidRDefault="0037000B" w:rsidP="00D14616">
      <w:pPr>
        <w:pStyle w:val="ListParagraph"/>
        <w:widowControl w:val="0"/>
        <w:numPr>
          <w:ilvl w:val="0"/>
          <w:numId w:val="2"/>
        </w:numPr>
        <w:spacing w:after="0" w:line="240" w:lineRule="auto"/>
        <w:jc w:val="both"/>
        <w:rPr>
          <w:rFonts w:cstheme="minorHAnsi"/>
          <w:snapToGrid w:val="0"/>
        </w:rPr>
      </w:pPr>
      <w:bookmarkStart w:id="5" w:name="OLE_LINK59"/>
      <w:bookmarkStart w:id="6" w:name="OLE_LINK60"/>
      <w:bookmarkEnd w:id="3"/>
      <w:bookmarkEnd w:id="4"/>
      <w:r w:rsidRPr="007E18D1">
        <w:rPr>
          <w:rFonts w:cstheme="minorHAnsi"/>
          <w:snapToGrid w:val="0"/>
        </w:rPr>
        <w:t>Best practices SAP for IAS/IFRS parallel accounting</w:t>
      </w:r>
      <w:bookmarkEnd w:id="5"/>
      <w:bookmarkEnd w:id="6"/>
      <w:r w:rsidRPr="007E18D1">
        <w:rPr>
          <w:rFonts w:cstheme="minorHAnsi"/>
          <w:snapToGrid w:val="0"/>
        </w:rPr>
        <w:t xml:space="preserve"> (2007) </w:t>
      </w:r>
    </w:p>
    <w:p w:rsidR="0010606D" w:rsidRPr="007E18D1" w:rsidRDefault="0010606D" w:rsidP="00D14616">
      <w:pPr>
        <w:pStyle w:val="ListParagraph"/>
        <w:widowControl w:val="0"/>
        <w:spacing w:after="0" w:line="240" w:lineRule="auto"/>
        <w:jc w:val="both"/>
        <w:rPr>
          <w:rFonts w:cstheme="minorHAnsi"/>
          <w:snapToGrid w:val="0"/>
        </w:rPr>
      </w:pPr>
    </w:p>
    <w:p w:rsidR="0037000B" w:rsidRPr="007E18D1" w:rsidRDefault="0037000B" w:rsidP="00D14616">
      <w:pPr>
        <w:spacing w:after="0" w:line="240" w:lineRule="auto"/>
        <w:jc w:val="both"/>
        <w:rPr>
          <w:rFonts w:cstheme="minorHAnsi"/>
          <w:b/>
          <w:bCs/>
          <w:caps/>
          <w:snapToGrid w:val="0"/>
          <w:u w:val="single"/>
        </w:rPr>
      </w:pPr>
      <w:r w:rsidRPr="007E18D1">
        <w:rPr>
          <w:rFonts w:cstheme="minorHAnsi"/>
          <w:b/>
          <w:bCs/>
          <w:caps/>
          <w:snapToGrid w:val="0"/>
          <w:u w:val="single"/>
        </w:rPr>
        <w:t>SAP SystemS</w:t>
      </w:r>
    </w:p>
    <w:p w:rsidR="0010606D" w:rsidRPr="007E18D1" w:rsidRDefault="0010606D" w:rsidP="00D14616">
      <w:pPr>
        <w:spacing w:after="0" w:line="240" w:lineRule="auto"/>
        <w:jc w:val="both"/>
        <w:rPr>
          <w:rFonts w:cstheme="minorHAnsi"/>
          <w:b/>
          <w:bCs/>
          <w:caps/>
          <w:snapToGrid w:val="0"/>
          <w:u w:val="single"/>
        </w:rPr>
      </w:pPr>
    </w:p>
    <w:p w:rsidR="0037000B" w:rsidRPr="007E18D1" w:rsidRDefault="0037000B" w:rsidP="00D1461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>SAP R/3 – SAP S/4 HANA</w:t>
      </w:r>
    </w:p>
    <w:p w:rsidR="0010606D" w:rsidRPr="007E18D1" w:rsidRDefault="0010606D" w:rsidP="00D14616">
      <w:pPr>
        <w:pStyle w:val="ListParagraph"/>
        <w:spacing w:after="0" w:line="240" w:lineRule="auto"/>
        <w:jc w:val="both"/>
        <w:rPr>
          <w:rFonts w:cstheme="minorHAnsi"/>
          <w:snapToGrid w:val="0"/>
        </w:rPr>
      </w:pPr>
    </w:p>
    <w:p w:rsidR="0037000B" w:rsidRPr="007E18D1" w:rsidRDefault="0037000B" w:rsidP="00D14616">
      <w:pPr>
        <w:spacing w:after="0" w:line="240" w:lineRule="auto"/>
        <w:jc w:val="both"/>
        <w:rPr>
          <w:rFonts w:cstheme="minorHAnsi"/>
          <w:b/>
          <w:bCs/>
          <w:caps/>
          <w:snapToGrid w:val="0"/>
          <w:u w:val="single"/>
        </w:rPr>
      </w:pPr>
      <w:r w:rsidRPr="007E18D1">
        <w:rPr>
          <w:rFonts w:cstheme="minorHAnsi"/>
          <w:b/>
          <w:bCs/>
          <w:caps/>
          <w:snapToGrid w:val="0"/>
          <w:u w:val="single"/>
        </w:rPr>
        <w:t>Certifications</w:t>
      </w:r>
    </w:p>
    <w:p w:rsidR="0010606D" w:rsidRPr="007E18D1" w:rsidRDefault="0010606D" w:rsidP="00D14616">
      <w:pPr>
        <w:spacing w:after="0" w:line="240" w:lineRule="auto"/>
        <w:jc w:val="both"/>
        <w:rPr>
          <w:rFonts w:cstheme="minorHAnsi"/>
          <w:b/>
          <w:bCs/>
          <w:caps/>
          <w:snapToGrid w:val="0"/>
          <w:u w:val="single"/>
        </w:rPr>
      </w:pPr>
    </w:p>
    <w:p w:rsidR="0037000B" w:rsidRPr="007E18D1" w:rsidRDefault="0037000B" w:rsidP="00D1461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>SAP ERP 6.0 EPH6 Finance (2016)</w:t>
      </w:r>
    </w:p>
    <w:p w:rsidR="0037000B" w:rsidRPr="007E18D1" w:rsidRDefault="0037000B" w:rsidP="00D1461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>SAP S/4 HANA Finance 1809 (2019)</w:t>
      </w:r>
    </w:p>
    <w:p w:rsidR="0037000B" w:rsidRPr="007E18D1" w:rsidRDefault="0037000B" w:rsidP="00D1461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>SAP Signavio (2023)</w:t>
      </w:r>
    </w:p>
    <w:p w:rsidR="0010606D" w:rsidRPr="007E18D1" w:rsidRDefault="0010606D" w:rsidP="00D14616">
      <w:pPr>
        <w:pStyle w:val="ListParagraph"/>
        <w:spacing w:after="0" w:line="240" w:lineRule="auto"/>
        <w:jc w:val="both"/>
        <w:rPr>
          <w:rFonts w:cstheme="minorHAnsi"/>
          <w:snapToGrid w:val="0"/>
        </w:rPr>
      </w:pPr>
    </w:p>
    <w:p w:rsidR="0037000B" w:rsidRPr="007E18D1" w:rsidRDefault="0037000B" w:rsidP="00D14616">
      <w:pPr>
        <w:spacing w:after="0" w:line="240" w:lineRule="auto"/>
        <w:jc w:val="both"/>
        <w:rPr>
          <w:rFonts w:cstheme="minorHAnsi"/>
          <w:b/>
          <w:bCs/>
          <w:caps/>
          <w:snapToGrid w:val="0"/>
          <w:u w:val="single"/>
        </w:rPr>
      </w:pPr>
      <w:r w:rsidRPr="007E18D1">
        <w:rPr>
          <w:rFonts w:cstheme="minorHAnsi"/>
          <w:b/>
          <w:bCs/>
          <w:caps/>
          <w:snapToGrid w:val="0"/>
          <w:u w:val="single"/>
        </w:rPr>
        <w:t>Additional skill</w:t>
      </w:r>
    </w:p>
    <w:p w:rsidR="0010606D" w:rsidRPr="007E18D1" w:rsidRDefault="0010606D" w:rsidP="00D14616">
      <w:pPr>
        <w:spacing w:after="0" w:line="240" w:lineRule="auto"/>
        <w:jc w:val="both"/>
        <w:rPr>
          <w:rFonts w:cstheme="minorHAnsi"/>
          <w:b/>
          <w:bCs/>
          <w:caps/>
          <w:snapToGrid w:val="0"/>
          <w:u w:val="single"/>
        </w:rPr>
      </w:pPr>
    </w:p>
    <w:p w:rsidR="0037000B" w:rsidRPr="007E18D1" w:rsidRDefault="0037000B" w:rsidP="00D1461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 xml:space="preserve">ABAP/4 – debugging and a code creation. </w:t>
      </w:r>
    </w:p>
    <w:p w:rsidR="0037000B" w:rsidRPr="007E18D1" w:rsidRDefault="0037000B" w:rsidP="00D1461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napToGrid w:val="0"/>
        </w:rPr>
      </w:pPr>
      <w:bookmarkStart w:id="7" w:name="OLE_LINK22"/>
      <w:r w:rsidRPr="007E18D1">
        <w:rPr>
          <w:rFonts w:cstheme="minorHAnsi"/>
          <w:snapToGrid w:val="0"/>
        </w:rPr>
        <w:t>SAP Query and other reporting tools</w:t>
      </w:r>
      <w:bookmarkEnd w:id="7"/>
    </w:p>
    <w:p w:rsidR="0037000B" w:rsidRPr="007E18D1" w:rsidRDefault="0037000B" w:rsidP="00D1461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>Knowledge of main customizations MM</w:t>
      </w:r>
    </w:p>
    <w:p w:rsidR="0037000B" w:rsidRPr="007E18D1" w:rsidRDefault="0037000B" w:rsidP="00D1461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 xml:space="preserve">Knowledge of integration processes between FI, CO, MM, PS </w:t>
      </w:r>
    </w:p>
    <w:p w:rsidR="0037000B" w:rsidRPr="007E18D1" w:rsidRDefault="0037000B" w:rsidP="00D1461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>Java Developing 5 years.</w:t>
      </w:r>
    </w:p>
    <w:p w:rsidR="0010606D" w:rsidRPr="007E18D1" w:rsidRDefault="0010606D" w:rsidP="00D14616">
      <w:pPr>
        <w:pStyle w:val="ListParagraph"/>
        <w:spacing w:after="0" w:line="240" w:lineRule="auto"/>
        <w:jc w:val="both"/>
        <w:rPr>
          <w:rFonts w:cstheme="minorHAnsi"/>
          <w:snapToGrid w:val="0"/>
        </w:rPr>
      </w:pPr>
    </w:p>
    <w:p w:rsidR="0010606D" w:rsidRPr="007E18D1" w:rsidRDefault="0037000B" w:rsidP="00D14616">
      <w:pPr>
        <w:spacing w:after="0" w:line="240" w:lineRule="auto"/>
        <w:jc w:val="both"/>
        <w:rPr>
          <w:rFonts w:cstheme="minorHAnsi"/>
          <w:b/>
          <w:bCs/>
          <w:caps/>
          <w:snapToGrid w:val="0"/>
          <w:u w:val="single"/>
        </w:rPr>
      </w:pPr>
      <w:r w:rsidRPr="007E18D1">
        <w:rPr>
          <w:rFonts w:cstheme="minorHAnsi"/>
          <w:b/>
          <w:bCs/>
          <w:caps/>
          <w:snapToGrid w:val="0"/>
          <w:u w:val="single"/>
        </w:rPr>
        <w:t>Buisnes skill</w:t>
      </w:r>
    </w:p>
    <w:p w:rsidR="0037000B" w:rsidRPr="007E18D1" w:rsidRDefault="0037000B" w:rsidP="00D14616">
      <w:p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>Accounting, Controlling</w:t>
      </w:r>
    </w:p>
    <w:p w:rsidR="0010606D" w:rsidRPr="007E18D1" w:rsidRDefault="0010606D" w:rsidP="00D14616">
      <w:pPr>
        <w:spacing w:after="0" w:line="240" w:lineRule="auto"/>
        <w:jc w:val="both"/>
        <w:rPr>
          <w:rFonts w:cstheme="minorHAnsi"/>
          <w:snapToGrid w:val="0"/>
        </w:rPr>
      </w:pPr>
    </w:p>
    <w:p w:rsidR="0010606D" w:rsidRPr="007E18D1" w:rsidRDefault="0037000B" w:rsidP="00D14616">
      <w:pPr>
        <w:spacing w:after="0" w:line="240" w:lineRule="auto"/>
        <w:jc w:val="both"/>
        <w:rPr>
          <w:rFonts w:cstheme="minorHAnsi"/>
          <w:b/>
          <w:bCs/>
          <w:caps/>
          <w:snapToGrid w:val="0"/>
          <w:u w:val="single"/>
        </w:rPr>
      </w:pPr>
      <w:r w:rsidRPr="007E18D1">
        <w:rPr>
          <w:rFonts w:cstheme="minorHAnsi"/>
          <w:b/>
          <w:bCs/>
          <w:caps/>
          <w:snapToGrid w:val="0"/>
          <w:u w:val="single"/>
        </w:rPr>
        <w:t>APPLIcations</w:t>
      </w:r>
    </w:p>
    <w:p w:rsidR="0037000B" w:rsidRPr="007E18D1" w:rsidRDefault="0037000B" w:rsidP="00D14616">
      <w:p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>MS Office, Microsoft Visio</w:t>
      </w:r>
    </w:p>
    <w:p w:rsidR="0010606D" w:rsidRPr="007E18D1" w:rsidRDefault="0010606D" w:rsidP="00D14616">
      <w:pPr>
        <w:spacing w:after="0" w:line="240" w:lineRule="auto"/>
        <w:jc w:val="both"/>
        <w:rPr>
          <w:rFonts w:cstheme="minorHAnsi"/>
          <w:snapToGrid w:val="0"/>
        </w:rPr>
      </w:pPr>
    </w:p>
    <w:p w:rsidR="0037000B" w:rsidRPr="007E18D1" w:rsidRDefault="0037000B" w:rsidP="00D14616">
      <w:pPr>
        <w:spacing w:after="0" w:line="240" w:lineRule="auto"/>
        <w:jc w:val="both"/>
        <w:rPr>
          <w:rFonts w:cstheme="minorHAnsi"/>
          <w:b/>
          <w:bCs/>
          <w:caps/>
          <w:snapToGrid w:val="0"/>
          <w:u w:val="single"/>
        </w:rPr>
      </w:pPr>
      <w:r w:rsidRPr="007E18D1">
        <w:rPr>
          <w:rFonts w:cstheme="minorHAnsi"/>
          <w:b/>
          <w:bCs/>
          <w:caps/>
          <w:snapToGrid w:val="0"/>
          <w:u w:val="single"/>
        </w:rPr>
        <w:t>PERSONAL quality</w:t>
      </w:r>
    </w:p>
    <w:p w:rsidR="0037000B" w:rsidRPr="007E18D1" w:rsidRDefault="0037000B" w:rsidP="00D1461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>Strong organizational and analytical skills</w:t>
      </w:r>
    </w:p>
    <w:p w:rsidR="0037000B" w:rsidRPr="007E18D1" w:rsidRDefault="0037000B" w:rsidP="00D1461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lastRenderedPageBreak/>
        <w:t>Attention to detail, self-motivated and self-directed</w:t>
      </w:r>
    </w:p>
    <w:p w:rsidR="0037000B" w:rsidRPr="007E18D1" w:rsidRDefault="0037000B" w:rsidP="00D1461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>Ability to work in team oriented collaborative environment</w:t>
      </w:r>
    </w:p>
    <w:p w:rsidR="0037000B" w:rsidRPr="007E18D1" w:rsidRDefault="0037000B" w:rsidP="00D14616">
      <w:pPr>
        <w:spacing w:after="0" w:line="240" w:lineRule="auto"/>
        <w:jc w:val="both"/>
        <w:rPr>
          <w:rFonts w:cstheme="minorHAnsi"/>
          <w:snapToGrid w:val="0"/>
        </w:rPr>
      </w:pPr>
    </w:p>
    <w:p w:rsidR="0037000B" w:rsidRPr="007E18D1" w:rsidRDefault="0037000B" w:rsidP="00D14616">
      <w:pPr>
        <w:spacing w:after="0" w:line="240" w:lineRule="auto"/>
        <w:jc w:val="both"/>
        <w:rPr>
          <w:rFonts w:cstheme="minorHAnsi"/>
          <w:snapToGrid w:val="0"/>
          <w:u w:val="single"/>
        </w:rPr>
      </w:pPr>
      <w:r w:rsidRPr="007E18D1">
        <w:rPr>
          <w:rFonts w:cstheme="minorHAnsi"/>
          <w:b/>
          <w:bCs/>
          <w:caps/>
          <w:snapToGrid w:val="0"/>
          <w:u w:val="single"/>
        </w:rPr>
        <w:t xml:space="preserve">Education  </w:t>
      </w:r>
    </w:p>
    <w:p w:rsidR="0037000B" w:rsidRPr="007E18D1" w:rsidRDefault="0037000B" w:rsidP="00D14616">
      <w:pPr>
        <w:spacing w:after="0" w:line="240" w:lineRule="auto"/>
        <w:jc w:val="both"/>
        <w:rPr>
          <w:rFonts w:cstheme="minorHAnsi"/>
          <w:b/>
          <w:bCs/>
          <w:snapToGrid w:val="0"/>
        </w:rPr>
      </w:pPr>
      <w:r w:rsidRPr="007E18D1">
        <w:rPr>
          <w:rFonts w:cstheme="minorHAnsi"/>
          <w:b/>
          <w:bCs/>
          <w:snapToGrid w:val="0"/>
        </w:rPr>
        <w:t>Southern Federal University, Russia (WES confirmation)</w:t>
      </w:r>
    </w:p>
    <w:p w:rsidR="0037000B" w:rsidRPr="007E18D1" w:rsidRDefault="0037000B" w:rsidP="00D14616">
      <w:pPr>
        <w:spacing w:after="0" w:line="240" w:lineRule="auto"/>
        <w:jc w:val="both"/>
        <w:rPr>
          <w:rFonts w:cstheme="minorHAnsi"/>
          <w:bCs/>
          <w:iCs/>
          <w:snapToGrid w:val="0"/>
        </w:rPr>
      </w:pPr>
      <w:r w:rsidRPr="007E18D1">
        <w:rPr>
          <w:rFonts w:cstheme="minorHAnsi"/>
          <w:bCs/>
          <w:iCs/>
          <w:snapToGrid w:val="0"/>
        </w:rPr>
        <w:t xml:space="preserve">Master’s degrees in CAD Engineering </w:t>
      </w:r>
      <w:r w:rsidRPr="007E18D1">
        <w:rPr>
          <w:rFonts w:cstheme="minorHAnsi"/>
          <w:bCs/>
          <w:iCs/>
          <w:snapToGrid w:val="0"/>
        </w:rPr>
        <w:t>-2002</w:t>
      </w:r>
    </w:p>
    <w:p w:rsidR="0037000B" w:rsidRPr="007E18D1" w:rsidRDefault="0037000B" w:rsidP="00D14616">
      <w:pPr>
        <w:spacing w:after="0" w:line="240" w:lineRule="auto"/>
        <w:jc w:val="both"/>
        <w:rPr>
          <w:rFonts w:cstheme="minorHAnsi"/>
          <w:bCs/>
          <w:iCs/>
          <w:snapToGrid w:val="0"/>
        </w:rPr>
      </w:pPr>
    </w:p>
    <w:p w:rsidR="0037000B" w:rsidRPr="007E18D1" w:rsidRDefault="0037000B" w:rsidP="00D14616">
      <w:pPr>
        <w:spacing w:after="0" w:line="240" w:lineRule="auto"/>
        <w:jc w:val="both"/>
        <w:rPr>
          <w:rFonts w:cstheme="minorHAnsi"/>
          <w:bCs/>
          <w:iCs/>
          <w:snapToGrid w:val="0"/>
        </w:rPr>
      </w:pPr>
    </w:p>
    <w:p w:rsidR="0037000B" w:rsidRPr="007E18D1" w:rsidRDefault="0037000B" w:rsidP="00D14616">
      <w:pPr>
        <w:spacing w:after="0" w:line="240" w:lineRule="auto"/>
        <w:jc w:val="both"/>
        <w:rPr>
          <w:rFonts w:cstheme="minorHAnsi"/>
          <w:b/>
          <w:bCs/>
          <w:caps/>
          <w:snapToGrid w:val="0"/>
          <w:u w:val="single"/>
        </w:rPr>
      </w:pPr>
      <w:r w:rsidRPr="007E18D1">
        <w:rPr>
          <w:rFonts w:cstheme="minorHAnsi"/>
          <w:b/>
          <w:bCs/>
          <w:caps/>
          <w:snapToGrid w:val="0"/>
          <w:u w:val="single"/>
        </w:rPr>
        <w:t>Professio</w:t>
      </w:r>
      <w:r w:rsidRPr="007E18D1">
        <w:rPr>
          <w:rFonts w:cstheme="minorHAnsi"/>
          <w:b/>
          <w:bCs/>
          <w:caps/>
          <w:snapToGrid w:val="0"/>
          <w:u w:val="single"/>
        </w:rPr>
        <w:t xml:space="preserve">nal </w:t>
      </w:r>
      <w:r w:rsidRPr="007E18D1">
        <w:rPr>
          <w:rFonts w:cstheme="minorHAnsi"/>
          <w:b/>
          <w:bCs/>
          <w:caps/>
          <w:snapToGrid w:val="0"/>
          <w:u w:val="single"/>
        </w:rPr>
        <w:t>Work experience</w:t>
      </w:r>
    </w:p>
    <w:p w:rsidR="0010606D" w:rsidRPr="007E18D1" w:rsidRDefault="0010606D" w:rsidP="00D14616">
      <w:pPr>
        <w:spacing w:after="0" w:line="240" w:lineRule="auto"/>
        <w:jc w:val="both"/>
        <w:rPr>
          <w:rFonts w:cstheme="minorHAnsi"/>
          <w:b/>
          <w:bCs/>
          <w:caps/>
          <w:snapToGrid w:val="0"/>
          <w:u w:val="single"/>
        </w:rPr>
      </w:pPr>
    </w:p>
    <w:p w:rsidR="0037000B" w:rsidRPr="007E18D1" w:rsidRDefault="0037000B" w:rsidP="00D14616">
      <w:pPr>
        <w:spacing w:after="0" w:line="240" w:lineRule="auto"/>
        <w:jc w:val="both"/>
        <w:rPr>
          <w:rFonts w:cstheme="minorHAnsi"/>
          <w:b/>
          <w:snapToGrid w:val="0"/>
        </w:rPr>
      </w:pPr>
      <w:r w:rsidRPr="007E18D1">
        <w:rPr>
          <w:rFonts w:cstheme="minorHAnsi"/>
          <w:b/>
          <w:snapToGrid w:val="0"/>
        </w:rPr>
        <w:t>US Deloitte</w:t>
      </w:r>
      <w:r w:rsidRPr="007E18D1">
        <w:rPr>
          <w:rFonts w:cstheme="minorHAnsi"/>
          <w:b/>
          <w:snapToGrid w:val="0"/>
        </w:rPr>
        <w:t xml:space="preserve"> , </w:t>
      </w:r>
      <w:r w:rsidRPr="007E18D1">
        <w:rPr>
          <w:rFonts w:cstheme="minorHAnsi"/>
          <w:b/>
          <w:snapToGrid w:val="0"/>
        </w:rPr>
        <w:t xml:space="preserve">Washington D.C. </w:t>
      </w:r>
      <w:r w:rsidRPr="007E18D1">
        <w:rPr>
          <w:rFonts w:cstheme="minorHAnsi"/>
          <w:b/>
          <w:snapToGrid w:val="0"/>
        </w:rPr>
        <w:t xml:space="preserve">                                                                                            </w:t>
      </w:r>
      <w:r w:rsidRPr="007E18D1">
        <w:rPr>
          <w:rFonts w:cstheme="minorHAnsi"/>
          <w:b/>
          <w:snapToGrid w:val="0"/>
        </w:rPr>
        <w:t>(Dec 2021 – Jun 2023)</w:t>
      </w:r>
    </w:p>
    <w:p w:rsidR="0037000B" w:rsidRPr="007E18D1" w:rsidRDefault="0037000B" w:rsidP="00D14616">
      <w:pPr>
        <w:spacing w:after="0" w:line="240" w:lineRule="auto"/>
        <w:jc w:val="both"/>
        <w:rPr>
          <w:rFonts w:cstheme="minorHAnsi"/>
          <w:b/>
          <w:snapToGrid w:val="0"/>
        </w:rPr>
      </w:pPr>
      <w:r w:rsidRPr="007E18D1">
        <w:rPr>
          <w:rFonts w:cstheme="minorHAnsi"/>
          <w:b/>
          <w:snapToGrid w:val="0"/>
        </w:rPr>
        <w:t xml:space="preserve">SAP consultant </w:t>
      </w:r>
      <w:r w:rsidRPr="007E18D1">
        <w:rPr>
          <w:rFonts w:cstheme="minorHAnsi"/>
          <w:b/>
          <w:snapToGrid w:val="0"/>
        </w:rPr>
        <w:t xml:space="preserve">                                                                                                                     </w:t>
      </w:r>
    </w:p>
    <w:p w:rsidR="0037000B" w:rsidRPr="007E18D1" w:rsidRDefault="0037000B" w:rsidP="00D14616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b/>
          <w:snapToGrid w:val="0"/>
        </w:rPr>
      </w:pPr>
      <w:r w:rsidRPr="007E18D1">
        <w:rPr>
          <w:rFonts w:cstheme="minorHAnsi"/>
          <w:b/>
          <w:snapToGrid w:val="0"/>
        </w:rPr>
        <w:t>Deployed system SAP S/4 Hana</w:t>
      </w:r>
    </w:p>
    <w:p w:rsidR="0037000B" w:rsidRPr="007E18D1" w:rsidRDefault="0037000B" w:rsidP="00D14616">
      <w:pPr>
        <w:spacing w:after="0" w:line="240" w:lineRule="auto"/>
        <w:jc w:val="both"/>
        <w:rPr>
          <w:rFonts w:cstheme="minorHAnsi"/>
          <w:snapToGrid w:val="0"/>
        </w:rPr>
      </w:pPr>
    </w:p>
    <w:p w:rsidR="0037000B" w:rsidRPr="007E18D1" w:rsidRDefault="0037000B" w:rsidP="00D14616">
      <w:pPr>
        <w:spacing w:after="0" w:line="240" w:lineRule="auto"/>
        <w:jc w:val="both"/>
        <w:rPr>
          <w:rFonts w:cstheme="minorHAnsi"/>
          <w:b/>
          <w:snapToGrid w:val="0"/>
        </w:rPr>
      </w:pPr>
      <w:r w:rsidRPr="007E18D1">
        <w:rPr>
          <w:rFonts w:cstheme="minorHAnsi"/>
          <w:b/>
          <w:snapToGrid w:val="0"/>
        </w:rPr>
        <w:t>Responsibility:</w:t>
      </w:r>
    </w:p>
    <w:p w:rsidR="0037000B" w:rsidRPr="007E18D1" w:rsidRDefault="0037000B" w:rsidP="00D14616">
      <w:pPr>
        <w:pStyle w:val="ListParagraph"/>
        <w:widowControl w:val="0"/>
        <w:numPr>
          <w:ilvl w:val="0"/>
          <w:numId w:val="6"/>
        </w:num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>Gathering of requirements and process analysis</w:t>
      </w:r>
    </w:p>
    <w:p w:rsidR="0037000B" w:rsidRPr="007E18D1" w:rsidRDefault="0037000B" w:rsidP="00D14616">
      <w:pPr>
        <w:pStyle w:val="ListParagraph"/>
        <w:widowControl w:val="0"/>
        <w:numPr>
          <w:ilvl w:val="0"/>
          <w:numId w:val="6"/>
        </w:num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>Development and deployment new processes</w:t>
      </w:r>
    </w:p>
    <w:p w:rsidR="0037000B" w:rsidRPr="007E18D1" w:rsidRDefault="0037000B" w:rsidP="00D14616">
      <w:pPr>
        <w:pStyle w:val="ListParagraph"/>
        <w:widowControl w:val="0"/>
        <w:numPr>
          <w:ilvl w:val="0"/>
          <w:numId w:val="6"/>
        </w:num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>Preparation data for migration</w:t>
      </w:r>
    </w:p>
    <w:p w:rsidR="0037000B" w:rsidRPr="007E18D1" w:rsidRDefault="0037000B" w:rsidP="00D14616">
      <w:pPr>
        <w:pStyle w:val="ListParagraph"/>
        <w:widowControl w:val="0"/>
        <w:numPr>
          <w:ilvl w:val="0"/>
          <w:numId w:val="6"/>
        </w:num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>Developing migration tools</w:t>
      </w:r>
    </w:p>
    <w:p w:rsidR="0037000B" w:rsidRPr="007E18D1" w:rsidRDefault="0037000B" w:rsidP="00D14616">
      <w:pPr>
        <w:pStyle w:val="ListParagraph"/>
        <w:widowControl w:val="0"/>
        <w:spacing w:after="0" w:line="240" w:lineRule="auto"/>
        <w:jc w:val="both"/>
        <w:rPr>
          <w:rFonts w:cstheme="minorHAnsi"/>
          <w:snapToGrid w:val="0"/>
        </w:rPr>
      </w:pPr>
    </w:p>
    <w:p w:rsidR="0037000B" w:rsidRPr="007E18D1" w:rsidRDefault="0037000B" w:rsidP="00D14616">
      <w:pPr>
        <w:spacing w:after="0" w:line="240" w:lineRule="auto"/>
        <w:jc w:val="both"/>
        <w:rPr>
          <w:rFonts w:cstheme="minorHAnsi"/>
          <w:b/>
          <w:snapToGrid w:val="0"/>
        </w:rPr>
      </w:pPr>
      <w:r w:rsidRPr="007E18D1">
        <w:rPr>
          <w:rFonts w:cstheme="minorHAnsi"/>
          <w:b/>
          <w:snapToGrid w:val="0"/>
        </w:rPr>
        <w:t>TMK Group</w:t>
      </w:r>
    </w:p>
    <w:p w:rsidR="0037000B" w:rsidRPr="007E18D1" w:rsidRDefault="0037000B" w:rsidP="00D14616">
      <w:pPr>
        <w:spacing w:after="0" w:line="240" w:lineRule="auto"/>
        <w:jc w:val="both"/>
        <w:rPr>
          <w:rFonts w:cstheme="minorHAnsi"/>
          <w:b/>
          <w:snapToGrid w:val="0"/>
        </w:rPr>
      </w:pPr>
      <w:r w:rsidRPr="007E18D1">
        <w:rPr>
          <w:rFonts w:cstheme="minorHAnsi"/>
          <w:b/>
          <w:snapToGrid w:val="0"/>
        </w:rPr>
        <w:t xml:space="preserve">Senior SAP FICO consultant </w:t>
      </w:r>
      <w:r w:rsidRPr="007E18D1">
        <w:rPr>
          <w:rFonts w:cstheme="minorHAnsi"/>
          <w:b/>
          <w:snapToGrid w:val="0"/>
        </w:rPr>
        <w:t xml:space="preserve">                                                                                               </w:t>
      </w:r>
      <w:r w:rsidRPr="007E18D1">
        <w:rPr>
          <w:rFonts w:cstheme="minorHAnsi"/>
          <w:b/>
          <w:snapToGrid w:val="0"/>
        </w:rPr>
        <w:t>(</w:t>
      </w:r>
      <w:r w:rsidRPr="007E18D1">
        <w:rPr>
          <w:rFonts w:cstheme="minorHAnsi"/>
          <w:b/>
        </w:rPr>
        <w:t>Sep. 2016 – Dec.2021</w:t>
      </w:r>
      <w:r w:rsidRPr="007E18D1">
        <w:rPr>
          <w:rFonts w:cstheme="minorHAnsi"/>
          <w:b/>
          <w:snapToGrid w:val="0"/>
        </w:rPr>
        <w:t>)</w:t>
      </w:r>
    </w:p>
    <w:p w:rsidR="0037000B" w:rsidRPr="007E18D1" w:rsidRDefault="0037000B" w:rsidP="00D14616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b/>
          <w:snapToGrid w:val="0"/>
        </w:rPr>
      </w:pPr>
      <w:bookmarkStart w:id="8" w:name="OLE_LINK13"/>
      <w:bookmarkStart w:id="9" w:name="OLE_LINK14"/>
      <w:r w:rsidRPr="007E18D1">
        <w:rPr>
          <w:rFonts w:cstheme="minorHAnsi"/>
          <w:b/>
          <w:snapToGrid w:val="0"/>
        </w:rPr>
        <w:t xml:space="preserve">Metallurgical sector: Deployed system SAP S/4 Hana </w:t>
      </w:r>
    </w:p>
    <w:p w:rsidR="0037000B" w:rsidRPr="007E18D1" w:rsidRDefault="0037000B" w:rsidP="00D14616">
      <w:pPr>
        <w:spacing w:after="0" w:line="240" w:lineRule="auto"/>
        <w:jc w:val="both"/>
        <w:rPr>
          <w:rFonts w:cstheme="minorHAnsi"/>
          <w:snapToGrid w:val="0"/>
        </w:rPr>
      </w:pPr>
      <w:bookmarkStart w:id="10" w:name="OLE_LINK23"/>
      <w:bookmarkStart w:id="11" w:name="OLE_LINK39"/>
    </w:p>
    <w:p w:rsidR="0037000B" w:rsidRPr="007E18D1" w:rsidRDefault="0037000B" w:rsidP="00D14616">
      <w:p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>TMK Group (location Moscow, Russia num.of empl-es. 42 000)</w:t>
      </w:r>
    </w:p>
    <w:bookmarkEnd w:id="8"/>
    <w:bookmarkEnd w:id="9"/>
    <w:bookmarkEnd w:id="10"/>
    <w:p w:rsidR="0037000B" w:rsidRPr="007E18D1" w:rsidRDefault="0037000B" w:rsidP="00D14616">
      <w:pPr>
        <w:spacing w:after="0" w:line="240" w:lineRule="auto"/>
        <w:jc w:val="both"/>
        <w:rPr>
          <w:rFonts w:cstheme="minorHAnsi"/>
          <w:b/>
          <w:snapToGrid w:val="0"/>
        </w:rPr>
      </w:pPr>
    </w:p>
    <w:p w:rsidR="00D14616" w:rsidRPr="007E18D1" w:rsidRDefault="00D14616" w:rsidP="00D14616">
      <w:pPr>
        <w:pStyle w:val="ListParagraph"/>
        <w:widowControl w:val="0"/>
        <w:numPr>
          <w:ilvl w:val="0"/>
          <w:numId w:val="7"/>
        </w:numPr>
        <w:spacing w:after="0" w:line="240" w:lineRule="auto"/>
        <w:jc w:val="both"/>
        <w:rPr>
          <w:rFonts w:cstheme="minorHAnsi"/>
          <w:snapToGrid w:val="0"/>
        </w:rPr>
      </w:pPr>
      <w:bookmarkStart w:id="12" w:name="OLE_LINK25"/>
      <w:r w:rsidRPr="007E18D1">
        <w:rPr>
          <w:rFonts w:cstheme="minorHAnsi"/>
          <w:snapToGrid w:val="0"/>
        </w:rPr>
        <w:t>The gathering of requirements and process analysis, designing and</w:t>
      </w:r>
    </w:p>
    <w:p w:rsidR="00D14616" w:rsidRPr="007E18D1" w:rsidRDefault="00D14616" w:rsidP="00D14616">
      <w:pPr>
        <w:pStyle w:val="ListParagraph"/>
        <w:widowControl w:val="0"/>
        <w:numPr>
          <w:ilvl w:val="0"/>
          <w:numId w:val="7"/>
        </w:num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>implementing solutions, deployment, documentation, training and supporting</w:t>
      </w:r>
    </w:p>
    <w:p w:rsidR="00D14616" w:rsidRPr="007E18D1" w:rsidRDefault="00D14616" w:rsidP="00D14616">
      <w:pPr>
        <w:pStyle w:val="ListParagraph"/>
        <w:widowControl w:val="0"/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>the users</w:t>
      </w:r>
    </w:p>
    <w:p w:rsidR="00D14616" w:rsidRPr="007E18D1" w:rsidRDefault="00D14616" w:rsidP="00D14616">
      <w:pPr>
        <w:pStyle w:val="ListParagraph"/>
        <w:widowControl w:val="0"/>
        <w:numPr>
          <w:ilvl w:val="0"/>
          <w:numId w:val="7"/>
        </w:num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>Supporting end-users</w:t>
      </w:r>
    </w:p>
    <w:p w:rsidR="0037000B" w:rsidRPr="007E18D1" w:rsidRDefault="0037000B" w:rsidP="00D14616">
      <w:pPr>
        <w:pStyle w:val="ListParagraph"/>
        <w:widowControl w:val="0"/>
        <w:numPr>
          <w:ilvl w:val="0"/>
          <w:numId w:val="7"/>
        </w:numPr>
        <w:spacing w:after="0" w:line="240" w:lineRule="auto"/>
        <w:jc w:val="both"/>
        <w:rPr>
          <w:rFonts w:cstheme="minorHAnsi"/>
          <w:snapToGrid w:val="0"/>
        </w:rPr>
      </w:pPr>
      <w:bookmarkStart w:id="13" w:name="OLE_LINK3"/>
      <w:bookmarkStart w:id="14" w:name="OLE_LINK4"/>
      <w:r w:rsidRPr="007E18D1">
        <w:rPr>
          <w:rFonts w:cstheme="minorHAnsi"/>
          <w:snapToGrid w:val="0"/>
        </w:rPr>
        <w:t>Fixating on problems</w:t>
      </w:r>
      <w:bookmarkEnd w:id="13"/>
      <w:bookmarkEnd w:id="14"/>
    </w:p>
    <w:p w:rsidR="0037000B" w:rsidRPr="007E18D1" w:rsidRDefault="0037000B" w:rsidP="00D14616">
      <w:pPr>
        <w:pStyle w:val="ListParagraph"/>
        <w:widowControl w:val="0"/>
        <w:numPr>
          <w:ilvl w:val="0"/>
          <w:numId w:val="7"/>
        </w:num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>Preparing end-user/technical manuals</w:t>
      </w:r>
    </w:p>
    <w:p w:rsidR="0037000B" w:rsidRPr="007E18D1" w:rsidRDefault="0037000B" w:rsidP="00D14616">
      <w:pPr>
        <w:pStyle w:val="ListParagraph"/>
        <w:widowControl w:val="0"/>
        <w:spacing w:after="0" w:line="240" w:lineRule="auto"/>
        <w:jc w:val="both"/>
        <w:rPr>
          <w:rFonts w:cstheme="minorHAnsi"/>
          <w:snapToGrid w:val="0"/>
        </w:rPr>
      </w:pPr>
    </w:p>
    <w:bookmarkEnd w:id="11"/>
    <w:bookmarkEnd w:id="12"/>
    <w:p w:rsidR="0037000B" w:rsidRPr="007E18D1" w:rsidRDefault="0037000B" w:rsidP="00D14616">
      <w:pPr>
        <w:spacing w:after="0" w:line="240" w:lineRule="auto"/>
        <w:jc w:val="both"/>
        <w:rPr>
          <w:rFonts w:cstheme="minorHAnsi"/>
          <w:b/>
          <w:snapToGrid w:val="0"/>
        </w:rPr>
      </w:pPr>
      <w:r w:rsidRPr="007E18D1">
        <w:rPr>
          <w:rFonts w:cstheme="minorHAnsi"/>
          <w:b/>
          <w:snapToGrid w:val="0"/>
        </w:rPr>
        <w:t>BDO Unicon</w:t>
      </w:r>
    </w:p>
    <w:p w:rsidR="0037000B" w:rsidRPr="007E18D1" w:rsidRDefault="0037000B" w:rsidP="00D14616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b/>
          <w:snapToGrid w:val="0"/>
        </w:rPr>
      </w:pPr>
      <w:r w:rsidRPr="007E18D1">
        <w:rPr>
          <w:rFonts w:cstheme="minorHAnsi"/>
          <w:b/>
          <w:snapToGrid w:val="0"/>
        </w:rPr>
        <w:t xml:space="preserve">Team lead SAP FICO consultant </w:t>
      </w:r>
      <w:r w:rsidRPr="007E18D1">
        <w:rPr>
          <w:rFonts w:cstheme="minorHAnsi"/>
          <w:b/>
          <w:snapToGrid w:val="0"/>
        </w:rPr>
        <w:t xml:space="preserve">                                                                                        </w:t>
      </w:r>
      <w:r w:rsidRPr="007E18D1">
        <w:rPr>
          <w:rFonts w:cstheme="minorHAnsi"/>
          <w:b/>
          <w:snapToGrid w:val="0"/>
        </w:rPr>
        <w:t>(</w:t>
      </w:r>
      <w:r w:rsidRPr="007E18D1">
        <w:rPr>
          <w:rFonts w:cstheme="minorHAnsi"/>
          <w:b/>
        </w:rPr>
        <w:t>Feb.2014 – Sep. 2016</w:t>
      </w:r>
      <w:r w:rsidRPr="007E18D1">
        <w:rPr>
          <w:rFonts w:cstheme="minorHAnsi"/>
          <w:b/>
          <w:snapToGrid w:val="0"/>
        </w:rPr>
        <w:t>)</w:t>
      </w:r>
    </w:p>
    <w:p w:rsidR="0010606D" w:rsidRPr="007E18D1" w:rsidRDefault="0010606D" w:rsidP="00D14616">
      <w:pPr>
        <w:spacing w:after="0" w:line="240" w:lineRule="auto"/>
        <w:jc w:val="both"/>
        <w:rPr>
          <w:rFonts w:cstheme="minorHAnsi"/>
          <w:snapToGrid w:val="0"/>
        </w:rPr>
      </w:pPr>
    </w:p>
    <w:p w:rsidR="0037000B" w:rsidRPr="007E18D1" w:rsidRDefault="0037000B" w:rsidP="00D14616">
      <w:p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 xml:space="preserve">Banking sector: Project Sberbank (location Moscow, Russia </w:t>
      </w:r>
      <w:bookmarkStart w:id="15" w:name="OLE_LINK11"/>
      <w:bookmarkStart w:id="16" w:name="OLE_LINK12"/>
      <w:r w:rsidRPr="007E18D1">
        <w:rPr>
          <w:rFonts w:cstheme="minorHAnsi"/>
          <w:snapToGrid w:val="0"/>
        </w:rPr>
        <w:t>num.of empl-es. 325 000</w:t>
      </w:r>
      <w:bookmarkEnd w:id="15"/>
      <w:bookmarkEnd w:id="16"/>
      <w:r w:rsidRPr="007E18D1">
        <w:rPr>
          <w:rFonts w:cstheme="minorHAnsi"/>
          <w:snapToGrid w:val="0"/>
        </w:rPr>
        <w:t>)</w:t>
      </w:r>
    </w:p>
    <w:p w:rsidR="0037000B" w:rsidRPr="007E18D1" w:rsidRDefault="0037000B" w:rsidP="00D14616">
      <w:pPr>
        <w:spacing w:after="0" w:line="240" w:lineRule="auto"/>
        <w:jc w:val="both"/>
        <w:rPr>
          <w:rFonts w:cstheme="minorHAnsi"/>
          <w:snapToGrid w:val="0"/>
        </w:rPr>
      </w:pPr>
      <w:bookmarkStart w:id="17" w:name="OLE_LINK65"/>
      <w:bookmarkStart w:id="18" w:name="OLE_LINK66"/>
      <w:bookmarkStart w:id="19" w:name="OLE_LINK69"/>
      <w:r w:rsidRPr="007E18D1">
        <w:rPr>
          <w:rFonts w:cstheme="minorHAnsi"/>
          <w:snapToGrid w:val="0"/>
        </w:rPr>
        <w:t>Deployed system SAP ERP</w:t>
      </w:r>
    </w:p>
    <w:bookmarkEnd w:id="17"/>
    <w:bookmarkEnd w:id="18"/>
    <w:bookmarkEnd w:id="19"/>
    <w:p w:rsidR="0037000B" w:rsidRPr="007E18D1" w:rsidRDefault="0037000B" w:rsidP="00D14616">
      <w:pPr>
        <w:spacing w:after="0" w:line="240" w:lineRule="auto"/>
        <w:jc w:val="both"/>
        <w:rPr>
          <w:rFonts w:cstheme="minorHAnsi"/>
          <w:snapToGrid w:val="0"/>
        </w:rPr>
      </w:pPr>
    </w:p>
    <w:p w:rsidR="0037000B" w:rsidRPr="007E18D1" w:rsidRDefault="0037000B" w:rsidP="00D14616">
      <w:pPr>
        <w:spacing w:after="0" w:line="240" w:lineRule="auto"/>
        <w:jc w:val="both"/>
        <w:rPr>
          <w:rFonts w:cstheme="minorHAnsi"/>
          <w:b/>
          <w:snapToGrid w:val="0"/>
        </w:rPr>
      </w:pPr>
      <w:bookmarkStart w:id="20" w:name="OLE_LINK24"/>
      <w:bookmarkStart w:id="21" w:name="OLE_LINK40"/>
      <w:bookmarkStart w:id="22" w:name="OLE_LINK41"/>
      <w:r w:rsidRPr="007E18D1">
        <w:rPr>
          <w:rFonts w:cstheme="minorHAnsi"/>
          <w:b/>
          <w:snapToGrid w:val="0"/>
        </w:rPr>
        <w:t>Responsibility:</w:t>
      </w:r>
    </w:p>
    <w:p w:rsidR="0037000B" w:rsidRPr="007E18D1" w:rsidRDefault="0037000B" w:rsidP="00D14616">
      <w:pPr>
        <w:pStyle w:val="ListParagraph"/>
        <w:widowControl w:val="0"/>
        <w:numPr>
          <w:ilvl w:val="0"/>
          <w:numId w:val="6"/>
        </w:numPr>
        <w:spacing w:after="0" w:line="240" w:lineRule="auto"/>
        <w:jc w:val="both"/>
        <w:rPr>
          <w:rFonts w:cstheme="minorHAnsi"/>
          <w:snapToGrid w:val="0"/>
        </w:rPr>
      </w:pPr>
      <w:bookmarkStart w:id="23" w:name="OLE_LINK32"/>
      <w:r w:rsidRPr="007E18D1">
        <w:rPr>
          <w:rFonts w:cstheme="minorHAnsi"/>
          <w:snapToGrid w:val="0"/>
        </w:rPr>
        <w:t>Gathering of requirements and process analysis</w:t>
      </w:r>
    </w:p>
    <w:p w:rsidR="0037000B" w:rsidRPr="007E18D1" w:rsidRDefault="0037000B" w:rsidP="00D14616">
      <w:pPr>
        <w:pStyle w:val="ListParagraph"/>
        <w:widowControl w:val="0"/>
        <w:numPr>
          <w:ilvl w:val="0"/>
          <w:numId w:val="6"/>
        </w:num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>Development and deployment new processes</w:t>
      </w:r>
    </w:p>
    <w:p w:rsidR="0037000B" w:rsidRPr="007E18D1" w:rsidRDefault="0037000B" w:rsidP="00D14616">
      <w:pPr>
        <w:pStyle w:val="ListParagraph"/>
        <w:widowControl w:val="0"/>
        <w:numPr>
          <w:ilvl w:val="0"/>
          <w:numId w:val="6"/>
        </w:num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>Development functional design specifications in support of existing and new application requirements</w:t>
      </w:r>
    </w:p>
    <w:p w:rsidR="0037000B" w:rsidRPr="007E18D1" w:rsidRDefault="0037000B" w:rsidP="00D14616">
      <w:pPr>
        <w:pStyle w:val="ListParagraph"/>
        <w:widowControl w:val="0"/>
        <w:numPr>
          <w:ilvl w:val="0"/>
          <w:numId w:val="6"/>
        </w:num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>Preparation data for migration</w:t>
      </w:r>
    </w:p>
    <w:p w:rsidR="0037000B" w:rsidRPr="007E18D1" w:rsidRDefault="0037000B" w:rsidP="00D14616">
      <w:pPr>
        <w:pStyle w:val="ListParagraph"/>
        <w:widowControl w:val="0"/>
        <w:numPr>
          <w:ilvl w:val="0"/>
          <w:numId w:val="6"/>
        </w:num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>Developing migration tools</w:t>
      </w:r>
    </w:p>
    <w:p w:rsidR="0037000B" w:rsidRPr="007E18D1" w:rsidRDefault="0037000B" w:rsidP="00D14616">
      <w:pPr>
        <w:pStyle w:val="ListParagraph"/>
        <w:widowControl w:val="0"/>
        <w:numPr>
          <w:ilvl w:val="0"/>
          <w:numId w:val="6"/>
        </w:num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lastRenderedPageBreak/>
        <w:t>Training and supporting the users</w:t>
      </w:r>
    </w:p>
    <w:bookmarkEnd w:id="20"/>
    <w:bookmarkEnd w:id="23"/>
    <w:p w:rsidR="0037000B" w:rsidRPr="007E18D1" w:rsidRDefault="0037000B" w:rsidP="00D14616">
      <w:pPr>
        <w:spacing w:after="0" w:line="240" w:lineRule="auto"/>
        <w:ind w:left="360"/>
        <w:jc w:val="both"/>
        <w:rPr>
          <w:rFonts w:cstheme="minorHAnsi"/>
          <w:snapToGrid w:val="0"/>
        </w:rPr>
      </w:pPr>
    </w:p>
    <w:p w:rsidR="0037000B" w:rsidRPr="007E18D1" w:rsidRDefault="0037000B" w:rsidP="00D14616">
      <w:pPr>
        <w:spacing w:after="0" w:line="240" w:lineRule="auto"/>
        <w:jc w:val="both"/>
        <w:rPr>
          <w:rFonts w:cstheme="minorHAnsi"/>
          <w:snapToGrid w:val="0"/>
        </w:rPr>
      </w:pPr>
      <w:bookmarkStart w:id="24" w:name="OLE_LINK35"/>
      <w:r w:rsidRPr="007E18D1">
        <w:rPr>
          <w:rFonts w:cstheme="minorHAnsi"/>
          <w:snapToGrid w:val="0"/>
        </w:rPr>
        <w:t>All the stages of an SAP lifecycle:</w:t>
      </w:r>
    </w:p>
    <w:p w:rsidR="0037000B" w:rsidRPr="007E18D1" w:rsidRDefault="0037000B" w:rsidP="00D14616">
      <w:p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 xml:space="preserve">  </w:t>
      </w:r>
    </w:p>
    <w:p w:rsidR="0037000B" w:rsidRPr="007E18D1" w:rsidRDefault="0037000B" w:rsidP="00D14616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702"/>
        <w:jc w:val="both"/>
        <w:rPr>
          <w:rFonts w:cstheme="minorHAnsi"/>
          <w:snapToGrid w:val="0"/>
          <w:lang w:val="ru-RU"/>
        </w:rPr>
      </w:pPr>
      <w:r w:rsidRPr="007E18D1">
        <w:rPr>
          <w:rFonts w:cstheme="minorHAnsi"/>
          <w:snapToGrid w:val="0"/>
          <w:lang w:val="ru-RU"/>
        </w:rPr>
        <w:t>Project Preparation</w:t>
      </w:r>
    </w:p>
    <w:p w:rsidR="0037000B" w:rsidRPr="007E18D1" w:rsidRDefault="0037000B" w:rsidP="00D14616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702"/>
        <w:jc w:val="both"/>
        <w:rPr>
          <w:rFonts w:cstheme="minorHAnsi"/>
          <w:snapToGrid w:val="0"/>
          <w:lang w:val="ru-RU"/>
        </w:rPr>
      </w:pPr>
      <w:r w:rsidRPr="007E18D1">
        <w:rPr>
          <w:rFonts w:cstheme="minorHAnsi"/>
          <w:snapToGrid w:val="0"/>
          <w:lang w:val="ru-RU"/>
        </w:rPr>
        <w:t>Business Blueprint</w:t>
      </w:r>
    </w:p>
    <w:p w:rsidR="0037000B" w:rsidRPr="007E18D1" w:rsidRDefault="0037000B" w:rsidP="00D14616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702"/>
        <w:jc w:val="both"/>
        <w:rPr>
          <w:rFonts w:cstheme="minorHAnsi"/>
          <w:snapToGrid w:val="0"/>
          <w:lang w:val="ru-RU"/>
        </w:rPr>
      </w:pPr>
      <w:r w:rsidRPr="007E18D1">
        <w:rPr>
          <w:rFonts w:cstheme="minorHAnsi"/>
          <w:snapToGrid w:val="0"/>
          <w:lang w:val="ru-RU"/>
        </w:rPr>
        <w:t>Realization</w:t>
      </w:r>
    </w:p>
    <w:p w:rsidR="0037000B" w:rsidRPr="007E18D1" w:rsidRDefault="0037000B" w:rsidP="00D14616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702"/>
        <w:jc w:val="both"/>
        <w:rPr>
          <w:rFonts w:cstheme="minorHAnsi"/>
          <w:snapToGrid w:val="0"/>
          <w:lang w:val="ru-RU"/>
        </w:rPr>
      </w:pPr>
      <w:r w:rsidRPr="007E18D1">
        <w:rPr>
          <w:rFonts w:cstheme="minorHAnsi"/>
          <w:snapToGrid w:val="0"/>
          <w:lang w:val="ru-RU"/>
        </w:rPr>
        <w:t>Testing</w:t>
      </w:r>
    </w:p>
    <w:p w:rsidR="0037000B" w:rsidRPr="007E18D1" w:rsidRDefault="0037000B" w:rsidP="00D14616">
      <w:pPr>
        <w:pStyle w:val="ListParagraph"/>
        <w:widowControl w:val="0"/>
        <w:numPr>
          <w:ilvl w:val="0"/>
          <w:numId w:val="6"/>
        </w:num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 xml:space="preserve">Final Preparation \ Data migration </w:t>
      </w:r>
    </w:p>
    <w:p w:rsidR="0037000B" w:rsidRPr="007E18D1" w:rsidRDefault="0037000B" w:rsidP="00D14616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702"/>
        <w:jc w:val="both"/>
        <w:rPr>
          <w:rFonts w:cstheme="minorHAnsi"/>
          <w:snapToGrid w:val="0"/>
          <w:lang w:val="ru-RU"/>
        </w:rPr>
      </w:pPr>
      <w:r w:rsidRPr="007E18D1">
        <w:rPr>
          <w:rFonts w:cstheme="minorHAnsi"/>
          <w:snapToGrid w:val="0"/>
          <w:lang w:val="ru-RU"/>
        </w:rPr>
        <w:t>Go-live</w:t>
      </w:r>
      <w:r w:rsidRPr="007E18D1">
        <w:rPr>
          <w:rFonts w:cstheme="minorHAnsi"/>
          <w:snapToGrid w:val="0"/>
        </w:rPr>
        <w:t xml:space="preserve"> &amp; </w:t>
      </w:r>
      <w:r w:rsidRPr="007E18D1">
        <w:rPr>
          <w:rFonts w:cstheme="minorHAnsi"/>
          <w:snapToGrid w:val="0"/>
          <w:lang w:val="ru-RU"/>
        </w:rPr>
        <w:t>Support</w:t>
      </w:r>
    </w:p>
    <w:p w:rsidR="0010606D" w:rsidRPr="007E18D1" w:rsidRDefault="0010606D" w:rsidP="00D14616">
      <w:pPr>
        <w:pStyle w:val="ListParagraph"/>
        <w:widowControl w:val="0"/>
        <w:spacing w:after="0" w:line="240" w:lineRule="auto"/>
        <w:ind w:left="702"/>
        <w:jc w:val="both"/>
        <w:rPr>
          <w:rFonts w:cstheme="minorHAnsi"/>
          <w:snapToGrid w:val="0"/>
        </w:rPr>
      </w:pPr>
    </w:p>
    <w:p w:rsidR="0010606D" w:rsidRPr="007E18D1" w:rsidRDefault="0010606D" w:rsidP="00D14616">
      <w:pPr>
        <w:spacing w:after="0" w:line="240" w:lineRule="auto"/>
        <w:jc w:val="both"/>
        <w:rPr>
          <w:rFonts w:cstheme="minorHAnsi"/>
          <w:b/>
          <w:snapToGrid w:val="0"/>
        </w:rPr>
      </w:pPr>
      <w:bookmarkStart w:id="25" w:name="_GoBack"/>
      <w:bookmarkEnd w:id="25"/>
      <w:r w:rsidRPr="007E18D1">
        <w:rPr>
          <w:rFonts w:cstheme="minorHAnsi"/>
          <w:b/>
          <w:snapToGrid w:val="0"/>
        </w:rPr>
        <w:t>Ramax</w:t>
      </w:r>
    </w:p>
    <w:p w:rsidR="0010606D" w:rsidRPr="007E18D1" w:rsidRDefault="0010606D" w:rsidP="00D14616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b/>
          <w:snapToGrid w:val="0"/>
        </w:rPr>
      </w:pPr>
      <w:r w:rsidRPr="007E18D1">
        <w:rPr>
          <w:rFonts w:cstheme="minorHAnsi"/>
          <w:b/>
          <w:snapToGrid w:val="0"/>
        </w:rPr>
        <w:t xml:space="preserve">Senior SAP FICO consultant </w:t>
      </w:r>
      <w:r w:rsidRPr="007E18D1">
        <w:rPr>
          <w:rFonts w:cstheme="minorHAnsi"/>
          <w:b/>
          <w:snapToGrid w:val="0"/>
        </w:rPr>
        <w:t xml:space="preserve">                                                                                               </w:t>
      </w:r>
      <w:r w:rsidRPr="007E18D1">
        <w:rPr>
          <w:rFonts w:cstheme="minorHAnsi"/>
          <w:b/>
          <w:snapToGrid w:val="0"/>
        </w:rPr>
        <w:t>(</w:t>
      </w:r>
      <w:r w:rsidRPr="007E18D1">
        <w:rPr>
          <w:rFonts w:cstheme="minorHAnsi"/>
          <w:b/>
        </w:rPr>
        <w:t>Aug. 2011 - Oct. 2013</w:t>
      </w:r>
      <w:r w:rsidRPr="007E18D1">
        <w:rPr>
          <w:rFonts w:cstheme="minorHAnsi"/>
          <w:b/>
          <w:snapToGrid w:val="0"/>
        </w:rPr>
        <w:t>)</w:t>
      </w:r>
    </w:p>
    <w:p w:rsidR="0010606D" w:rsidRPr="007E18D1" w:rsidRDefault="0010606D" w:rsidP="00D14616">
      <w:pPr>
        <w:spacing w:after="0" w:line="240" w:lineRule="auto"/>
        <w:jc w:val="both"/>
        <w:rPr>
          <w:rFonts w:cstheme="minorHAnsi"/>
          <w:b/>
          <w:snapToGrid w:val="0"/>
        </w:rPr>
      </w:pPr>
    </w:p>
    <w:p w:rsidR="0010606D" w:rsidRPr="007E18D1" w:rsidRDefault="0010606D" w:rsidP="00D14616">
      <w:p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 xml:space="preserve">Transport sector: </w:t>
      </w:r>
      <w:r w:rsidRPr="007E18D1">
        <w:rPr>
          <w:rFonts w:cstheme="minorHAnsi"/>
          <w:snapToGrid w:val="0"/>
        </w:rPr>
        <w:t xml:space="preserve"> </w:t>
      </w:r>
      <w:r w:rsidRPr="007E18D1">
        <w:rPr>
          <w:rFonts w:cstheme="minorHAnsi"/>
          <w:snapToGrid w:val="0"/>
        </w:rPr>
        <w:t xml:space="preserve">Project Aeroflot Sky Team (location Moscow, Russia </w:t>
      </w:r>
      <w:bookmarkStart w:id="26" w:name="OLE_LINK9"/>
      <w:bookmarkStart w:id="27" w:name="OLE_LINK10"/>
      <w:r w:rsidRPr="007E18D1">
        <w:rPr>
          <w:rFonts w:cstheme="minorHAnsi"/>
          <w:snapToGrid w:val="0"/>
        </w:rPr>
        <w:t>num.of empl-es. 26 500</w:t>
      </w:r>
      <w:bookmarkEnd w:id="26"/>
      <w:bookmarkEnd w:id="27"/>
      <w:r w:rsidRPr="007E18D1">
        <w:rPr>
          <w:rFonts w:cstheme="minorHAnsi"/>
          <w:snapToGrid w:val="0"/>
        </w:rPr>
        <w:t>)</w:t>
      </w:r>
    </w:p>
    <w:p w:rsidR="0010606D" w:rsidRPr="007E18D1" w:rsidRDefault="0010606D" w:rsidP="00D14616">
      <w:p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>Deployed system SAP ERP</w:t>
      </w:r>
    </w:p>
    <w:p w:rsidR="0010606D" w:rsidRPr="007E18D1" w:rsidRDefault="0010606D" w:rsidP="00D14616">
      <w:pPr>
        <w:spacing w:after="0" w:line="240" w:lineRule="auto"/>
        <w:jc w:val="both"/>
        <w:rPr>
          <w:rFonts w:cstheme="minorHAnsi"/>
          <w:snapToGrid w:val="0"/>
        </w:rPr>
      </w:pPr>
    </w:p>
    <w:p w:rsidR="0010606D" w:rsidRPr="007E18D1" w:rsidRDefault="0010606D" w:rsidP="00D14616">
      <w:pPr>
        <w:spacing w:after="0" w:line="240" w:lineRule="auto"/>
        <w:jc w:val="both"/>
        <w:rPr>
          <w:rFonts w:cstheme="minorHAnsi"/>
          <w:snapToGrid w:val="0"/>
        </w:rPr>
      </w:pPr>
      <w:bookmarkStart w:id="28" w:name="OLE_LINK28"/>
      <w:bookmarkStart w:id="29" w:name="OLE_LINK29"/>
      <w:r w:rsidRPr="007E18D1">
        <w:rPr>
          <w:rFonts w:cstheme="minorHAnsi"/>
          <w:snapToGrid w:val="0"/>
        </w:rPr>
        <w:t xml:space="preserve">Full Lifecycle </w:t>
      </w:r>
      <w:bookmarkEnd w:id="28"/>
      <w:bookmarkEnd w:id="29"/>
      <w:r w:rsidRPr="007E18D1">
        <w:rPr>
          <w:rFonts w:cstheme="minorHAnsi"/>
          <w:snapToGrid w:val="0"/>
        </w:rPr>
        <w:t>(All the stages of an SAP lifecycle including the gathering of requirements and process analysis, designing and implementing solutions, deployment, documentation, data migration, training and supporting the users)</w:t>
      </w:r>
    </w:p>
    <w:p w:rsidR="0010606D" w:rsidRPr="007E18D1" w:rsidRDefault="0010606D" w:rsidP="00D14616">
      <w:pPr>
        <w:spacing w:after="0" w:line="240" w:lineRule="auto"/>
        <w:jc w:val="both"/>
        <w:rPr>
          <w:rFonts w:cstheme="minorHAnsi"/>
          <w:snapToGrid w:val="0"/>
        </w:rPr>
      </w:pPr>
    </w:p>
    <w:p w:rsidR="0010606D" w:rsidRPr="007E18D1" w:rsidRDefault="0010606D" w:rsidP="00D14616">
      <w:pPr>
        <w:spacing w:after="0" w:line="240" w:lineRule="auto"/>
        <w:jc w:val="both"/>
        <w:rPr>
          <w:rFonts w:cstheme="minorHAnsi"/>
          <w:b/>
          <w:snapToGrid w:val="0"/>
        </w:rPr>
      </w:pPr>
      <w:r w:rsidRPr="007E18D1">
        <w:rPr>
          <w:rFonts w:cstheme="minorHAnsi"/>
          <w:b/>
          <w:snapToGrid w:val="0"/>
        </w:rPr>
        <w:t>All the stages of an SAP lifecycle:</w:t>
      </w:r>
    </w:p>
    <w:p w:rsidR="0010606D" w:rsidRPr="007E18D1" w:rsidRDefault="0010606D" w:rsidP="00D14616">
      <w:p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 xml:space="preserve">  </w:t>
      </w:r>
    </w:p>
    <w:p w:rsidR="0010606D" w:rsidRPr="007E18D1" w:rsidRDefault="0010606D" w:rsidP="00D14616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702"/>
        <w:jc w:val="both"/>
        <w:rPr>
          <w:rFonts w:cstheme="minorHAnsi"/>
          <w:snapToGrid w:val="0"/>
          <w:lang w:val="ru-RU"/>
        </w:rPr>
      </w:pPr>
      <w:r w:rsidRPr="007E18D1">
        <w:rPr>
          <w:rFonts w:cstheme="minorHAnsi"/>
          <w:snapToGrid w:val="0"/>
          <w:lang w:val="ru-RU"/>
        </w:rPr>
        <w:t>Project Preparation</w:t>
      </w:r>
    </w:p>
    <w:p w:rsidR="0010606D" w:rsidRPr="007E18D1" w:rsidRDefault="0010606D" w:rsidP="00D14616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702"/>
        <w:jc w:val="both"/>
        <w:rPr>
          <w:rFonts w:cstheme="minorHAnsi"/>
          <w:snapToGrid w:val="0"/>
          <w:lang w:val="ru-RU"/>
        </w:rPr>
      </w:pPr>
      <w:r w:rsidRPr="007E18D1">
        <w:rPr>
          <w:rFonts w:cstheme="minorHAnsi"/>
          <w:snapToGrid w:val="0"/>
          <w:lang w:val="ru-RU"/>
        </w:rPr>
        <w:t>Business Blueprint</w:t>
      </w:r>
    </w:p>
    <w:p w:rsidR="0010606D" w:rsidRPr="007E18D1" w:rsidRDefault="0010606D" w:rsidP="00D14616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702"/>
        <w:jc w:val="both"/>
        <w:rPr>
          <w:rFonts w:cstheme="minorHAnsi"/>
          <w:snapToGrid w:val="0"/>
          <w:lang w:val="ru-RU"/>
        </w:rPr>
      </w:pPr>
      <w:r w:rsidRPr="007E18D1">
        <w:rPr>
          <w:rFonts w:cstheme="minorHAnsi"/>
          <w:snapToGrid w:val="0"/>
          <w:lang w:val="ru-RU"/>
        </w:rPr>
        <w:t>Realization</w:t>
      </w:r>
    </w:p>
    <w:p w:rsidR="0010606D" w:rsidRPr="007E18D1" w:rsidRDefault="0010606D" w:rsidP="00D14616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702"/>
        <w:jc w:val="both"/>
        <w:rPr>
          <w:rFonts w:cstheme="minorHAnsi"/>
          <w:snapToGrid w:val="0"/>
          <w:lang w:val="ru-RU"/>
        </w:rPr>
      </w:pPr>
      <w:r w:rsidRPr="007E18D1">
        <w:rPr>
          <w:rFonts w:cstheme="minorHAnsi"/>
          <w:snapToGrid w:val="0"/>
          <w:lang w:val="ru-RU"/>
        </w:rPr>
        <w:t>Testing</w:t>
      </w:r>
    </w:p>
    <w:p w:rsidR="0010606D" w:rsidRPr="007E18D1" w:rsidRDefault="0010606D" w:rsidP="00D14616">
      <w:pPr>
        <w:pStyle w:val="ListParagraph"/>
        <w:widowControl w:val="0"/>
        <w:numPr>
          <w:ilvl w:val="0"/>
          <w:numId w:val="6"/>
        </w:numPr>
        <w:spacing w:after="0" w:line="240" w:lineRule="auto"/>
        <w:jc w:val="both"/>
        <w:rPr>
          <w:rFonts w:cstheme="minorHAnsi"/>
          <w:snapToGrid w:val="0"/>
        </w:rPr>
      </w:pPr>
      <w:r w:rsidRPr="007E18D1">
        <w:rPr>
          <w:rFonts w:cstheme="minorHAnsi"/>
          <w:snapToGrid w:val="0"/>
        </w:rPr>
        <w:t xml:space="preserve">Final Preparation \ Data migration </w:t>
      </w:r>
    </w:p>
    <w:p w:rsidR="0010606D" w:rsidRPr="007E18D1" w:rsidRDefault="0010606D" w:rsidP="00D14616">
      <w:pPr>
        <w:pStyle w:val="ListParagraph"/>
        <w:widowControl w:val="0"/>
        <w:spacing w:after="0" w:line="240" w:lineRule="auto"/>
        <w:ind w:left="702"/>
        <w:jc w:val="both"/>
        <w:rPr>
          <w:rFonts w:cstheme="minorHAnsi"/>
          <w:snapToGrid w:val="0"/>
          <w:lang w:val="ru-RU"/>
        </w:rPr>
      </w:pPr>
      <w:r w:rsidRPr="007E18D1">
        <w:rPr>
          <w:rFonts w:cstheme="minorHAnsi"/>
          <w:snapToGrid w:val="0"/>
          <w:lang w:val="ru-RU"/>
        </w:rPr>
        <w:t>Go-live</w:t>
      </w:r>
      <w:r w:rsidRPr="007E18D1">
        <w:rPr>
          <w:rFonts w:cstheme="minorHAnsi"/>
          <w:snapToGrid w:val="0"/>
        </w:rPr>
        <w:t xml:space="preserve"> &amp; </w:t>
      </w:r>
      <w:r w:rsidRPr="007E18D1">
        <w:rPr>
          <w:rFonts w:cstheme="minorHAnsi"/>
          <w:snapToGrid w:val="0"/>
          <w:lang w:val="ru-RU"/>
        </w:rPr>
        <w:t>Support</w:t>
      </w:r>
    </w:p>
    <w:bookmarkEnd w:id="21"/>
    <w:bookmarkEnd w:id="22"/>
    <w:bookmarkEnd w:id="24"/>
    <w:p w:rsidR="0037000B" w:rsidRPr="007E18D1" w:rsidRDefault="0037000B" w:rsidP="00D14616">
      <w:pPr>
        <w:widowControl w:val="0"/>
        <w:spacing w:after="0" w:line="240" w:lineRule="auto"/>
        <w:jc w:val="both"/>
        <w:rPr>
          <w:rFonts w:cstheme="minorHAnsi"/>
          <w:snapToGrid w:val="0"/>
        </w:rPr>
      </w:pPr>
    </w:p>
    <w:p w:rsidR="0010606D" w:rsidRPr="00170FEB" w:rsidRDefault="0010606D" w:rsidP="00D14616">
      <w:pPr>
        <w:spacing w:after="0" w:line="240" w:lineRule="auto"/>
        <w:jc w:val="both"/>
        <w:rPr>
          <w:rFonts w:cstheme="minorHAnsi"/>
          <w:b/>
          <w:snapToGrid w:val="0"/>
        </w:rPr>
      </w:pPr>
      <w:r w:rsidRPr="00170FEB">
        <w:rPr>
          <w:rFonts w:cstheme="minorHAnsi"/>
          <w:b/>
          <w:snapToGrid w:val="0"/>
        </w:rPr>
        <w:t>BearingPoint</w:t>
      </w:r>
    </w:p>
    <w:p w:rsidR="0010606D" w:rsidRPr="00170FEB" w:rsidRDefault="0010606D" w:rsidP="00D14616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b/>
          <w:snapToGrid w:val="0"/>
        </w:rPr>
      </w:pPr>
      <w:r w:rsidRPr="00170FEB">
        <w:rPr>
          <w:rFonts w:cstheme="minorHAnsi"/>
          <w:b/>
          <w:snapToGrid w:val="0"/>
        </w:rPr>
        <w:t xml:space="preserve">Senior SAP FICO consultant </w:t>
      </w:r>
      <w:r w:rsidRPr="00170FEB">
        <w:rPr>
          <w:rFonts w:cstheme="minorHAnsi"/>
          <w:b/>
          <w:snapToGrid w:val="0"/>
        </w:rPr>
        <w:t xml:space="preserve">                                                                                                </w:t>
      </w:r>
      <w:r w:rsidRPr="00170FEB">
        <w:rPr>
          <w:rFonts w:cstheme="minorHAnsi"/>
          <w:b/>
          <w:snapToGrid w:val="0"/>
        </w:rPr>
        <w:t>(</w:t>
      </w:r>
      <w:r w:rsidRPr="00170FEB">
        <w:rPr>
          <w:rFonts w:cstheme="minorHAnsi"/>
          <w:b/>
        </w:rPr>
        <w:t>Jan. 2010 – July 2011</w:t>
      </w:r>
      <w:r w:rsidRPr="00170FEB">
        <w:rPr>
          <w:rFonts w:cstheme="minorHAnsi"/>
          <w:b/>
          <w:snapToGrid w:val="0"/>
        </w:rPr>
        <w:t xml:space="preserve">) </w:t>
      </w:r>
    </w:p>
    <w:p w:rsidR="0010606D" w:rsidRPr="00170FEB" w:rsidRDefault="0010606D" w:rsidP="00D14616">
      <w:pPr>
        <w:spacing w:after="0" w:line="240" w:lineRule="auto"/>
        <w:jc w:val="both"/>
        <w:rPr>
          <w:rFonts w:cstheme="minorHAnsi"/>
          <w:snapToGrid w:val="0"/>
        </w:rPr>
      </w:pPr>
    </w:p>
    <w:p w:rsidR="0010606D" w:rsidRPr="00170FEB" w:rsidRDefault="0010606D" w:rsidP="00D14616">
      <w:pPr>
        <w:spacing w:after="0" w:line="240" w:lineRule="auto"/>
        <w:jc w:val="both"/>
        <w:rPr>
          <w:rFonts w:cstheme="minorHAnsi"/>
          <w:snapToGrid w:val="0"/>
        </w:rPr>
      </w:pPr>
      <w:r w:rsidRPr="00170FEB">
        <w:rPr>
          <w:rFonts w:cstheme="minorHAnsi"/>
          <w:snapToGrid w:val="0"/>
        </w:rPr>
        <w:t>Power sector: Rosatom</w:t>
      </w:r>
      <w:r w:rsidRPr="00170FEB">
        <w:rPr>
          <w:rFonts w:cstheme="minorHAnsi"/>
        </w:rPr>
        <w:t xml:space="preserve"> </w:t>
      </w:r>
      <w:r w:rsidRPr="00170FEB">
        <w:rPr>
          <w:rFonts w:cstheme="minorHAnsi"/>
          <w:snapToGrid w:val="0"/>
        </w:rPr>
        <w:t xml:space="preserve">(location Moscow, Russia </w:t>
      </w:r>
      <w:bookmarkStart w:id="30" w:name="OLE_LINK7"/>
      <w:bookmarkStart w:id="31" w:name="OLE_LINK8"/>
      <w:r w:rsidRPr="00170FEB">
        <w:rPr>
          <w:rFonts w:cstheme="minorHAnsi"/>
          <w:snapToGrid w:val="0"/>
        </w:rPr>
        <w:t>num.of empl-es. 260 000</w:t>
      </w:r>
      <w:bookmarkEnd w:id="30"/>
      <w:bookmarkEnd w:id="31"/>
      <w:r w:rsidRPr="00170FEB">
        <w:rPr>
          <w:rFonts w:cstheme="minorHAnsi"/>
          <w:snapToGrid w:val="0"/>
        </w:rPr>
        <w:t>)</w:t>
      </w:r>
      <w:r w:rsidRPr="00170FEB">
        <w:rPr>
          <w:rFonts w:cstheme="minorHAnsi"/>
          <w:b/>
          <w:snapToGrid w:val="0"/>
        </w:rPr>
        <w:t xml:space="preserve"> </w:t>
      </w:r>
    </w:p>
    <w:p w:rsidR="0010606D" w:rsidRPr="00170FEB" w:rsidRDefault="0010606D" w:rsidP="00D14616">
      <w:pPr>
        <w:spacing w:after="0" w:line="240" w:lineRule="auto"/>
        <w:jc w:val="both"/>
        <w:rPr>
          <w:rFonts w:cstheme="minorHAnsi"/>
          <w:snapToGrid w:val="0"/>
        </w:rPr>
      </w:pPr>
      <w:bookmarkStart w:id="32" w:name="OLE_LINK72"/>
      <w:bookmarkStart w:id="33" w:name="OLE_LINK73"/>
      <w:bookmarkStart w:id="34" w:name="OLE_LINK70"/>
      <w:bookmarkStart w:id="35" w:name="OLE_LINK71"/>
      <w:r w:rsidRPr="00170FEB">
        <w:rPr>
          <w:rFonts w:cstheme="minorHAnsi"/>
          <w:snapToGrid w:val="0"/>
        </w:rPr>
        <w:t xml:space="preserve">Deployed system </w:t>
      </w:r>
      <w:bookmarkEnd w:id="32"/>
      <w:bookmarkEnd w:id="33"/>
      <w:r w:rsidRPr="00170FEB">
        <w:rPr>
          <w:rFonts w:cstheme="minorHAnsi"/>
          <w:snapToGrid w:val="0"/>
        </w:rPr>
        <w:t>SAP ERP</w:t>
      </w:r>
    </w:p>
    <w:bookmarkEnd w:id="34"/>
    <w:bookmarkEnd w:id="35"/>
    <w:p w:rsidR="0010606D" w:rsidRPr="00170FEB" w:rsidRDefault="0010606D" w:rsidP="00D14616">
      <w:pPr>
        <w:spacing w:after="0" w:line="240" w:lineRule="auto"/>
        <w:jc w:val="both"/>
        <w:rPr>
          <w:rFonts w:cstheme="minorHAnsi"/>
        </w:rPr>
      </w:pPr>
    </w:p>
    <w:p w:rsidR="0010606D" w:rsidRPr="00170FEB" w:rsidRDefault="0010606D" w:rsidP="00D14616">
      <w:pPr>
        <w:spacing w:after="0" w:line="240" w:lineRule="auto"/>
        <w:jc w:val="both"/>
        <w:rPr>
          <w:rFonts w:cstheme="minorHAnsi"/>
          <w:snapToGrid w:val="0"/>
        </w:rPr>
      </w:pPr>
      <w:r w:rsidRPr="00170FEB">
        <w:rPr>
          <w:rFonts w:cstheme="minorHAnsi"/>
          <w:snapToGrid w:val="0"/>
        </w:rPr>
        <w:t xml:space="preserve">System </w:t>
      </w:r>
      <w:bookmarkStart w:id="36" w:name="OLE_LINK15"/>
      <w:bookmarkStart w:id="37" w:name="OLE_LINK16"/>
      <w:bookmarkStart w:id="38" w:name="OLE_LINK19"/>
      <w:r w:rsidRPr="00170FEB">
        <w:rPr>
          <w:rFonts w:cstheme="minorHAnsi"/>
          <w:snapToGrid w:val="0"/>
        </w:rPr>
        <w:t xml:space="preserve">enhancements </w:t>
      </w:r>
      <w:bookmarkEnd w:id="36"/>
      <w:bookmarkEnd w:id="37"/>
      <w:bookmarkEnd w:id="38"/>
      <w:r w:rsidRPr="00170FEB">
        <w:rPr>
          <w:rFonts w:cstheme="minorHAnsi"/>
          <w:snapToGrid w:val="0"/>
        </w:rPr>
        <w:t>of integration between FI/PS</w:t>
      </w:r>
    </w:p>
    <w:p w:rsidR="0010606D" w:rsidRPr="00170FEB" w:rsidRDefault="0010606D" w:rsidP="00D14616">
      <w:pPr>
        <w:spacing w:after="0" w:line="240" w:lineRule="auto"/>
        <w:jc w:val="both"/>
        <w:rPr>
          <w:rFonts w:cstheme="minorHAnsi"/>
          <w:snapToGrid w:val="0"/>
        </w:rPr>
      </w:pPr>
      <w:r w:rsidRPr="00170FEB">
        <w:rPr>
          <w:rFonts w:cstheme="minorHAnsi"/>
          <w:snapToGrid w:val="0"/>
        </w:rPr>
        <w:t>The gathering of requirements and process analysis, designing and implementing solutions, deployment, documentation, data migration, training and supporting the users</w:t>
      </w:r>
    </w:p>
    <w:p w:rsidR="0010606D" w:rsidRPr="00170FEB" w:rsidRDefault="0010606D" w:rsidP="00D14616">
      <w:pPr>
        <w:spacing w:after="0" w:line="240" w:lineRule="auto"/>
        <w:jc w:val="both"/>
        <w:rPr>
          <w:rFonts w:cstheme="minorHAnsi"/>
          <w:snapToGrid w:val="0"/>
        </w:rPr>
      </w:pPr>
    </w:p>
    <w:p w:rsidR="0010606D" w:rsidRPr="00170FEB" w:rsidRDefault="0010606D" w:rsidP="00D14616">
      <w:pPr>
        <w:spacing w:after="0" w:line="240" w:lineRule="auto"/>
        <w:jc w:val="both"/>
        <w:rPr>
          <w:rFonts w:cstheme="minorHAnsi"/>
          <w:snapToGrid w:val="0"/>
        </w:rPr>
      </w:pPr>
      <w:r w:rsidRPr="00170FEB">
        <w:rPr>
          <w:rFonts w:cstheme="minorHAnsi"/>
          <w:snapToGrid w:val="0"/>
        </w:rPr>
        <w:t>All the stages of an SAP lifecycle:</w:t>
      </w:r>
    </w:p>
    <w:p w:rsidR="0010606D" w:rsidRPr="00170FEB" w:rsidRDefault="0010606D" w:rsidP="00D14616">
      <w:pPr>
        <w:spacing w:after="0" w:line="240" w:lineRule="auto"/>
        <w:jc w:val="both"/>
        <w:rPr>
          <w:rFonts w:cstheme="minorHAnsi"/>
          <w:snapToGrid w:val="0"/>
        </w:rPr>
      </w:pPr>
      <w:r w:rsidRPr="00170FEB">
        <w:rPr>
          <w:rFonts w:cstheme="minorHAnsi"/>
          <w:snapToGrid w:val="0"/>
        </w:rPr>
        <w:t xml:space="preserve">  </w:t>
      </w:r>
    </w:p>
    <w:p w:rsidR="0010606D" w:rsidRPr="00170FEB" w:rsidRDefault="0010606D" w:rsidP="00D14616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702"/>
        <w:jc w:val="both"/>
        <w:rPr>
          <w:rFonts w:cstheme="minorHAnsi"/>
          <w:snapToGrid w:val="0"/>
          <w:lang w:val="ru-RU"/>
        </w:rPr>
      </w:pPr>
      <w:r w:rsidRPr="00170FEB">
        <w:rPr>
          <w:rFonts w:cstheme="minorHAnsi"/>
          <w:snapToGrid w:val="0"/>
          <w:lang w:val="ru-RU"/>
        </w:rPr>
        <w:t>Project Preparation</w:t>
      </w:r>
    </w:p>
    <w:p w:rsidR="0010606D" w:rsidRPr="00170FEB" w:rsidRDefault="0010606D" w:rsidP="00D14616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702"/>
        <w:jc w:val="both"/>
        <w:rPr>
          <w:rFonts w:cstheme="minorHAnsi"/>
          <w:snapToGrid w:val="0"/>
          <w:lang w:val="ru-RU"/>
        </w:rPr>
      </w:pPr>
      <w:r w:rsidRPr="00170FEB">
        <w:rPr>
          <w:rFonts w:cstheme="minorHAnsi"/>
          <w:snapToGrid w:val="0"/>
          <w:lang w:val="ru-RU"/>
        </w:rPr>
        <w:t>Business Blueprint</w:t>
      </w:r>
    </w:p>
    <w:p w:rsidR="0010606D" w:rsidRPr="00170FEB" w:rsidRDefault="0010606D" w:rsidP="00D14616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702"/>
        <w:jc w:val="both"/>
        <w:rPr>
          <w:rFonts w:cstheme="minorHAnsi"/>
          <w:snapToGrid w:val="0"/>
          <w:lang w:val="ru-RU"/>
        </w:rPr>
      </w:pPr>
      <w:r w:rsidRPr="00170FEB">
        <w:rPr>
          <w:rFonts w:cstheme="minorHAnsi"/>
          <w:snapToGrid w:val="0"/>
          <w:lang w:val="ru-RU"/>
        </w:rPr>
        <w:t>Realization</w:t>
      </w:r>
    </w:p>
    <w:p w:rsidR="0010606D" w:rsidRPr="00170FEB" w:rsidRDefault="0010606D" w:rsidP="00D14616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702"/>
        <w:jc w:val="both"/>
        <w:rPr>
          <w:rFonts w:cstheme="minorHAnsi"/>
          <w:snapToGrid w:val="0"/>
          <w:lang w:val="ru-RU"/>
        </w:rPr>
      </w:pPr>
      <w:r w:rsidRPr="00170FEB">
        <w:rPr>
          <w:rFonts w:cstheme="minorHAnsi"/>
          <w:snapToGrid w:val="0"/>
          <w:lang w:val="ru-RU"/>
        </w:rPr>
        <w:t>Testing</w:t>
      </w:r>
    </w:p>
    <w:p w:rsidR="0010606D" w:rsidRPr="00170FEB" w:rsidRDefault="0010606D" w:rsidP="00D14616">
      <w:pPr>
        <w:pStyle w:val="ListParagraph"/>
        <w:widowControl w:val="0"/>
        <w:numPr>
          <w:ilvl w:val="0"/>
          <w:numId w:val="6"/>
        </w:numPr>
        <w:spacing w:after="0" w:line="240" w:lineRule="auto"/>
        <w:jc w:val="both"/>
        <w:rPr>
          <w:rFonts w:cstheme="minorHAnsi"/>
          <w:snapToGrid w:val="0"/>
        </w:rPr>
      </w:pPr>
      <w:r w:rsidRPr="00170FEB">
        <w:rPr>
          <w:rFonts w:cstheme="minorHAnsi"/>
          <w:snapToGrid w:val="0"/>
        </w:rPr>
        <w:lastRenderedPageBreak/>
        <w:t xml:space="preserve">Final Preparation \ Data migration </w:t>
      </w:r>
    </w:p>
    <w:p w:rsidR="0010606D" w:rsidRPr="00170FEB" w:rsidRDefault="0010606D" w:rsidP="00D14616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702"/>
        <w:jc w:val="both"/>
        <w:rPr>
          <w:rFonts w:cstheme="minorHAnsi"/>
          <w:snapToGrid w:val="0"/>
          <w:lang w:val="ru-RU"/>
        </w:rPr>
      </w:pPr>
      <w:r w:rsidRPr="00170FEB">
        <w:rPr>
          <w:rFonts w:cstheme="minorHAnsi"/>
          <w:snapToGrid w:val="0"/>
          <w:lang w:val="ru-RU"/>
        </w:rPr>
        <w:t>Go-live</w:t>
      </w:r>
      <w:r w:rsidRPr="00170FEB">
        <w:rPr>
          <w:rFonts w:cstheme="minorHAnsi"/>
          <w:snapToGrid w:val="0"/>
        </w:rPr>
        <w:t xml:space="preserve"> &amp; </w:t>
      </w:r>
      <w:r w:rsidRPr="00170FEB">
        <w:rPr>
          <w:rFonts w:cstheme="minorHAnsi"/>
          <w:snapToGrid w:val="0"/>
          <w:lang w:val="ru-RU"/>
        </w:rPr>
        <w:t>Support</w:t>
      </w:r>
    </w:p>
    <w:tbl>
      <w:tblPr>
        <w:tblStyle w:val="TableGrid"/>
        <w:tblW w:w="953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31"/>
      </w:tblGrid>
      <w:tr w:rsidR="0010606D" w:rsidRPr="007E18D1" w:rsidTr="007E18D1">
        <w:trPr>
          <w:trHeight w:val="214"/>
        </w:trPr>
        <w:tc>
          <w:tcPr>
            <w:tcW w:w="9531" w:type="dxa"/>
          </w:tcPr>
          <w:p w:rsidR="0010606D" w:rsidRPr="007E18D1" w:rsidRDefault="0010606D" w:rsidP="00D14616">
            <w:pPr>
              <w:pStyle w:val="ListParagraph"/>
              <w:widowControl w:val="0"/>
              <w:ind w:left="702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</w:p>
          <w:p w:rsidR="0010606D" w:rsidRPr="00170FEB" w:rsidRDefault="0010606D" w:rsidP="007E18D1">
            <w:pPr>
              <w:widowControl w:val="0"/>
              <w:pBdr>
                <w:bottom w:val="single" w:sz="6" w:space="1" w:color="auto"/>
              </w:pBdr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  <w:lang w:val="ru-RU"/>
              </w:rPr>
              <w:t xml:space="preserve">TopS BI </w:t>
            </w:r>
          </w:p>
          <w:p w:rsidR="0010606D" w:rsidRPr="00170FEB" w:rsidRDefault="0010606D" w:rsidP="007E18D1">
            <w:pPr>
              <w:widowControl w:val="0"/>
              <w:pBdr>
                <w:bottom w:val="single" w:sz="6" w:space="1" w:color="auto"/>
              </w:pBdr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  <w:lang w:val="ru-RU"/>
              </w:rPr>
              <w:t xml:space="preserve">Architect / Senior SAP FICO consultant                                                   </w:t>
            </w:r>
            <w:r w:rsidR="007E18D1" w:rsidRPr="00170FE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 xml:space="preserve">                   </w:t>
            </w:r>
            <w:r w:rsidRPr="00170FE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  <w:lang w:val="ru-RU"/>
              </w:rPr>
              <w:t xml:space="preserve"> (Nov. 2008 – Dec. 2009) </w:t>
            </w:r>
          </w:p>
          <w:p w:rsidR="0010606D" w:rsidRPr="00170FEB" w:rsidRDefault="0010606D" w:rsidP="00D14616">
            <w:pPr>
              <w:pStyle w:val="ListParagraph"/>
              <w:widowControl w:val="0"/>
              <w:ind w:left="702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</w:p>
          <w:p w:rsidR="0010606D" w:rsidRPr="00170FEB" w:rsidRDefault="0010606D" w:rsidP="00D14616">
            <w:pPr>
              <w:pStyle w:val="ListParagraph"/>
              <w:widowControl w:val="0"/>
              <w:ind w:left="702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 xml:space="preserve">Mechanical engineering sector:Kirovskiy factory (location Sankt-Peterburg, Russia) </w:t>
            </w:r>
          </w:p>
          <w:p w:rsidR="0010606D" w:rsidRPr="00170FEB" w:rsidRDefault="0010606D" w:rsidP="00D14616">
            <w:pPr>
              <w:pStyle w:val="ListParagraph"/>
              <w:widowControl w:val="0"/>
              <w:ind w:left="702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>Deployed system SAP ERP</w:t>
            </w:r>
          </w:p>
          <w:p w:rsidR="0010606D" w:rsidRPr="00170FEB" w:rsidRDefault="0010606D" w:rsidP="00D14616">
            <w:pPr>
              <w:pStyle w:val="ListParagraph"/>
              <w:widowControl w:val="0"/>
              <w:ind w:left="702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</w:p>
          <w:p w:rsidR="0010606D" w:rsidRPr="00170FEB" w:rsidRDefault="0010606D" w:rsidP="00D14616">
            <w:pPr>
              <w:pStyle w:val="ListParagraph"/>
              <w:widowControl w:val="0"/>
              <w:ind w:left="702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>Full Lifecycle (All the stages of an SAP lifecycle including the gathering of requirements and process analysis, designing and implementing solutions, deployment, documentation, data migration, training and supporting the users)</w:t>
            </w:r>
          </w:p>
          <w:p w:rsidR="0010606D" w:rsidRPr="00170FEB" w:rsidRDefault="0010606D" w:rsidP="00D14616">
            <w:pPr>
              <w:pStyle w:val="ListParagraph"/>
              <w:widowControl w:val="0"/>
              <w:ind w:left="702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</w:p>
          <w:p w:rsidR="0010606D" w:rsidRPr="00170FEB" w:rsidRDefault="0010606D" w:rsidP="00D14616">
            <w:pPr>
              <w:pStyle w:val="ListParagraph"/>
              <w:widowControl w:val="0"/>
              <w:ind w:left="702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>All the stages of an SAP lifecycle:</w:t>
            </w:r>
          </w:p>
          <w:p w:rsidR="0010606D" w:rsidRPr="00170FEB" w:rsidRDefault="0010606D" w:rsidP="00D14616">
            <w:pPr>
              <w:pStyle w:val="ListParagraph"/>
              <w:widowControl w:val="0"/>
              <w:ind w:left="702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 xml:space="preserve">  </w:t>
            </w:r>
          </w:p>
          <w:p w:rsidR="0010606D" w:rsidRPr="00170FEB" w:rsidRDefault="0010606D" w:rsidP="007E18D1">
            <w:pPr>
              <w:pStyle w:val="ListParagraph"/>
              <w:widowControl w:val="0"/>
              <w:numPr>
                <w:ilvl w:val="1"/>
                <w:numId w:val="12"/>
              </w:numPr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>Project Preparation</w:t>
            </w:r>
          </w:p>
          <w:p w:rsidR="0010606D" w:rsidRPr="00170FEB" w:rsidRDefault="0010606D" w:rsidP="007E18D1">
            <w:pPr>
              <w:pStyle w:val="ListParagraph"/>
              <w:widowControl w:val="0"/>
              <w:numPr>
                <w:ilvl w:val="1"/>
                <w:numId w:val="12"/>
              </w:numPr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>Business Blueprint</w:t>
            </w:r>
          </w:p>
          <w:p w:rsidR="0010606D" w:rsidRPr="00170FEB" w:rsidRDefault="0010606D" w:rsidP="007E18D1">
            <w:pPr>
              <w:pStyle w:val="ListParagraph"/>
              <w:widowControl w:val="0"/>
              <w:numPr>
                <w:ilvl w:val="1"/>
                <w:numId w:val="12"/>
              </w:numPr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>Realization</w:t>
            </w:r>
          </w:p>
          <w:p w:rsidR="0010606D" w:rsidRPr="00170FEB" w:rsidRDefault="0010606D" w:rsidP="007E18D1">
            <w:pPr>
              <w:pStyle w:val="ListParagraph"/>
              <w:widowControl w:val="0"/>
              <w:numPr>
                <w:ilvl w:val="1"/>
                <w:numId w:val="12"/>
              </w:numPr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>Testing</w:t>
            </w:r>
          </w:p>
          <w:p w:rsidR="0010606D" w:rsidRPr="00170FEB" w:rsidRDefault="0010606D" w:rsidP="007E18D1">
            <w:pPr>
              <w:pStyle w:val="ListParagraph"/>
              <w:widowControl w:val="0"/>
              <w:numPr>
                <w:ilvl w:val="1"/>
                <w:numId w:val="12"/>
              </w:numPr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 xml:space="preserve">Final Preparation \ Data migration </w:t>
            </w:r>
          </w:p>
          <w:p w:rsidR="0010606D" w:rsidRPr="00170FEB" w:rsidRDefault="0010606D" w:rsidP="007E18D1">
            <w:pPr>
              <w:pStyle w:val="ListParagraph"/>
              <w:widowControl w:val="0"/>
              <w:numPr>
                <w:ilvl w:val="1"/>
                <w:numId w:val="12"/>
              </w:numPr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>Go-live &amp; Support</w:t>
            </w:r>
          </w:p>
          <w:p w:rsidR="0010606D" w:rsidRPr="007E18D1" w:rsidRDefault="0010606D" w:rsidP="00D14616">
            <w:pPr>
              <w:pStyle w:val="ListParagraph"/>
              <w:widowControl w:val="0"/>
              <w:ind w:left="702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</w:p>
          <w:p w:rsidR="0010606D" w:rsidRPr="00170FEB" w:rsidRDefault="0010606D" w:rsidP="00170FEB">
            <w:pPr>
              <w:widowControl w:val="0"/>
              <w:pBdr>
                <w:bottom w:val="single" w:sz="6" w:space="1" w:color="auto"/>
              </w:pBdr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  <w:lang w:val="ru-RU"/>
              </w:rPr>
              <w:t>MRCB consulting</w:t>
            </w:r>
          </w:p>
          <w:p w:rsidR="0010606D" w:rsidRPr="00170FEB" w:rsidRDefault="0010606D" w:rsidP="00170FEB">
            <w:pPr>
              <w:widowControl w:val="0"/>
              <w:pBdr>
                <w:bottom w:val="single" w:sz="6" w:space="1" w:color="auto"/>
              </w:pBdr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  <w:lang w:val="ru-RU"/>
              </w:rPr>
              <w:t xml:space="preserve">Senior SAP FI-SL consultant                                                                     </w:t>
            </w:r>
            <w:r w:rsidR="00170FEB" w:rsidRPr="00170FE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 xml:space="preserve">                   </w:t>
            </w:r>
            <w:r w:rsidRPr="00170FE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  <w:lang w:val="ru-RU"/>
              </w:rPr>
              <w:t xml:space="preserve"> (Nov. 2005 – Sep. 2008)</w:t>
            </w:r>
          </w:p>
          <w:p w:rsidR="0010606D" w:rsidRPr="00170FEB" w:rsidRDefault="0010606D" w:rsidP="00D14616">
            <w:pPr>
              <w:pStyle w:val="ListParagraph"/>
              <w:widowControl w:val="0"/>
              <w:ind w:left="702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</w:p>
          <w:p w:rsidR="0010606D" w:rsidRPr="00170FEB" w:rsidRDefault="0010606D" w:rsidP="00D14616">
            <w:pPr>
              <w:pStyle w:val="ListParagraph"/>
              <w:widowControl w:val="0"/>
              <w:ind w:left="702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 xml:space="preserve">MRCB consulting company. (location Moscow, Russia) </w:t>
            </w:r>
          </w:p>
          <w:p w:rsidR="0010606D" w:rsidRPr="00170FEB" w:rsidRDefault="0010606D" w:rsidP="00D14616">
            <w:pPr>
              <w:pStyle w:val="ListParagraph"/>
              <w:widowControl w:val="0"/>
              <w:ind w:left="702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>Deployed system SAP ERP</w:t>
            </w:r>
          </w:p>
          <w:p w:rsidR="0010606D" w:rsidRPr="00170FEB" w:rsidRDefault="0010606D" w:rsidP="00D14616">
            <w:pPr>
              <w:pStyle w:val="ListParagraph"/>
              <w:widowControl w:val="0"/>
              <w:ind w:left="702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</w:p>
          <w:p w:rsidR="0010606D" w:rsidRPr="00170FEB" w:rsidRDefault="0010606D" w:rsidP="00D14616">
            <w:pPr>
              <w:pStyle w:val="ListParagraph"/>
              <w:widowControl w:val="0"/>
              <w:ind w:left="702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 xml:space="preserve">Projects of power companies: </w:t>
            </w:r>
          </w:p>
          <w:p w:rsidR="0010606D" w:rsidRPr="00170FEB" w:rsidRDefault="0010606D" w:rsidP="007E18D1">
            <w:pPr>
              <w:pStyle w:val="ListParagraph"/>
              <w:widowControl w:val="0"/>
              <w:numPr>
                <w:ilvl w:val="0"/>
                <w:numId w:val="10"/>
              </w:numPr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 xml:space="preserve">TumenEnergo </w:t>
            </w:r>
          </w:p>
          <w:p w:rsidR="0010606D" w:rsidRPr="00170FEB" w:rsidRDefault="0010606D" w:rsidP="007E18D1">
            <w:pPr>
              <w:pStyle w:val="ListParagraph"/>
              <w:widowControl w:val="0"/>
              <w:numPr>
                <w:ilvl w:val="0"/>
                <w:numId w:val="10"/>
              </w:numPr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>OGK2</w:t>
            </w:r>
          </w:p>
          <w:p w:rsidR="0010606D" w:rsidRPr="00170FEB" w:rsidRDefault="0010606D" w:rsidP="00D14616">
            <w:pPr>
              <w:pStyle w:val="ListParagraph"/>
              <w:widowControl w:val="0"/>
              <w:ind w:left="702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>Full Lifecycle (All the stages of an SAP lifecycle including the gathering of requirements and process analysis, designing and implementing solutions, deployment, documentation, data migration, training and supporting the users)</w:t>
            </w:r>
          </w:p>
          <w:p w:rsidR="0010606D" w:rsidRPr="00170FEB" w:rsidRDefault="0010606D" w:rsidP="00D14616">
            <w:pPr>
              <w:pStyle w:val="ListParagraph"/>
              <w:widowControl w:val="0"/>
              <w:ind w:left="702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</w:p>
          <w:p w:rsidR="0010606D" w:rsidRPr="00170FEB" w:rsidRDefault="0010606D" w:rsidP="00D14616">
            <w:pPr>
              <w:pStyle w:val="ListParagraph"/>
              <w:widowControl w:val="0"/>
              <w:ind w:left="702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>All the stages of an SAP lifecycle:</w:t>
            </w:r>
          </w:p>
          <w:p w:rsidR="0010606D" w:rsidRPr="00170FEB" w:rsidRDefault="0010606D" w:rsidP="00D14616">
            <w:pPr>
              <w:pStyle w:val="ListParagraph"/>
              <w:widowControl w:val="0"/>
              <w:ind w:left="702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 xml:space="preserve">  </w:t>
            </w:r>
          </w:p>
          <w:p w:rsidR="0010606D" w:rsidRPr="00170FEB" w:rsidRDefault="0010606D" w:rsidP="007E18D1">
            <w:pPr>
              <w:pStyle w:val="ListParagraph"/>
              <w:widowControl w:val="0"/>
              <w:numPr>
                <w:ilvl w:val="1"/>
                <w:numId w:val="11"/>
              </w:numPr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>Project Preparation</w:t>
            </w:r>
          </w:p>
          <w:p w:rsidR="0010606D" w:rsidRPr="00170FEB" w:rsidRDefault="0010606D" w:rsidP="007E18D1">
            <w:pPr>
              <w:pStyle w:val="ListParagraph"/>
              <w:widowControl w:val="0"/>
              <w:numPr>
                <w:ilvl w:val="1"/>
                <w:numId w:val="11"/>
              </w:numPr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>Business Blueprint</w:t>
            </w:r>
          </w:p>
          <w:p w:rsidR="0010606D" w:rsidRPr="00170FEB" w:rsidRDefault="0010606D" w:rsidP="007E18D1">
            <w:pPr>
              <w:pStyle w:val="ListParagraph"/>
              <w:widowControl w:val="0"/>
              <w:numPr>
                <w:ilvl w:val="1"/>
                <w:numId w:val="11"/>
              </w:numPr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>Realization</w:t>
            </w:r>
          </w:p>
          <w:p w:rsidR="0010606D" w:rsidRPr="00170FEB" w:rsidRDefault="0010606D" w:rsidP="007E18D1">
            <w:pPr>
              <w:pStyle w:val="ListParagraph"/>
              <w:widowControl w:val="0"/>
              <w:numPr>
                <w:ilvl w:val="1"/>
                <w:numId w:val="11"/>
              </w:numPr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>Testing</w:t>
            </w:r>
          </w:p>
          <w:p w:rsidR="0010606D" w:rsidRPr="00170FEB" w:rsidRDefault="0010606D" w:rsidP="007E18D1">
            <w:pPr>
              <w:pStyle w:val="ListParagraph"/>
              <w:widowControl w:val="0"/>
              <w:numPr>
                <w:ilvl w:val="1"/>
                <w:numId w:val="11"/>
              </w:numPr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 xml:space="preserve">Final Preparation \ Data migration </w:t>
            </w:r>
          </w:p>
          <w:p w:rsidR="0010606D" w:rsidRPr="00170FEB" w:rsidRDefault="0010606D" w:rsidP="007E18D1">
            <w:pPr>
              <w:pStyle w:val="ListParagraph"/>
              <w:widowControl w:val="0"/>
              <w:numPr>
                <w:ilvl w:val="1"/>
                <w:numId w:val="11"/>
              </w:numPr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>Go-live &amp; Support</w:t>
            </w:r>
          </w:p>
          <w:p w:rsidR="0010606D" w:rsidRPr="007E18D1" w:rsidRDefault="0010606D" w:rsidP="00D14616">
            <w:pPr>
              <w:pStyle w:val="ListParagraph"/>
              <w:widowControl w:val="0"/>
              <w:ind w:left="702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</w:p>
          <w:p w:rsidR="0010606D" w:rsidRPr="00170FEB" w:rsidRDefault="0010606D" w:rsidP="00170FEB">
            <w:pPr>
              <w:widowControl w:val="0"/>
              <w:pBdr>
                <w:bottom w:val="single" w:sz="6" w:space="1" w:color="auto"/>
              </w:pBdr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  <w:lang w:val="ru-RU"/>
              </w:rPr>
              <w:t>Company name: TMK Group</w:t>
            </w:r>
          </w:p>
          <w:p w:rsidR="0010606D" w:rsidRPr="00170FEB" w:rsidRDefault="0010606D" w:rsidP="00170FEB">
            <w:pPr>
              <w:widowControl w:val="0"/>
              <w:pBdr>
                <w:bottom w:val="single" w:sz="6" w:space="1" w:color="auto"/>
              </w:pBdr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  <w:lang w:val="ru-RU"/>
              </w:rPr>
              <w:t xml:space="preserve">SAP FI-SL consultant                                                                                            </w:t>
            </w:r>
            <w:r w:rsidR="00170FEB" w:rsidRPr="00170FE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 xml:space="preserve">          </w:t>
            </w:r>
            <w:r w:rsidRPr="00170FE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  <w:lang w:val="ru-RU"/>
              </w:rPr>
              <w:t xml:space="preserve"> (Apr.2004 – Oct.2005)</w:t>
            </w:r>
          </w:p>
          <w:p w:rsidR="0010606D" w:rsidRPr="00170FEB" w:rsidRDefault="0010606D" w:rsidP="00D14616">
            <w:pPr>
              <w:pStyle w:val="ListParagraph"/>
              <w:widowControl w:val="0"/>
              <w:ind w:left="702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</w:p>
          <w:p w:rsidR="0010606D" w:rsidRPr="00170FEB" w:rsidRDefault="0010606D" w:rsidP="007E18D1">
            <w:pPr>
              <w:widowControl w:val="0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>Metallurgical sector: TMK Group (location Moscow, Russia num.of empl-es. 42 000)</w:t>
            </w:r>
          </w:p>
          <w:p w:rsidR="0010606D" w:rsidRPr="00170FEB" w:rsidRDefault="0010606D" w:rsidP="007E18D1">
            <w:pPr>
              <w:widowControl w:val="0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>Deployed system SAP R/</w:t>
            </w:r>
          </w:p>
          <w:p w:rsidR="0010606D" w:rsidRPr="00170FEB" w:rsidRDefault="0010606D" w:rsidP="00D14616">
            <w:pPr>
              <w:pStyle w:val="ListParagraph"/>
              <w:widowControl w:val="0"/>
              <w:ind w:left="702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</w:p>
          <w:p w:rsidR="0010606D" w:rsidRPr="00170FEB" w:rsidRDefault="0010606D" w:rsidP="007E18D1">
            <w:pPr>
              <w:pStyle w:val="ListParagraph"/>
              <w:widowControl w:val="0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>Full Lifecycle (All the stages of an SAP lifecycle including the gathering of requirements and process analysis, designing and implementing solutions, deployment, documentation, training and supporting the users)</w:t>
            </w:r>
          </w:p>
          <w:p w:rsidR="0010606D" w:rsidRPr="00170FEB" w:rsidRDefault="0010606D" w:rsidP="00D14616">
            <w:pPr>
              <w:pStyle w:val="ListParagraph"/>
              <w:widowControl w:val="0"/>
              <w:ind w:left="702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</w:p>
          <w:p w:rsidR="0010606D" w:rsidRPr="00170FEB" w:rsidRDefault="0010606D" w:rsidP="007E18D1">
            <w:pPr>
              <w:pStyle w:val="ListParagraph"/>
              <w:widowControl w:val="0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  <w:r w:rsidRPr="00170FEB"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  <w:t xml:space="preserve">Also, over five projects of enhancements in sectors: automobile (BMW Russia Group), Conglomerate (Siemens), retail (X5 Retail group) etc. </w:t>
            </w:r>
          </w:p>
          <w:p w:rsidR="0010606D" w:rsidRPr="007E18D1" w:rsidRDefault="0010606D" w:rsidP="00D14616">
            <w:pPr>
              <w:pStyle w:val="ListParagraph"/>
              <w:widowControl w:val="0"/>
              <w:ind w:left="702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</w:p>
          <w:p w:rsidR="0010606D" w:rsidRPr="007E18D1" w:rsidRDefault="0010606D" w:rsidP="00D14616">
            <w:pPr>
              <w:pStyle w:val="ListParagraph"/>
              <w:widowControl w:val="0"/>
              <w:ind w:left="702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ru-RU"/>
              </w:rPr>
            </w:pPr>
          </w:p>
        </w:tc>
      </w:tr>
      <w:tr w:rsidR="0010606D" w:rsidRPr="0010606D" w:rsidTr="007E18D1">
        <w:trPr>
          <w:trHeight w:val="214"/>
        </w:trPr>
        <w:tc>
          <w:tcPr>
            <w:tcW w:w="9531" w:type="dxa"/>
          </w:tcPr>
          <w:p w:rsidR="0010606D" w:rsidRPr="0010606D" w:rsidRDefault="0010606D" w:rsidP="0010606D">
            <w:pPr>
              <w:jc w:val="both"/>
              <w:rPr>
                <w:rFonts w:cstheme="minorHAnsi"/>
                <w:b/>
                <w:snapToGrid w:val="0"/>
              </w:rPr>
            </w:pPr>
          </w:p>
        </w:tc>
      </w:tr>
      <w:tr w:rsidR="0010606D" w:rsidRPr="0010606D" w:rsidTr="007E18D1">
        <w:trPr>
          <w:trHeight w:val="214"/>
        </w:trPr>
        <w:tc>
          <w:tcPr>
            <w:tcW w:w="9531" w:type="dxa"/>
          </w:tcPr>
          <w:p w:rsidR="0010606D" w:rsidRPr="0010606D" w:rsidRDefault="0010606D" w:rsidP="0010606D">
            <w:pPr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</w:p>
        </w:tc>
      </w:tr>
      <w:tr w:rsidR="0010606D" w:rsidRPr="00E05026" w:rsidTr="007E18D1">
        <w:trPr>
          <w:trHeight w:val="1170"/>
        </w:trPr>
        <w:tc>
          <w:tcPr>
            <w:tcW w:w="9531" w:type="dxa"/>
          </w:tcPr>
          <w:p w:rsidR="0010606D" w:rsidRPr="00E05026" w:rsidRDefault="0010606D" w:rsidP="0010606D">
            <w:pPr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</w:p>
        </w:tc>
      </w:tr>
    </w:tbl>
    <w:p w:rsidR="0037000B" w:rsidRPr="0037000B" w:rsidRDefault="0037000B" w:rsidP="0037000B">
      <w:pPr>
        <w:rPr>
          <w:rFonts w:cstheme="minorHAnsi"/>
          <w:b/>
          <w:bCs/>
          <w:caps/>
          <w:snapToGrid w:val="0"/>
          <w:u w:val="single"/>
        </w:rPr>
      </w:pPr>
    </w:p>
    <w:p w:rsidR="0037000B" w:rsidRPr="0037000B" w:rsidRDefault="0037000B" w:rsidP="0037000B">
      <w:pPr>
        <w:spacing w:after="0" w:line="240" w:lineRule="auto"/>
        <w:rPr>
          <w:rFonts w:cstheme="minorHAnsi"/>
          <w:snapToGrid w:val="0"/>
        </w:rPr>
      </w:pPr>
    </w:p>
    <w:p w:rsidR="0037000B" w:rsidRPr="0037000B" w:rsidRDefault="0037000B" w:rsidP="0037000B">
      <w:pPr>
        <w:spacing w:after="0" w:line="240" w:lineRule="auto"/>
        <w:rPr>
          <w:rFonts w:cstheme="minorHAnsi"/>
          <w:snapToGrid w:val="0"/>
        </w:rPr>
      </w:pPr>
    </w:p>
    <w:p w:rsidR="0037000B" w:rsidRPr="0037000B" w:rsidRDefault="0037000B" w:rsidP="0037000B">
      <w:pPr>
        <w:spacing w:after="0" w:line="240" w:lineRule="auto"/>
        <w:rPr>
          <w:rFonts w:cstheme="minorHAnsi"/>
          <w:b/>
          <w:bCs/>
          <w:caps/>
          <w:snapToGrid w:val="0"/>
          <w:u w:val="single"/>
        </w:rPr>
      </w:pPr>
    </w:p>
    <w:bookmarkEnd w:id="1"/>
    <w:bookmarkEnd w:id="2"/>
    <w:p w:rsidR="0037000B" w:rsidRPr="0037000B" w:rsidRDefault="0037000B">
      <w:pPr>
        <w:rPr>
          <w:u w:val="single"/>
        </w:rPr>
      </w:pPr>
    </w:p>
    <w:sectPr w:rsidR="0037000B" w:rsidRPr="0037000B" w:rsidSect="0037000B">
      <w:headerReference w:type="default" r:id="rId9"/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5107" w:rsidRDefault="00315107" w:rsidP="0037000B">
      <w:pPr>
        <w:spacing w:after="0" w:line="240" w:lineRule="auto"/>
      </w:pPr>
      <w:r>
        <w:separator/>
      </w:r>
    </w:p>
  </w:endnote>
  <w:endnote w:type="continuationSeparator" w:id="0">
    <w:p w:rsidR="00315107" w:rsidRDefault="00315107" w:rsidP="00370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5107" w:rsidRDefault="00315107" w:rsidP="0037000B">
      <w:pPr>
        <w:spacing w:after="0" w:line="240" w:lineRule="auto"/>
      </w:pPr>
      <w:r>
        <w:separator/>
      </w:r>
    </w:p>
  </w:footnote>
  <w:footnote w:type="continuationSeparator" w:id="0">
    <w:p w:rsidR="00315107" w:rsidRDefault="00315107" w:rsidP="003700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000B" w:rsidRPr="0037000B" w:rsidRDefault="0037000B" w:rsidP="0037000B">
    <w:pPr>
      <w:pStyle w:val="Header"/>
    </w:pPr>
    <w:r>
      <w:t xml:space="preserve">                                                                                                                                                               </w:t>
    </w:r>
    <w:r w:rsidRPr="0037000B">
      <w:rPr>
        <w:b/>
        <w:i/>
        <w:noProof/>
      </w:rPr>
      <w:drawing>
        <wp:inline distT="0" distB="0" distL="0" distR="0" wp14:anchorId="5B3314D1" wp14:editId="51B284BE">
          <wp:extent cx="912668" cy="59055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ap-hana-certification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079" cy="618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3500F"/>
    <w:multiLevelType w:val="hybridMultilevel"/>
    <w:tmpl w:val="DE2CE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B250C3"/>
    <w:multiLevelType w:val="hybridMultilevel"/>
    <w:tmpl w:val="FC922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15" w:hanging="735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2E6393"/>
    <w:multiLevelType w:val="hybridMultilevel"/>
    <w:tmpl w:val="1C08B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20AF44">
      <w:numFmt w:val="bullet"/>
      <w:lvlText w:val="•"/>
      <w:lvlJc w:val="left"/>
      <w:pPr>
        <w:ind w:left="1815" w:hanging="735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91860"/>
    <w:multiLevelType w:val="hybridMultilevel"/>
    <w:tmpl w:val="AC724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702596"/>
    <w:multiLevelType w:val="hybridMultilevel"/>
    <w:tmpl w:val="6C383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8619A"/>
    <w:multiLevelType w:val="hybridMultilevel"/>
    <w:tmpl w:val="7226B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1376D5"/>
    <w:multiLevelType w:val="hybridMultilevel"/>
    <w:tmpl w:val="158C2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184B24"/>
    <w:multiLevelType w:val="hybridMultilevel"/>
    <w:tmpl w:val="D8F243A4"/>
    <w:lvl w:ilvl="0" w:tplc="04090001">
      <w:start w:val="1"/>
      <w:numFmt w:val="bullet"/>
      <w:lvlText w:val=""/>
      <w:lvlJc w:val="left"/>
      <w:pPr>
        <w:ind w:left="142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2" w:hanging="360"/>
      </w:pPr>
      <w:rPr>
        <w:rFonts w:ascii="Wingdings" w:hAnsi="Wingdings" w:hint="default"/>
      </w:rPr>
    </w:lvl>
  </w:abstractNum>
  <w:abstractNum w:abstractNumId="8">
    <w:nsid w:val="42D118C8"/>
    <w:multiLevelType w:val="hybridMultilevel"/>
    <w:tmpl w:val="BA388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923DD1"/>
    <w:multiLevelType w:val="hybridMultilevel"/>
    <w:tmpl w:val="54581432"/>
    <w:lvl w:ilvl="0" w:tplc="04090001">
      <w:start w:val="1"/>
      <w:numFmt w:val="bullet"/>
      <w:lvlText w:val=""/>
      <w:lvlJc w:val="left"/>
      <w:pPr>
        <w:ind w:left="14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2" w:hanging="360"/>
      </w:pPr>
      <w:rPr>
        <w:rFonts w:ascii="Wingdings" w:hAnsi="Wingdings" w:hint="default"/>
      </w:rPr>
    </w:lvl>
  </w:abstractNum>
  <w:abstractNum w:abstractNumId="10">
    <w:nsid w:val="52CE70BD"/>
    <w:multiLevelType w:val="hybridMultilevel"/>
    <w:tmpl w:val="63FC4A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9B16611"/>
    <w:multiLevelType w:val="hybridMultilevel"/>
    <w:tmpl w:val="DE04E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4"/>
  </w:num>
  <w:num w:numId="6">
    <w:abstractNumId w:val="2"/>
  </w:num>
  <w:num w:numId="7">
    <w:abstractNumId w:val="8"/>
  </w:num>
  <w:num w:numId="8">
    <w:abstractNumId w:val="10"/>
  </w:num>
  <w:num w:numId="9">
    <w:abstractNumId w:val="11"/>
  </w:num>
  <w:num w:numId="10">
    <w:abstractNumId w:val="9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00B"/>
    <w:rsid w:val="0010606D"/>
    <w:rsid w:val="00170FEB"/>
    <w:rsid w:val="00315107"/>
    <w:rsid w:val="0037000B"/>
    <w:rsid w:val="0059583B"/>
    <w:rsid w:val="007E18D1"/>
    <w:rsid w:val="00B30FC6"/>
    <w:rsid w:val="00D1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000B"/>
  </w:style>
  <w:style w:type="paragraph" w:styleId="Heading4">
    <w:name w:val="heading 4"/>
    <w:basedOn w:val="Normal"/>
    <w:next w:val="Normal"/>
    <w:link w:val="Heading4Char"/>
    <w:qFormat/>
    <w:rsid w:val="0037000B"/>
    <w:pPr>
      <w:keepNext/>
      <w:widowControl w:val="0"/>
      <w:pBdr>
        <w:bottom w:val="single" w:sz="6" w:space="1" w:color="auto"/>
      </w:pBdr>
      <w:spacing w:after="0" w:line="240" w:lineRule="auto"/>
      <w:outlineLvl w:val="3"/>
    </w:pPr>
    <w:rPr>
      <w:rFonts w:ascii="Arial" w:eastAsia="Times New Roman" w:hAnsi="Arial" w:cs="Times New Roman"/>
      <w:b/>
      <w:bCs/>
      <w:i/>
      <w:iCs/>
      <w:snapToGrid w:val="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37000B"/>
    <w:rPr>
      <w:rFonts w:ascii="Arial" w:eastAsia="Times New Roman" w:hAnsi="Arial" w:cs="Times New Roman"/>
      <w:b/>
      <w:bCs/>
      <w:i/>
      <w:iCs/>
      <w:snapToGrid w:val="0"/>
      <w:sz w:val="32"/>
      <w:szCs w:val="32"/>
    </w:rPr>
  </w:style>
  <w:style w:type="character" w:styleId="Hyperlink">
    <w:name w:val="Hyperlink"/>
    <w:basedOn w:val="DefaultParagraphFont"/>
    <w:rsid w:val="0037000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00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00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700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00B"/>
  </w:style>
  <w:style w:type="paragraph" w:styleId="Footer">
    <w:name w:val="footer"/>
    <w:basedOn w:val="Normal"/>
    <w:link w:val="FooterChar"/>
    <w:uiPriority w:val="99"/>
    <w:unhideWhenUsed/>
    <w:rsid w:val="003700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00B"/>
  </w:style>
  <w:style w:type="paragraph" w:styleId="ListParagraph">
    <w:name w:val="List Paragraph"/>
    <w:basedOn w:val="Normal"/>
    <w:uiPriority w:val="34"/>
    <w:qFormat/>
    <w:rsid w:val="0037000B"/>
    <w:pPr>
      <w:ind w:left="720"/>
      <w:contextualSpacing/>
    </w:pPr>
  </w:style>
  <w:style w:type="table" w:styleId="TableGrid">
    <w:name w:val="Table Grid"/>
    <w:basedOn w:val="TableNormal"/>
    <w:rsid w:val="001060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000B"/>
  </w:style>
  <w:style w:type="paragraph" w:styleId="Heading4">
    <w:name w:val="heading 4"/>
    <w:basedOn w:val="Normal"/>
    <w:next w:val="Normal"/>
    <w:link w:val="Heading4Char"/>
    <w:qFormat/>
    <w:rsid w:val="0037000B"/>
    <w:pPr>
      <w:keepNext/>
      <w:widowControl w:val="0"/>
      <w:pBdr>
        <w:bottom w:val="single" w:sz="6" w:space="1" w:color="auto"/>
      </w:pBdr>
      <w:spacing w:after="0" w:line="240" w:lineRule="auto"/>
      <w:outlineLvl w:val="3"/>
    </w:pPr>
    <w:rPr>
      <w:rFonts w:ascii="Arial" w:eastAsia="Times New Roman" w:hAnsi="Arial" w:cs="Times New Roman"/>
      <w:b/>
      <w:bCs/>
      <w:i/>
      <w:iCs/>
      <w:snapToGrid w:val="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37000B"/>
    <w:rPr>
      <w:rFonts w:ascii="Arial" w:eastAsia="Times New Roman" w:hAnsi="Arial" w:cs="Times New Roman"/>
      <w:b/>
      <w:bCs/>
      <w:i/>
      <w:iCs/>
      <w:snapToGrid w:val="0"/>
      <w:sz w:val="32"/>
      <w:szCs w:val="32"/>
    </w:rPr>
  </w:style>
  <w:style w:type="character" w:styleId="Hyperlink">
    <w:name w:val="Hyperlink"/>
    <w:basedOn w:val="DefaultParagraphFont"/>
    <w:rsid w:val="0037000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00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00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700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00B"/>
  </w:style>
  <w:style w:type="paragraph" w:styleId="Footer">
    <w:name w:val="footer"/>
    <w:basedOn w:val="Normal"/>
    <w:link w:val="FooterChar"/>
    <w:uiPriority w:val="99"/>
    <w:unhideWhenUsed/>
    <w:rsid w:val="003700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00B"/>
  </w:style>
  <w:style w:type="paragraph" w:styleId="ListParagraph">
    <w:name w:val="List Paragraph"/>
    <w:basedOn w:val="Normal"/>
    <w:uiPriority w:val="34"/>
    <w:qFormat/>
    <w:rsid w:val="0037000B"/>
    <w:pPr>
      <w:ind w:left="720"/>
      <w:contextualSpacing/>
    </w:pPr>
  </w:style>
  <w:style w:type="table" w:styleId="TableGrid">
    <w:name w:val="Table Grid"/>
    <w:basedOn w:val="TableNormal"/>
    <w:rsid w:val="001060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iseleov@icloud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965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Developer</cp:lastModifiedBy>
  <cp:revision>2</cp:revision>
  <dcterms:created xsi:type="dcterms:W3CDTF">2024-01-30T18:26:00Z</dcterms:created>
  <dcterms:modified xsi:type="dcterms:W3CDTF">2024-01-30T19:25:00Z</dcterms:modified>
</cp:coreProperties>
</file>