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9BE42F" w14:textId="77777777" w:rsidR="00B57B14" w:rsidRDefault="00B57B14" w:rsidP="00B57B14">
      <w:pPr>
        <w:spacing w:after="0" w:line="240" w:lineRule="auto"/>
        <w:jc w:val="both"/>
        <w:rPr>
          <w:rFonts w:asciiTheme="majorHAnsi" w:eastAsia="Times New Roman" w:hAnsiTheme="majorHAnsi" w:cstheme="majorHAnsi"/>
          <w:b/>
        </w:rPr>
      </w:pPr>
      <w:r w:rsidRPr="00B57B14">
        <w:rPr>
          <w:rFonts w:asciiTheme="majorHAnsi" w:eastAsia="Times New Roman" w:hAnsiTheme="majorHAnsi" w:cstheme="majorHAnsi"/>
          <w:b/>
        </w:rPr>
        <w:t xml:space="preserve">                                                                   </w:t>
      </w:r>
    </w:p>
    <w:p w14:paraId="6AF9998B" w14:textId="26E5DDBB" w:rsidR="00B57B14" w:rsidRPr="00B57B14" w:rsidRDefault="00B57B14" w:rsidP="00B57B14">
      <w:pPr>
        <w:spacing w:after="0" w:line="240" w:lineRule="auto"/>
        <w:jc w:val="both"/>
        <w:rPr>
          <w:rFonts w:asciiTheme="majorHAnsi" w:eastAsia="Times New Roman" w:hAnsiTheme="majorHAnsi" w:cstheme="majorHAnsi"/>
          <w:b/>
        </w:rPr>
      </w:pPr>
      <w:r>
        <w:rPr>
          <w:rFonts w:asciiTheme="majorHAnsi" w:eastAsia="Times New Roman" w:hAnsiTheme="majorHAnsi" w:cstheme="majorHAnsi"/>
          <w:b/>
        </w:rPr>
        <w:t>Phone :</w:t>
      </w:r>
      <w:r w:rsidRPr="00B57B14">
        <w:rPr>
          <w:rFonts w:asciiTheme="majorHAnsi" w:eastAsia="Times New Roman" w:hAnsiTheme="majorHAnsi" w:cstheme="majorHAnsi"/>
          <w:b/>
        </w:rPr>
        <w:t>(515)-776-1382</w:t>
      </w:r>
    </w:p>
    <w:p w14:paraId="04844ECE" w14:textId="635D8DE1" w:rsidR="00B57B14" w:rsidRPr="00B57B14" w:rsidRDefault="00B57B14" w:rsidP="00B57B14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color w:val="0563C1"/>
          <w:u w:val="single"/>
        </w:rPr>
      </w:pPr>
      <w:r>
        <w:rPr>
          <w:rFonts w:asciiTheme="majorHAnsi" w:eastAsia="Times New Roman" w:hAnsiTheme="majorHAnsi" w:cstheme="majorHAnsi"/>
        </w:rPr>
        <w:t xml:space="preserve">Email : </w:t>
      </w:r>
      <w:hyperlink r:id="rId7">
        <w:r w:rsidRPr="00B57B14">
          <w:rPr>
            <w:rFonts w:asciiTheme="majorHAnsi" w:eastAsia="Times New Roman" w:hAnsiTheme="majorHAnsi" w:cstheme="majorHAnsi"/>
            <w:b/>
            <w:color w:val="0563C1"/>
            <w:u w:val="single"/>
          </w:rPr>
          <w:t>shivasaroj0328@gmail.com</w:t>
        </w:r>
      </w:hyperlink>
    </w:p>
    <w:p w14:paraId="793388CA" w14:textId="77777777" w:rsidR="00B57B14" w:rsidRDefault="00B57B14" w:rsidP="00B57B14">
      <w:pPr>
        <w:spacing w:after="0" w:line="240" w:lineRule="auto"/>
        <w:jc w:val="both"/>
        <w:rPr>
          <w:rFonts w:asciiTheme="majorHAnsi" w:eastAsia="Times New Roman" w:hAnsiTheme="majorHAnsi" w:cstheme="majorHAnsi"/>
          <w:b/>
        </w:rPr>
      </w:pPr>
    </w:p>
    <w:p w14:paraId="29ED9B3A" w14:textId="28B8D0A7" w:rsidR="00C62EE5" w:rsidRPr="00B57B14" w:rsidRDefault="00B57B14" w:rsidP="00B57B14">
      <w:pPr>
        <w:spacing w:after="0" w:line="240" w:lineRule="auto"/>
        <w:jc w:val="center"/>
        <w:rPr>
          <w:rFonts w:asciiTheme="majorHAnsi" w:eastAsia="Times New Roman" w:hAnsiTheme="majorHAnsi" w:cstheme="majorHAnsi"/>
          <w:b/>
          <w:sz w:val="28"/>
          <w:szCs w:val="28"/>
        </w:rPr>
      </w:pPr>
      <w:bookmarkStart w:id="0" w:name="_GoBack"/>
      <w:r w:rsidRPr="00B57B14">
        <w:rPr>
          <w:rFonts w:asciiTheme="majorHAnsi" w:eastAsia="Times New Roman" w:hAnsiTheme="majorHAnsi" w:cstheme="majorHAnsi"/>
          <w:b/>
          <w:color w:val="000000"/>
          <w:sz w:val="28"/>
          <w:szCs w:val="28"/>
        </w:rPr>
        <w:t>SHIVA KUMAR</w:t>
      </w:r>
      <w:r>
        <w:rPr>
          <w:rFonts w:asciiTheme="majorHAnsi" w:eastAsia="Times New Roman" w:hAnsiTheme="majorHAnsi" w:cstheme="majorHAnsi"/>
          <w:b/>
          <w:color w:val="000000"/>
          <w:sz w:val="28"/>
          <w:szCs w:val="28"/>
        </w:rPr>
        <w:t xml:space="preserve"> BADDAM</w:t>
      </w:r>
    </w:p>
    <w:bookmarkEnd w:id="0"/>
    <w:p w14:paraId="1B68D172" w14:textId="35326FD9" w:rsidR="00C62EE5" w:rsidRPr="00B57B14" w:rsidRDefault="00B57B14" w:rsidP="00B57B14">
      <w:pPr>
        <w:spacing w:after="0" w:line="240" w:lineRule="auto"/>
        <w:jc w:val="center"/>
        <w:rPr>
          <w:rFonts w:asciiTheme="majorHAnsi" w:eastAsia="Times New Roman" w:hAnsiTheme="majorHAnsi" w:cstheme="majorHAnsi"/>
          <w:b/>
          <w:sz w:val="28"/>
          <w:szCs w:val="28"/>
        </w:rPr>
      </w:pPr>
      <w:r w:rsidRPr="00B57B14">
        <w:rPr>
          <w:rFonts w:asciiTheme="majorHAnsi" w:eastAsia="Times New Roman" w:hAnsiTheme="majorHAnsi" w:cstheme="majorHAnsi"/>
          <w:b/>
          <w:sz w:val="28"/>
          <w:szCs w:val="28"/>
        </w:rPr>
        <w:t xml:space="preserve">SAP S/4 HANA </w:t>
      </w:r>
      <w:r w:rsidR="00C93948" w:rsidRPr="00B57B14">
        <w:rPr>
          <w:rFonts w:asciiTheme="majorHAnsi" w:eastAsia="Times New Roman" w:hAnsiTheme="majorHAnsi" w:cstheme="majorHAnsi"/>
          <w:b/>
          <w:sz w:val="28"/>
          <w:szCs w:val="28"/>
        </w:rPr>
        <w:t>FICO CONSULTANT</w:t>
      </w:r>
    </w:p>
    <w:p w14:paraId="4D3BE439" w14:textId="70102664" w:rsidR="00C62EE5" w:rsidRPr="00B57B14" w:rsidRDefault="00B57B14" w:rsidP="00B57B14">
      <w:pPr>
        <w:pBdr>
          <w:bottom w:val="single" w:sz="4" w:space="1" w:color="auto"/>
        </w:pBdr>
        <w:spacing w:after="0" w:line="240" w:lineRule="auto"/>
        <w:jc w:val="both"/>
        <w:rPr>
          <w:rFonts w:asciiTheme="majorHAnsi" w:eastAsia="Times New Roman" w:hAnsiTheme="majorHAnsi" w:cstheme="majorHAnsi"/>
          <w:b/>
          <w:color w:val="0563C1"/>
          <w:u w:val="single"/>
        </w:rPr>
      </w:pPr>
      <w:r w:rsidRPr="00B57B14">
        <w:rPr>
          <w:rFonts w:asciiTheme="majorHAnsi" w:eastAsia="Times New Roman" w:hAnsiTheme="majorHAnsi" w:cstheme="majorHAnsi"/>
          <w:b/>
        </w:rPr>
        <w:t xml:space="preserve"> </w:t>
      </w:r>
      <w:r>
        <w:rPr>
          <w:rFonts w:asciiTheme="majorHAnsi" w:eastAsia="Times New Roman" w:hAnsiTheme="majorHAnsi" w:cstheme="majorHAnsi"/>
          <w:b/>
        </w:rPr>
        <w:t xml:space="preserve">PROFESSIONAL SUMMARY:  </w:t>
      </w:r>
      <w:r w:rsidRPr="00B57B14">
        <w:rPr>
          <w:rFonts w:asciiTheme="majorHAnsi" w:eastAsia="Times New Roman" w:hAnsiTheme="majorHAnsi" w:cstheme="majorHAnsi"/>
          <w:b/>
        </w:rPr>
        <w:t xml:space="preserve">                                                          </w:t>
      </w:r>
    </w:p>
    <w:p w14:paraId="0DAF454A" w14:textId="3271F0D8" w:rsidR="00C62EE5" w:rsidRPr="00B57B14" w:rsidRDefault="00B57B14" w:rsidP="00B57B1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Over 9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years of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 SAP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Professional Experience Functional Configuration with Expertise in </w:t>
      </w:r>
      <w:r w:rsidRPr="00B57B14">
        <w:rPr>
          <w:rFonts w:asciiTheme="majorHAnsi" w:eastAsia="Times New Roman" w:hAnsiTheme="majorHAnsi" w:cstheme="majorHAnsi"/>
          <w:b/>
          <w:color w:val="000000"/>
        </w:rPr>
        <w:t>FI module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and </w:t>
      </w:r>
      <w:r w:rsidRPr="00B57B14">
        <w:rPr>
          <w:rFonts w:asciiTheme="majorHAnsi" w:eastAsia="Times New Roman" w:hAnsiTheme="majorHAnsi" w:cstheme="majorHAnsi"/>
          <w:b/>
          <w:color w:val="000000"/>
        </w:rPr>
        <w:t>Controlling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with Implementation and Support.</w:t>
      </w:r>
    </w:p>
    <w:p w14:paraId="1801CE8C" w14:textId="041554B5" w:rsidR="00C62EE5" w:rsidRPr="00B57B14" w:rsidRDefault="00B57B14" w:rsidP="00B57B1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Worked in </w:t>
      </w:r>
      <w:r w:rsidR="0000167B" w:rsidRPr="00B57B14">
        <w:rPr>
          <w:rFonts w:asciiTheme="majorHAnsi" w:eastAsia="Times New Roman" w:hAnsiTheme="majorHAnsi" w:cstheme="majorHAnsi"/>
          <w:color w:val="000000"/>
        </w:rPr>
        <w:t>3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full end to end implementation projects and 3 support projects</w:t>
      </w:r>
      <w:r w:rsidR="0000167B" w:rsidRPr="00B57B14">
        <w:rPr>
          <w:rFonts w:asciiTheme="majorHAnsi" w:eastAsia="Times New Roman" w:hAnsiTheme="majorHAnsi" w:cstheme="majorHAnsi"/>
          <w:color w:val="000000"/>
        </w:rPr>
        <w:t>.</w:t>
      </w:r>
    </w:p>
    <w:p w14:paraId="185DA036" w14:textId="77777777" w:rsidR="00C62EE5" w:rsidRPr="00B57B14" w:rsidRDefault="00B57B14" w:rsidP="00B57B1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I have been part of Implementations, Development &amp; Pr</w:t>
      </w:r>
      <w:r w:rsidRPr="00B57B14">
        <w:rPr>
          <w:rFonts w:asciiTheme="majorHAnsi" w:eastAsia="Times New Roman" w:hAnsiTheme="majorHAnsi" w:cstheme="majorHAnsi"/>
          <w:color w:val="000000"/>
        </w:rPr>
        <w:t>oduction support projects and exposure include preparation of projects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 Blueprint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, </w:t>
      </w:r>
      <w:r w:rsidRPr="00B57B14">
        <w:rPr>
          <w:rFonts w:asciiTheme="majorHAnsi" w:eastAsia="Times New Roman" w:hAnsiTheme="majorHAnsi" w:cstheme="majorHAnsi"/>
          <w:b/>
          <w:color w:val="000000"/>
        </w:rPr>
        <w:t>Configuration,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</w:t>
      </w:r>
      <w:r w:rsidRPr="00B57B14">
        <w:rPr>
          <w:rFonts w:asciiTheme="majorHAnsi" w:eastAsia="Times New Roman" w:hAnsiTheme="majorHAnsi" w:cstheme="majorHAnsi"/>
          <w:b/>
          <w:color w:val="000000"/>
        </w:rPr>
        <w:t>Unit &amp; Integration Testing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, </w:t>
      </w:r>
      <w:r w:rsidRPr="00B57B14">
        <w:rPr>
          <w:rFonts w:asciiTheme="majorHAnsi" w:eastAsia="Times New Roman" w:hAnsiTheme="majorHAnsi" w:cstheme="majorHAnsi"/>
          <w:b/>
          <w:color w:val="000000"/>
        </w:rPr>
        <w:t>Training Documentation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, and </w:t>
      </w:r>
      <w:r w:rsidRPr="00B57B14">
        <w:rPr>
          <w:rFonts w:asciiTheme="majorHAnsi" w:eastAsia="Times New Roman" w:hAnsiTheme="majorHAnsi" w:cstheme="majorHAnsi"/>
          <w:b/>
          <w:color w:val="000000"/>
        </w:rPr>
        <w:t>production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</w:t>
      </w:r>
      <w:r w:rsidRPr="00B57B14">
        <w:rPr>
          <w:rFonts w:asciiTheme="majorHAnsi" w:eastAsia="Times New Roman" w:hAnsiTheme="majorHAnsi" w:cstheme="majorHAnsi"/>
          <w:b/>
          <w:color w:val="000000"/>
        </w:rPr>
        <w:t>support</w:t>
      </w:r>
      <w:r w:rsidRPr="00B57B14">
        <w:rPr>
          <w:rFonts w:asciiTheme="majorHAnsi" w:eastAsia="Times New Roman" w:hAnsiTheme="majorHAnsi" w:cstheme="majorHAnsi"/>
          <w:color w:val="000000"/>
        </w:rPr>
        <w:t>.</w:t>
      </w:r>
    </w:p>
    <w:p w14:paraId="19062170" w14:textId="008ABEDE" w:rsidR="005D4BE8" w:rsidRPr="00B57B14" w:rsidRDefault="005D4BE8" w:rsidP="00B57B1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Worked with </w:t>
      </w:r>
      <w:r w:rsidRPr="00B57B14">
        <w:rPr>
          <w:rFonts w:asciiTheme="majorHAnsi" w:eastAsia="Times New Roman" w:hAnsiTheme="majorHAnsi" w:cstheme="majorHAnsi"/>
          <w:b/>
          <w:bCs/>
          <w:color w:val="000000"/>
        </w:rPr>
        <w:t xml:space="preserve">CRM </w:t>
      </w:r>
      <w:r w:rsidRPr="00B57B14">
        <w:rPr>
          <w:rFonts w:asciiTheme="majorHAnsi" w:eastAsia="Times New Roman" w:hAnsiTheme="majorHAnsi" w:cstheme="majorHAnsi"/>
          <w:color w:val="000000"/>
        </w:rPr>
        <w:t>TEAM</w:t>
      </w:r>
      <w:r w:rsidRPr="00B57B14">
        <w:rPr>
          <w:rFonts w:asciiTheme="majorHAnsi" w:eastAsia="Times New Roman" w:hAnsiTheme="majorHAnsi" w:cstheme="majorHAnsi"/>
          <w:b/>
          <w:bCs/>
          <w:color w:val="000000"/>
        </w:rPr>
        <w:t xml:space="preserve"> </w:t>
      </w:r>
      <w:r w:rsidRPr="00B57B14">
        <w:rPr>
          <w:rFonts w:asciiTheme="majorHAnsi" w:hAnsiTheme="majorHAnsi" w:cstheme="majorHAnsi"/>
          <w:color w:val="000000"/>
          <w:shd w:val="clear" w:color="auto" w:fill="FFFFFF"/>
        </w:rPr>
        <w:t>Enterprise Resource Planning (</w:t>
      </w:r>
      <w:r w:rsidRPr="00B57B14">
        <w:rPr>
          <w:rFonts w:asciiTheme="majorHAnsi" w:hAnsiTheme="majorHAnsi" w:cstheme="majorHAnsi"/>
          <w:b/>
          <w:bCs/>
          <w:color w:val="000000"/>
          <w:shd w:val="clear" w:color="auto" w:fill="FFFFFF"/>
        </w:rPr>
        <w:t>ERP</w:t>
      </w:r>
      <w:r w:rsidRPr="00B57B14">
        <w:rPr>
          <w:rFonts w:asciiTheme="majorHAnsi" w:hAnsiTheme="majorHAnsi" w:cstheme="majorHAnsi"/>
          <w:color w:val="000000"/>
          <w:shd w:val="clear" w:color="auto" w:fill="FFFFFF"/>
        </w:rPr>
        <w:t>).</w:t>
      </w:r>
    </w:p>
    <w:p w14:paraId="5AD7F8CE" w14:textId="77777777" w:rsidR="00C62EE5" w:rsidRPr="00B57B14" w:rsidRDefault="00B57B14" w:rsidP="00B57B1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Responsible for business </w:t>
      </w:r>
      <w:r w:rsidRPr="00B57B14">
        <w:rPr>
          <w:rFonts w:asciiTheme="majorHAnsi" w:eastAsia="Times New Roman" w:hAnsiTheme="majorHAnsi" w:cstheme="majorHAnsi"/>
          <w:color w:val="000000"/>
        </w:rPr>
        <w:t>and system solutions, design and document methodologies, configuration of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 </w:t>
      </w:r>
      <w:r w:rsidRPr="00B57B14">
        <w:rPr>
          <w:rFonts w:asciiTheme="majorHAnsi" w:eastAsia="Times New Roman" w:hAnsiTheme="majorHAnsi" w:cstheme="majorHAnsi"/>
          <w:color w:val="000000"/>
        </w:rPr>
        <w:t>S/4 HANA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 </w:t>
      </w:r>
      <w:r w:rsidRPr="00B57B14">
        <w:rPr>
          <w:rFonts w:asciiTheme="majorHAnsi" w:eastAsia="Times New Roman" w:hAnsiTheme="majorHAnsi" w:cstheme="majorHAnsi"/>
        </w:rPr>
        <w:t>FICO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 </w:t>
      </w:r>
      <w:r w:rsidRPr="00B57B14">
        <w:rPr>
          <w:rFonts w:asciiTheme="majorHAnsi" w:eastAsia="Times New Roman" w:hAnsiTheme="majorHAnsi" w:cstheme="majorHAnsi"/>
          <w:color w:val="000000"/>
        </w:rPr>
        <w:t>functional module, integration process, conduct workshop, user training and continued support during the projects.</w:t>
      </w:r>
    </w:p>
    <w:p w14:paraId="695FB397" w14:textId="551FCDDF" w:rsidR="005D4BE8" w:rsidRPr="00B57B14" w:rsidRDefault="005D4BE8" w:rsidP="00B57B1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Prepared OSS Notes.</w:t>
      </w:r>
    </w:p>
    <w:p w14:paraId="2A70D1BA" w14:textId="5F04AC88" w:rsidR="00C62EE5" w:rsidRPr="00B57B14" w:rsidRDefault="00B57B14" w:rsidP="00B57B1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Excellent configuration and train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ing skills in </w:t>
      </w:r>
      <w:r w:rsidRPr="00B57B14">
        <w:rPr>
          <w:rFonts w:asciiTheme="majorHAnsi" w:eastAsia="Times New Roman" w:hAnsiTheme="majorHAnsi" w:cstheme="majorHAnsi"/>
          <w:b/>
          <w:color w:val="000000"/>
        </w:rPr>
        <w:t>FI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(</w:t>
      </w:r>
      <w:r w:rsidRPr="00B57B14">
        <w:rPr>
          <w:rFonts w:asciiTheme="majorHAnsi" w:eastAsia="Times New Roman" w:hAnsiTheme="majorHAnsi" w:cstheme="majorHAnsi"/>
          <w:b/>
          <w:color w:val="000000"/>
        </w:rPr>
        <w:t>GL, AP, AR, AA)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Electronic Bank Statement (EBS), DME, IDOCS, Dunning, APP, New GL,</w:t>
      </w:r>
      <w:r w:rsidR="00F46593" w:rsidRPr="00B57B14">
        <w:rPr>
          <w:rFonts w:asciiTheme="majorHAnsi" w:eastAsia="Times New Roman" w:hAnsiTheme="majorHAnsi" w:cstheme="majorHAnsi"/>
          <w:color w:val="000000"/>
        </w:rPr>
        <w:t xml:space="preserve"> LSMW, LTMC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Cost Centre Accounting, Profit Centre Accounting, and Internal Orders.</w:t>
      </w:r>
    </w:p>
    <w:p w14:paraId="452A8CB5" w14:textId="77777777" w:rsidR="00C62EE5" w:rsidRPr="00B57B14" w:rsidRDefault="00B57B14" w:rsidP="00B57B1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Experience in WRICEF, FS (FUNCTIONAL SPECIF)</w:t>
      </w:r>
    </w:p>
    <w:p w14:paraId="0C64E82E" w14:textId="77777777" w:rsidR="00C62EE5" w:rsidRPr="00B57B14" w:rsidRDefault="00B57B14" w:rsidP="00B57B1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Extensive experience in </w:t>
      </w:r>
      <w:r w:rsidRPr="00B57B14">
        <w:rPr>
          <w:rFonts w:asciiTheme="majorHAnsi" w:eastAsia="Times New Roman" w:hAnsiTheme="majorHAnsi" w:cstheme="majorHAnsi"/>
          <w:b/>
          <w:bCs/>
          <w:color w:val="000000"/>
        </w:rPr>
        <w:t>Proc</w:t>
      </w:r>
      <w:r w:rsidRPr="00B57B14">
        <w:rPr>
          <w:rFonts w:asciiTheme="majorHAnsi" w:eastAsia="Times New Roman" w:hAnsiTheme="majorHAnsi" w:cstheme="majorHAnsi"/>
          <w:b/>
          <w:bCs/>
          <w:color w:val="000000"/>
        </w:rPr>
        <w:t>ure to Pay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 (P2P</w:t>
      </w:r>
      <w:r w:rsidRPr="00B57B14">
        <w:rPr>
          <w:rFonts w:asciiTheme="majorHAnsi" w:eastAsia="Times New Roman" w:hAnsiTheme="majorHAnsi" w:cstheme="majorHAnsi"/>
          <w:b/>
          <w:color w:val="000000"/>
        </w:rPr>
        <w:t>), Record to Report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 (RTR) </w:t>
      </w:r>
      <w:r w:rsidRPr="00B57B14">
        <w:rPr>
          <w:rFonts w:asciiTheme="majorHAnsi" w:eastAsia="Times New Roman" w:hAnsiTheme="majorHAnsi" w:cstheme="majorHAnsi"/>
          <w:b/>
          <w:bCs/>
          <w:color w:val="000000"/>
        </w:rPr>
        <w:t>and Order to Cash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 (O2C) </w:t>
      </w:r>
      <w:r w:rsidRPr="00B57B14">
        <w:rPr>
          <w:rFonts w:asciiTheme="majorHAnsi" w:eastAsia="Times New Roman" w:hAnsiTheme="majorHAnsi" w:cstheme="majorHAnsi"/>
          <w:color w:val="000000"/>
        </w:rPr>
        <w:t>processes.</w:t>
      </w:r>
    </w:p>
    <w:p w14:paraId="162BD9D2" w14:textId="77777777" w:rsidR="00C62EE5" w:rsidRPr="00B57B14" w:rsidRDefault="00B57B14" w:rsidP="00B57B1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Excellent understanding of Business </w:t>
      </w:r>
      <w:r w:rsidRPr="00B57B14">
        <w:rPr>
          <w:rFonts w:asciiTheme="majorHAnsi" w:eastAsia="Times New Roman" w:hAnsiTheme="majorHAnsi" w:cstheme="majorHAnsi"/>
        </w:rPr>
        <w:t>processes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relating to </w:t>
      </w:r>
      <w:r w:rsidRPr="00B57B14">
        <w:rPr>
          <w:rFonts w:asciiTheme="majorHAnsi" w:eastAsia="Times New Roman" w:hAnsiTheme="majorHAnsi" w:cstheme="majorHAnsi"/>
          <w:b/>
          <w:color w:val="000000"/>
        </w:rPr>
        <w:t>SAP Finance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</w:t>
      </w:r>
      <w:r w:rsidRPr="00B57B14">
        <w:rPr>
          <w:rFonts w:asciiTheme="majorHAnsi" w:eastAsia="Times New Roman" w:hAnsiTheme="majorHAnsi" w:cstheme="majorHAnsi"/>
          <w:b/>
          <w:color w:val="000000"/>
        </w:rPr>
        <w:t>(FI),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</w:t>
      </w:r>
      <w:r w:rsidRPr="00B57B14">
        <w:rPr>
          <w:rFonts w:asciiTheme="majorHAnsi" w:eastAsia="Times New Roman" w:hAnsiTheme="majorHAnsi" w:cstheme="majorHAnsi"/>
          <w:b/>
          <w:color w:val="000000"/>
        </w:rPr>
        <w:t>Controlling (CO)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and integration with </w:t>
      </w:r>
      <w:r w:rsidRPr="00B57B14">
        <w:rPr>
          <w:rFonts w:asciiTheme="majorHAnsi" w:eastAsia="Times New Roman" w:hAnsiTheme="majorHAnsi" w:cstheme="majorHAnsi"/>
          <w:b/>
          <w:color w:val="000000"/>
        </w:rPr>
        <w:t>SD, MM, &amp; PP.</w:t>
      </w:r>
    </w:p>
    <w:p w14:paraId="2B500E1B" w14:textId="77777777" w:rsidR="00C62EE5" w:rsidRPr="00B57B14" w:rsidRDefault="00B57B14" w:rsidP="00B57B1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Strong knowledge in GAAP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 </w:t>
      </w:r>
      <w:r w:rsidRPr="00B57B14">
        <w:rPr>
          <w:rFonts w:asciiTheme="majorHAnsi" w:eastAsia="Times New Roman" w:hAnsiTheme="majorHAnsi" w:cstheme="majorHAnsi"/>
          <w:color w:val="000000"/>
        </w:rPr>
        <w:t>and SOX Act.</w:t>
      </w:r>
    </w:p>
    <w:p w14:paraId="3939D9DB" w14:textId="77777777" w:rsidR="00C62EE5" w:rsidRPr="00B57B14" w:rsidRDefault="00B57B14" w:rsidP="00B57B1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Demonstrated work experience developing 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functional 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and </w:t>
      </w:r>
      <w:r w:rsidRPr="00B57B14">
        <w:rPr>
          <w:rFonts w:asciiTheme="majorHAnsi" w:eastAsia="Times New Roman" w:hAnsiTheme="majorHAnsi" w:cstheme="majorHAnsi"/>
          <w:b/>
          <w:color w:val="000000"/>
        </w:rPr>
        <w:t>technical specifications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, </w:t>
      </w:r>
      <w:r w:rsidRPr="00B57B14">
        <w:rPr>
          <w:rFonts w:asciiTheme="majorHAnsi" w:eastAsia="Times New Roman" w:hAnsiTheme="majorHAnsi" w:cstheme="majorHAnsi"/>
          <w:b/>
          <w:color w:val="000000"/>
        </w:rPr>
        <w:t>Test scripts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and </w:t>
      </w:r>
      <w:r w:rsidRPr="00B57B14">
        <w:rPr>
          <w:rFonts w:asciiTheme="majorHAnsi" w:eastAsia="Times New Roman" w:hAnsiTheme="majorHAnsi" w:cstheme="majorHAnsi"/>
          <w:b/>
          <w:color w:val="000000"/>
        </w:rPr>
        <w:t>User training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, </w:t>
      </w:r>
    </w:p>
    <w:p w14:paraId="7B677B4D" w14:textId="77777777" w:rsidR="00C62EE5" w:rsidRPr="00B57B14" w:rsidRDefault="00B57B14" w:rsidP="00B57B14">
      <w:pPr>
        <w:pStyle w:val="ListParagraph"/>
        <w:keepLines/>
        <w:numPr>
          <w:ilvl w:val="0"/>
          <w:numId w:val="7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252525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Finance process acumen and experience in architecting and developing </w:t>
      </w:r>
      <w:r w:rsidRPr="00B57B14">
        <w:rPr>
          <w:rFonts w:asciiTheme="majorHAnsi" w:eastAsia="Times New Roman" w:hAnsiTheme="majorHAnsi" w:cstheme="majorHAnsi"/>
          <w:b/>
          <w:color w:val="000000"/>
        </w:rPr>
        <w:t>SAP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solutions enabling all aspects of process, Organization and Technology Financial Management process.</w:t>
      </w:r>
    </w:p>
    <w:p w14:paraId="4BF22385" w14:textId="77777777" w:rsidR="00C62EE5" w:rsidRPr="00B57B14" w:rsidRDefault="00B57B14" w:rsidP="00B57B1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Strong analytical, troubleshooting, and problem-solving abilities.</w:t>
      </w:r>
    </w:p>
    <w:p w14:paraId="23498A8C" w14:textId="77777777" w:rsidR="00C62EE5" w:rsidRPr="00B57B14" w:rsidRDefault="00B57B14" w:rsidP="00B57B1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</w:rPr>
        <w:t xml:space="preserve">Delivered expertise in varied industries like </w:t>
      </w:r>
      <w:r w:rsidRPr="00B57B14">
        <w:rPr>
          <w:rFonts w:asciiTheme="majorHAnsi" w:eastAsia="Times New Roman" w:hAnsiTheme="majorHAnsi" w:cstheme="majorHAnsi"/>
          <w:b/>
        </w:rPr>
        <w:t>Automobile, Utility’s, and Consumer produ</w:t>
      </w:r>
      <w:r w:rsidRPr="00B57B14">
        <w:rPr>
          <w:rFonts w:asciiTheme="majorHAnsi" w:eastAsia="Times New Roman" w:hAnsiTheme="majorHAnsi" w:cstheme="majorHAnsi"/>
          <w:b/>
        </w:rPr>
        <w:t>cts</w:t>
      </w:r>
      <w:r w:rsidRPr="00B57B14">
        <w:rPr>
          <w:rFonts w:asciiTheme="majorHAnsi" w:eastAsia="Times New Roman" w:hAnsiTheme="majorHAnsi" w:cstheme="majorHAnsi"/>
        </w:rPr>
        <w:t xml:space="preserve"> with extreme supremacy.</w:t>
      </w:r>
    </w:p>
    <w:p w14:paraId="5754DF8B" w14:textId="77777777" w:rsidR="00C62EE5" w:rsidRPr="00B57B14" w:rsidRDefault="00B57B14" w:rsidP="00B57B1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</w:rPr>
        <w:t>Worked on ABAP debugging techniques to work with user-exits and cross applications.</w:t>
      </w:r>
    </w:p>
    <w:p w14:paraId="6E10CAA9" w14:textId="3660FD9D" w:rsidR="00C62EE5" w:rsidRPr="00B57B14" w:rsidRDefault="00B57B14" w:rsidP="00B57B1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Worked with interfaces like 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Newgen-VIM, </w:t>
      </w:r>
      <w:r w:rsidR="00C93948" w:rsidRPr="00B57B14">
        <w:rPr>
          <w:rFonts w:asciiTheme="majorHAnsi" w:eastAsia="Times New Roman" w:hAnsiTheme="majorHAnsi" w:cstheme="majorHAnsi"/>
          <w:b/>
          <w:color w:val="000000"/>
        </w:rPr>
        <w:t>Cadence</w:t>
      </w:r>
      <w:r w:rsidRPr="00B57B14">
        <w:rPr>
          <w:rFonts w:asciiTheme="majorHAnsi" w:eastAsia="Times New Roman" w:hAnsiTheme="majorHAnsi" w:cstheme="majorHAnsi"/>
          <w:b/>
          <w:color w:val="000000"/>
        </w:rPr>
        <w:t>- GL posting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, </w:t>
      </w:r>
      <w:r w:rsidRPr="00B57B14">
        <w:rPr>
          <w:rFonts w:asciiTheme="majorHAnsi" w:eastAsia="Times New Roman" w:hAnsiTheme="majorHAnsi" w:cstheme="majorHAnsi"/>
          <w:b/>
          <w:color w:val="000000"/>
        </w:rPr>
        <w:t>Ariba-MM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and </w:t>
      </w:r>
      <w:r w:rsidRPr="00B57B14">
        <w:rPr>
          <w:rFonts w:asciiTheme="majorHAnsi" w:eastAsia="Times New Roman" w:hAnsiTheme="majorHAnsi" w:cstheme="majorHAnsi"/>
          <w:b/>
          <w:color w:val="000000"/>
        </w:rPr>
        <w:t>BPC for financial planning, HP ALM and JIRA</w:t>
      </w:r>
    </w:p>
    <w:p w14:paraId="153B9634" w14:textId="23BA33AA" w:rsidR="00C62EE5" w:rsidRPr="00B57B14" w:rsidRDefault="00B57B14" w:rsidP="00B57B1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</w:rPr>
        <w:t xml:space="preserve">Experience in </w:t>
      </w:r>
      <w:r w:rsidRPr="00B57B14">
        <w:rPr>
          <w:rFonts w:asciiTheme="majorHAnsi" w:eastAsia="Times New Roman" w:hAnsiTheme="majorHAnsi" w:cstheme="majorHAnsi"/>
          <w:b/>
        </w:rPr>
        <w:t>SAP BPC</w:t>
      </w:r>
      <w:r w:rsidRPr="00B57B14">
        <w:rPr>
          <w:rFonts w:asciiTheme="majorHAnsi" w:eastAsia="Times New Roman" w:hAnsiTheme="majorHAnsi" w:cstheme="majorHAnsi"/>
        </w:rPr>
        <w:t xml:space="preserve"> Planning, Budgeting and Forecasting Implementations with Data </w:t>
      </w:r>
      <w:r w:rsidR="00C93948" w:rsidRPr="00B57B14">
        <w:rPr>
          <w:rFonts w:asciiTheme="majorHAnsi" w:eastAsia="Times New Roman" w:hAnsiTheme="majorHAnsi" w:cstheme="majorHAnsi"/>
        </w:rPr>
        <w:t>Modelling</w:t>
      </w:r>
      <w:r w:rsidRPr="00B57B14">
        <w:rPr>
          <w:rFonts w:asciiTheme="majorHAnsi" w:eastAsia="Times New Roman" w:hAnsiTheme="majorHAnsi" w:cstheme="majorHAnsi"/>
        </w:rPr>
        <w:t>, Data Loading, and Manual Planning via Input Form, Budget Allocation, Business Process Flow, Work Status and Management Reporting.</w:t>
      </w:r>
    </w:p>
    <w:p w14:paraId="29FE1671" w14:textId="67EB860F" w:rsidR="00C62EE5" w:rsidRPr="00B57B14" w:rsidRDefault="00B57B14" w:rsidP="00B57B1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252525"/>
        </w:rPr>
        <w:t>Manage Weekly &amp; Monthly Staffing plans for both inb</w:t>
      </w:r>
      <w:r w:rsidRPr="00B57B14">
        <w:rPr>
          <w:rFonts w:asciiTheme="majorHAnsi" w:eastAsia="Times New Roman" w:hAnsiTheme="majorHAnsi" w:cstheme="majorHAnsi"/>
          <w:color w:val="252525"/>
        </w:rPr>
        <w:t>ound and Outbound Demand.</w:t>
      </w:r>
    </w:p>
    <w:p w14:paraId="13AFC6D1" w14:textId="77777777" w:rsidR="00C62EE5" w:rsidRPr="00B57B14" w:rsidRDefault="00B57B14" w:rsidP="00B57B14">
      <w:pPr>
        <w:pStyle w:val="ListParagraph"/>
        <w:widowControl w:val="0"/>
        <w:numPr>
          <w:ilvl w:val="0"/>
          <w:numId w:val="7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252525"/>
        </w:rPr>
      </w:pPr>
      <w:r w:rsidRPr="00B57B14">
        <w:rPr>
          <w:rFonts w:asciiTheme="majorHAnsi" w:eastAsia="Times New Roman" w:hAnsiTheme="majorHAnsi" w:cstheme="majorHAnsi"/>
          <w:color w:val="252525"/>
        </w:rPr>
        <w:t>Partner with the Operations and Sales teams on a weekly basis to develop demand forecasts used to drive revenue projections and production.</w:t>
      </w:r>
    </w:p>
    <w:p w14:paraId="2D22DBBE" w14:textId="35276389" w:rsidR="00304568" w:rsidRPr="00B57B14" w:rsidRDefault="00304568" w:rsidP="00B57B14">
      <w:pPr>
        <w:spacing w:after="0" w:line="240" w:lineRule="auto"/>
        <w:ind w:right="13"/>
        <w:jc w:val="both"/>
        <w:rPr>
          <w:rFonts w:asciiTheme="majorHAnsi" w:eastAsia="Times New Roman" w:hAnsiTheme="majorHAnsi" w:cstheme="majorHAnsi"/>
        </w:rPr>
      </w:pPr>
    </w:p>
    <w:p w14:paraId="13BA938C" w14:textId="77777777" w:rsidR="00C62EE5" w:rsidRPr="00B57B14" w:rsidRDefault="00C62EE5" w:rsidP="00B57B14">
      <w:pPr>
        <w:keepLines/>
        <w:spacing w:after="0" w:line="240" w:lineRule="auto"/>
        <w:jc w:val="both"/>
        <w:rPr>
          <w:rFonts w:asciiTheme="majorHAnsi" w:eastAsia="Times New Roman" w:hAnsiTheme="majorHAnsi" w:cstheme="majorHAnsi"/>
          <w:color w:val="252525"/>
        </w:rPr>
      </w:pPr>
    </w:p>
    <w:p w14:paraId="77BB230B" w14:textId="77777777" w:rsidR="00C62EE5" w:rsidRPr="00B57B14" w:rsidRDefault="00B57B14" w:rsidP="00B57B14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  TECHNICAL EXPERTISE:</w:t>
      </w:r>
    </w:p>
    <w:p w14:paraId="613C5E3F" w14:textId="77777777" w:rsidR="00C62EE5" w:rsidRPr="00B57B14" w:rsidRDefault="00C62EE5" w:rsidP="00B57B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Theme="majorHAnsi" w:hAnsiTheme="majorHAnsi" w:cstheme="majorHAnsi"/>
          <w:color w:val="000000"/>
        </w:rPr>
      </w:pPr>
    </w:p>
    <w:tbl>
      <w:tblPr>
        <w:tblStyle w:val="a"/>
        <w:tblW w:w="1043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687"/>
        <w:gridCol w:w="7751"/>
      </w:tblGrid>
      <w:tr w:rsidR="00C62EE5" w:rsidRPr="00B57B14" w14:paraId="36A6B254" w14:textId="77777777"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3F87D76" w14:textId="77777777" w:rsidR="00C62EE5" w:rsidRPr="00B57B14" w:rsidRDefault="00B57B14" w:rsidP="00B57B14">
            <w:pPr>
              <w:spacing w:after="0" w:line="240" w:lineRule="auto"/>
              <w:jc w:val="both"/>
              <w:rPr>
                <w:rFonts w:asciiTheme="majorHAnsi" w:eastAsia="Cambria" w:hAnsiTheme="majorHAnsi" w:cstheme="majorHAnsi"/>
                <w:b/>
              </w:rPr>
            </w:pPr>
            <w:r w:rsidRPr="00B57B14">
              <w:rPr>
                <w:rFonts w:asciiTheme="majorHAnsi" w:eastAsia="Cambria" w:hAnsiTheme="majorHAnsi" w:cstheme="majorHAnsi"/>
                <w:b/>
              </w:rPr>
              <w:t>ERP System Application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EF20B42" w14:textId="77777777" w:rsidR="00C62EE5" w:rsidRPr="00B57B14" w:rsidRDefault="00B57B14" w:rsidP="00B57B14">
            <w:pPr>
              <w:spacing w:after="0" w:line="240" w:lineRule="auto"/>
              <w:jc w:val="both"/>
              <w:rPr>
                <w:rFonts w:asciiTheme="majorHAnsi" w:eastAsia="Cambria" w:hAnsiTheme="majorHAnsi" w:cstheme="majorHAnsi"/>
              </w:rPr>
            </w:pPr>
            <w:r w:rsidRPr="00B57B14">
              <w:rPr>
                <w:rFonts w:asciiTheme="majorHAnsi" w:eastAsia="Cambria" w:hAnsiTheme="majorHAnsi" w:cstheme="majorHAnsi"/>
              </w:rPr>
              <w:t>SAP R/3 ECC 6.0, SAP S/4 HANA (1809.1909)</w:t>
            </w:r>
          </w:p>
        </w:tc>
      </w:tr>
      <w:tr w:rsidR="00C62EE5" w:rsidRPr="00B57B14" w14:paraId="4979574B" w14:textId="77777777"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41401B4" w14:textId="77777777" w:rsidR="00C62EE5" w:rsidRPr="00B57B14" w:rsidRDefault="00B57B14" w:rsidP="00B57B14">
            <w:pPr>
              <w:spacing w:after="0" w:line="240" w:lineRule="auto"/>
              <w:jc w:val="both"/>
              <w:rPr>
                <w:rFonts w:asciiTheme="majorHAnsi" w:eastAsia="Cambria" w:hAnsiTheme="majorHAnsi" w:cstheme="majorHAnsi"/>
                <w:b/>
              </w:rPr>
            </w:pPr>
            <w:r w:rsidRPr="00B57B14">
              <w:rPr>
                <w:rFonts w:asciiTheme="majorHAnsi" w:eastAsia="Cambria" w:hAnsiTheme="majorHAnsi" w:cstheme="majorHAnsi"/>
                <w:b/>
              </w:rPr>
              <w:t>Applications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E923146" w14:textId="10907FEA" w:rsidR="00C62EE5" w:rsidRPr="00B57B14" w:rsidRDefault="00B57B14" w:rsidP="00B57B14">
            <w:pPr>
              <w:spacing w:after="0" w:line="240" w:lineRule="auto"/>
              <w:jc w:val="both"/>
              <w:rPr>
                <w:rFonts w:asciiTheme="majorHAnsi" w:eastAsia="Cambria" w:hAnsiTheme="majorHAnsi" w:cstheme="majorHAnsi"/>
              </w:rPr>
            </w:pPr>
            <w:r w:rsidRPr="00B57B14">
              <w:rPr>
                <w:rFonts w:asciiTheme="majorHAnsi" w:eastAsia="Cambria" w:hAnsiTheme="majorHAnsi" w:cstheme="majorHAnsi"/>
              </w:rPr>
              <w:t xml:space="preserve">MS Office, MS Word, </w:t>
            </w:r>
            <w:r w:rsidR="00C93948" w:rsidRPr="00B57B14">
              <w:rPr>
                <w:rFonts w:asciiTheme="majorHAnsi" w:eastAsia="Cambria" w:hAnsiTheme="majorHAnsi" w:cstheme="majorHAnsi"/>
              </w:rPr>
              <w:t>PowerPoint</w:t>
            </w:r>
            <w:r w:rsidRPr="00B57B14">
              <w:rPr>
                <w:rFonts w:asciiTheme="majorHAnsi" w:eastAsia="Cambria" w:hAnsiTheme="majorHAnsi" w:cstheme="majorHAnsi"/>
              </w:rPr>
              <w:t>, Excel</w:t>
            </w:r>
          </w:p>
        </w:tc>
      </w:tr>
      <w:tr w:rsidR="00C62EE5" w:rsidRPr="00B57B14" w14:paraId="50C13308" w14:textId="77777777"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F16C4AB" w14:textId="77777777" w:rsidR="00C62EE5" w:rsidRPr="00B57B14" w:rsidRDefault="00B57B14" w:rsidP="00B57B14">
            <w:pPr>
              <w:spacing w:after="0" w:line="240" w:lineRule="auto"/>
              <w:jc w:val="both"/>
              <w:rPr>
                <w:rFonts w:asciiTheme="majorHAnsi" w:eastAsia="Cambria" w:hAnsiTheme="majorHAnsi" w:cstheme="majorHAnsi"/>
                <w:b/>
              </w:rPr>
            </w:pPr>
            <w:r w:rsidRPr="00B57B14">
              <w:rPr>
                <w:rFonts w:asciiTheme="majorHAnsi" w:eastAsia="Cambria" w:hAnsiTheme="majorHAnsi" w:cstheme="majorHAnsi"/>
                <w:b/>
              </w:rPr>
              <w:t>Operating System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783A798" w14:textId="77777777" w:rsidR="00C62EE5" w:rsidRPr="00B57B14" w:rsidRDefault="00B57B14" w:rsidP="00B57B14">
            <w:pPr>
              <w:spacing w:after="0" w:line="240" w:lineRule="auto"/>
              <w:jc w:val="both"/>
              <w:rPr>
                <w:rFonts w:asciiTheme="majorHAnsi" w:eastAsia="Cambria" w:hAnsiTheme="majorHAnsi" w:cstheme="majorHAnsi"/>
              </w:rPr>
            </w:pPr>
            <w:r w:rsidRPr="00B57B14">
              <w:rPr>
                <w:rFonts w:asciiTheme="majorHAnsi" w:eastAsia="Cambria" w:hAnsiTheme="majorHAnsi" w:cstheme="majorHAnsi"/>
              </w:rPr>
              <w:t>Windows 2003/07/08/11, Windows XP</w:t>
            </w:r>
          </w:p>
        </w:tc>
      </w:tr>
      <w:tr w:rsidR="00C62EE5" w:rsidRPr="00B57B14" w14:paraId="042BCC2C" w14:textId="77777777"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ECF9851" w14:textId="77777777" w:rsidR="00C62EE5" w:rsidRPr="00B57B14" w:rsidRDefault="00B57B14" w:rsidP="00B57B14">
            <w:pPr>
              <w:spacing w:after="0" w:line="240" w:lineRule="auto"/>
              <w:jc w:val="both"/>
              <w:rPr>
                <w:rFonts w:asciiTheme="majorHAnsi" w:eastAsia="Cambria" w:hAnsiTheme="majorHAnsi" w:cstheme="majorHAnsi"/>
                <w:b/>
              </w:rPr>
            </w:pPr>
            <w:r w:rsidRPr="00B57B14">
              <w:rPr>
                <w:rFonts w:asciiTheme="majorHAnsi" w:eastAsia="Cambria" w:hAnsiTheme="majorHAnsi" w:cstheme="majorHAnsi"/>
                <w:b/>
              </w:rPr>
              <w:t>Programming Languages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D13302C" w14:textId="77777777" w:rsidR="00C62EE5" w:rsidRPr="00B57B14" w:rsidRDefault="00B57B14" w:rsidP="00B57B14">
            <w:pPr>
              <w:spacing w:after="0" w:line="240" w:lineRule="auto"/>
              <w:jc w:val="both"/>
              <w:rPr>
                <w:rFonts w:asciiTheme="majorHAnsi" w:eastAsia="Cambria" w:hAnsiTheme="majorHAnsi" w:cstheme="majorHAnsi"/>
              </w:rPr>
            </w:pPr>
            <w:r w:rsidRPr="00B57B14">
              <w:rPr>
                <w:rFonts w:asciiTheme="majorHAnsi" w:eastAsia="Cambria" w:hAnsiTheme="majorHAnsi" w:cstheme="majorHAnsi"/>
              </w:rPr>
              <w:t>C, C++, HTML</w:t>
            </w:r>
          </w:p>
        </w:tc>
      </w:tr>
      <w:tr w:rsidR="00C62EE5" w:rsidRPr="00B57B14" w14:paraId="7F37F21E" w14:textId="77777777"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F4472B4" w14:textId="77777777" w:rsidR="00C62EE5" w:rsidRPr="00B57B14" w:rsidRDefault="00B57B14" w:rsidP="00B57B14">
            <w:pPr>
              <w:spacing w:after="0" w:line="240" w:lineRule="auto"/>
              <w:jc w:val="both"/>
              <w:rPr>
                <w:rFonts w:asciiTheme="majorHAnsi" w:eastAsia="Cambria" w:hAnsiTheme="majorHAnsi" w:cstheme="majorHAnsi"/>
              </w:rPr>
            </w:pPr>
            <w:r w:rsidRPr="00B57B14">
              <w:rPr>
                <w:rFonts w:asciiTheme="majorHAnsi" w:eastAsia="Cambria" w:hAnsiTheme="majorHAnsi" w:cstheme="majorHAnsi"/>
                <w:b/>
              </w:rPr>
              <w:t>Databases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FF11824" w14:textId="4EAA636F" w:rsidR="00C62EE5" w:rsidRPr="00B57B14" w:rsidRDefault="00B57B14" w:rsidP="00B57B14">
            <w:pPr>
              <w:spacing w:after="0" w:line="240" w:lineRule="auto"/>
              <w:jc w:val="both"/>
              <w:rPr>
                <w:rFonts w:asciiTheme="majorHAnsi" w:eastAsia="Cambria" w:hAnsiTheme="majorHAnsi" w:cstheme="majorHAnsi"/>
              </w:rPr>
            </w:pPr>
            <w:r w:rsidRPr="00B57B14">
              <w:rPr>
                <w:rFonts w:asciiTheme="majorHAnsi" w:eastAsia="Cambria" w:hAnsiTheme="majorHAnsi" w:cstheme="majorHAnsi"/>
              </w:rPr>
              <w:t xml:space="preserve"> </w:t>
            </w:r>
            <w:r w:rsidRPr="00B57B14">
              <w:rPr>
                <w:rFonts w:asciiTheme="majorHAnsi" w:eastAsia="Cambria" w:hAnsiTheme="majorHAnsi" w:cstheme="majorHAnsi"/>
              </w:rPr>
              <w:t>Microsoft SQL Server, MySQL, PostgreSQL, Cassandra.</w:t>
            </w:r>
          </w:p>
        </w:tc>
      </w:tr>
    </w:tbl>
    <w:p w14:paraId="20506F52" w14:textId="77777777" w:rsidR="00C62EE5" w:rsidRPr="00B57B14" w:rsidRDefault="00C62EE5" w:rsidP="00B57B14">
      <w:pPr>
        <w:spacing w:after="0" w:line="240" w:lineRule="auto"/>
        <w:rPr>
          <w:rFonts w:asciiTheme="majorHAnsi" w:eastAsia="Times New Roman" w:hAnsiTheme="majorHAnsi" w:cstheme="majorHAnsi"/>
          <w:b/>
          <w:u w:val="single"/>
        </w:rPr>
      </w:pPr>
    </w:p>
    <w:p w14:paraId="48CB7188" w14:textId="77777777" w:rsidR="00C62EE5" w:rsidRPr="00B57B14" w:rsidRDefault="00B57B14" w:rsidP="00B57B14">
      <w:pPr>
        <w:pBdr>
          <w:bottom w:val="single" w:sz="4" w:space="1" w:color="auto"/>
        </w:pBdr>
        <w:spacing w:after="0" w:line="240" w:lineRule="auto"/>
        <w:rPr>
          <w:rFonts w:asciiTheme="majorHAnsi" w:eastAsia="Times New Roman" w:hAnsiTheme="majorHAnsi" w:cstheme="majorHAnsi"/>
          <w:b/>
        </w:rPr>
      </w:pPr>
      <w:r w:rsidRPr="00B57B14">
        <w:rPr>
          <w:rFonts w:asciiTheme="majorHAnsi" w:eastAsia="Times New Roman" w:hAnsiTheme="majorHAnsi" w:cstheme="majorHAnsi"/>
          <w:b/>
        </w:rPr>
        <w:t>AREAS OF EXPOSURE IN SAP</w:t>
      </w:r>
    </w:p>
    <w:p w14:paraId="3FCF58F4" w14:textId="77777777" w:rsidR="00C62EE5" w:rsidRPr="00B57B14" w:rsidRDefault="00C62EE5" w:rsidP="00B57B14">
      <w:pPr>
        <w:spacing w:after="0" w:line="240" w:lineRule="auto"/>
        <w:rPr>
          <w:rFonts w:asciiTheme="majorHAnsi" w:hAnsiTheme="majorHAnsi" w:cstheme="majorHAnsi"/>
        </w:rPr>
      </w:pPr>
    </w:p>
    <w:tbl>
      <w:tblPr>
        <w:tblStyle w:val="a0"/>
        <w:tblW w:w="1043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687"/>
        <w:gridCol w:w="7751"/>
      </w:tblGrid>
      <w:tr w:rsidR="00C62EE5" w:rsidRPr="00B57B14" w14:paraId="4592A8EB" w14:textId="77777777"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0946DB9" w14:textId="77777777" w:rsidR="00C62EE5" w:rsidRPr="00B57B14" w:rsidRDefault="00C62EE5" w:rsidP="00B57B14">
            <w:pPr>
              <w:spacing w:after="0" w:line="240" w:lineRule="auto"/>
              <w:jc w:val="both"/>
              <w:rPr>
                <w:rFonts w:asciiTheme="majorHAnsi" w:eastAsia="Cambria" w:hAnsiTheme="majorHAnsi" w:cstheme="majorHAnsi"/>
                <w:b/>
              </w:rPr>
            </w:pPr>
          </w:p>
          <w:p w14:paraId="294206F5" w14:textId="77777777" w:rsidR="00C62EE5" w:rsidRPr="00B57B14" w:rsidRDefault="00B57B14" w:rsidP="00B57B14">
            <w:pPr>
              <w:spacing w:after="0" w:line="240" w:lineRule="auto"/>
              <w:jc w:val="both"/>
              <w:rPr>
                <w:rFonts w:asciiTheme="majorHAnsi" w:eastAsia="Cambria" w:hAnsiTheme="majorHAnsi" w:cstheme="majorHAnsi"/>
                <w:b/>
              </w:rPr>
            </w:pPr>
            <w:r w:rsidRPr="00B57B14">
              <w:rPr>
                <w:rFonts w:asciiTheme="majorHAnsi" w:eastAsia="Cambria" w:hAnsiTheme="majorHAnsi" w:cstheme="majorHAnsi"/>
                <w:b/>
              </w:rPr>
              <w:t>SAP FI</w:t>
            </w:r>
          </w:p>
          <w:p w14:paraId="6511BA0C" w14:textId="77777777" w:rsidR="00C62EE5" w:rsidRPr="00B57B14" w:rsidRDefault="00C62EE5" w:rsidP="00B57B14">
            <w:pPr>
              <w:spacing w:after="0" w:line="240" w:lineRule="auto"/>
              <w:jc w:val="both"/>
              <w:rPr>
                <w:rFonts w:asciiTheme="majorHAnsi" w:eastAsia="Cambria" w:hAnsiTheme="majorHAnsi" w:cstheme="majorHAnsi"/>
                <w:b/>
              </w:rPr>
            </w:pP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41B3E6A" w14:textId="77777777" w:rsidR="00C62EE5" w:rsidRPr="00B57B14" w:rsidRDefault="00C62EE5" w:rsidP="00B57B14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252525"/>
                <w:highlight w:val="white"/>
              </w:rPr>
            </w:pPr>
          </w:p>
          <w:p w14:paraId="54366377" w14:textId="5E47EF98" w:rsidR="00C62EE5" w:rsidRPr="00B57B14" w:rsidRDefault="00B57B14" w:rsidP="00B57B14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B57B14">
              <w:rPr>
                <w:rFonts w:asciiTheme="majorHAnsi" w:eastAsia="Times New Roman" w:hAnsiTheme="majorHAnsi" w:cstheme="majorHAnsi"/>
                <w:color w:val="252525"/>
                <w:highlight w:val="white"/>
              </w:rPr>
              <w:t xml:space="preserve">BASIC </w:t>
            </w:r>
            <w:r w:rsidRPr="00B57B14">
              <w:rPr>
                <w:rFonts w:asciiTheme="majorHAnsi" w:eastAsia="Times New Roman" w:hAnsiTheme="majorHAnsi" w:cstheme="majorHAnsi"/>
                <w:color w:val="252525"/>
                <w:highlight w:val="white"/>
              </w:rPr>
              <w:t>SETTINGS OF FI</w:t>
            </w:r>
            <w:r w:rsidRPr="00B57B14">
              <w:rPr>
                <w:rFonts w:asciiTheme="majorHAnsi" w:eastAsia="Times New Roman" w:hAnsiTheme="majorHAnsi" w:cstheme="majorHAnsi"/>
                <w:color w:val="252525"/>
              </w:rPr>
              <w:t xml:space="preserve">, </w:t>
            </w:r>
            <w:r w:rsidRPr="00B57B14">
              <w:rPr>
                <w:rFonts w:asciiTheme="majorHAnsi" w:eastAsia="Times New Roman" w:hAnsiTheme="majorHAnsi" w:cstheme="majorHAnsi"/>
              </w:rPr>
              <w:t xml:space="preserve">GL ACCOUNTS, ACCOUNTS RECEIVABLES, ACCOUNTS </w:t>
            </w:r>
            <w:r w:rsidRPr="00B57B14">
              <w:rPr>
                <w:rFonts w:asciiTheme="majorHAnsi" w:eastAsia="Times New Roman" w:hAnsiTheme="majorHAnsi" w:cstheme="majorHAnsi"/>
              </w:rPr>
              <w:lastRenderedPageBreak/>
              <w:t xml:space="preserve">PAYABLES, ASSET ACCOUNTING, DUNNING, APP, IDOCS, EBS, NEW GL, </w:t>
            </w:r>
            <w:r w:rsidR="00870C7B" w:rsidRPr="00B57B14">
              <w:rPr>
                <w:rFonts w:asciiTheme="majorHAnsi" w:eastAsia="Times New Roman" w:hAnsiTheme="majorHAnsi" w:cstheme="majorHAnsi"/>
              </w:rPr>
              <w:t>LEAGUERS, DOUCUMENT</w:t>
            </w:r>
            <w:r w:rsidR="00305559" w:rsidRPr="00B57B14">
              <w:rPr>
                <w:rFonts w:asciiTheme="majorHAnsi" w:eastAsia="Times New Roman" w:hAnsiTheme="majorHAnsi" w:cstheme="majorHAnsi"/>
              </w:rPr>
              <w:t xml:space="preserve"> SPLITTING</w:t>
            </w:r>
            <w:r w:rsidR="00927F80" w:rsidRPr="00B57B14">
              <w:rPr>
                <w:rFonts w:asciiTheme="majorHAnsi" w:eastAsia="Times New Roman" w:hAnsiTheme="majorHAnsi" w:cstheme="majorHAnsi"/>
              </w:rPr>
              <w:t>, LSMW, LTMC</w:t>
            </w:r>
            <w:r w:rsidR="00E637D8" w:rsidRPr="00B57B14">
              <w:rPr>
                <w:rFonts w:asciiTheme="majorHAnsi" w:eastAsia="Times New Roman" w:hAnsiTheme="majorHAnsi" w:cstheme="majorHAnsi"/>
              </w:rPr>
              <w:t>, DMEE</w:t>
            </w:r>
          </w:p>
        </w:tc>
      </w:tr>
      <w:tr w:rsidR="00C62EE5" w:rsidRPr="00B57B14" w14:paraId="79F271A7" w14:textId="77777777"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6670D4C" w14:textId="77777777" w:rsidR="00C62EE5" w:rsidRPr="00B57B14" w:rsidRDefault="00B57B14" w:rsidP="00B57B14">
            <w:pPr>
              <w:spacing w:after="0" w:line="240" w:lineRule="auto"/>
              <w:jc w:val="both"/>
              <w:rPr>
                <w:rFonts w:asciiTheme="majorHAnsi" w:eastAsia="Cambria" w:hAnsiTheme="majorHAnsi" w:cstheme="majorHAnsi"/>
                <w:b/>
              </w:rPr>
            </w:pPr>
            <w:r w:rsidRPr="00B57B14">
              <w:rPr>
                <w:rFonts w:asciiTheme="majorHAnsi" w:eastAsia="Times New Roman" w:hAnsiTheme="majorHAnsi" w:cstheme="majorHAnsi"/>
                <w:b/>
              </w:rPr>
              <w:lastRenderedPageBreak/>
              <w:t>CONTROLLING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A75F2DA" w14:textId="77777777" w:rsidR="00C62EE5" w:rsidRPr="00B57B14" w:rsidRDefault="00B57B14" w:rsidP="00B57B1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B57B14">
              <w:rPr>
                <w:rFonts w:asciiTheme="majorHAnsi" w:eastAsia="Times New Roman" w:hAnsiTheme="majorHAnsi" w:cstheme="majorHAnsi"/>
                <w:color w:val="000000"/>
              </w:rPr>
              <w:t xml:space="preserve">BASIC SETTING FOR </w:t>
            </w:r>
            <w:r w:rsidRPr="00B57B14">
              <w:rPr>
                <w:rFonts w:asciiTheme="majorHAnsi" w:eastAsia="Times New Roman" w:hAnsiTheme="majorHAnsi" w:cstheme="majorHAnsi"/>
              </w:rPr>
              <w:t>CONTROLLING</w:t>
            </w:r>
            <w:r w:rsidRPr="00B57B14">
              <w:rPr>
                <w:rFonts w:asciiTheme="majorHAnsi" w:eastAsia="Times New Roman" w:hAnsiTheme="majorHAnsi" w:cstheme="majorHAnsi"/>
                <w:color w:val="000000"/>
              </w:rPr>
              <w:t xml:space="preserve">, COST CENTER ACCOUNTING, COST ELEMENT ACCOUNTING, INTERNAL ORDERS, CLASSIC PROFIT CENTER (PCA), PROFITABILITY </w:t>
            </w:r>
            <w:r w:rsidRPr="00B57B14">
              <w:rPr>
                <w:rFonts w:asciiTheme="majorHAnsi" w:eastAsia="Times New Roman" w:hAnsiTheme="majorHAnsi" w:cstheme="majorHAnsi"/>
              </w:rPr>
              <w:t>ANALYSIS</w:t>
            </w:r>
            <w:r w:rsidRPr="00B57B14">
              <w:rPr>
                <w:rFonts w:asciiTheme="majorHAnsi" w:eastAsia="Times New Roman" w:hAnsiTheme="majorHAnsi" w:cstheme="majorHAnsi"/>
                <w:color w:val="000000"/>
              </w:rPr>
              <w:t xml:space="preserve"> (COPA), PRODUCT </w:t>
            </w:r>
            <w:r w:rsidRPr="00B57B14">
              <w:rPr>
                <w:rFonts w:asciiTheme="majorHAnsi" w:eastAsia="Times New Roman" w:hAnsiTheme="majorHAnsi" w:cstheme="majorHAnsi"/>
              </w:rPr>
              <w:t>COSTING</w:t>
            </w:r>
            <w:r w:rsidRPr="00B57B14">
              <w:rPr>
                <w:rFonts w:asciiTheme="majorHAnsi" w:eastAsia="Times New Roman" w:hAnsiTheme="majorHAnsi" w:cstheme="majorHAnsi"/>
                <w:color w:val="000000"/>
              </w:rPr>
              <w:t>.</w:t>
            </w:r>
          </w:p>
        </w:tc>
      </w:tr>
      <w:tr w:rsidR="00C62EE5" w:rsidRPr="00B57B14" w14:paraId="028545BF" w14:textId="77777777">
        <w:trPr>
          <w:trHeight w:val="467"/>
        </w:trPr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4FF196A" w14:textId="77777777" w:rsidR="00C62EE5" w:rsidRPr="00B57B14" w:rsidRDefault="00B57B14" w:rsidP="00B57B14">
            <w:pPr>
              <w:spacing w:after="0" w:line="240" w:lineRule="auto"/>
              <w:jc w:val="both"/>
              <w:rPr>
                <w:rFonts w:asciiTheme="majorHAnsi" w:eastAsia="Cambria" w:hAnsiTheme="majorHAnsi" w:cstheme="majorHAnsi"/>
              </w:rPr>
            </w:pPr>
            <w:r w:rsidRPr="00B57B14">
              <w:rPr>
                <w:rFonts w:asciiTheme="majorHAnsi" w:eastAsia="Times New Roman" w:hAnsiTheme="majorHAnsi" w:cstheme="majorHAnsi"/>
                <w:b/>
              </w:rPr>
              <w:t>INTEGRATION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97EDA31" w14:textId="77777777" w:rsidR="00C62EE5" w:rsidRPr="00B57B14" w:rsidRDefault="00B57B14" w:rsidP="00B57B1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B57B14">
              <w:rPr>
                <w:rFonts w:asciiTheme="majorHAnsi" w:eastAsia="Times New Roman" w:hAnsiTheme="majorHAnsi" w:cstheme="majorHAnsi"/>
                <w:color w:val="000000"/>
              </w:rPr>
              <w:t>FI-MM, FI-SD, FI-PP</w:t>
            </w:r>
          </w:p>
        </w:tc>
      </w:tr>
      <w:tr w:rsidR="00C62EE5" w:rsidRPr="00B57B14" w14:paraId="5F2FB3E1" w14:textId="77777777"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DD16FDA" w14:textId="77777777" w:rsidR="00C62EE5" w:rsidRPr="00B57B14" w:rsidRDefault="00B57B14" w:rsidP="00B57B14">
            <w:pPr>
              <w:spacing w:after="0" w:line="240" w:lineRule="auto"/>
              <w:jc w:val="both"/>
              <w:rPr>
                <w:rFonts w:asciiTheme="majorHAnsi" w:eastAsia="Cambria" w:hAnsiTheme="majorHAnsi" w:cstheme="majorHAnsi"/>
              </w:rPr>
            </w:pPr>
            <w:r w:rsidRPr="00B57B14">
              <w:rPr>
                <w:rFonts w:asciiTheme="majorHAnsi" w:eastAsia="Times New Roman" w:hAnsiTheme="majorHAnsi" w:cstheme="majorHAnsi"/>
                <w:b/>
              </w:rPr>
              <w:t>TAXES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6BCD244" w14:textId="57BFC224" w:rsidR="00C62EE5" w:rsidRPr="00B57B14" w:rsidRDefault="00B57B14" w:rsidP="00B57B1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B57B14">
              <w:rPr>
                <w:rFonts w:asciiTheme="majorHAnsi" w:eastAsia="Times New Roman" w:hAnsiTheme="majorHAnsi" w:cstheme="majorHAnsi"/>
                <w:color w:val="000000"/>
              </w:rPr>
              <w:t xml:space="preserve">GOODS AND SERVICE </w:t>
            </w:r>
            <w:r w:rsidR="00FF53D9" w:rsidRPr="00B57B14">
              <w:rPr>
                <w:rFonts w:asciiTheme="majorHAnsi" w:eastAsia="Times New Roman" w:hAnsiTheme="majorHAnsi" w:cstheme="majorHAnsi"/>
                <w:color w:val="000000"/>
              </w:rPr>
              <w:t>TAX (</w:t>
            </w:r>
            <w:r w:rsidR="00D00196" w:rsidRPr="00B57B14">
              <w:rPr>
                <w:rFonts w:asciiTheme="majorHAnsi" w:eastAsia="Times New Roman" w:hAnsiTheme="majorHAnsi" w:cstheme="majorHAnsi"/>
                <w:color w:val="000000"/>
              </w:rPr>
              <w:t>GST)</w:t>
            </w:r>
          </w:p>
          <w:p w14:paraId="0DC0A225" w14:textId="77777777" w:rsidR="009859C5" w:rsidRPr="00B57B14" w:rsidRDefault="00B57B14" w:rsidP="00B57B1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B57B14">
              <w:rPr>
                <w:rFonts w:asciiTheme="majorHAnsi" w:eastAsia="Times New Roman" w:hAnsiTheme="majorHAnsi" w:cstheme="majorHAnsi"/>
                <w:color w:val="000000"/>
              </w:rPr>
              <w:t>WITHHOLDING TAX</w:t>
            </w:r>
          </w:p>
          <w:p w14:paraId="2F946FA8" w14:textId="5C1ADDED" w:rsidR="00C62EE5" w:rsidRPr="00B57B14" w:rsidRDefault="00B57B14" w:rsidP="00B57B1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B57B14">
              <w:rPr>
                <w:rFonts w:asciiTheme="majorHAnsi" w:eastAsia="Times New Roman" w:hAnsiTheme="majorHAnsi" w:cstheme="majorHAnsi"/>
                <w:color w:val="000000"/>
              </w:rPr>
              <w:t xml:space="preserve"> SABRIX TAX </w:t>
            </w:r>
          </w:p>
          <w:p w14:paraId="0949CE5E" w14:textId="2FD42909" w:rsidR="00F46593" w:rsidRPr="00B57B14" w:rsidRDefault="00F46593" w:rsidP="00B57B1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B57B14">
              <w:rPr>
                <w:rFonts w:asciiTheme="majorHAnsi" w:eastAsia="Times New Roman" w:hAnsiTheme="majorHAnsi" w:cstheme="majorHAnsi"/>
                <w:color w:val="000000"/>
              </w:rPr>
              <w:t>VAT</w:t>
            </w:r>
          </w:p>
          <w:p w14:paraId="508DE863" w14:textId="1EA6CD35" w:rsidR="00F46593" w:rsidRPr="00B57B14" w:rsidRDefault="00F46593" w:rsidP="00B57B1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B57B14">
              <w:rPr>
                <w:rFonts w:asciiTheme="majorHAnsi" w:eastAsia="Times New Roman" w:hAnsiTheme="majorHAnsi" w:cstheme="majorHAnsi"/>
                <w:color w:val="000000"/>
              </w:rPr>
              <w:t>APAC</w:t>
            </w:r>
          </w:p>
          <w:p w14:paraId="2D5B8912" w14:textId="235B171F" w:rsidR="00F46593" w:rsidRPr="00B57B14" w:rsidRDefault="00F46593" w:rsidP="00B57B1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  <w:p w14:paraId="6C8C5898" w14:textId="77777777" w:rsidR="00C62EE5" w:rsidRPr="00B57B14" w:rsidRDefault="00C62EE5" w:rsidP="00B57B14">
            <w:pPr>
              <w:spacing w:after="0" w:line="240" w:lineRule="auto"/>
              <w:ind w:left="720"/>
              <w:rPr>
                <w:rFonts w:asciiTheme="majorHAnsi" w:eastAsia="Cambria" w:hAnsiTheme="majorHAnsi" w:cstheme="majorHAnsi"/>
              </w:rPr>
            </w:pPr>
          </w:p>
        </w:tc>
      </w:tr>
      <w:tr w:rsidR="00C62EE5" w:rsidRPr="00B57B14" w14:paraId="584EB767" w14:textId="77777777">
        <w:trPr>
          <w:trHeight w:val="1682"/>
        </w:trPr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414B7E6" w14:textId="77777777" w:rsidR="00C62EE5" w:rsidRPr="00B57B14" w:rsidRDefault="00B57B14" w:rsidP="00B57B14">
            <w:pPr>
              <w:spacing w:after="0" w:line="240" w:lineRule="auto"/>
              <w:jc w:val="both"/>
              <w:rPr>
                <w:rFonts w:asciiTheme="majorHAnsi" w:eastAsia="Cambria" w:hAnsiTheme="majorHAnsi" w:cstheme="majorHAnsi"/>
                <w:b/>
              </w:rPr>
            </w:pPr>
            <w:r w:rsidRPr="00B57B14">
              <w:rPr>
                <w:rFonts w:asciiTheme="majorHAnsi" w:eastAsia="Times New Roman" w:hAnsiTheme="majorHAnsi" w:cstheme="majorHAnsi"/>
                <w:b/>
              </w:rPr>
              <w:t>S/4 HANA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9DFC161" w14:textId="77777777" w:rsidR="00C62EE5" w:rsidRPr="00B57B14" w:rsidRDefault="00B57B14" w:rsidP="00B57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B57B14">
              <w:rPr>
                <w:rFonts w:asciiTheme="majorHAnsi" w:eastAsia="Times New Roman" w:hAnsiTheme="majorHAnsi" w:cstheme="majorHAnsi"/>
                <w:color w:val="000000"/>
              </w:rPr>
              <w:t>NEW FEATURES OF S/4 HANA FINANCE</w:t>
            </w:r>
          </w:p>
          <w:p w14:paraId="480A8360" w14:textId="77777777" w:rsidR="00C62EE5" w:rsidRPr="00B57B14" w:rsidRDefault="00B57B14" w:rsidP="00B57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B57B14">
              <w:rPr>
                <w:rFonts w:asciiTheme="majorHAnsi" w:eastAsia="Times New Roman" w:hAnsiTheme="majorHAnsi" w:cstheme="majorHAnsi"/>
                <w:color w:val="000000"/>
              </w:rPr>
              <w:t>NEW ASSET ACCOUNTING IMPLEMENTATION</w:t>
            </w:r>
          </w:p>
          <w:p w14:paraId="565ECB3F" w14:textId="77777777" w:rsidR="00C62EE5" w:rsidRPr="00B57B14" w:rsidRDefault="00B57B14" w:rsidP="00B57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B57B14">
              <w:rPr>
                <w:rFonts w:asciiTheme="majorHAnsi" w:eastAsia="Times New Roman" w:hAnsiTheme="majorHAnsi" w:cstheme="majorHAnsi"/>
                <w:color w:val="000000"/>
              </w:rPr>
              <w:t xml:space="preserve">UNIVERSAL </w:t>
            </w:r>
            <w:r w:rsidRPr="00B57B14">
              <w:rPr>
                <w:rFonts w:asciiTheme="majorHAnsi" w:eastAsia="Times New Roman" w:hAnsiTheme="majorHAnsi" w:cstheme="majorHAnsi"/>
              </w:rPr>
              <w:t>JOURNAL</w:t>
            </w:r>
          </w:p>
          <w:p w14:paraId="0DA813C5" w14:textId="77777777" w:rsidR="00C62EE5" w:rsidRPr="00B57B14" w:rsidRDefault="00B57B14" w:rsidP="00B57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B57B14">
              <w:rPr>
                <w:rFonts w:asciiTheme="majorHAnsi" w:eastAsia="Times New Roman" w:hAnsiTheme="majorHAnsi" w:cstheme="majorHAnsi"/>
              </w:rPr>
              <w:t>BUSINESS</w:t>
            </w:r>
            <w:r w:rsidRPr="00B57B14">
              <w:rPr>
                <w:rFonts w:asciiTheme="majorHAnsi" w:eastAsia="Times New Roman" w:hAnsiTheme="majorHAnsi" w:cstheme="majorHAnsi"/>
                <w:color w:val="000000"/>
              </w:rPr>
              <w:t xml:space="preserve"> </w:t>
            </w:r>
            <w:r w:rsidRPr="00B57B14">
              <w:rPr>
                <w:rFonts w:asciiTheme="majorHAnsi" w:eastAsia="Times New Roman" w:hAnsiTheme="majorHAnsi" w:cstheme="majorHAnsi"/>
              </w:rPr>
              <w:t>PARTNER</w:t>
            </w:r>
          </w:p>
          <w:p w14:paraId="040B24EB" w14:textId="77777777" w:rsidR="00C62EE5" w:rsidRPr="00B57B14" w:rsidRDefault="00B57B14" w:rsidP="00B57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B57B14">
              <w:rPr>
                <w:rFonts w:asciiTheme="majorHAnsi" w:eastAsia="Times New Roman" w:hAnsiTheme="majorHAnsi" w:cstheme="majorHAnsi"/>
                <w:color w:val="000000"/>
              </w:rPr>
              <w:t>NEW GL</w:t>
            </w:r>
          </w:p>
          <w:p w14:paraId="3A93EF43" w14:textId="77777777" w:rsidR="00C62EE5" w:rsidRPr="00B57B14" w:rsidRDefault="00B57B14" w:rsidP="00B57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B57B14">
              <w:rPr>
                <w:rFonts w:asciiTheme="majorHAnsi" w:eastAsia="Times New Roman" w:hAnsiTheme="majorHAnsi" w:cstheme="majorHAnsi"/>
                <w:color w:val="000000"/>
              </w:rPr>
              <w:t xml:space="preserve">SAP </w:t>
            </w:r>
            <w:r w:rsidRPr="00B57B14">
              <w:rPr>
                <w:rFonts w:asciiTheme="majorHAnsi" w:eastAsia="Times New Roman" w:hAnsiTheme="majorHAnsi" w:cstheme="majorHAnsi"/>
              </w:rPr>
              <w:t>FIORI</w:t>
            </w:r>
            <w:r w:rsidRPr="00B57B14">
              <w:rPr>
                <w:rFonts w:asciiTheme="majorHAnsi" w:eastAsia="Times New Roman" w:hAnsiTheme="majorHAnsi" w:cstheme="majorHAnsi"/>
                <w:color w:val="000000"/>
              </w:rPr>
              <w:t xml:space="preserve"> APP</w:t>
            </w:r>
          </w:p>
        </w:tc>
      </w:tr>
    </w:tbl>
    <w:p w14:paraId="5EDED0FE" w14:textId="77777777" w:rsidR="00C62EE5" w:rsidRPr="00B57B14" w:rsidRDefault="00C62EE5" w:rsidP="00B57B14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jc w:val="both"/>
        <w:rPr>
          <w:rFonts w:asciiTheme="majorHAnsi" w:eastAsia="Cambria" w:hAnsiTheme="majorHAnsi" w:cstheme="majorHAnsi"/>
          <w:b/>
          <w:color w:val="000000"/>
        </w:rPr>
      </w:pPr>
    </w:p>
    <w:p w14:paraId="250493AA" w14:textId="77777777" w:rsidR="00C62EE5" w:rsidRPr="00B57B14" w:rsidRDefault="00C62EE5" w:rsidP="00B57B14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jc w:val="both"/>
        <w:rPr>
          <w:rFonts w:asciiTheme="majorHAnsi" w:eastAsia="Cambria" w:hAnsiTheme="majorHAnsi" w:cstheme="majorHAnsi"/>
          <w:color w:val="000000"/>
          <w:highlight w:val="white"/>
        </w:rPr>
      </w:pPr>
    </w:p>
    <w:p w14:paraId="3BA1B01C" w14:textId="77777777" w:rsidR="00C62EE5" w:rsidRPr="00B57B14" w:rsidRDefault="00C62EE5" w:rsidP="00B57B14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rPr>
          <w:rFonts w:asciiTheme="majorHAnsi" w:eastAsia="Times New Roman" w:hAnsiTheme="majorHAnsi" w:cstheme="majorHAnsi"/>
          <w:b/>
          <w:color w:val="000000"/>
        </w:rPr>
      </w:pPr>
    </w:p>
    <w:p w14:paraId="75381B4F" w14:textId="7E72B3DC" w:rsidR="00C62EE5" w:rsidRPr="00B57B14" w:rsidRDefault="00B57B14" w:rsidP="00B57B14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rPr>
          <w:rFonts w:asciiTheme="majorHAnsi" w:eastAsia="Times New Roman" w:hAnsiTheme="majorHAnsi" w:cstheme="majorHAnsi"/>
          <w:b/>
          <w:color w:val="000000"/>
          <w:u w:val="single"/>
        </w:rPr>
      </w:pPr>
      <w:r w:rsidRPr="00B57B14">
        <w:rPr>
          <w:rFonts w:asciiTheme="majorHAnsi" w:eastAsia="Times New Roman" w:hAnsiTheme="majorHAnsi" w:cstheme="majorHAnsi"/>
          <w:b/>
          <w:color w:val="000000"/>
          <w:u w:val="single"/>
        </w:rPr>
        <w:t>PROFESSIONAL EXPERIENCE</w:t>
      </w:r>
      <w:r>
        <w:rPr>
          <w:rFonts w:asciiTheme="majorHAnsi" w:eastAsia="Times New Roman" w:hAnsiTheme="majorHAnsi" w:cstheme="majorHAnsi"/>
          <w:b/>
          <w:color w:val="000000"/>
          <w:u w:val="single"/>
        </w:rPr>
        <w:t xml:space="preserve">: </w:t>
      </w:r>
    </w:p>
    <w:p w14:paraId="047C8C35" w14:textId="233D39D9" w:rsidR="00C62EE5" w:rsidRPr="00B57B14" w:rsidRDefault="00B57B14" w:rsidP="00B57B14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Client: AIS Advanced Integration System, FL                                                                           </w:t>
      </w:r>
      <w:r w:rsidR="00AD5340" w:rsidRPr="00B57B14">
        <w:rPr>
          <w:rFonts w:asciiTheme="majorHAnsi" w:eastAsia="Times New Roman" w:hAnsiTheme="majorHAnsi" w:cstheme="majorHAnsi"/>
          <w:b/>
          <w:color w:val="000000"/>
        </w:rPr>
        <w:t xml:space="preserve">Nov </w:t>
      </w:r>
      <w:r w:rsidRPr="00B57B14">
        <w:rPr>
          <w:rFonts w:asciiTheme="majorHAnsi" w:eastAsia="Times New Roman" w:hAnsiTheme="majorHAnsi" w:cstheme="majorHAnsi"/>
          <w:b/>
          <w:color w:val="000000"/>
        </w:rPr>
        <w:t>202</w:t>
      </w:r>
      <w:r w:rsidR="00AD5340" w:rsidRPr="00B57B14">
        <w:rPr>
          <w:rFonts w:asciiTheme="majorHAnsi" w:eastAsia="Times New Roman" w:hAnsiTheme="majorHAnsi" w:cstheme="majorHAnsi"/>
          <w:b/>
          <w:color w:val="000000"/>
        </w:rPr>
        <w:t>2</w:t>
      </w:r>
      <w:r w:rsidRPr="00B57B14">
        <w:rPr>
          <w:rFonts w:asciiTheme="majorHAnsi" w:eastAsia="Times New Roman" w:hAnsiTheme="majorHAnsi" w:cstheme="majorHAnsi"/>
          <w:b/>
          <w:color w:val="000000"/>
        </w:rPr>
        <w:t>– till date</w:t>
      </w:r>
    </w:p>
    <w:p w14:paraId="391B6CF3" w14:textId="77777777" w:rsidR="00C62EE5" w:rsidRPr="00B57B14" w:rsidRDefault="00B57B14" w:rsidP="00B57B14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Role:  SAP S/4 HANA FICO Consultant </w:t>
      </w:r>
    </w:p>
    <w:p w14:paraId="745E7B8F" w14:textId="4CB639F4" w:rsidR="00C62EE5" w:rsidRPr="00B57B14" w:rsidRDefault="00C93948" w:rsidP="00B57B14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b/>
          <w:color w:val="000000"/>
        </w:rPr>
        <w:t>PROJECT: IMPLEMENTATION AND SUPPORT</w:t>
      </w:r>
    </w:p>
    <w:p w14:paraId="05DA1AB0" w14:textId="77777777" w:rsidR="00B57B14" w:rsidRDefault="00B57B14" w:rsidP="00B57B14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b/>
        </w:rPr>
      </w:pPr>
    </w:p>
    <w:p w14:paraId="67B721CC" w14:textId="77777777" w:rsidR="00C62EE5" w:rsidRPr="00B57B14" w:rsidRDefault="00B57B14" w:rsidP="00B57B14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color w:val="222222"/>
          <w:highlight w:val="white"/>
        </w:rPr>
      </w:pPr>
      <w:r w:rsidRPr="00B57B14">
        <w:rPr>
          <w:rFonts w:asciiTheme="majorHAnsi" w:eastAsia="Times New Roman" w:hAnsiTheme="majorHAnsi" w:cstheme="majorHAnsi"/>
          <w:b/>
        </w:rPr>
        <w:t>Client Profile:  AIS Advanced Integration Sy</w:t>
      </w:r>
      <w:r w:rsidRPr="00B57B14">
        <w:rPr>
          <w:rFonts w:asciiTheme="majorHAnsi" w:eastAsia="Times New Roman" w:hAnsiTheme="majorHAnsi" w:cstheme="majorHAnsi"/>
          <w:b/>
        </w:rPr>
        <w:t xml:space="preserve">stem, INC </w:t>
      </w:r>
      <w:r w:rsidRPr="00B57B14">
        <w:rPr>
          <w:rFonts w:asciiTheme="majorHAnsi" w:eastAsia="Times New Roman" w:hAnsiTheme="majorHAnsi" w:cstheme="majorHAnsi"/>
          <w:color w:val="222222"/>
          <w:highlight w:val="white"/>
        </w:rPr>
        <w:t>Electrical Contractor specializing in commercial and residential Alarm &amp; Security, Access Control and CCTV. Free Estimates! Enterprise CCTV and ACS Free Site Evaluations. We are now a local Generac dealer! We are also specialized in gate controll</w:t>
      </w:r>
      <w:r w:rsidRPr="00B57B14">
        <w:rPr>
          <w:rFonts w:asciiTheme="majorHAnsi" w:eastAsia="Times New Roman" w:hAnsiTheme="majorHAnsi" w:cstheme="majorHAnsi"/>
          <w:color w:val="222222"/>
          <w:highlight w:val="white"/>
        </w:rPr>
        <w:t xml:space="preserve">ers and intercom systems for Apartment and Businesses. Vehicle charging systems and installs, outlets, Electrical power upgrades, Outdoor lighting, conduit, anything electrical and everything electrical. Your 1 stop High and Low voltage contractor. We are </w:t>
      </w:r>
      <w:r w:rsidRPr="00B57B14">
        <w:rPr>
          <w:rFonts w:asciiTheme="majorHAnsi" w:eastAsia="Times New Roman" w:hAnsiTheme="majorHAnsi" w:cstheme="majorHAnsi"/>
          <w:color w:val="222222"/>
          <w:highlight w:val="white"/>
        </w:rPr>
        <w:t>also specialized in Commercial Fire Alarm installation and Maintenance. Serving- Florida.</w:t>
      </w:r>
    </w:p>
    <w:p w14:paraId="77986AE5" w14:textId="77777777" w:rsidR="00C62EE5" w:rsidRPr="00B57B14" w:rsidRDefault="00B57B14" w:rsidP="00B57B14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  <w:b/>
        </w:rPr>
        <w:t xml:space="preserve">Responsibilities: </w:t>
      </w:r>
    </w:p>
    <w:p w14:paraId="2D49C097" w14:textId="77777777" w:rsidR="00C62EE5" w:rsidRPr="00B57B14" w:rsidRDefault="00B57B14" w:rsidP="00B57B14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As an SAP FICO S/4 HANA I have handled implementation with following tasks: </w:t>
      </w:r>
    </w:p>
    <w:p w14:paraId="016E1BD4" w14:textId="77777777" w:rsidR="00C62EE5" w:rsidRPr="00B57B14" w:rsidRDefault="00C62EE5" w:rsidP="00B57B14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</w:p>
    <w:p w14:paraId="782E459D" w14:textId="77777777" w:rsidR="00C62EE5" w:rsidRPr="00B57B14" w:rsidRDefault="00B57B14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Conducted workshops to demonstrate out of box SAP S/4 functionalities in the areas </w:t>
      </w:r>
      <w:r w:rsidRPr="00B57B14">
        <w:rPr>
          <w:rFonts w:asciiTheme="majorHAnsi" w:eastAsia="Times New Roman" w:hAnsiTheme="majorHAnsi" w:cstheme="majorHAnsi"/>
          <w:b/>
        </w:rPr>
        <w:t>of GL, AR, AP, Banking, Asset accounting,</w:t>
      </w:r>
      <w:r w:rsidRPr="00B57B14">
        <w:rPr>
          <w:rFonts w:asciiTheme="majorHAnsi" w:eastAsia="Times New Roman" w:hAnsiTheme="majorHAnsi" w:cstheme="majorHAnsi"/>
        </w:rPr>
        <w:t xml:space="preserve"> </w:t>
      </w:r>
      <w:r w:rsidRPr="00B57B14">
        <w:rPr>
          <w:rFonts w:asciiTheme="majorHAnsi" w:eastAsia="Times New Roman" w:hAnsiTheme="majorHAnsi" w:cstheme="majorHAnsi"/>
          <w:b/>
        </w:rPr>
        <w:t>overhead controlling</w:t>
      </w:r>
      <w:r w:rsidRPr="00B57B14">
        <w:rPr>
          <w:rFonts w:asciiTheme="majorHAnsi" w:eastAsia="Times New Roman" w:hAnsiTheme="majorHAnsi" w:cstheme="majorHAnsi"/>
        </w:rPr>
        <w:t xml:space="preserve"> and </w:t>
      </w:r>
      <w:r w:rsidRPr="00B57B14">
        <w:rPr>
          <w:rFonts w:asciiTheme="majorHAnsi" w:eastAsia="Times New Roman" w:hAnsiTheme="majorHAnsi" w:cstheme="majorHAnsi"/>
          <w:b/>
        </w:rPr>
        <w:t>Product Costing.</w:t>
      </w:r>
      <w:r w:rsidRPr="00B57B14">
        <w:rPr>
          <w:rFonts w:asciiTheme="majorHAnsi" w:eastAsia="Times New Roman" w:hAnsiTheme="majorHAnsi" w:cstheme="majorHAnsi"/>
        </w:rPr>
        <w:t xml:space="preserve"> </w:t>
      </w:r>
    </w:p>
    <w:p w14:paraId="065F543E" w14:textId="40D50B9E" w:rsidR="00197CC0" w:rsidRPr="00B57B14" w:rsidRDefault="00197CC0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>Document project requirements, design, and configurations.</w:t>
      </w:r>
    </w:p>
    <w:p w14:paraId="46096384" w14:textId="5511542B" w:rsidR="00197CC0" w:rsidRPr="00B57B14" w:rsidRDefault="00197CC0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>Maintain project documentation for future reference.</w:t>
      </w:r>
    </w:p>
    <w:p w14:paraId="2231A1AF" w14:textId="77777777" w:rsidR="00C62EE5" w:rsidRPr="00B57B14" w:rsidRDefault="00B57B14" w:rsidP="00B57B14">
      <w:pPr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Organized workshops to collect business requirements for Asset accounting, Custom bank reconciliations, Purchase order workflows, Credit management, </w:t>
      </w:r>
      <w:r w:rsidRPr="00B57B14">
        <w:rPr>
          <w:rFonts w:asciiTheme="majorHAnsi" w:eastAsia="Times New Roman" w:hAnsiTheme="majorHAnsi" w:cstheme="majorHAnsi"/>
          <w:b/>
          <w:color w:val="000000"/>
        </w:rPr>
        <w:t>Ido’s integrations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with billing systems, Chart of account unification, 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US tax setup, </w:t>
      </w:r>
      <w:r w:rsidRPr="00B57B14">
        <w:rPr>
          <w:rFonts w:asciiTheme="majorHAnsi" w:eastAsia="Times New Roman" w:hAnsiTheme="majorHAnsi" w:cstheme="majorHAnsi"/>
          <w:b/>
          <w:color w:val="000000"/>
        </w:rPr>
        <w:t>Automatic Payment program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and 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DMEE </w:t>
      </w:r>
      <w:r w:rsidRPr="00B57B14">
        <w:rPr>
          <w:rFonts w:asciiTheme="majorHAnsi" w:eastAsia="Times New Roman" w:hAnsiTheme="majorHAnsi" w:cstheme="majorHAnsi"/>
          <w:color w:val="000000"/>
        </w:rPr>
        <w:t>extracts</w:t>
      </w:r>
      <w:r w:rsidRPr="00B57B14">
        <w:rPr>
          <w:rFonts w:asciiTheme="majorHAnsi" w:eastAsia="Times New Roman" w:hAnsiTheme="majorHAnsi" w:cstheme="majorHAnsi"/>
          <w:b/>
          <w:color w:val="000000"/>
        </w:rPr>
        <w:t>, Dunning</w:t>
      </w:r>
      <w:r w:rsidRPr="00B57B14">
        <w:rPr>
          <w:rFonts w:asciiTheme="majorHAnsi" w:eastAsia="Times New Roman" w:hAnsiTheme="majorHAnsi" w:cstheme="majorHAnsi"/>
          <w:color w:val="000000"/>
        </w:rPr>
        <w:t>, Invoice &amp; Check print.</w:t>
      </w:r>
    </w:p>
    <w:p w14:paraId="65146926" w14:textId="77777777" w:rsidR="00C62EE5" w:rsidRPr="00B57B14" w:rsidRDefault="00B57B14" w:rsidP="00B57B14">
      <w:pPr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Created data migration approach from </w:t>
      </w:r>
      <w:r w:rsidRPr="00B57B14">
        <w:rPr>
          <w:rFonts w:asciiTheme="majorHAnsi" w:eastAsia="Times New Roman" w:hAnsiTheme="majorHAnsi" w:cstheme="majorHAnsi"/>
          <w:b/>
        </w:rPr>
        <w:t>Quick Book</w:t>
      </w:r>
      <w:r w:rsidRPr="00B57B14">
        <w:rPr>
          <w:rFonts w:asciiTheme="majorHAnsi" w:eastAsia="Times New Roman" w:hAnsiTheme="majorHAnsi" w:cstheme="majorHAnsi"/>
        </w:rPr>
        <w:t xml:space="preserve">s to </w:t>
      </w:r>
      <w:r w:rsidRPr="00B57B14">
        <w:rPr>
          <w:rFonts w:asciiTheme="majorHAnsi" w:eastAsia="Times New Roman" w:hAnsiTheme="majorHAnsi" w:cstheme="majorHAnsi"/>
          <w:b/>
        </w:rPr>
        <w:t>SAP S/4 Hana.</w:t>
      </w:r>
      <w:r w:rsidRPr="00B57B14">
        <w:rPr>
          <w:rFonts w:asciiTheme="majorHAnsi" w:eastAsia="Times New Roman" w:hAnsiTheme="majorHAnsi" w:cstheme="majorHAnsi"/>
        </w:rPr>
        <w:t xml:space="preserve">  </w:t>
      </w:r>
    </w:p>
    <w:p w14:paraId="5B12C7F2" w14:textId="77777777" w:rsidR="00C62EE5" w:rsidRPr="00B57B14" w:rsidRDefault="00B57B14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Conducted Gap analysis, document finding, evaluated scope of studies suggested solutions through </w:t>
      </w:r>
      <w:r w:rsidRPr="00B57B14">
        <w:rPr>
          <w:rFonts w:asciiTheme="majorHAnsi" w:eastAsia="Times New Roman" w:hAnsiTheme="majorHAnsi" w:cstheme="majorHAnsi"/>
        </w:rPr>
        <w:t>sap for implementation and customization.</w:t>
      </w:r>
    </w:p>
    <w:p w14:paraId="12403841" w14:textId="417DAAE4" w:rsidR="00197CC0" w:rsidRPr="00B57B14" w:rsidRDefault="00197CC0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>Ensure compliance with documentation standards.</w:t>
      </w:r>
    </w:p>
    <w:p w14:paraId="1E92CCC8" w14:textId="56B5231B" w:rsidR="005D4BE8" w:rsidRPr="00B57B14" w:rsidRDefault="005D4BE8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Worked on </w:t>
      </w:r>
      <w:r w:rsidRPr="00B57B14">
        <w:rPr>
          <w:rFonts w:asciiTheme="majorHAnsi" w:hAnsiTheme="majorHAnsi" w:cstheme="majorHAnsi"/>
          <w:color w:val="000000"/>
          <w:shd w:val="clear" w:color="auto" w:fill="FFFFFF"/>
        </w:rPr>
        <w:t>SAP Middleware with regards of data flow from on SAP component to another.</w:t>
      </w:r>
    </w:p>
    <w:p w14:paraId="7A8D7364" w14:textId="77777777" w:rsidR="00C62EE5" w:rsidRPr="00B57B14" w:rsidRDefault="00B57B14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Configured </w:t>
      </w:r>
      <w:r w:rsidRPr="00B57B14">
        <w:rPr>
          <w:rFonts w:asciiTheme="majorHAnsi" w:eastAsia="Times New Roman" w:hAnsiTheme="majorHAnsi" w:cstheme="majorHAnsi"/>
          <w:b/>
        </w:rPr>
        <w:t>New Asset Accounting,</w:t>
      </w:r>
      <w:r w:rsidRPr="00B57B14">
        <w:rPr>
          <w:rFonts w:asciiTheme="majorHAnsi" w:eastAsia="Times New Roman" w:hAnsiTheme="majorHAnsi" w:cstheme="majorHAnsi"/>
        </w:rPr>
        <w:t xml:space="preserve"> </w:t>
      </w:r>
      <w:r w:rsidRPr="00B57B14">
        <w:rPr>
          <w:rFonts w:asciiTheme="majorHAnsi" w:eastAsia="Times New Roman" w:hAnsiTheme="majorHAnsi" w:cstheme="majorHAnsi"/>
          <w:b/>
        </w:rPr>
        <w:t>Chart of Depreciation,</w:t>
      </w:r>
      <w:r w:rsidRPr="00B57B14">
        <w:rPr>
          <w:rFonts w:asciiTheme="majorHAnsi" w:eastAsia="Times New Roman" w:hAnsiTheme="majorHAnsi" w:cstheme="majorHAnsi"/>
        </w:rPr>
        <w:t xml:space="preserve"> </w:t>
      </w:r>
      <w:r w:rsidRPr="00B57B14">
        <w:rPr>
          <w:rFonts w:asciiTheme="majorHAnsi" w:eastAsia="Times New Roman" w:hAnsiTheme="majorHAnsi" w:cstheme="majorHAnsi"/>
          <w:b/>
        </w:rPr>
        <w:t xml:space="preserve">Asset Capitalization, </w:t>
      </w:r>
      <w:r w:rsidRPr="00B57B14">
        <w:rPr>
          <w:rFonts w:asciiTheme="majorHAnsi" w:eastAsia="Times New Roman" w:hAnsiTheme="majorHAnsi" w:cstheme="majorHAnsi"/>
          <w:b/>
        </w:rPr>
        <w:t>Post Capitalization.</w:t>
      </w:r>
    </w:p>
    <w:p w14:paraId="1F90B36C" w14:textId="77777777" w:rsidR="00C62EE5" w:rsidRPr="00B57B14" w:rsidRDefault="00B57B14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Managed multiple ledgers within the general ledger according to the client requirements, worked on a parallel accounting model following the rules of </w:t>
      </w:r>
      <w:r w:rsidRPr="00B57B14">
        <w:rPr>
          <w:rFonts w:asciiTheme="majorHAnsi" w:eastAsia="Times New Roman" w:hAnsiTheme="majorHAnsi" w:cstheme="majorHAnsi"/>
          <w:b/>
        </w:rPr>
        <w:t>NEW GL</w:t>
      </w:r>
      <w:r w:rsidRPr="00B57B14">
        <w:rPr>
          <w:rFonts w:asciiTheme="majorHAnsi" w:eastAsia="Times New Roman" w:hAnsiTheme="majorHAnsi" w:cstheme="majorHAnsi"/>
        </w:rPr>
        <w:t>.</w:t>
      </w:r>
    </w:p>
    <w:p w14:paraId="57E3DEC3" w14:textId="68B5E430" w:rsidR="00870C7B" w:rsidRPr="00B57B14" w:rsidRDefault="00870C7B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>Worked on SOX Controls for user provisioning and deprovisioning and user recertification of sap system on quarterly basis.</w:t>
      </w:r>
    </w:p>
    <w:p w14:paraId="5E61DD75" w14:textId="2325CEC0" w:rsidR="005D4BE8" w:rsidRPr="00B57B14" w:rsidRDefault="005D4BE8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hAnsiTheme="majorHAnsi" w:cstheme="majorHAnsi"/>
          <w:color w:val="000000"/>
          <w:shd w:val="clear" w:color="auto" w:fill="FFFFFF"/>
        </w:rPr>
        <w:t>performed development testing on related tasks associated with data migration</w:t>
      </w:r>
      <w:r w:rsidR="00B02B26" w:rsidRPr="00B57B14">
        <w:rPr>
          <w:rFonts w:asciiTheme="majorHAnsi" w:hAnsiTheme="majorHAnsi" w:cstheme="majorHAnsi"/>
          <w:color w:val="000000"/>
          <w:shd w:val="clear" w:color="auto" w:fill="FFFFFF"/>
        </w:rPr>
        <w:t>.</w:t>
      </w:r>
    </w:p>
    <w:p w14:paraId="4F4614A7" w14:textId="0115DAF2" w:rsidR="00B02B26" w:rsidRPr="00B57B14" w:rsidRDefault="00B02B26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hAnsiTheme="majorHAnsi" w:cstheme="majorHAnsi"/>
          <w:color w:val="000000"/>
          <w:shd w:val="clear" w:color="auto" w:fill="FFFFFF"/>
        </w:rPr>
        <w:t>Worked close with Cams team.</w:t>
      </w:r>
    </w:p>
    <w:p w14:paraId="0B5E47D8" w14:textId="232934A2" w:rsidR="00870C7B" w:rsidRPr="00B57B14" w:rsidRDefault="00870C7B" w:rsidP="00B57B14">
      <w:p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lastRenderedPageBreak/>
        <w:t>Worked with SOX Controls team in defining new financial controls for keeping SAP Financial process compliant.</w:t>
      </w:r>
    </w:p>
    <w:p w14:paraId="0D4005E3" w14:textId="77777777" w:rsidR="00C62EE5" w:rsidRPr="00B57B14" w:rsidRDefault="00B57B14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Configured all out of box Finance and controlling functionality including credit Management, Product costing, Bank Interfaces (ISO20022) and custom bank reconciliation statements. </w:t>
      </w:r>
    </w:p>
    <w:p w14:paraId="6C2E8C29" w14:textId="77777777" w:rsidR="00C62EE5" w:rsidRPr="00B57B14" w:rsidRDefault="00B57B14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Implemented Product costing, Result Analysis, Overhead calculation </w:t>
      </w:r>
      <w:r w:rsidRPr="00B57B14">
        <w:rPr>
          <w:rFonts w:asciiTheme="majorHAnsi" w:eastAsia="Times New Roman" w:hAnsiTheme="majorHAnsi" w:cstheme="majorHAnsi"/>
        </w:rPr>
        <w:t xml:space="preserve">&amp; Material Ledger. </w:t>
      </w:r>
    </w:p>
    <w:p w14:paraId="4ADD2619" w14:textId="4BFE6B08" w:rsidR="00870C7B" w:rsidRPr="00B57B14" w:rsidRDefault="00870C7B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>Involved in mitigating SOX Controls and mitigating users and roles.</w:t>
      </w:r>
    </w:p>
    <w:p w14:paraId="50C3F1A9" w14:textId="77777777" w:rsidR="00C62EE5" w:rsidRPr="00B57B14" w:rsidRDefault="00B57B14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Unit testing of </w:t>
      </w:r>
      <w:r w:rsidRPr="00B57B14">
        <w:rPr>
          <w:rFonts w:asciiTheme="majorHAnsi" w:eastAsia="Times New Roman" w:hAnsiTheme="majorHAnsi" w:cstheme="majorHAnsi"/>
          <w:b/>
        </w:rPr>
        <w:t xml:space="preserve">FI (GL, AR, AP) and CO </w:t>
      </w:r>
      <w:r w:rsidRPr="00B57B14">
        <w:rPr>
          <w:rFonts w:asciiTheme="majorHAnsi" w:eastAsia="Times New Roman" w:hAnsiTheme="majorHAnsi" w:cstheme="majorHAnsi"/>
        </w:rPr>
        <w:t xml:space="preserve">settings on the development server and ultimate transportation on to the testing and production server. </w:t>
      </w:r>
    </w:p>
    <w:p w14:paraId="081AC879" w14:textId="77777777" w:rsidR="00C62EE5" w:rsidRPr="00B57B14" w:rsidRDefault="00B57B14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Configured </w:t>
      </w:r>
      <w:r w:rsidRPr="00B57B14">
        <w:rPr>
          <w:rFonts w:asciiTheme="majorHAnsi" w:eastAsia="Times New Roman" w:hAnsiTheme="majorHAnsi" w:cstheme="majorHAnsi"/>
          <w:b/>
        </w:rPr>
        <w:t>CRM</w:t>
      </w:r>
      <w:r w:rsidRPr="00B57B14">
        <w:rPr>
          <w:rFonts w:asciiTheme="majorHAnsi" w:eastAsia="Times New Roman" w:hAnsiTheme="majorHAnsi" w:cstheme="majorHAnsi"/>
        </w:rPr>
        <w:t xml:space="preserve"> relevan</w:t>
      </w:r>
      <w:r w:rsidRPr="00B57B14">
        <w:rPr>
          <w:rFonts w:asciiTheme="majorHAnsi" w:eastAsia="Times New Roman" w:hAnsiTheme="majorHAnsi" w:cstheme="majorHAnsi"/>
          <w:b/>
        </w:rPr>
        <w:t xml:space="preserve">t </w:t>
      </w:r>
      <w:r w:rsidRPr="00B57B14">
        <w:rPr>
          <w:rFonts w:asciiTheme="majorHAnsi" w:eastAsia="Times New Roman" w:hAnsiTheme="majorHAnsi" w:cstheme="majorHAnsi"/>
          <w:b/>
        </w:rPr>
        <w:t>FSCM</w:t>
      </w:r>
      <w:r w:rsidRPr="00B57B14">
        <w:rPr>
          <w:rFonts w:asciiTheme="majorHAnsi" w:eastAsia="Times New Roman" w:hAnsiTheme="majorHAnsi" w:cstheme="majorHAnsi"/>
        </w:rPr>
        <w:t xml:space="preserve"> settings such as Status profile, Transfer External applications and case type.</w:t>
      </w:r>
    </w:p>
    <w:p w14:paraId="068988E7" w14:textId="77777777" w:rsidR="00C62EE5" w:rsidRPr="00B57B14" w:rsidRDefault="00B57B14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  <w:b/>
        </w:rPr>
        <w:t>Unit testing</w:t>
      </w:r>
      <w:r w:rsidRPr="00B57B14">
        <w:rPr>
          <w:rFonts w:asciiTheme="majorHAnsi" w:eastAsia="Times New Roman" w:hAnsiTheme="majorHAnsi" w:cstheme="majorHAnsi"/>
        </w:rPr>
        <w:t xml:space="preserve"> of full order to cash and procure to pay process. </w:t>
      </w:r>
    </w:p>
    <w:p w14:paraId="6555A935" w14:textId="77777777" w:rsidR="00C62EE5" w:rsidRPr="00B57B14" w:rsidRDefault="00B57B14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  <w:color w:val="222222"/>
        </w:rPr>
        <w:t>Designed reconciliation process of SAP Financials (FICO-FIC to PeopleSoft interface)</w:t>
      </w:r>
    </w:p>
    <w:p w14:paraId="2249454D" w14:textId="77777777" w:rsidR="00C62EE5" w:rsidRPr="00B57B14" w:rsidRDefault="00B57B14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Worked with </w:t>
      </w:r>
      <w:r w:rsidRPr="00B57B14">
        <w:rPr>
          <w:rFonts w:asciiTheme="majorHAnsi" w:eastAsia="Times New Roman" w:hAnsiTheme="majorHAnsi" w:cstheme="majorHAnsi"/>
          <w:b/>
        </w:rPr>
        <w:t>FSCM BADI</w:t>
      </w:r>
      <w:r w:rsidRPr="00B57B14">
        <w:rPr>
          <w:rFonts w:asciiTheme="majorHAnsi" w:eastAsia="Times New Roman" w:hAnsiTheme="majorHAnsi" w:cstheme="majorHAnsi"/>
        </w:rPr>
        <w:t xml:space="preserve"> t</w:t>
      </w:r>
      <w:r w:rsidRPr="00B57B14">
        <w:rPr>
          <w:rFonts w:asciiTheme="majorHAnsi" w:eastAsia="Times New Roman" w:hAnsiTheme="majorHAnsi" w:cstheme="majorHAnsi"/>
        </w:rPr>
        <w:t>o process customer specific requirements.</w:t>
      </w:r>
    </w:p>
    <w:p w14:paraId="6FF455CA" w14:textId="77777777" w:rsidR="00C62EE5" w:rsidRPr="00B57B14" w:rsidRDefault="00B57B14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Documented all end-to-end processes for training and conducted users training for </w:t>
      </w:r>
      <w:r w:rsidRPr="00B57B14">
        <w:rPr>
          <w:rFonts w:asciiTheme="majorHAnsi" w:eastAsia="Times New Roman" w:hAnsiTheme="majorHAnsi" w:cstheme="majorHAnsi"/>
          <w:b/>
        </w:rPr>
        <w:t xml:space="preserve">SAP S/4 Finance </w:t>
      </w:r>
      <w:r w:rsidRPr="00B57B14">
        <w:rPr>
          <w:rFonts w:asciiTheme="majorHAnsi" w:eastAsia="Times New Roman" w:hAnsiTheme="majorHAnsi" w:cstheme="majorHAnsi"/>
        </w:rPr>
        <w:t xml:space="preserve">and controlling topics </w:t>
      </w:r>
      <w:r w:rsidRPr="00B57B14">
        <w:rPr>
          <w:rFonts w:asciiTheme="majorHAnsi" w:eastAsia="Times New Roman" w:hAnsiTheme="majorHAnsi" w:cstheme="majorHAnsi"/>
          <w:b/>
        </w:rPr>
        <w:t xml:space="preserve">(GL, AR, AP, Banking, AA, OH Costing, CO-PC) </w:t>
      </w:r>
    </w:p>
    <w:p w14:paraId="0B8C16C7" w14:textId="77777777" w:rsidR="00C62EE5" w:rsidRPr="00B57B14" w:rsidRDefault="00B57B14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>Managed Preload and Post load data validation a</w:t>
      </w:r>
      <w:r w:rsidRPr="00B57B14">
        <w:rPr>
          <w:rFonts w:asciiTheme="majorHAnsi" w:eastAsia="Times New Roman" w:hAnsiTheme="majorHAnsi" w:cstheme="majorHAnsi"/>
        </w:rPr>
        <w:t xml:space="preserve">nd for creation and distribution of preload and post load reports related to legacy and </w:t>
      </w:r>
      <w:r w:rsidRPr="00B57B14">
        <w:rPr>
          <w:rFonts w:asciiTheme="majorHAnsi" w:eastAsia="Times New Roman" w:hAnsiTheme="majorHAnsi" w:cstheme="majorHAnsi"/>
          <w:b/>
        </w:rPr>
        <w:t>SAP</w:t>
      </w:r>
      <w:r w:rsidRPr="00B57B14">
        <w:rPr>
          <w:rFonts w:asciiTheme="majorHAnsi" w:eastAsia="Times New Roman" w:hAnsiTheme="majorHAnsi" w:cstheme="majorHAnsi"/>
        </w:rPr>
        <w:t xml:space="preserve"> data. </w:t>
      </w:r>
    </w:p>
    <w:p w14:paraId="18529574" w14:textId="77777777" w:rsidR="00C62EE5" w:rsidRPr="00B57B14" w:rsidRDefault="00B57B14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>Configured promise to pay FSCM</w:t>
      </w:r>
      <w:r w:rsidRPr="00B57B14">
        <w:rPr>
          <w:rFonts w:asciiTheme="majorHAnsi" w:eastAsia="Times New Roman" w:hAnsiTheme="majorHAnsi" w:cstheme="majorHAnsi"/>
          <w:b/>
        </w:rPr>
        <w:t xml:space="preserve"> </w:t>
      </w:r>
      <w:r w:rsidRPr="00B57B14">
        <w:rPr>
          <w:rFonts w:asciiTheme="majorHAnsi" w:eastAsia="Times New Roman" w:hAnsiTheme="majorHAnsi" w:cstheme="majorHAnsi"/>
        </w:rPr>
        <w:t>collection management.</w:t>
      </w:r>
    </w:p>
    <w:p w14:paraId="333C4FB8" w14:textId="77777777" w:rsidR="00C62EE5" w:rsidRPr="00B57B14" w:rsidRDefault="00B57B14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Transferred data from </w:t>
      </w:r>
      <w:r w:rsidRPr="00B57B14">
        <w:rPr>
          <w:rFonts w:asciiTheme="majorHAnsi" w:eastAsia="Times New Roman" w:hAnsiTheme="majorHAnsi" w:cstheme="majorHAnsi"/>
          <w:b/>
        </w:rPr>
        <w:t>FI/AR to FSCM</w:t>
      </w:r>
      <w:r w:rsidRPr="00B57B14">
        <w:rPr>
          <w:rFonts w:asciiTheme="majorHAnsi" w:eastAsia="Times New Roman" w:hAnsiTheme="majorHAnsi" w:cstheme="majorHAnsi"/>
        </w:rPr>
        <w:t xml:space="preserve"> collection management Generated work list for collection strategies.</w:t>
      </w:r>
    </w:p>
    <w:p w14:paraId="2BCB11BF" w14:textId="77777777" w:rsidR="00C62EE5" w:rsidRPr="00B57B14" w:rsidRDefault="00B57B14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>Data uploads using</w:t>
      </w:r>
      <w:r w:rsidRPr="00B57B14">
        <w:rPr>
          <w:rFonts w:asciiTheme="majorHAnsi" w:eastAsia="Times New Roman" w:hAnsiTheme="majorHAnsi" w:cstheme="majorHAnsi"/>
          <w:b/>
        </w:rPr>
        <w:t xml:space="preserve"> LTMC </w:t>
      </w:r>
      <w:r w:rsidRPr="00B57B14">
        <w:rPr>
          <w:rFonts w:asciiTheme="majorHAnsi" w:eastAsia="Times New Roman" w:hAnsiTheme="majorHAnsi" w:cstheme="majorHAnsi"/>
        </w:rPr>
        <w:t xml:space="preserve">templates &amp; custom development, testing and performing data upload. </w:t>
      </w:r>
      <w:r w:rsidRPr="00B57B14">
        <w:rPr>
          <w:rFonts w:asciiTheme="majorHAnsi" w:eastAsia="Times New Roman" w:hAnsiTheme="majorHAnsi" w:cstheme="majorHAnsi"/>
          <w:b/>
        </w:rPr>
        <w:t xml:space="preserve">GL </w:t>
      </w:r>
      <w:r w:rsidRPr="00B57B14">
        <w:rPr>
          <w:rFonts w:asciiTheme="majorHAnsi" w:eastAsia="Times New Roman" w:hAnsiTheme="majorHAnsi" w:cstheme="majorHAnsi"/>
        </w:rPr>
        <w:t>balances both cumulative and line-item balances including vendor, customer, and asset maste</w:t>
      </w:r>
      <w:r w:rsidRPr="00B57B14">
        <w:rPr>
          <w:rFonts w:asciiTheme="majorHAnsi" w:eastAsia="Times New Roman" w:hAnsiTheme="majorHAnsi" w:cstheme="majorHAnsi"/>
        </w:rPr>
        <w:t xml:space="preserve">r data. </w:t>
      </w:r>
    </w:p>
    <w:p w14:paraId="2874A64D" w14:textId="77777777" w:rsidR="00C62EE5" w:rsidRPr="00B57B14" w:rsidRDefault="00B57B14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Developed </w:t>
      </w:r>
      <w:r w:rsidRPr="00B57B14">
        <w:rPr>
          <w:rFonts w:asciiTheme="majorHAnsi" w:eastAsia="Times New Roman" w:hAnsiTheme="majorHAnsi" w:cstheme="majorHAnsi"/>
          <w:b/>
        </w:rPr>
        <w:t>test scenarios</w:t>
      </w:r>
      <w:r w:rsidRPr="00B57B14">
        <w:rPr>
          <w:rFonts w:asciiTheme="majorHAnsi" w:eastAsia="Times New Roman" w:hAnsiTheme="majorHAnsi" w:cstheme="majorHAnsi"/>
        </w:rPr>
        <w:t xml:space="preserve"> and performed unit and integration testing.</w:t>
      </w:r>
    </w:p>
    <w:p w14:paraId="1E1CB09D" w14:textId="0AD552C8" w:rsidR="00C62EE5" w:rsidRPr="00B57B14" w:rsidRDefault="00B57B14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  <w:b/>
          <w:color w:val="000000"/>
          <w:highlight w:val="white"/>
        </w:rPr>
        <w:t>Develop BPC objects</w:t>
      </w:r>
      <w:r w:rsidRPr="00B57B14">
        <w:rPr>
          <w:rFonts w:asciiTheme="majorHAnsi" w:eastAsia="Times New Roman" w:hAnsiTheme="majorHAnsi" w:cstheme="majorHAnsi"/>
          <w:color w:val="000000"/>
          <w:highlight w:val="white"/>
        </w:rPr>
        <w:t xml:space="preserve"> (i.e., reports, input templates, script logic, DM packages, etc.</w:t>
      </w:r>
      <w:r w:rsidR="002D7F5E" w:rsidRPr="00B57B14">
        <w:rPr>
          <w:rFonts w:asciiTheme="majorHAnsi" w:eastAsia="Times New Roman" w:hAnsiTheme="majorHAnsi" w:cstheme="majorHAnsi"/>
          <w:color w:val="000000"/>
        </w:rPr>
        <w:t>)</w:t>
      </w:r>
    </w:p>
    <w:p w14:paraId="7152316A" w14:textId="36BCFA26" w:rsidR="00C62EE5" w:rsidRPr="00B57B14" w:rsidRDefault="00B57B14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  <w:highlight w:val="white"/>
        </w:rPr>
        <w:t>With the</w:t>
      </w:r>
      <w:r w:rsidRPr="00B57B14">
        <w:rPr>
          <w:rFonts w:asciiTheme="majorHAnsi" w:eastAsia="Times New Roman" w:hAnsiTheme="majorHAnsi" w:cstheme="majorHAnsi"/>
          <w:b/>
          <w:highlight w:val="white"/>
        </w:rPr>
        <w:t xml:space="preserve"> </w:t>
      </w:r>
      <w:r w:rsidR="00C93948" w:rsidRPr="00B57B14">
        <w:rPr>
          <w:rFonts w:asciiTheme="majorHAnsi" w:eastAsia="Times New Roman" w:hAnsiTheme="majorHAnsi" w:cstheme="majorHAnsi"/>
          <w:b/>
          <w:highlight w:val="white"/>
        </w:rPr>
        <w:t>Cadence</w:t>
      </w:r>
      <w:r w:rsidRPr="00B57B14">
        <w:rPr>
          <w:rFonts w:asciiTheme="majorHAnsi" w:eastAsia="Times New Roman" w:hAnsiTheme="majorHAnsi" w:cstheme="majorHAnsi"/>
          <w:color w:val="000000"/>
          <w:highlight w:val="white"/>
        </w:rPr>
        <w:t xml:space="preserve"> connector for</w:t>
      </w:r>
      <w:r w:rsidRPr="00B57B14">
        <w:rPr>
          <w:rFonts w:asciiTheme="majorHAnsi" w:eastAsia="Times New Roman" w:hAnsiTheme="majorHAnsi" w:cstheme="majorHAnsi"/>
          <w:b/>
          <w:color w:val="000000"/>
          <w:highlight w:val="white"/>
        </w:rPr>
        <w:t xml:space="preserve"> S/4 HANA</w:t>
      </w:r>
      <w:r w:rsidRPr="00B57B14">
        <w:rPr>
          <w:rFonts w:asciiTheme="majorHAnsi" w:eastAsia="Times New Roman" w:hAnsiTheme="majorHAnsi" w:cstheme="majorHAnsi"/>
          <w:color w:val="000000"/>
          <w:highlight w:val="white"/>
        </w:rPr>
        <w:t>, all pain-point that previously revolved around data</w:t>
      </w:r>
      <w:r w:rsidRPr="00B57B14">
        <w:rPr>
          <w:rFonts w:asciiTheme="majorHAnsi" w:eastAsia="Times New Roman" w:hAnsiTheme="majorHAnsi" w:cstheme="majorHAnsi"/>
          <w:color w:val="000000"/>
          <w:highlight w:val="white"/>
        </w:rPr>
        <w:t xml:space="preserve"> extraction and upload are eliminated</w:t>
      </w:r>
      <w:r w:rsidR="002D7F5E" w:rsidRPr="00B57B14">
        <w:rPr>
          <w:rFonts w:asciiTheme="majorHAnsi" w:eastAsia="Times New Roman" w:hAnsiTheme="majorHAnsi" w:cstheme="majorHAnsi"/>
          <w:color w:val="000000"/>
        </w:rPr>
        <w:t>.</w:t>
      </w:r>
    </w:p>
    <w:p w14:paraId="793EB39A" w14:textId="77777777" w:rsidR="00C62EE5" w:rsidRPr="00B57B14" w:rsidRDefault="00B57B14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>Month-end close helps in retrieving reports.</w:t>
      </w:r>
    </w:p>
    <w:p w14:paraId="757D2423" w14:textId="77777777" w:rsidR="00C62EE5" w:rsidRPr="00B57B14" w:rsidRDefault="00B57B14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Worked on a complex </w:t>
      </w:r>
      <w:r w:rsidRPr="00B57B14">
        <w:rPr>
          <w:rFonts w:asciiTheme="majorHAnsi" w:eastAsia="Times New Roman" w:hAnsiTheme="majorHAnsi" w:cstheme="majorHAnsi"/>
          <w:b/>
        </w:rPr>
        <w:t>SAP</w:t>
      </w:r>
      <w:r w:rsidRPr="00B57B14">
        <w:rPr>
          <w:rFonts w:asciiTheme="majorHAnsi" w:eastAsia="Times New Roman" w:hAnsiTheme="majorHAnsi" w:cstheme="majorHAnsi"/>
        </w:rPr>
        <w:t xml:space="preserve"> landscape with multi-track development.</w:t>
      </w:r>
    </w:p>
    <w:p w14:paraId="5CE04308" w14:textId="1072AA31" w:rsidR="00C62EE5" w:rsidRPr="00B57B14" w:rsidRDefault="00B57B14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Design, </w:t>
      </w:r>
      <w:r w:rsidR="00C93948" w:rsidRPr="00B57B14">
        <w:rPr>
          <w:rFonts w:asciiTheme="majorHAnsi" w:eastAsia="Times New Roman" w:hAnsiTheme="majorHAnsi" w:cstheme="majorHAnsi"/>
        </w:rPr>
        <w:t>configuration,</w:t>
      </w:r>
      <w:r w:rsidRPr="00B57B14">
        <w:rPr>
          <w:rFonts w:asciiTheme="majorHAnsi" w:eastAsia="Times New Roman" w:hAnsiTheme="majorHAnsi" w:cstheme="majorHAnsi"/>
        </w:rPr>
        <w:t xml:space="preserve"> and testing of sap group reporting on s/4 Hana.</w:t>
      </w:r>
    </w:p>
    <w:p w14:paraId="22786E89" w14:textId="77777777" w:rsidR="00C62EE5" w:rsidRPr="00B57B14" w:rsidRDefault="00B57B14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>Integration experience of SAP Group R</w:t>
      </w:r>
      <w:r w:rsidRPr="00B57B14">
        <w:rPr>
          <w:rFonts w:asciiTheme="majorHAnsi" w:eastAsia="Times New Roman" w:hAnsiTheme="majorHAnsi" w:cstheme="majorHAnsi"/>
        </w:rPr>
        <w:t>eporting with SAP on S/4 HANA.</w:t>
      </w:r>
    </w:p>
    <w:p w14:paraId="01355571" w14:textId="77777777" w:rsidR="00C62EE5" w:rsidRPr="00B57B14" w:rsidRDefault="00B57B14" w:rsidP="00B57B14">
      <w:pPr>
        <w:numPr>
          <w:ilvl w:val="0"/>
          <w:numId w:val="4"/>
        </w:numPr>
        <w:spacing w:after="0" w:line="240" w:lineRule="auto"/>
        <w:ind w:left="360"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>Working on both SAP Group Reporting and BPC Consolidations.</w:t>
      </w:r>
    </w:p>
    <w:p w14:paraId="761B7117" w14:textId="77777777" w:rsidR="00C62EE5" w:rsidRPr="00B57B14" w:rsidRDefault="00C62EE5" w:rsidP="00B57B14">
      <w:pPr>
        <w:spacing w:after="0" w:line="240" w:lineRule="auto"/>
        <w:ind w:right="13"/>
        <w:jc w:val="both"/>
        <w:rPr>
          <w:rFonts w:asciiTheme="majorHAnsi" w:eastAsia="Times New Roman" w:hAnsiTheme="majorHAnsi" w:cstheme="majorHAnsi"/>
        </w:rPr>
      </w:pPr>
    </w:p>
    <w:p w14:paraId="7FD1D139" w14:textId="2A228FF9" w:rsidR="00C62EE5" w:rsidRPr="00B57B14" w:rsidRDefault="00B57B14" w:rsidP="00B57B14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Client: </w:t>
      </w:r>
      <w:r w:rsidR="00E95A50" w:rsidRPr="00B57B14">
        <w:rPr>
          <w:rFonts w:asciiTheme="majorHAnsi" w:eastAsia="Times New Roman" w:hAnsiTheme="majorHAnsi" w:cstheme="majorHAnsi"/>
          <w:b/>
          <w:color w:val="000000"/>
        </w:rPr>
        <w:t>TXU Energy</w:t>
      </w:r>
      <w:r>
        <w:rPr>
          <w:rFonts w:asciiTheme="majorHAnsi" w:eastAsia="Times New Roman" w:hAnsiTheme="majorHAnsi" w:cstheme="majorHAnsi"/>
          <w:b/>
          <w:color w:val="000000"/>
        </w:rPr>
        <w:t xml:space="preserve">  ,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Pune, India                                               </w:t>
      </w:r>
      <w:r>
        <w:rPr>
          <w:rFonts w:asciiTheme="majorHAnsi" w:eastAsia="Times New Roman" w:hAnsiTheme="majorHAnsi" w:cstheme="majorHAnsi"/>
          <w:b/>
          <w:color w:val="000000"/>
        </w:rPr>
        <w:t xml:space="preserve">                                                       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   </w:t>
      </w:r>
      <w:r>
        <w:rPr>
          <w:rFonts w:asciiTheme="majorHAnsi" w:eastAsia="Times New Roman" w:hAnsiTheme="majorHAnsi" w:cstheme="majorHAnsi"/>
          <w:b/>
          <w:color w:val="000000"/>
        </w:rPr>
        <w:t xml:space="preserve">         </w:t>
      </w:r>
      <w:r w:rsidRPr="00B57B14">
        <w:rPr>
          <w:rFonts w:asciiTheme="majorHAnsi" w:eastAsia="Times New Roman" w:hAnsiTheme="majorHAnsi" w:cstheme="majorHAnsi"/>
          <w:b/>
          <w:color w:val="000000"/>
        </w:rPr>
        <w:t>Jan 2020 - Oct 2022</w:t>
      </w:r>
    </w:p>
    <w:p w14:paraId="2F547969" w14:textId="77777777" w:rsidR="00C62EE5" w:rsidRPr="00B57B14" w:rsidRDefault="00B57B14" w:rsidP="00B57B14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b/>
          <w:color w:val="000000"/>
        </w:rPr>
        <w:t>Role: SAP FICO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 S/4 HANA Consultant</w:t>
      </w:r>
    </w:p>
    <w:p w14:paraId="56C274CE" w14:textId="75404B98" w:rsidR="00C62EE5" w:rsidRPr="00B57B14" w:rsidRDefault="00B57B14" w:rsidP="00B57B14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PROJECT:  S/4 HANA </w:t>
      </w:r>
      <w:r w:rsidR="0000167B" w:rsidRPr="00B57B14">
        <w:rPr>
          <w:rFonts w:asciiTheme="majorHAnsi" w:eastAsia="Times New Roman" w:hAnsiTheme="majorHAnsi" w:cstheme="majorHAnsi"/>
          <w:b/>
          <w:color w:val="000000"/>
        </w:rPr>
        <w:t>IMPLEMENTATION</w:t>
      </w:r>
      <w:r w:rsidR="00197CC0" w:rsidRPr="00B57B14">
        <w:rPr>
          <w:rFonts w:asciiTheme="majorHAnsi" w:eastAsia="Times New Roman" w:hAnsiTheme="majorHAnsi" w:cstheme="majorHAnsi"/>
          <w:b/>
          <w:color w:val="000000"/>
        </w:rPr>
        <w:t xml:space="preserve"> AND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 SUPPORT</w:t>
      </w:r>
    </w:p>
    <w:p w14:paraId="7D07DD7F" w14:textId="77777777" w:rsidR="00C62EE5" w:rsidRPr="00B57B14" w:rsidRDefault="00C62EE5" w:rsidP="00B57B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eastAsia="Times New Roman" w:hAnsiTheme="majorHAnsi" w:cstheme="majorHAnsi"/>
          <w:b/>
        </w:rPr>
      </w:pPr>
    </w:p>
    <w:p w14:paraId="31C94919" w14:textId="77777777" w:rsidR="00C62EE5" w:rsidRPr="00B57B14" w:rsidRDefault="00B57B14" w:rsidP="00B57B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b/>
          <w:color w:val="000000"/>
        </w:rPr>
        <w:t>Client Profile</w:t>
      </w:r>
      <w:r w:rsidRPr="00B57B14">
        <w:rPr>
          <w:rFonts w:asciiTheme="majorHAnsi" w:eastAsia="Times New Roman" w:hAnsiTheme="majorHAnsi" w:cstheme="majorHAnsi"/>
          <w:color w:val="000000"/>
        </w:rPr>
        <w:t>:</w:t>
      </w:r>
      <w:r w:rsidRPr="00B57B14">
        <w:rPr>
          <w:rFonts w:asciiTheme="majorHAnsi" w:hAnsiTheme="majorHAnsi" w:cstheme="majorHAnsi"/>
        </w:rPr>
        <w:t xml:space="preserve"> </w:t>
      </w:r>
      <w:r w:rsidRPr="00B57B14">
        <w:rPr>
          <w:rFonts w:asciiTheme="majorHAnsi" w:eastAsia="Times New Roman" w:hAnsiTheme="majorHAnsi" w:cstheme="majorHAnsi"/>
          <w:color w:val="000000"/>
        </w:rPr>
        <w:t>TXU Energy is an American retail electricity provider headquartered in Irving, Texas, serving residential and business customers in deregulated regions of Texas since the d</w:t>
      </w:r>
      <w:r w:rsidRPr="00B57B14">
        <w:rPr>
          <w:rFonts w:asciiTheme="majorHAnsi" w:eastAsia="Times New Roman" w:hAnsiTheme="majorHAnsi" w:cstheme="majorHAnsi"/>
          <w:color w:val="000000"/>
        </w:rPr>
        <w:t>eregulation of the Texas electricity market in 2002. A subsidiary of Vistara Corp, it is one of the largest retail electricity providers in Texas</w:t>
      </w:r>
      <w:r w:rsidRPr="00B57B14">
        <w:rPr>
          <w:rFonts w:asciiTheme="majorHAnsi" w:eastAsia="Times New Roman" w:hAnsiTheme="majorHAnsi" w:cstheme="majorHAnsi"/>
          <w:b/>
          <w:color w:val="000000"/>
        </w:rPr>
        <w:t>.</w:t>
      </w:r>
    </w:p>
    <w:p w14:paraId="12061695" w14:textId="77777777" w:rsidR="00C62EE5" w:rsidRPr="00B57B14" w:rsidRDefault="00B57B14" w:rsidP="00B57B14">
      <w:pPr>
        <w:pStyle w:val="Heading2"/>
        <w:shd w:val="clear" w:color="auto" w:fill="auto"/>
        <w:spacing w:line="240" w:lineRule="auto"/>
        <w:ind w:left="86" w:firstLine="0"/>
        <w:rPr>
          <w:rFonts w:asciiTheme="majorHAnsi" w:eastAsia="Times New Roman" w:hAnsiTheme="majorHAnsi" w:cstheme="majorHAnsi"/>
          <w:sz w:val="22"/>
          <w:szCs w:val="22"/>
        </w:rPr>
      </w:pPr>
      <w:r w:rsidRPr="00B57B14">
        <w:rPr>
          <w:rFonts w:asciiTheme="majorHAnsi" w:eastAsia="Times New Roman" w:hAnsiTheme="majorHAnsi" w:cstheme="majorHAnsi"/>
          <w:color w:val="000000"/>
          <w:sz w:val="22"/>
          <w:szCs w:val="22"/>
        </w:rPr>
        <w:t>Responsibilities:</w:t>
      </w:r>
    </w:p>
    <w:p w14:paraId="0E9D0515" w14:textId="77777777" w:rsidR="00C62EE5" w:rsidRPr="00B57B14" w:rsidRDefault="00B57B14" w:rsidP="00B57B14">
      <w:pPr>
        <w:numPr>
          <w:ilvl w:val="0"/>
          <w:numId w:val="1"/>
        </w:numPr>
        <w:spacing w:after="0" w:line="240" w:lineRule="auto"/>
        <w:ind w:right="13" w:hanging="360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>Conducted value discovery &amp;</w:t>
      </w:r>
      <w:r w:rsidRPr="00B57B14">
        <w:rPr>
          <w:rFonts w:asciiTheme="majorHAnsi" w:eastAsia="Times New Roman" w:hAnsiTheme="majorHAnsi" w:cstheme="majorHAnsi"/>
        </w:rPr>
        <w:t xml:space="preserve"> design Workshops for out of box and customer specific scenarios in </w:t>
      </w:r>
      <w:r w:rsidRPr="00B57B14">
        <w:rPr>
          <w:rFonts w:asciiTheme="majorHAnsi" w:eastAsia="Times New Roman" w:hAnsiTheme="majorHAnsi" w:cstheme="majorHAnsi"/>
          <w:b/>
        </w:rPr>
        <w:t>SAP Finance</w:t>
      </w:r>
      <w:r w:rsidRPr="00B57B14">
        <w:rPr>
          <w:rFonts w:asciiTheme="majorHAnsi" w:eastAsia="Times New Roman" w:hAnsiTheme="majorHAnsi" w:cstheme="majorHAnsi"/>
        </w:rPr>
        <w:t xml:space="preserve"> and controlling functionalities. </w:t>
      </w:r>
    </w:p>
    <w:p w14:paraId="6F90E71F" w14:textId="0CD07DEA" w:rsidR="008F3240" w:rsidRPr="00B57B14" w:rsidRDefault="008F3240" w:rsidP="00B57B14">
      <w:pPr>
        <w:numPr>
          <w:ilvl w:val="0"/>
          <w:numId w:val="1"/>
        </w:numPr>
        <w:spacing w:after="0" w:line="240" w:lineRule="auto"/>
        <w:ind w:right="13" w:hanging="360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>Defined new plant setting for client requirements for Roll out project</w:t>
      </w:r>
      <w:r w:rsidR="00197CC0" w:rsidRPr="00B57B14">
        <w:rPr>
          <w:rFonts w:asciiTheme="majorHAnsi" w:eastAsia="Times New Roman" w:hAnsiTheme="majorHAnsi" w:cstheme="majorHAnsi"/>
        </w:rPr>
        <w:t>.</w:t>
      </w:r>
    </w:p>
    <w:p w14:paraId="38D8BDE3" w14:textId="77777777" w:rsidR="00C62EE5" w:rsidRPr="00B57B14" w:rsidRDefault="00B57B14" w:rsidP="00B57B14">
      <w:pPr>
        <w:numPr>
          <w:ilvl w:val="0"/>
          <w:numId w:val="1"/>
        </w:numPr>
        <w:spacing w:after="0" w:line="240" w:lineRule="auto"/>
        <w:ind w:right="13" w:hanging="360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Handled Super user meetings, prepared meeting materials and delivered presentations as required. </w:t>
      </w:r>
    </w:p>
    <w:p w14:paraId="6DF97D56" w14:textId="77777777" w:rsidR="00C62EE5" w:rsidRPr="00B57B14" w:rsidRDefault="00B57B14" w:rsidP="00B57B14">
      <w:pPr>
        <w:numPr>
          <w:ilvl w:val="0"/>
          <w:numId w:val="1"/>
        </w:numPr>
        <w:spacing w:after="0" w:line="240" w:lineRule="auto"/>
        <w:ind w:right="13" w:hanging="360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Interacted with client’s business users for requirements gathering and analysis. </w:t>
      </w:r>
    </w:p>
    <w:p w14:paraId="174A3E36" w14:textId="77777777" w:rsidR="00C62EE5" w:rsidRPr="00B57B14" w:rsidRDefault="00B57B14" w:rsidP="00B57B14">
      <w:pPr>
        <w:numPr>
          <w:ilvl w:val="0"/>
          <w:numId w:val="1"/>
        </w:numPr>
        <w:spacing w:after="0" w:line="240" w:lineRule="auto"/>
        <w:ind w:right="13" w:hanging="360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Implements new and routine standard and customized </w:t>
      </w:r>
      <w:r w:rsidRPr="00B57B14">
        <w:rPr>
          <w:rFonts w:asciiTheme="majorHAnsi" w:eastAsia="Times New Roman" w:hAnsiTheme="majorHAnsi" w:cstheme="majorHAnsi"/>
          <w:b/>
        </w:rPr>
        <w:t>sap</w:t>
      </w:r>
      <w:r w:rsidRPr="00B57B14">
        <w:rPr>
          <w:rFonts w:asciiTheme="majorHAnsi" w:eastAsia="Times New Roman" w:hAnsiTheme="majorHAnsi" w:cstheme="majorHAnsi"/>
        </w:rPr>
        <w:t xml:space="preserve"> configurations based </w:t>
      </w:r>
      <w:r w:rsidRPr="00B57B14">
        <w:rPr>
          <w:rFonts w:asciiTheme="majorHAnsi" w:eastAsia="Times New Roman" w:hAnsiTheme="majorHAnsi" w:cstheme="majorHAnsi"/>
        </w:rPr>
        <w:t>on the business requirements requested.</w:t>
      </w:r>
    </w:p>
    <w:p w14:paraId="3C1EA2F2" w14:textId="7EB6EA46" w:rsidR="00197CC0" w:rsidRPr="00B57B14" w:rsidRDefault="005D53AF" w:rsidP="00B57B14">
      <w:pPr>
        <w:numPr>
          <w:ilvl w:val="0"/>
          <w:numId w:val="1"/>
        </w:numPr>
        <w:spacing w:after="0" w:line="240" w:lineRule="auto"/>
        <w:ind w:right="13" w:hanging="360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>Prepared GAP</w:t>
      </w:r>
      <w:r w:rsidR="00197CC0" w:rsidRPr="00B57B14">
        <w:rPr>
          <w:rFonts w:asciiTheme="majorHAnsi" w:eastAsia="Times New Roman" w:hAnsiTheme="majorHAnsi" w:cstheme="majorHAnsi"/>
        </w:rPr>
        <w:t xml:space="preserve"> Analyses templet for client requirement </w:t>
      </w:r>
      <w:r w:rsidR="002D7F5E" w:rsidRPr="00B57B14">
        <w:rPr>
          <w:rFonts w:asciiTheme="majorHAnsi" w:eastAsia="Times New Roman" w:hAnsiTheme="majorHAnsi" w:cstheme="majorHAnsi"/>
        </w:rPr>
        <w:t>.</w:t>
      </w:r>
    </w:p>
    <w:p w14:paraId="58208354" w14:textId="7D1418F3" w:rsidR="00870C7B" w:rsidRPr="00B57B14" w:rsidRDefault="00870C7B" w:rsidP="00B57B14">
      <w:pPr>
        <w:numPr>
          <w:ilvl w:val="0"/>
          <w:numId w:val="1"/>
        </w:numPr>
        <w:spacing w:after="0" w:line="240" w:lineRule="auto"/>
        <w:ind w:right="13" w:hanging="360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>Redesigned security roles to be process stream oriented, and compliant based on SOX</w:t>
      </w:r>
      <w:r w:rsidR="00B33289" w:rsidRPr="00B57B14">
        <w:rPr>
          <w:rFonts w:asciiTheme="majorHAnsi" w:eastAsia="Times New Roman" w:hAnsiTheme="majorHAnsi" w:cstheme="majorHAnsi"/>
        </w:rPr>
        <w:t>.</w:t>
      </w:r>
    </w:p>
    <w:p w14:paraId="43E05F58" w14:textId="13803F88" w:rsidR="00B33289" w:rsidRPr="00B57B14" w:rsidRDefault="00B33289" w:rsidP="00B57B14">
      <w:pPr>
        <w:numPr>
          <w:ilvl w:val="0"/>
          <w:numId w:val="1"/>
        </w:numPr>
        <w:spacing w:after="0" w:line="240" w:lineRule="auto"/>
        <w:ind w:right="13" w:hanging="360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>Worked on SOD audit issues for SOX compliance and for SOD access removal extensively using.</w:t>
      </w:r>
    </w:p>
    <w:p w14:paraId="16415BBC" w14:textId="77777777" w:rsidR="00C62EE5" w:rsidRPr="00B57B14" w:rsidRDefault="00B57B14" w:rsidP="00B57B14">
      <w:pPr>
        <w:numPr>
          <w:ilvl w:val="0"/>
          <w:numId w:val="1"/>
        </w:numPr>
        <w:spacing w:after="0" w:line="240" w:lineRule="auto"/>
        <w:ind w:right="13" w:hanging="360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Met regularly with Business Owners to evaluate and suggest changes in processes that will enhance the use of </w:t>
      </w:r>
      <w:r w:rsidRPr="00B57B14">
        <w:rPr>
          <w:rFonts w:asciiTheme="majorHAnsi" w:eastAsia="Times New Roman" w:hAnsiTheme="majorHAnsi" w:cstheme="majorHAnsi"/>
          <w:b/>
        </w:rPr>
        <w:t>SAP</w:t>
      </w:r>
      <w:r w:rsidRPr="00B57B14">
        <w:rPr>
          <w:rFonts w:asciiTheme="majorHAnsi" w:eastAsia="Times New Roman" w:hAnsiTheme="majorHAnsi" w:cstheme="majorHAnsi"/>
        </w:rPr>
        <w:t xml:space="preserve">. </w:t>
      </w:r>
    </w:p>
    <w:p w14:paraId="2C2F112A" w14:textId="18E73A9D" w:rsidR="005D53AF" w:rsidRPr="00B57B14" w:rsidRDefault="005D53AF" w:rsidP="00B57B14">
      <w:pPr>
        <w:numPr>
          <w:ilvl w:val="0"/>
          <w:numId w:val="1"/>
        </w:numPr>
        <w:spacing w:after="0" w:line="240" w:lineRule="auto"/>
        <w:ind w:right="13" w:hanging="360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>Created new tax configuration as for client requirements.</w:t>
      </w:r>
    </w:p>
    <w:p w14:paraId="634977FB" w14:textId="280DD258" w:rsidR="005D53AF" w:rsidRPr="00B57B14" w:rsidRDefault="005D53AF" w:rsidP="00B57B14">
      <w:pPr>
        <w:numPr>
          <w:ilvl w:val="0"/>
          <w:numId w:val="1"/>
        </w:numPr>
        <w:spacing w:after="0" w:line="240" w:lineRule="auto"/>
        <w:ind w:right="13" w:hanging="360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Uploaded the data to </w:t>
      </w:r>
      <w:r w:rsidR="00B33289" w:rsidRPr="00B57B14">
        <w:rPr>
          <w:rFonts w:asciiTheme="majorHAnsi" w:eastAsia="Times New Roman" w:hAnsiTheme="majorHAnsi" w:cstheme="majorHAnsi"/>
        </w:rPr>
        <w:t>SAP by</w:t>
      </w:r>
      <w:r w:rsidRPr="00B57B14">
        <w:rPr>
          <w:rFonts w:asciiTheme="majorHAnsi" w:eastAsia="Times New Roman" w:hAnsiTheme="majorHAnsi" w:cstheme="majorHAnsi"/>
        </w:rPr>
        <w:t xml:space="preserve"> LTMC.</w:t>
      </w:r>
    </w:p>
    <w:p w14:paraId="608A31D0" w14:textId="055AB26A" w:rsidR="00B33289" w:rsidRPr="00B57B14" w:rsidRDefault="00B33289" w:rsidP="00B57B14">
      <w:pPr>
        <w:numPr>
          <w:ilvl w:val="0"/>
          <w:numId w:val="1"/>
        </w:numPr>
        <w:spacing w:after="0" w:line="240" w:lineRule="auto"/>
        <w:ind w:right="13" w:hanging="360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>Manged user assignments to comply with SOD.</w:t>
      </w:r>
    </w:p>
    <w:p w14:paraId="64690506" w14:textId="77777777" w:rsidR="00C62EE5" w:rsidRPr="00B57B14" w:rsidRDefault="00B57B14" w:rsidP="00B57B14">
      <w:pPr>
        <w:numPr>
          <w:ilvl w:val="0"/>
          <w:numId w:val="1"/>
        </w:numPr>
        <w:spacing w:after="0" w:line="240" w:lineRule="auto"/>
        <w:ind w:right="13" w:hanging="360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>Worked with various business stakeholders on</w:t>
      </w:r>
      <w:r w:rsidRPr="00B57B14">
        <w:rPr>
          <w:rFonts w:asciiTheme="majorHAnsi" w:eastAsia="Times New Roman" w:hAnsiTheme="majorHAnsi" w:cstheme="majorHAnsi"/>
          <w:b/>
        </w:rPr>
        <w:t xml:space="preserve"> SAP </w:t>
      </w:r>
      <w:r w:rsidRPr="00B57B14">
        <w:rPr>
          <w:rFonts w:asciiTheme="majorHAnsi" w:eastAsia="Times New Roman" w:hAnsiTheme="majorHAnsi" w:cstheme="majorHAnsi"/>
        </w:rPr>
        <w:t xml:space="preserve">master and transactional data, chart of accounts, Business Partners (Vendors and Customers), Open AP, Open AR and Open G/L Balances.  </w:t>
      </w:r>
    </w:p>
    <w:p w14:paraId="2BF2AD31" w14:textId="77777777" w:rsidR="00C62EE5" w:rsidRPr="00B57B14" w:rsidRDefault="00B57B14" w:rsidP="00B57B14">
      <w:pPr>
        <w:numPr>
          <w:ilvl w:val="0"/>
          <w:numId w:val="1"/>
        </w:numPr>
        <w:spacing w:after="0" w:line="240" w:lineRule="auto"/>
        <w:ind w:right="13" w:hanging="360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lastRenderedPageBreak/>
        <w:t xml:space="preserve">Identified various Gaps with </w:t>
      </w:r>
      <w:r w:rsidRPr="00B57B14">
        <w:rPr>
          <w:rFonts w:asciiTheme="majorHAnsi" w:eastAsia="Times New Roman" w:hAnsiTheme="majorHAnsi" w:cstheme="majorHAnsi"/>
          <w:b/>
        </w:rPr>
        <w:t>SAP Fiori Apps</w:t>
      </w:r>
      <w:r w:rsidRPr="00B57B14">
        <w:rPr>
          <w:rFonts w:asciiTheme="majorHAnsi" w:eastAsia="Times New Roman" w:hAnsiTheme="majorHAnsi" w:cstheme="majorHAnsi"/>
        </w:rPr>
        <w:t xml:space="preserve"> that needed modif</w:t>
      </w:r>
      <w:r w:rsidRPr="00B57B14">
        <w:rPr>
          <w:rFonts w:asciiTheme="majorHAnsi" w:eastAsia="Times New Roman" w:hAnsiTheme="majorHAnsi" w:cstheme="majorHAnsi"/>
        </w:rPr>
        <w:t xml:space="preserve">ications to be able to post to Universal GL and worked closely with technical consultants. </w:t>
      </w:r>
    </w:p>
    <w:p w14:paraId="17EB0DDD" w14:textId="77777777" w:rsidR="00C62EE5" w:rsidRPr="00B57B14" w:rsidRDefault="00B57B14" w:rsidP="00B57B14">
      <w:pPr>
        <w:numPr>
          <w:ilvl w:val="0"/>
          <w:numId w:val="1"/>
        </w:numPr>
        <w:spacing w:after="0" w:line="240" w:lineRule="auto"/>
        <w:ind w:right="13" w:hanging="360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Provided guidance on how to follow </w:t>
      </w:r>
      <w:r w:rsidRPr="00B57B14">
        <w:rPr>
          <w:rFonts w:asciiTheme="majorHAnsi" w:eastAsia="Times New Roman" w:hAnsiTheme="majorHAnsi" w:cstheme="majorHAnsi"/>
          <w:b/>
        </w:rPr>
        <w:t>SAP</w:t>
      </w:r>
      <w:r w:rsidRPr="00B57B14">
        <w:rPr>
          <w:rFonts w:asciiTheme="majorHAnsi" w:eastAsia="Times New Roman" w:hAnsiTheme="majorHAnsi" w:cstheme="majorHAnsi"/>
        </w:rPr>
        <w:t xml:space="preserve"> Best Practices for all different business scenarios for Finance like </w:t>
      </w:r>
      <w:r w:rsidRPr="00B57B14">
        <w:rPr>
          <w:rFonts w:asciiTheme="majorHAnsi" w:eastAsia="Times New Roman" w:hAnsiTheme="majorHAnsi" w:cstheme="majorHAnsi"/>
          <w:b/>
        </w:rPr>
        <w:t>AP, AR, GL</w:t>
      </w:r>
      <w:r w:rsidRPr="00B57B14">
        <w:rPr>
          <w:rFonts w:asciiTheme="majorHAnsi" w:eastAsia="Times New Roman" w:hAnsiTheme="majorHAnsi" w:cstheme="majorHAnsi"/>
        </w:rPr>
        <w:t xml:space="preserve">, and </w:t>
      </w:r>
      <w:r w:rsidRPr="00B57B14">
        <w:rPr>
          <w:rFonts w:asciiTheme="majorHAnsi" w:eastAsia="Times New Roman" w:hAnsiTheme="majorHAnsi" w:cstheme="majorHAnsi"/>
          <w:b/>
        </w:rPr>
        <w:t>Banking.</w:t>
      </w:r>
    </w:p>
    <w:p w14:paraId="2F7FA1B1" w14:textId="77777777" w:rsidR="00C62EE5" w:rsidRPr="00B57B14" w:rsidRDefault="00B57B14" w:rsidP="00B57B14">
      <w:pPr>
        <w:numPr>
          <w:ilvl w:val="0"/>
          <w:numId w:val="1"/>
        </w:numPr>
        <w:spacing w:after="0" w:line="240" w:lineRule="auto"/>
        <w:ind w:left="451" w:right="13" w:hanging="451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>Driving the entire data migrati</w:t>
      </w:r>
      <w:r w:rsidRPr="00B57B14">
        <w:rPr>
          <w:rFonts w:asciiTheme="majorHAnsi" w:eastAsia="Times New Roman" w:hAnsiTheme="majorHAnsi" w:cstheme="majorHAnsi"/>
        </w:rPr>
        <w:t>on effort to migrate data from 4 legacy applications</w:t>
      </w:r>
      <w:r w:rsidRPr="00B57B14">
        <w:rPr>
          <w:rFonts w:asciiTheme="majorHAnsi" w:eastAsia="Times New Roman" w:hAnsiTheme="majorHAnsi" w:cstheme="majorHAnsi"/>
          <w:b/>
        </w:rPr>
        <w:t xml:space="preserve"> (SAP ECC, QuickBooks, Sage, MS Solomon</w:t>
      </w:r>
      <w:r w:rsidRPr="00B57B14">
        <w:rPr>
          <w:rFonts w:asciiTheme="majorHAnsi" w:eastAsia="Times New Roman" w:hAnsiTheme="majorHAnsi" w:cstheme="majorHAnsi"/>
        </w:rPr>
        <w:t xml:space="preserve">) in an </w:t>
      </w:r>
      <w:r w:rsidRPr="00B57B14">
        <w:rPr>
          <w:rFonts w:asciiTheme="majorHAnsi" w:eastAsia="Times New Roman" w:hAnsiTheme="majorHAnsi" w:cstheme="majorHAnsi"/>
          <w:b/>
        </w:rPr>
        <w:t xml:space="preserve">SAP S/4 </w:t>
      </w:r>
      <w:r w:rsidRPr="00B57B14">
        <w:rPr>
          <w:rFonts w:asciiTheme="majorHAnsi" w:eastAsia="Times New Roman" w:hAnsiTheme="majorHAnsi" w:cstheme="majorHAnsi"/>
        </w:rPr>
        <w:t xml:space="preserve">Greenfield implementation. </w:t>
      </w:r>
    </w:p>
    <w:p w14:paraId="4E6AC4F0" w14:textId="77777777" w:rsidR="00C62EE5" w:rsidRPr="00B57B14" w:rsidRDefault="00B57B14" w:rsidP="00B57B14">
      <w:pPr>
        <w:numPr>
          <w:ilvl w:val="0"/>
          <w:numId w:val="1"/>
        </w:numPr>
        <w:spacing w:after="0" w:line="240" w:lineRule="auto"/>
        <w:ind w:left="451" w:right="13" w:hanging="451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>Provide functional FICA support for conversion, regression, testing.</w:t>
      </w:r>
    </w:p>
    <w:p w14:paraId="71120985" w14:textId="77777777" w:rsidR="00C62EE5" w:rsidRPr="00B57B14" w:rsidRDefault="00B57B14" w:rsidP="00B57B14">
      <w:pPr>
        <w:numPr>
          <w:ilvl w:val="0"/>
          <w:numId w:val="1"/>
        </w:numPr>
        <w:spacing w:after="0" w:line="240" w:lineRule="auto"/>
        <w:ind w:left="451" w:right="13" w:hanging="451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>Assisted CRM resource in providing FICA functional k</w:t>
      </w:r>
      <w:r w:rsidRPr="00B57B14">
        <w:rPr>
          <w:rFonts w:asciiTheme="majorHAnsi" w:eastAsia="Times New Roman" w:hAnsiTheme="majorHAnsi" w:cstheme="majorHAnsi"/>
        </w:rPr>
        <w:t>nowledge to build and test the payment arrangement guided procedure in web UI.</w:t>
      </w:r>
    </w:p>
    <w:p w14:paraId="5C042774" w14:textId="77777777" w:rsidR="00C62EE5" w:rsidRPr="00B57B14" w:rsidRDefault="00B57B14" w:rsidP="00B57B14">
      <w:pPr>
        <w:numPr>
          <w:ilvl w:val="0"/>
          <w:numId w:val="1"/>
        </w:numPr>
        <w:spacing w:after="0" w:line="240" w:lineRule="auto"/>
        <w:ind w:left="451" w:right="13" w:hanging="451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Performed all configuration for FICO-PA AND </w:t>
      </w:r>
      <w:r w:rsidRPr="00B57B14">
        <w:rPr>
          <w:rFonts w:asciiTheme="majorHAnsi" w:eastAsia="Times New Roman" w:hAnsiTheme="majorHAnsi" w:cstheme="majorHAnsi"/>
          <w:b/>
        </w:rPr>
        <w:t xml:space="preserve">FICM.CRM </w:t>
      </w:r>
      <w:r w:rsidRPr="00B57B14">
        <w:rPr>
          <w:rFonts w:asciiTheme="majorHAnsi" w:eastAsia="Times New Roman" w:hAnsiTheme="majorHAnsi" w:cstheme="majorHAnsi"/>
        </w:rPr>
        <w:t xml:space="preserve">integrated points to </w:t>
      </w:r>
      <w:r w:rsidRPr="00B57B14">
        <w:rPr>
          <w:rFonts w:asciiTheme="majorHAnsi" w:eastAsia="Times New Roman" w:hAnsiTheme="majorHAnsi" w:cstheme="majorHAnsi"/>
          <w:b/>
        </w:rPr>
        <w:t>FICA.</w:t>
      </w:r>
    </w:p>
    <w:p w14:paraId="266A7BF6" w14:textId="77777777" w:rsidR="00C62EE5" w:rsidRPr="00B57B14" w:rsidRDefault="00B57B14" w:rsidP="00B57B14">
      <w:pPr>
        <w:numPr>
          <w:ilvl w:val="0"/>
          <w:numId w:val="1"/>
        </w:numPr>
        <w:spacing w:after="0" w:line="240" w:lineRule="auto"/>
        <w:ind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Designed and executed </w:t>
      </w:r>
      <w:r w:rsidRPr="00B57B14">
        <w:rPr>
          <w:rFonts w:asciiTheme="majorHAnsi" w:eastAsia="Times New Roman" w:hAnsiTheme="majorHAnsi" w:cstheme="majorHAnsi"/>
          <w:b/>
        </w:rPr>
        <w:t xml:space="preserve">SAP S/4 </w:t>
      </w:r>
      <w:r w:rsidRPr="00B57B14">
        <w:rPr>
          <w:rFonts w:asciiTheme="majorHAnsi" w:eastAsia="Times New Roman" w:hAnsiTheme="majorHAnsi" w:cstheme="majorHAnsi"/>
        </w:rPr>
        <w:t xml:space="preserve">data migration plan for multiple phases 0,1 and 2. </w:t>
      </w:r>
    </w:p>
    <w:p w14:paraId="5E2258A5" w14:textId="77777777" w:rsidR="00C62EE5" w:rsidRPr="00B57B14" w:rsidRDefault="00B57B14" w:rsidP="00B57B14">
      <w:pPr>
        <w:numPr>
          <w:ilvl w:val="0"/>
          <w:numId w:val="1"/>
        </w:numPr>
        <w:spacing w:after="0" w:line="240" w:lineRule="auto"/>
        <w:ind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Managed weekly working committee presentations for migration status, risk items and open items. </w:t>
      </w:r>
    </w:p>
    <w:p w14:paraId="66AF8855" w14:textId="77777777" w:rsidR="00C62EE5" w:rsidRPr="00B57B14" w:rsidRDefault="00B57B14" w:rsidP="00B57B14">
      <w:pPr>
        <w:numPr>
          <w:ilvl w:val="0"/>
          <w:numId w:val="1"/>
        </w:numPr>
        <w:spacing w:after="0" w:line="240" w:lineRule="auto"/>
        <w:ind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Responsible for end-to-end Mocks and Integration </w:t>
      </w:r>
      <w:r w:rsidRPr="00B57B14">
        <w:rPr>
          <w:rFonts w:asciiTheme="majorHAnsi" w:eastAsia="Times New Roman" w:hAnsiTheme="majorHAnsi" w:cstheme="majorHAnsi"/>
          <w:b/>
        </w:rPr>
        <w:t>Test cycle (ITC) Loads</w:t>
      </w:r>
      <w:r w:rsidRPr="00B57B14">
        <w:rPr>
          <w:rFonts w:asciiTheme="majorHAnsi" w:eastAsia="Times New Roman" w:hAnsiTheme="majorHAnsi" w:cstheme="majorHAnsi"/>
        </w:rPr>
        <w:t xml:space="preserve">. </w:t>
      </w:r>
    </w:p>
    <w:p w14:paraId="770E0F46" w14:textId="77777777" w:rsidR="00C62EE5" w:rsidRPr="00B57B14" w:rsidRDefault="00B57B14" w:rsidP="00B57B14">
      <w:pPr>
        <w:numPr>
          <w:ilvl w:val="0"/>
          <w:numId w:val="1"/>
        </w:numPr>
        <w:spacing w:after="0" w:line="240" w:lineRule="auto"/>
        <w:ind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Created and executed migration cockpit run cycles for Master data - </w:t>
      </w:r>
      <w:r w:rsidRPr="00B57B14">
        <w:rPr>
          <w:rFonts w:asciiTheme="majorHAnsi" w:eastAsia="Times New Roman" w:hAnsiTheme="majorHAnsi" w:cstheme="majorHAnsi"/>
          <w:b/>
        </w:rPr>
        <w:t>AP,</w:t>
      </w:r>
      <w:r w:rsidRPr="00B57B14">
        <w:rPr>
          <w:rFonts w:asciiTheme="majorHAnsi" w:eastAsia="Times New Roman" w:hAnsiTheme="majorHAnsi" w:cstheme="majorHAnsi"/>
        </w:rPr>
        <w:t xml:space="preserve"> </w:t>
      </w:r>
      <w:r w:rsidRPr="00B57B14">
        <w:rPr>
          <w:rFonts w:asciiTheme="majorHAnsi" w:eastAsia="Times New Roman" w:hAnsiTheme="majorHAnsi" w:cstheme="majorHAnsi"/>
          <w:b/>
        </w:rPr>
        <w:t>AR,</w:t>
      </w:r>
      <w:r w:rsidRPr="00B57B14">
        <w:rPr>
          <w:rFonts w:asciiTheme="majorHAnsi" w:eastAsia="Times New Roman" w:hAnsiTheme="majorHAnsi" w:cstheme="majorHAnsi"/>
        </w:rPr>
        <w:t xml:space="preserve"> </w:t>
      </w:r>
      <w:r w:rsidRPr="00B57B14">
        <w:rPr>
          <w:rFonts w:asciiTheme="majorHAnsi" w:eastAsia="Times New Roman" w:hAnsiTheme="majorHAnsi" w:cstheme="majorHAnsi"/>
          <w:b/>
        </w:rPr>
        <w:t>Assets, M</w:t>
      </w:r>
      <w:r w:rsidRPr="00B57B14">
        <w:rPr>
          <w:rFonts w:asciiTheme="majorHAnsi" w:eastAsia="Times New Roman" w:hAnsiTheme="majorHAnsi" w:cstheme="majorHAnsi"/>
          <w:b/>
        </w:rPr>
        <w:t>aterial,</w:t>
      </w:r>
      <w:r w:rsidRPr="00B57B14">
        <w:rPr>
          <w:rFonts w:asciiTheme="majorHAnsi" w:eastAsia="Times New Roman" w:hAnsiTheme="majorHAnsi" w:cstheme="majorHAnsi"/>
        </w:rPr>
        <w:t xml:space="preserve"> </w:t>
      </w:r>
      <w:r w:rsidRPr="00B57B14">
        <w:rPr>
          <w:rFonts w:asciiTheme="majorHAnsi" w:eastAsia="Times New Roman" w:hAnsiTheme="majorHAnsi" w:cstheme="majorHAnsi"/>
          <w:b/>
        </w:rPr>
        <w:t>GL</w:t>
      </w:r>
      <w:r w:rsidRPr="00B57B14">
        <w:rPr>
          <w:rFonts w:asciiTheme="majorHAnsi" w:eastAsia="Times New Roman" w:hAnsiTheme="majorHAnsi" w:cstheme="majorHAnsi"/>
        </w:rPr>
        <w:t xml:space="preserve">, </w:t>
      </w:r>
      <w:r w:rsidRPr="00B57B14">
        <w:rPr>
          <w:rFonts w:asciiTheme="majorHAnsi" w:eastAsia="Times New Roman" w:hAnsiTheme="majorHAnsi" w:cstheme="majorHAnsi"/>
          <w:b/>
        </w:rPr>
        <w:t>Cost centre, Profit center</w:t>
      </w:r>
      <w:r w:rsidRPr="00B57B14">
        <w:rPr>
          <w:rFonts w:asciiTheme="majorHAnsi" w:eastAsia="Times New Roman" w:hAnsiTheme="majorHAnsi" w:cstheme="majorHAnsi"/>
        </w:rPr>
        <w:t xml:space="preserve"> and Transaction Data – </w:t>
      </w:r>
      <w:r w:rsidRPr="00B57B14">
        <w:rPr>
          <w:rFonts w:asciiTheme="majorHAnsi" w:eastAsia="Times New Roman" w:hAnsiTheme="majorHAnsi" w:cstheme="majorHAnsi"/>
          <w:b/>
        </w:rPr>
        <w:t>GL</w:t>
      </w:r>
      <w:r w:rsidRPr="00B57B14">
        <w:rPr>
          <w:rFonts w:asciiTheme="majorHAnsi" w:eastAsia="Times New Roman" w:hAnsiTheme="majorHAnsi" w:cstheme="majorHAnsi"/>
        </w:rPr>
        <w:t xml:space="preserve"> balances, </w:t>
      </w:r>
      <w:r w:rsidRPr="00B57B14">
        <w:rPr>
          <w:rFonts w:asciiTheme="majorHAnsi" w:eastAsia="Times New Roman" w:hAnsiTheme="majorHAnsi" w:cstheme="majorHAnsi"/>
          <w:b/>
        </w:rPr>
        <w:t>AP &amp; AR</w:t>
      </w:r>
      <w:r w:rsidRPr="00B57B14">
        <w:rPr>
          <w:rFonts w:asciiTheme="majorHAnsi" w:eastAsia="Times New Roman" w:hAnsiTheme="majorHAnsi" w:cstheme="majorHAnsi"/>
        </w:rPr>
        <w:t xml:space="preserve"> Open items, Inventory Balance, Open PO’s.  </w:t>
      </w:r>
    </w:p>
    <w:p w14:paraId="716CEDEF" w14:textId="77777777" w:rsidR="00C62EE5" w:rsidRPr="00B57B14" w:rsidRDefault="00B57B14" w:rsidP="00B57B14">
      <w:pPr>
        <w:numPr>
          <w:ilvl w:val="0"/>
          <w:numId w:val="1"/>
        </w:numPr>
        <w:spacing w:after="0" w:line="240" w:lineRule="auto"/>
        <w:ind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Created 12+ data migration scripts using </w:t>
      </w:r>
      <w:r w:rsidRPr="00B57B14">
        <w:rPr>
          <w:rFonts w:asciiTheme="majorHAnsi" w:eastAsia="Times New Roman" w:hAnsiTheme="majorHAnsi" w:cstheme="majorHAnsi"/>
          <w:b/>
        </w:rPr>
        <w:t>LTMC and LSMW.</w:t>
      </w:r>
      <w:r w:rsidRPr="00B57B14">
        <w:rPr>
          <w:rFonts w:asciiTheme="majorHAnsi" w:eastAsia="Times New Roman" w:hAnsiTheme="majorHAnsi" w:cstheme="majorHAnsi"/>
        </w:rPr>
        <w:t xml:space="preserve"> </w:t>
      </w:r>
    </w:p>
    <w:p w14:paraId="7AF0CD40" w14:textId="77777777" w:rsidR="00C62EE5" w:rsidRPr="00B57B14" w:rsidRDefault="00B57B14" w:rsidP="00B57B14">
      <w:pPr>
        <w:numPr>
          <w:ilvl w:val="0"/>
          <w:numId w:val="1"/>
        </w:numPr>
        <w:spacing w:after="0" w:line="240" w:lineRule="auto"/>
        <w:ind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Conducted 20+ user workshops for training and guiding usage of unified </w:t>
      </w:r>
      <w:r w:rsidRPr="00B57B14">
        <w:rPr>
          <w:rFonts w:asciiTheme="majorHAnsi" w:eastAsia="Times New Roman" w:hAnsiTheme="majorHAnsi" w:cstheme="majorHAnsi"/>
        </w:rPr>
        <w:t xml:space="preserve">data collection templates. </w:t>
      </w:r>
    </w:p>
    <w:p w14:paraId="02FF11F4" w14:textId="77777777" w:rsidR="00C62EE5" w:rsidRPr="00B57B14" w:rsidRDefault="00B57B14" w:rsidP="00B57B14">
      <w:pPr>
        <w:numPr>
          <w:ilvl w:val="0"/>
          <w:numId w:val="1"/>
        </w:numPr>
        <w:spacing w:after="0" w:line="240" w:lineRule="auto"/>
        <w:ind w:right="13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Responsible for Preload and Post Load data validation and for creation and distribution of preload and post load reports related to legacy and SAP data. </w:t>
      </w:r>
    </w:p>
    <w:p w14:paraId="0E60814E" w14:textId="77777777" w:rsidR="00C62EE5" w:rsidRPr="00B57B14" w:rsidRDefault="00B57B14" w:rsidP="00B57B14">
      <w:pPr>
        <w:numPr>
          <w:ilvl w:val="0"/>
          <w:numId w:val="1"/>
        </w:numPr>
        <w:spacing w:after="0" w:line="240" w:lineRule="auto"/>
        <w:ind w:left="450" w:right="13" w:hanging="451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>Configured</w:t>
      </w:r>
      <w:r w:rsidRPr="00B57B14">
        <w:rPr>
          <w:rFonts w:asciiTheme="majorHAnsi" w:eastAsia="Times New Roman" w:hAnsiTheme="majorHAnsi" w:cstheme="majorHAnsi"/>
          <w:b/>
        </w:rPr>
        <w:t xml:space="preserve"> New Asset Accounting, Chart of depreciation</w:t>
      </w:r>
      <w:r w:rsidRPr="00B57B14">
        <w:rPr>
          <w:rFonts w:asciiTheme="majorHAnsi" w:eastAsia="Times New Roman" w:hAnsiTheme="majorHAnsi" w:cstheme="majorHAnsi"/>
        </w:rPr>
        <w:t xml:space="preserve">, </w:t>
      </w:r>
      <w:r w:rsidRPr="00B57B14">
        <w:rPr>
          <w:rFonts w:asciiTheme="majorHAnsi" w:eastAsia="Times New Roman" w:hAnsiTheme="majorHAnsi" w:cstheme="majorHAnsi"/>
          <w:b/>
        </w:rPr>
        <w:t>Asset Capitalizati</w:t>
      </w:r>
      <w:r w:rsidRPr="00B57B14">
        <w:rPr>
          <w:rFonts w:asciiTheme="majorHAnsi" w:eastAsia="Times New Roman" w:hAnsiTheme="majorHAnsi" w:cstheme="majorHAnsi"/>
          <w:b/>
        </w:rPr>
        <w:t>on, Post capitalization.</w:t>
      </w:r>
    </w:p>
    <w:p w14:paraId="274D41A4" w14:textId="77777777" w:rsidR="00C62EE5" w:rsidRPr="00B57B14" w:rsidRDefault="00B57B14" w:rsidP="00B57B14">
      <w:pPr>
        <w:numPr>
          <w:ilvl w:val="0"/>
          <w:numId w:val="1"/>
        </w:numPr>
        <w:spacing w:after="0" w:line="240" w:lineRule="auto"/>
        <w:ind w:left="450" w:right="13" w:hanging="451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  <w:color w:val="000000"/>
          <w:highlight w:val="white"/>
        </w:rPr>
        <w:t xml:space="preserve">Provide Service Assurance of relevant third-party service providers for </w:t>
      </w:r>
      <w:r w:rsidRPr="00B57B14">
        <w:rPr>
          <w:rFonts w:asciiTheme="majorHAnsi" w:eastAsia="Times New Roman" w:hAnsiTheme="majorHAnsi" w:cstheme="majorHAnsi"/>
          <w:b/>
          <w:color w:val="000000"/>
          <w:highlight w:val="white"/>
        </w:rPr>
        <w:t>BPC.</w:t>
      </w:r>
    </w:p>
    <w:p w14:paraId="59DBF2D0" w14:textId="77777777" w:rsidR="00C62EE5" w:rsidRPr="00B57B14" w:rsidRDefault="00B57B14" w:rsidP="00B57B14">
      <w:pPr>
        <w:numPr>
          <w:ilvl w:val="0"/>
          <w:numId w:val="1"/>
        </w:numPr>
        <w:spacing w:after="0" w:line="240" w:lineRule="auto"/>
        <w:ind w:left="450" w:right="13" w:hanging="451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</w:rPr>
        <w:t xml:space="preserve">Configured the areas of AP, </w:t>
      </w:r>
      <w:r w:rsidRPr="00B57B14">
        <w:rPr>
          <w:rFonts w:asciiTheme="majorHAnsi" w:eastAsia="Times New Roman" w:hAnsiTheme="majorHAnsi" w:cstheme="majorHAnsi"/>
          <w:b/>
        </w:rPr>
        <w:t xml:space="preserve">House Banks, and Automatic Payment programs. </w:t>
      </w:r>
      <w:r w:rsidRPr="00B57B14">
        <w:rPr>
          <w:rFonts w:asciiTheme="majorHAnsi" w:eastAsia="Times New Roman" w:hAnsiTheme="majorHAnsi" w:cstheme="majorHAnsi"/>
        </w:rPr>
        <w:t xml:space="preserve">Involved in optimizing bank details for wire payments, checks, Void reason codes </w:t>
      </w:r>
      <w:r w:rsidRPr="00B57B14">
        <w:rPr>
          <w:rFonts w:asciiTheme="majorHAnsi" w:eastAsia="Times New Roman" w:hAnsiTheme="majorHAnsi" w:cstheme="majorHAnsi"/>
        </w:rPr>
        <w:t>and clearing.</w:t>
      </w:r>
    </w:p>
    <w:p w14:paraId="65FF0547" w14:textId="77777777" w:rsidR="00C62EE5" w:rsidRPr="00B57B14" w:rsidRDefault="00B57B14" w:rsidP="00B57B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" w:hanging="360"/>
        <w:jc w:val="both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Involved in period- end activities. </w:t>
      </w:r>
    </w:p>
    <w:p w14:paraId="037A6E55" w14:textId="77777777" w:rsidR="00C62EE5" w:rsidRPr="00B57B14" w:rsidRDefault="00B57B14" w:rsidP="00B57B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" w:hanging="360"/>
        <w:jc w:val="both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Have experience in cutover activities.</w:t>
      </w:r>
    </w:p>
    <w:p w14:paraId="0AE757D2" w14:textId="77777777" w:rsidR="00C62EE5" w:rsidRPr="00B57B14" w:rsidRDefault="00B57B14" w:rsidP="00B57B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" w:hanging="360"/>
        <w:jc w:val="both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Involved in month end activities and year- end activities</w:t>
      </w:r>
      <w:r w:rsidRPr="00B57B14">
        <w:rPr>
          <w:rFonts w:asciiTheme="majorHAnsi" w:eastAsia="Times New Roman" w:hAnsiTheme="majorHAnsi" w:cstheme="majorHAnsi"/>
          <w:b/>
          <w:color w:val="000000"/>
        </w:rPr>
        <w:t>.</w:t>
      </w:r>
    </w:p>
    <w:p w14:paraId="6820DBD1" w14:textId="77777777" w:rsidR="00C62EE5" w:rsidRPr="00B57B14" w:rsidRDefault="00B57B14" w:rsidP="00B57B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" w:hanging="360"/>
        <w:jc w:val="both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Developed configuration scripts</w:t>
      </w:r>
      <w:r w:rsidRPr="00B57B14">
        <w:rPr>
          <w:rFonts w:asciiTheme="majorHAnsi" w:eastAsia="Times New Roman" w:hAnsiTheme="majorHAnsi" w:cstheme="majorHAnsi"/>
          <w:b/>
          <w:color w:val="000000"/>
        </w:rPr>
        <w:t>.</w:t>
      </w:r>
    </w:p>
    <w:p w14:paraId="4F9DDA89" w14:textId="77777777" w:rsidR="00C62EE5" w:rsidRPr="00B57B14" w:rsidRDefault="00B57B14" w:rsidP="00B57B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" w:hanging="360"/>
        <w:jc w:val="both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involved in period -end closing activities.</w:t>
      </w:r>
    </w:p>
    <w:p w14:paraId="75D58C0A" w14:textId="77777777" w:rsidR="00C62EE5" w:rsidRPr="00B57B14" w:rsidRDefault="00B57B14" w:rsidP="00B57B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" w:hanging="360"/>
        <w:jc w:val="both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Impact analysis and conflict </w:t>
      </w:r>
      <w:r w:rsidRPr="00B57B14">
        <w:rPr>
          <w:rFonts w:asciiTheme="majorHAnsi" w:eastAsia="Times New Roman" w:hAnsiTheme="majorHAnsi" w:cstheme="majorHAnsi"/>
        </w:rPr>
        <w:t>m</w:t>
      </w:r>
      <w:r w:rsidRPr="00B57B14">
        <w:rPr>
          <w:rFonts w:asciiTheme="majorHAnsi" w:eastAsia="Times New Roman" w:hAnsiTheme="majorHAnsi" w:cstheme="majorHAnsi"/>
        </w:rPr>
        <w:t>anagement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documents prepared for change </w:t>
      </w:r>
      <w:r w:rsidRPr="00B57B14">
        <w:rPr>
          <w:rFonts w:asciiTheme="majorHAnsi" w:eastAsia="Times New Roman" w:hAnsiTheme="majorHAnsi" w:cstheme="majorHAnsi"/>
        </w:rPr>
        <w:t>requests</w:t>
      </w:r>
      <w:r w:rsidRPr="00B57B14">
        <w:rPr>
          <w:rFonts w:asciiTheme="majorHAnsi" w:eastAsia="Times New Roman" w:hAnsiTheme="majorHAnsi" w:cstheme="majorHAnsi"/>
          <w:color w:val="000000"/>
        </w:rPr>
        <w:t>.</w:t>
      </w:r>
    </w:p>
    <w:p w14:paraId="1C6A4668" w14:textId="77777777" w:rsidR="00C62EE5" w:rsidRPr="00B57B14" w:rsidRDefault="00B57B14" w:rsidP="00B57B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" w:hanging="360"/>
        <w:jc w:val="both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Created and maintain financial reports in </w:t>
      </w:r>
      <w:r w:rsidRPr="00B57B14">
        <w:rPr>
          <w:rFonts w:asciiTheme="majorHAnsi" w:eastAsia="Times New Roman" w:hAnsiTheme="majorHAnsi" w:cstheme="majorHAnsi"/>
          <w:b/>
          <w:color w:val="000000"/>
        </w:rPr>
        <w:t>BPC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using the </w:t>
      </w:r>
      <w:r w:rsidRPr="00B57B14">
        <w:rPr>
          <w:rFonts w:asciiTheme="majorHAnsi" w:eastAsia="Times New Roman" w:hAnsiTheme="majorHAnsi" w:cstheme="majorHAnsi"/>
          <w:b/>
          <w:color w:val="000000"/>
        </w:rPr>
        <w:t>EMP Excel Add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</w:t>
      </w:r>
    </w:p>
    <w:p w14:paraId="341BD77A" w14:textId="77777777" w:rsidR="00C62EE5" w:rsidRPr="00B57B14" w:rsidRDefault="00B57B14" w:rsidP="00B57B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" w:hanging="360"/>
        <w:jc w:val="both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Designed and developed </w:t>
      </w:r>
      <w:r w:rsidRPr="00B57B14">
        <w:rPr>
          <w:rFonts w:asciiTheme="majorHAnsi" w:eastAsia="Times New Roman" w:hAnsiTheme="majorHAnsi" w:cstheme="majorHAnsi"/>
          <w:b/>
          <w:color w:val="000000"/>
        </w:rPr>
        <w:t>BPC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data models and data flow.</w:t>
      </w:r>
    </w:p>
    <w:p w14:paraId="2B26390A" w14:textId="77777777" w:rsidR="00C62EE5" w:rsidRPr="00B57B14" w:rsidRDefault="00B57B14" w:rsidP="00B57B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" w:hanging="360"/>
        <w:jc w:val="both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Configured conversion and transformation rules for data upload into </w:t>
      </w:r>
      <w:r w:rsidRPr="00B57B14">
        <w:rPr>
          <w:rFonts w:asciiTheme="majorHAnsi" w:eastAsia="Times New Roman" w:hAnsiTheme="majorHAnsi" w:cstheme="majorHAnsi"/>
          <w:b/>
          <w:color w:val="000000"/>
        </w:rPr>
        <w:t>BPC</w:t>
      </w:r>
      <w:r w:rsidRPr="00B57B14">
        <w:rPr>
          <w:rFonts w:asciiTheme="majorHAnsi" w:eastAsia="Times New Roman" w:hAnsiTheme="majorHAnsi" w:cstheme="majorHAnsi"/>
          <w:color w:val="000000"/>
        </w:rPr>
        <w:t>.</w:t>
      </w:r>
    </w:p>
    <w:p w14:paraId="746706AD" w14:textId="77777777" w:rsidR="00C62EE5" w:rsidRPr="00B57B14" w:rsidRDefault="00B57B14" w:rsidP="00B57B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" w:hanging="360"/>
        <w:jc w:val="both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Implemented best practices for BPC planning and consolidation modules. </w:t>
      </w:r>
    </w:p>
    <w:p w14:paraId="2F781715" w14:textId="77777777" w:rsidR="00C62EE5" w:rsidRPr="00B57B14" w:rsidRDefault="00B57B14" w:rsidP="00B57B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" w:hanging="360"/>
        <w:jc w:val="both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Be proficient in BPC on Hana, Real Time Consolidation and Group Reporting.</w:t>
      </w:r>
    </w:p>
    <w:p w14:paraId="623F369E" w14:textId="77777777" w:rsidR="00C62EE5" w:rsidRPr="00B57B14" w:rsidRDefault="00C62EE5" w:rsidP="00B57B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6"/>
        <w:jc w:val="both"/>
        <w:rPr>
          <w:rFonts w:asciiTheme="majorHAnsi" w:eastAsia="Times New Roman" w:hAnsiTheme="majorHAnsi" w:cstheme="majorHAnsi"/>
        </w:rPr>
      </w:pPr>
    </w:p>
    <w:p w14:paraId="2E1F23E4" w14:textId="2428C293" w:rsidR="00C62EE5" w:rsidRPr="00B57B14" w:rsidRDefault="00B57B14" w:rsidP="00B57B14">
      <w:pPr>
        <w:pBdr>
          <w:top w:val="nil"/>
          <w:left w:val="nil"/>
          <w:bottom w:val="single" w:sz="4" w:space="0" w:color="auto"/>
          <w:right w:val="nil"/>
          <w:between w:val="nil"/>
        </w:pBdr>
        <w:spacing w:after="0" w:line="240" w:lineRule="auto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Client: Valvoline </w:t>
      </w:r>
      <w:r w:rsidR="006477CD" w:rsidRPr="00B57B14">
        <w:rPr>
          <w:rFonts w:asciiTheme="majorHAnsi" w:eastAsia="Times New Roman" w:hAnsiTheme="majorHAnsi" w:cstheme="majorHAnsi"/>
          <w:b/>
          <w:color w:val="000000"/>
        </w:rPr>
        <w:t xml:space="preserve">Cummins,  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  Pune, India                                                 </w:t>
      </w:r>
      <w:r>
        <w:rPr>
          <w:rFonts w:asciiTheme="majorHAnsi" w:eastAsia="Times New Roman" w:hAnsiTheme="majorHAnsi" w:cstheme="majorHAnsi"/>
          <w:b/>
          <w:color w:val="000000"/>
        </w:rPr>
        <w:t xml:space="preserve">                                             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 Oct 2016 - Dec 2019</w:t>
      </w:r>
    </w:p>
    <w:p w14:paraId="7BB0A928" w14:textId="41E8A9F2" w:rsidR="00C62EE5" w:rsidRPr="00B57B14" w:rsidRDefault="00B57B14" w:rsidP="00B57B14">
      <w:pPr>
        <w:pBdr>
          <w:top w:val="nil"/>
          <w:left w:val="nil"/>
          <w:bottom w:val="single" w:sz="4" w:space="0" w:color="auto"/>
          <w:right w:val="nil"/>
          <w:between w:val="nil"/>
        </w:pBdr>
        <w:spacing w:after="0" w:line="240" w:lineRule="auto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Role: SAP </w:t>
      </w:r>
      <w:r w:rsidR="006477CD" w:rsidRPr="00B57B14">
        <w:rPr>
          <w:rFonts w:asciiTheme="majorHAnsi" w:eastAsia="Times New Roman" w:hAnsiTheme="majorHAnsi" w:cstheme="majorHAnsi"/>
          <w:b/>
          <w:color w:val="000000"/>
        </w:rPr>
        <w:t>FICO Consultant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 </w:t>
      </w:r>
    </w:p>
    <w:p w14:paraId="63C9FA37" w14:textId="78C237A3" w:rsidR="00C62EE5" w:rsidRPr="00B57B14" w:rsidRDefault="00B57B14" w:rsidP="00B57B14">
      <w:pPr>
        <w:pBdr>
          <w:top w:val="nil"/>
          <w:left w:val="nil"/>
          <w:bottom w:val="single" w:sz="4" w:space="0" w:color="auto"/>
          <w:right w:val="nil"/>
          <w:between w:val="nil"/>
        </w:pBdr>
        <w:spacing w:after="0" w:line="240" w:lineRule="auto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PROJECT: </w:t>
      </w:r>
      <w:r w:rsidRPr="00B57B14">
        <w:rPr>
          <w:rFonts w:asciiTheme="majorHAnsi" w:eastAsia="Times New Roman" w:hAnsiTheme="majorHAnsi" w:cstheme="majorHAnsi"/>
          <w:b/>
        </w:rPr>
        <w:t>IMPLEMENTATION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 AND </w:t>
      </w:r>
      <w:r w:rsidR="006477CD" w:rsidRPr="00B57B14">
        <w:rPr>
          <w:rFonts w:asciiTheme="majorHAnsi" w:eastAsia="Times New Roman" w:hAnsiTheme="majorHAnsi" w:cstheme="majorHAnsi"/>
          <w:b/>
          <w:color w:val="000000"/>
        </w:rPr>
        <w:t>SUPPORT (</w:t>
      </w:r>
      <w:r w:rsidRPr="00B57B14">
        <w:rPr>
          <w:rFonts w:asciiTheme="majorHAnsi" w:eastAsia="Times New Roman" w:hAnsiTheme="majorHAnsi" w:cstheme="majorHAnsi"/>
          <w:b/>
          <w:color w:val="000000"/>
        </w:rPr>
        <w:t>ECC 6.0)</w:t>
      </w:r>
    </w:p>
    <w:p w14:paraId="43B64EB4" w14:textId="77777777" w:rsidR="00B57B14" w:rsidRDefault="00B57B14" w:rsidP="00B57B14">
      <w:pPr>
        <w:spacing w:after="0" w:line="240" w:lineRule="auto"/>
        <w:ind w:left="91"/>
        <w:jc w:val="both"/>
        <w:rPr>
          <w:rFonts w:asciiTheme="majorHAnsi" w:eastAsia="Times New Roman" w:hAnsiTheme="majorHAnsi" w:cstheme="majorHAnsi"/>
          <w:b/>
        </w:rPr>
      </w:pPr>
    </w:p>
    <w:p w14:paraId="5690FBBA" w14:textId="77777777" w:rsidR="00C62EE5" w:rsidRPr="00B57B14" w:rsidRDefault="00B57B14" w:rsidP="00B57B14">
      <w:pPr>
        <w:spacing w:after="0" w:line="240" w:lineRule="auto"/>
        <w:ind w:left="91"/>
        <w:jc w:val="both"/>
        <w:rPr>
          <w:rFonts w:asciiTheme="majorHAnsi" w:eastAsia="Times New Roman" w:hAnsiTheme="majorHAnsi" w:cstheme="majorHAnsi"/>
        </w:rPr>
      </w:pPr>
      <w:r w:rsidRPr="00B57B14">
        <w:rPr>
          <w:rFonts w:asciiTheme="majorHAnsi" w:eastAsia="Times New Roman" w:hAnsiTheme="majorHAnsi" w:cstheme="majorHAnsi"/>
          <w:b/>
        </w:rPr>
        <w:t xml:space="preserve">Client Profile: </w:t>
      </w:r>
      <w:r w:rsidRPr="00B57B14">
        <w:rPr>
          <w:rFonts w:asciiTheme="majorHAnsi" w:eastAsia="Times New Roman" w:hAnsiTheme="majorHAnsi" w:cstheme="majorHAnsi"/>
        </w:rPr>
        <w:t xml:space="preserve">Valvoline Cummins Private Limited is a 50:50 joint </w:t>
      </w:r>
      <w:r w:rsidRPr="00B57B14">
        <w:rPr>
          <w:rFonts w:asciiTheme="majorHAnsi" w:eastAsia="Times New Roman" w:hAnsiTheme="majorHAnsi" w:cstheme="majorHAnsi"/>
        </w:rPr>
        <w:t>venture between Valvoline Global operations and Cummins India Ltd; India’s leading manufacture of diesel engines and the largest exporter of engineering products – has resulted in Valvoline Cummins Private Limited, that is engaged in the production, distri</w:t>
      </w:r>
      <w:r w:rsidRPr="00B57B14">
        <w:rPr>
          <w:rFonts w:asciiTheme="majorHAnsi" w:eastAsia="Times New Roman" w:hAnsiTheme="majorHAnsi" w:cstheme="majorHAnsi"/>
        </w:rPr>
        <w:t>bution and marketing of lubricants, grease and other allied products.</w:t>
      </w:r>
    </w:p>
    <w:p w14:paraId="1315F00E" w14:textId="77777777" w:rsidR="00C62EE5" w:rsidRPr="00B57B14" w:rsidRDefault="00C62EE5" w:rsidP="00B57B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eastAsia="Times New Roman" w:hAnsiTheme="majorHAnsi" w:cstheme="majorHAnsi"/>
          <w:b/>
          <w:color w:val="000000"/>
        </w:rPr>
      </w:pPr>
    </w:p>
    <w:p w14:paraId="4BA708A0" w14:textId="77777777" w:rsidR="00C62EE5" w:rsidRPr="00B57B14" w:rsidRDefault="00B57B14" w:rsidP="00B57B14">
      <w:pPr>
        <w:spacing w:after="0" w:line="240" w:lineRule="auto"/>
        <w:rPr>
          <w:rFonts w:asciiTheme="majorHAnsi" w:eastAsia="Times New Roman" w:hAnsiTheme="majorHAnsi" w:cstheme="majorHAnsi"/>
          <w:b/>
        </w:rPr>
      </w:pPr>
      <w:r w:rsidRPr="00B57B14">
        <w:rPr>
          <w:rFonts w:asciiTheme="majorHAnsi" w:eastAsia="Times New Roman" w:hAnsiTheme="majorHAnsi" w:cstheme="majorHAnsi"/>
          <w:b/>
        </w:rPr>
        <w:t>Responsibilities:</w:t>
      </w:r>
    </w:p>
    <w:p w14:paraId="6202BD29" w14:textId="77777777" w:rsidR="00C62EE5" w:rsidRPr="00B57B14" w:rsidRDefault="00B57B14" w:rsidP="00B5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Involved in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 SAP R/3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Configuration in Configuration Server.</w:t>
      </w:r>
    </w:p>
    <w:p w14:paraId="1E1FC256" w14:textId="77777777" w:rsidR="00C62EE5" w:rsidRPr="00B57B14" w:rsidRDefault="00B57B14" w:rsidP="00B5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Conducting and Coordinating Business Blueprint workshops for understanding client requirements. Preparation </w:t>
      </w:r>
      <w:r w:rsidRPr="00B57B14">
        <w:rPr>
          <w:rFonts w:asciiTheme="majorHAnsi" w:eastAsia="Times New Roman" w:hAnsiTheme="majorHAnsi" w:cstheme="majorHAnsi"/>
          <w:color w:val="000000"/>
        </w:rPr>
        <w:t>of business blueprint deliveries. The task involved identification of data conversions required, interfaces needed.</w:t>
      </w:r>
    </w:p>
    <w:p w14:paraId="436F1B0F" w14:textId="77777777" w:rsidR="00C62EE5" w:rsidRPr="00B57B14" w:rsidRDefault="00B57B14" w:rsidP="00B5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Understanding the business scenario in the 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Q/A 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database and </w:t>
      </w:r>
      <w:r w:rsidRPr="00B57B14">
        <w:rPr>
          <w:rFonts w:asciiTheme="majorHAnsi" w:eastAsia="Times New Roman" w:hAnsiTheme="majorHAnsi" w:cstheme="majorHAnsi"/>
        </w:rPr>
        <w:t>generating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issue </w:t>
      </w:r>
      <w:r w:rsidRPr="00B57B14">
        <w:rPr>
          <w:rFonts w:asciiTheme="majorHAnsi" w:eastAsia="Times New Roman" w:hAnsiTheme="majorHAnsi" w:cstheme="majorHAnsi"/>
        </w:rPr>
        <w:t>logs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to track issues in the following areas.</w:t>
      </w:r>
    </w:p>
    <w:p w14:paraId="186DE2AC" w14:textId="77777777" w:rsidR="00C62EE5" w:rsidRPr="00B57B14" w:rsidRDefault="00B57B14" w:rsidP="00B5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General Ledger/Cha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rt of Accounts </w:t>
      </w:r>
    </w:p>
    <w:p w14:paraId="4A9D9A41" w14:textId="77777777" w:rsidR="00C62EE5" w:rsidRPr="00B57B14" w:rsidRDefault="00B57B14" w:rsidP="00B5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Grants Management/ Accounts Receivable</w:t>
      </w:r>
    </w:p>
    <w:p w14:paraId="1B338B2E" w14:textId="77777777" w:rsidR="00C62EE5" w:rsidRPr="00B57B14" w:rsidRDefault="00B57B14" w:rsidP="00B5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Endowment and Other Restricted Receivable</w:t>
      </w:r>
    </w:p>
    <w:p w14:paraId="236F15D7" w14:textId="77777777" w:rsidR="00C62EE5" w:rsidRPr="00B57B14" w:rsidRDefault="00B57B14" w:rsidP="00B5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Asset Accounting – Equipment and building</w:t>
      </w:r>
    </w:p>
    <w:p w14:paraId="77A5A06F" w14:textId="77777777" w:rsidR="00C62EE5" w:rsidRPr="00B57B14" w:rsidRDefault="00B57B14" w:rsidP="00B5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lastRenderedPageBreak/>
        <w:t>Collaborative work with the key users in the documentation of “</w:t>
      </w:r>
      <w:r w:rsidRPr="00B57B14">
        <w:rPr>
          <w:rFonts w:asciiTheme="majorHAnsi" w:eastAsia="Times New Roman" w:hAnsiTheme="majorHAnsi" w:cstheme="majorHAnsi"/>
          <w:b/>
          <w:color w:val="000000"/>
        </w:rPr>
        <w:t>As-is process</w:t>
      </w:r>
      <w:r w:rsidRPr="00B57B14">
        <w:rPr>
          <w:rFonts w:asciiTheme="majorHAnsi" w:eastAsia="Times New Roman" w:hAnsiTheme="majorHAnsi" w:cstheme="majorHAnsi"/>
          <w:color w:val="000000"/>
        </w:rPr>
        <w:t>”.</w:t>
      </w:r>
    </w:p>
    <w:p w14:paraId="2808BF88" w14:textId="77777777" w:rsidR="00C62EE5" w:rsidRPr="00B57B14" w:rsidRDefault="00B57B14" w:rsidP="00B5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Performed data validation and account 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determination for mapping of the processes on to the 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SAP R/3 </w:t>
      </w:r>
      <w:r w:rsidRPr="00B57B14">
        <w:rPr>
          <w:rFonts w:asciiTheme="majorHAnsi" w:eastAsia="Times New Roman" w:hAnsiTheme="majorHAnsi" w:cstheme="majorHAnsi"/>
          <w:color w:val="000000"/>
        </w:rPr>
        <w:t>System.</w:t>
      </w:r>
    </w:p>
    <w:p w14:paraId="72A88BF6" w14:textId="77777777" w:rsidR="00C62EE5" w:rsidRPr="00B57B14" w:rsidRDefault="00B57B14" w:rsidP="00B5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Gap analysis with realization of open issues and design of best fit functionalities.</w:t>
      </w:r>
    </w:p>
    <w:p w14:paraId="470E481D" w14:textId="77777777" w:rsidR="00C62EE5" w:rsidRPr="00B57B14" w:rsidRDefault="00B57B14" w:rsidP="00B5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Educating the client of </w:t>
      </w:r>
      <w:r w:rsidRPr="00B57B14">
        <w:rPr>
          <w:rFonts w:asciiTheme="majorHAnsi" w:eastAsia="Times New Roman" w:hAnsiTheme="majorHAnsi" w:cstheme="majorHAnsi"/>
          <w:b/>
          <w:color w:val="000000"/>
        </w:rPr>
        <w:t>FI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and </w:t>
      </w:r>
      <w:r w:rsidRPr="00B57B14">
        <w:rPr>
          <w:rFonts w:asciiTheme="majorHAnsi" w:eastAsia="Times New Roman" w:hAnsiTheme="majorHAnsi" w:cstheme="majorHAnsi"/>
          <w:b/>
          <w:color w:val="000000"/>
        </w:rPr>
        <w:t>CO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Master and transaction data information with intercompany processing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details.</w:t>
      </w:r>
    </w:p>
    <w:p w14:paraId="09F1622C" w14:textId="77777777" w:rsidR="00C62EE5" w:rsidRPr="00B57B14" w:rsidRDefault="00B57B14" w:rsidP="00B5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Testing of full order to cash and procure to pay process. Have good experience in writing functional </w:t>
      </w:r>
      <w:r w:rsidRPr="00B57B14">
        <w:rPr>
          <w:rFonts w:asciiTheme="majorHAnsi" w:eastAsia="Times New Roman" w:hAnsiTheme="majorHAnsi" w:cstheme="majorHAnsi"/>
        </w:rPr>
        <w:t>specifications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for generating new reports to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 ABAP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programmers.</w:t>
      </w:r>
    </w:p>
    <w:p w14:paraId="0C4FD91A" w14:textId="77777777" w:rsidR="00C62EE5" w:rsidRPr="00B57B14" w:rsidRDefault="00B57B14" w:rsidP="00B5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Successful Implementation of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 FI (GL, AR, AP) </w:t>
      </w:r>
      <w:r w:rsidRPr="00B57B14">
        <w:rPr>
          <w:rFonts w:asciiTheme="majorHAnsi" w:eastAsia="Times New Roman" w:hAnsiTheme="majorHAnsi" w:cstheme="majorHAnsi"/>
          <w:color w:val="000000"/>
        </w:rPr>
        <w:t>and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 CO </w:t>
      </w:r>
      <w:r w:rsidRPr="00B57B14">
        <w:rPr>
          <w:rFonts w:asciiTheme="majorHAnsi" w:eastAsia="Times New Roman" w:hAnsiTheme="majorHAnsi" w:cstheme="majorHAnsi"/>
          <w:color w:val="000000"/>
        </w:rPr>
        <w:t>settings on the development se</w:t>
      </w:r>
      <w:r w:rsidRPr="00B57B14">
        <w:rPr>
          <w:rFonts w:asciiTheme="majorHAnsi" w:eastAsia="Times New Roman" w:hAnsiTheme="majorHAnsi" w:cstheme="majorHAnsi"/>
          <w:color w:val="000000"/>
        </w:rPr>
        <w:t>rver and ultimate transportation on to the testing and production servers.</w:t>
      </w:r>
    </w:p>
    <w:p w14:paraId="6E4866E0" w14:textId="77777777" w:rsidR="00C62EE5" w:rsidRPr="00B57B14" w:rsidRDefault="00B57B14" w:rsidP="00B5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Involved in Customization, Configured Global &amp; Organizational Structure.</w:t>
      </w:r>
    </w:p>
    <w:p w14:paraId="6A9F9490" w14:textId="77777777" w:rsidR="00C62EE5" w:rsidRPr="00B57B14" w:rsidRDefault="00B57B14" w:rsidP="00B5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Configuration of Vendors and Customers Account Groups, Number Ranges Respective Screen Layouts.</w:t>
      </w:r>
    </w:p>
    <w:p w14:paraId="07133574" w14:textId="77777777" w:rsidR="00C62EE5" w:rsidRPr="00B57B14" w:rsidRDefault="00B57B14" w:rsidP="00B5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Configuratio</w:t>
      </w:r>
      <w:r w:rsidRPr="00B57B14">
        <w:rPr>
          <w:rFonts w:asciiTheme="majorHAnsi" w:eastAsia="Times New Roman" w:hAnsiTheme="majorHAnsi" w:cstheme="majorHAnsi"/>
          <w:color w:val="000000"/>
        </w:rPr>
        <w:t>n changes in the System for Different Requirements.</w:t>
      </w:r>
    </w:p>
    <w:p w14:paraId="06F64E27" w14:textId="77777777" w:rsidR="00C62EE5" w:rsidRPr="00B57B14" w:rsidRDefault="00B57B14" w:rsidP="00B5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Maintain the Leading Ledger and Non-Leading ledger.</w:t>
      </w:r>
    </w:p>
    <w:p w14:paraId="3220EBAF" w14:textId="77777777" w:rsidR="00C62EE5" w:rsidRPr="00B57B14" w:rsidRDefault="00B57B14" w:rsidP="00B5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Configuration of Extended Withholding Tax.</w:t>
      </w:r>
    </w:p>
    <w:p w14:paraId="33FE7749" w14:textId="77777777" w:rsidR="00C62EE5" w:rsidRPr="00B57B14" w:rsidRDefault="00B57B14" w:rsidP="00B5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Development of Various New Reports as per Client requirement.</w:t>
      </w:r>
    </w:p>
    <w:p w14:paraId="4432F5C6" w14:textId="77777777" w:rsidR="00C62EE5" w:rsidRPr="00B57B14" w:rsidRDefault="00B57B14" w:rsidP="00B5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Providing support </w:t>
      </w:r>
      <w:r w:rsidRPr="00B57B14">
        <w:rPr>
          <w:rFonts w:asciiTheme="majorHAnsi" w:eastAsia="Times New Roman" w:hAnsiTheme="majorHAnsi" w:cstheme="majorHAnsi"/>
        </w:rPr>
        <w:t>on the general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 FICO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part rela</w:t>
      </w:r>
      <w:r w:rsidRPr="00B57B14">
        <w:rPr>
          <w:rFonts w:asciiTheme="majorHAnsi" w:eastAsia="Times New Roman" w:hAnsiTheme="majorHAnsi" w:cstheme="majorHAnsi"/>
          <w:color w:val="000000"/>
        </w:rPr>
        <w:t>ted to Automatic Payment Program, Down Payment Procedure.</w:t>
      </w:r>
    </w:p>
    <w:p w14:paraId="720B86FE" w14:textId="77777777" w:rsidR="00C62EE5" w:rsidRPr="00B57B14" w:rsidRDefault="00B57B14" w:rsidP="00B5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Configured </w:t>
      </w:r>
      <w:r w:rsidRPr="00B57B14">
        <w:rPr>
          <w:rFonts w:asciiTheme="majorHAnsi" w:eastAsia="Times New Roman" w:hAnsiTheme="majorHAnsi" w:cstheme="majorHAnsi"/>
          <w:b/>
          <w:color w:val="000000"/>
        </w:rPr>
        <w:t>ERP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structure and Financial Accounting global settings, key settings being company code, Business area, Fiscal year variants, Field status variant, Open and Close Posting Periods, Documen</w:t>
      </w:r>
      <w:r w:rsidRPr="00B57B14">
        <w:rPr>
          <w:rFonts w:asciiTheme="majorHAnsi" w:eastAsia="Times New Roman" w:hAnsiTheme="majorHAnsi" w:cstheme="majorHAnsi"/>
          <w:color w:val="000000"/>
        </w:rPr>
        <w:t>t Types and Document Number Ranges and Validations.</w:t>
      </w:r>
    </w:p>
    <w:p w14:paraId="3F46A4DA" w14:textId="77777777" w:rsidR="00C62EE5" w:rsidRPr="00B57B14" w:rsidRDefault="00B57B14" w:rsidP="00B5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 Credit management settings: key being credit control area and risk categories.</w:t>
      </w:r>
    </w:p>
    <w:p w14:paraId="142F0C4D" w14:textId="77777777" w:rsidR="00C62EE5" w:rsidRPr="00B57B14" w:rsidRDefault="00B57B14" w:rsidP="00B5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Implementation and maintenance of </w:t>
      </w:r>
      <w:r w:rsidRPr="00B57B14">
        <w:rPr>
          <w:rFonts w:asciiTheme="majorHAnsi" w:eastAsia="Times New Roman" w:hAnsiTheme="majorHAnsi" w:cstheme="majorHAnsi"/>
          <w:b/>
          <w:color w:val="000000"/>
        </w:rPr>
        <w:t>FI-AR, FI-AP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master data of customers and vendors with open item processing.</w:t>
      </w:r>
    </w:p>
    <w:p w14:paraId="6BF795ED" w14:textId="77777777" w:rsidR="00C62EE5" w:rsidRPr="00B57B14" w:rsidRDefault="00B57B14" w:rsidP="00B5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Configuration of interest calculation. Worked extensively on generating standard Sales </w:t>
      </w:r>
      <w:r w:rsidRPr="00B57B14">
        <w:rPr>
          <w:rFonts w:asciiTheme="majorHAnsi" w:eastAsia="Times New Roman" w:hAnsiTheme="majorHAnsi" w:cstheme="majorHAnsi"/>
        </w:rPr>
        <w:t>reports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in Accounts Receivable- </w:t>
      </w:r>
      <w:r w:rsidRPr="00B57B14">
        <w:rPr>
          <w:rFonts w:asciiTheme="majorHAnsi" w:eastAsia="Times New Roman" w:hAnsiTheme="majorHAnsi" w:cstheme="majorHAnsi"/>
          <w:b/>
          <w:color w:val="000000"/>
        </w:rPr>
        <w:t>MB55 GR/IR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balances. Consistently worked on the IDOC interfaces along with ALE.</w:t>
      </w:r>
    </w:p>
    <w:p w14:paraId="143F8888" w14:textId="77777777" w:rsidR="00C62EE5" w:rsidRPr="00B57B14" w:rsidRDefault="00B57B14" w:rsidP="00B5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Configuration of Bank accounting, Asset accounting, Cost </w:t>
      </w:r>
      <w:r w:rsidRPr="00B57B14">
        <w:rPr>
          <w:rFonts w:asciiTheme="majorHAnsi" w:eastAsia="Times New Roman" w:hAnsiTheme="majorHAnsi" w:cstheme="majorHAnsi"/>
          <w:color w:val="000000"/>
        </w:rPr>
        <w:t>and Profit centre accounting.</w:t>
      </w:r>
    </w:p>
    <w:p w14:paraId="64657E61" w14:textId="77777777" w:rsidR="00C62EE5" w:rsidRPr="00B57B14" w:rsidRDefault="00B57B14" w:rsidP="00B5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Conversion of year dependent periods to normal calendar </w:t>
      </w:r>
      <w:r w:rsidRPr="00B57B14">
        <w:rPr>
          <w:rFonts w:asciiTheme="majorHAnsi" w:eastAsia="Times New Roman" w:hAnsiTheme="majorHAnsi" w:cstheme="majorHAnsi"/>
        </w:rPr>
        <w:t>month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periods. I was involved in period end and year end closing activities. Assist </w:t>
      </w:r>
      <w:r w:rsidRPr="00B57B14">
        <w:rPr>
          <w:rFonts w:asciiTheme="majorHAnsi" w:eastAsia="Times New Roman" w:hAnsiTheme="majorHAnsi" w:cstheme="majorHAnsi"/>
        </w:rPr>
        <w:t>in the month-end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closing process.</w:t>
      </w:r>
    </w:p>
    <w:p w14:paraId="24AE3930" w14:textId="77777777" w:rsidR="00C62EE5" w:rsidRPr="00B57B14" w:rsidRDefault="00B57B14" w:rsidP="00B5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Work with various departments to identify assets to </w:t>
      </w:r>
      <w:r w:rsidRPr="00B57B14">
        <w:rPr>
          <w:rFonts w:asciiTheme="majorHAnsi" w:eastAsia="Times New Roman" w:hAnsiTheme="majorHAnsi" w:cstheme="majorHAnsi"/>
          <w:color w:val="000000"/>
        </w:rPr>
        <w:t>be capitalized, retired or have their lives accelerated or decelerated.</w:t>
      </w:r>
    </w:p>
    <w:p w14:paraId="4AD4BA22" w14:textId="77777777" w:rsidR="00C62EE5" w:rsidRPr="00B57B14" w:rsidRDefault="00B57B14" w:rsidP="00B5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Perform depreciation function on monthly basis. Responsible for maintaining the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 SAP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project system for Capital Projects. Prepares the roll forward for asset retirement obligations.</w:t>
      </w:r>
    </w:p>
    <w:p w14:paraId="5DF58011" w14:textId="77777777" w:rsidR="00C62EE5" w:rsidRPr="00B57B14" w:rsidRDefault="00B57B14" w:rsidP="00B5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Coo</w:t>
      </w:r>
      <w:r w:rsidRPr="00B57B14">
        <w:rPr>
          <w:rFonts w:asciiTheme="majorHAnsi" w:eastAsia="Times New Roman" w:hAnsiTheme="majorHAnsi" w:cstheme="majorHAnsi"/>
          <w:color w:val="000000"/>
        </w:rPr>
        <w:t>rdinate with various departments to determine monthly Capital and Depreciation accruals. Perform General Ledger expense analysis. Provide support for various departments as necessary (i.e., Running queries, reports, research etc.).</w:t>
      </w:r>
    </w:p>
    <w:p w14:paraId="6806AC68" w14:textId="42879E17" w:rsidR="00C62EE5" w:rsidRPr="00B57B14" w:rsidRDefault="00B57B14" w:rsidP="00B5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Prepare monthly &amp; quarte</w:t>
      </w:r>
      <w:r w:rsidRPr="00B57B14">
        <w:rPr>
          <w:rFonts w:asciiTheme="majorHAnsi" w:eastAsia="Times New Roman" w:hAnsiTheme="majorHAnsi" w:cstheme="majorHAnsi"/>
          <w:color w:val="000000"/>
        </w:rPr>
        <w:t>rly general ledger account reconciliations. Prepare schedules and provide support to our external auditors</w:t>
      </w:r>
      <w:r w:rsidR="00D04312" w:rsidRPr="00B57B14">
        <w:rPr>
          <w:rFonts w:asciiTheme="majorHAnsi" w:eastAsia="Times New Roman" w:hAnsiTheme="majorHAnsi" w:cstheme="majorHAnsi"/>
          <w:color w:val="000000"/>
        </w:rPr>
        <w:t>.</w:t>
      </w:r>
    </w:p>
    <w:p w14:paraId="089D8FE2" w14:textId="77777777" w:rsidR="002D7F5E" w:rsidRPr="00B57B14" w:rsidRDefault="002D7F5E" w:rsidP="00B57B14">
      <w:pPr>
        <w:pBdr>
          <w:top w:val="nil"/>
          <w:left w:val="nil"/>
          <w:bottom w:val="single" w:sz="4" w:space="0" w:color="auto"/>
          <w:right w:val="nil"/>
          <w:between w:val="nil"/>
        </w:pBdr>
        <w:spacing w:after="0" w:line="240" w:lineRule="auto"/>
        <w:rPr>
          <w:rFonts w:asciiTheme="majorHAnsi" w:eastAsia="Times New Roman" w:hAnsiTheme="majorHAnsi" w:cstheme="majorHAnsi"/>
          <w:b/>
          <w:color w:val="000000"/>
        </w:rPr>
      </w:pPr>
    </w:p>
    <w:p w14:paraId="6310F283" w14:textId="059A9F18" w:rsidR="00C62EE5" w:rsidRPr="00B57B14" w:rsidRDefault="00B57B14" w:rsidP="00B57B14">
      <w:pPr>
        <w:pBdr>
          <w:top w:val="nil"/>
          <w:left w:val="nil"/>
          <w:bottom w:val="single" w:sz="4" w:space="0" w:color="auto"/>
          <w:right w:val="nil"/>
          <w:between w:val="nil"/>
        </w:pBdr>
        <w:spacing w:after="0" w:line="240" w:lineRule="auto"/>
        <w:rPr>
          <w:rFonts w:asciiTheme="majorHAnsi" w:eastAsia="Times New Roman" w:hAnsiTheme="majorHAnsi" w:cstheme="majorHAnsi"/>
          <w:b/>
          <w:color w:val="000000"/>
        </w:rPr>
      </w:pPr>
      <w:r>
        <w:rPr>
          <w:rFonts w:asciiTheme="majorHAnsi" w:eastAsia="Times New Roman" w:hAnsiTheme="majorHAnsi" w:cstheme="majorHAnsi"/>
          <w:b/>
          <w:color w:val="000000"/>
        </w:rPr>
        <w:t>Client:  FORCE MOTORS  ,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 BANGALORE, INDIA                           </w:t>
      </w:r>
      <w:r>
        <w:rPr>
          <w:rFonts w:asciiTheme="majorHAnsi" w:eastAsia="Times New Roman" w:hAnsiTheme="majorHAnsi" w:cstheme="majorHAnsi"/>
          <w:b/>
          <w:color w:val="000000"/>
        </w:rPr>
        <w:t xml:space="preserve">                             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   </w:t>
      </w:r>
      <w:r>
        <w:rPr>
          <w:rFonts w:asciiTheme="majorHAnsi" w:eastAsia="Times New Roman" w:hAnsiTheme="majorHAnsi" w:cstheme="majorHAnsi"/>
          <w:b/>
          <w:color w:val="000000"/>
        </w:rPr>
        <w:t xml:space="preserve">                             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Jun 2015 – Sep 2016 </w:t>
      </w:r>
    </w:p>
    <w:p w14:paraId="6848D528" w14:textId="7E3D0333" w:rsidR="00B57B14" w:rsidRDefault="00B57B14" w:rsidP="00B57B14">
      <w:pPr>
        <w:pBdr>
          <w:top w:val="nil"/>
          <w:left w:val="nil"/>
          <w:bottom w:val="single" w:sz="4" w:space="0" w:color="auto"/>
          <w:right w:val="nil"/>
          <w:between w:val="nil"/>
        </w:pBdr>
        <w:spacing w:after="0" w:line="240" w:lineRule="auto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Role:    Junior SAP Consultant </w:t>
      </w:r>
    </w:p>
    <w:p w14:paraId="7153F45B" w14:textId="77777777" w:rsidR="00B57B14" w:rsidRPr="00B57B14" w:rsidRDefault="00B57B14" w:rsidP="00B57B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eastAsia="Times New Roman" w:hAnsiTheme="majorHAnsi" w:cstheme="majorHAnsi"/>
          <w:b/>
          <w:color w:val="000000"/>
        </w:rPr>
      </w:pPr>
    </w:p>
    <w:p w14:paraId="550FE05C" w14:textId="05B0B2E4" w:rsidR="00C62EE5" w:rsidRPr="00B57B14" w:rsidRDefault="00B57B14" w:rsidP="00B57B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PROJECT: SUPPORT </w:t>
      </w:r>
    </w:p>
    <w:p w14:paraId="5D1F0A74" w14:textId="77777777" w:rsidR="00C62EE5" w:rsidRPr="00B57B14" w:rsidRDefault="00B57B14" w:rsidP="00B57B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Client Profile:  </w:t>
      </w:r>
      <w:r w:rsidRPr="00B57B14">
        <w:rPr>
          <w:rFonts w:asciiTheme="majorHAnsi" w:eastAsia="Times New Roman" w:hAnsiTheme="majorHAnsi" w:cstheme="majorHAnsi"/>
          <w:color w:val="202122"/>
          <w:highlight w:val="white"/>
        </w:rPr>
        <w:t>Force Motors Ltd is an Indian </w:t>
      </w:r>
      <w:r w:rsidRPr="00B57B14">
        <w:rPr>
          <w:rFonts w:asciiTheme="majorHAnsi" w:eastAsia="Times New Roman" w:hAnsiTheme="majorHAnsi" w:cstheme="majorHAnsi"/>
        </w:rPr>
        <w:t>multinational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automotive</w:t>
      </w:r>
      <w:r w:rsidRPr="00B57B14">
        <w:rPr>
          <w:rFonts w:asciiTheme="majorHAnsi" w:eastAsia="Times New Roman" w:hAnsiTheme="majorHAnsi" w:cstheme="majorHAnsi"/>
          <w:color w:val="202122"/>
          <w:highlight w:val="white"/>
        </w:rPr>
        <w:t xml:space="preserve"> manufacturing company, based in </w:t>
      </w:r>
      <w:r w:rsidRPr="00B57B14">
        <w:rPr>
          <w:rFonts w:asciiTheme="majorHAnsi" w:eastAsia="Times New Roman" w:hAnsiTheme="majorHAnsi" w:cstheme="majorHAnsi"/>
          <w:color w:val="000000"/>
        </w:rPr>
        <w:t>Pune</w:t>
      </w:r>
      <w:r w:rsidRPr="00B57B14">
        <w:rPr>
          <w:rFonts w:asciiTheme="majorHAnsi" w:eastAsia="Times New Roman" w:hAnsiTheme="majorHAnsi" w:cstheme="majorHAnsi"/>
          <w:b/>
          <w:color w:val="202122"/>
          <w:highlight w:val="white"/>
        </w:rPr>
        <w:t>.</w:t>
      </w:r>
      <w:r w:rsidRPr="00B57B14">
        <w:rPr>
          <w:rFonts w:asciiTheme="majorHAnsi" w:eastAsia="Times New Roman" w:hAnsiTheme="majorHAnsi" w:cstheme="majorHAnsi"/>
          <w:color w:val="202122"/>
          <w:highlight w:val="white"/>
        </w:rPr>
        <w:t xml:space="preserve"> From 1958 until 2005, the company was known as Bajaj Tempo Motors because it originated as a jo</w:t>
      </w:r>
      <w:r w:rsidRPr="00B57B14">
        <w:rPr>
          <w:rFonts w:asciiTheme="majorHAnsi" w:eastAsia="Times New Roman" w:hAnsiTheme="majorHAnsi" w:cstheme="majorHAnsi"/>
          <w:color w:val="202122"/>
          <w:highlight w:val="white"/>
        </w:rPr>
        <w:t>int venture between Bach raj Trading Ltd and Germany's </w:t>
      </w:r>
      <w:r w:rsidRPr="00B57B14">
        <w:rPr>
          <w:rFonts w:asciiTheme="majorHAnsi" w:eastAsia="Times New Roman" w:hAnsiTheme="majorHAnsi" w:cstheme="majorHAnsi"/>
          <w:color w:val="000000"/>
        </w:rPr>
        <w:t>Tempo</w:t>
      </w:r>
      <w:r w:rsidRPr="00B57B14">
        <w:rPr>
          <w:rFonts w:asciiTheme="majorHAnsi" w:eastAsia="Times New Roman" w:hAnsiTheme="majorHAnsi" w:cstheme="majorHAnsi"/>
          <w:color w:val="202122"/>
          <w:highlight w:val="white"/>
        </w:rPr>
        <w:t>. The company is known for brands like Tempo, Matador, Mindoro and Traveler. Over the last five decades, it has partnered with global manufacturers such as </w:t>
      </w:r>
      <w:r w:rsidRPr="00B57B14">
        <w:rPr>
          <w:rFonts w:asciiTheme="majorHAnsi" w:eastAsia="Times New Roman" w:hAnsiTheme="majorHAnsi" w:cstheme="majorHAnsi"/>
          <w:color w:val="000000"/>
        </w:rPr>
        <w:t>Daimler</w:t>
      </w:r>
      <w:r w:rsidRPr="00B57B14">
        <w:rPr>
          <w:rFonts w:asciiTheme="majorHAnsi" w:eastAsia="Times New Roman" w:hAnsiTheme="majorHAnsi" w:cstheme="majorHAnsi"/>
          <w:color w:val="202122"/>
          <w:highlight w:val="white"/>
        </w:rPr>
        <w:t>, </w:t>
      </w:r>
      <w:r w:rsidRPr="00B57B14">
        <w:rPr>
          <w:rFonts w:asciiTheme="majorHAnsi" w:eastAsia="Times New Roman" w:hAnsiTheme="majorHAnsi" w:cstheme="majorHAnsi"/>
          <w:color w:val="000000"/>
        </w:rPr>
        <w:t>ZF</w:t>
      </w:r>
      <w:r w:rsidRPr="00B57B14">
        <w:rPr>
          <w:rFonts w:asciiTheme="majorHAnsi" w:eastAsia="Times New Roman" w:hAnsiTheme="majorHAnsi" w:cstheme="majorHAnsi"/>
          <w:color w:val="202122"/>
          <w:highlight w:val="white"/>
        </w:rPr>
        <w:t>, </w:t>
      </w:r>
      <w:r w:rsidRPr="00B57B14">
        <w:rPr>
          <w:rFonts w:asciiTheme="majorHAnsi" w:eastAsia="Times New Roman" w:hAnsiTheme="majorHAnsi" w:cstheme="majorHAnsi"/>
          <w:color w:val="000000"/>
        </w:rPr>
        <w:t>Bosch</w:t>
      </w:r>
      <w:r w:rsidRPr="00B57B14">
        <w:rPr>
          <w:rFonts w:asciiTheme="majorHAnsi" w:eastAsia="Times New Roman" w:hAnsiTheme="majorHAnsi" w:cstheme="majorHAnsi"/>
          <w:color w:val="202122"/>
          <w:highlight w:val="white"/>
        </w:rPr>
        <w:t>, </w:t>
      </w:r>
      <w:r w:rsidRPr="00B57B14">
        <w:rPr>
          <w:rFonts w:asciiTheme="majorHAnsi" w:eastAsia="Times New Roman" w:hAnsiTheme="majorHAnsi" w:cstheme="majorHAnsi"/>
          <w:color w:val="000000"/>
        </w:rPr>
        <w:t>VW</w:t>
      </w:r>
      <w:r w:rsidRPr="00B57B14">
        <w:rPr>
          <w:rFonts w:asciiTheme="majorHAnsi" w:eastAsia="Times New Roman" w:hAnsiTheme="majorHAnsi" w:cstheme="majorHAnsi"/>
          <w:color w:val="202122"/>
          <w:highlight w:val="white"/>
        </w:rPr>
        <w:t>, </w:t>
      </w:r>
      <w:r w:rsidRPr="00B57B14">
        <w:rPr>
          <w:rFonts w:asciiTheme="majorHAnsi" w:eastAsia="Times New Roman" w:hAnsiTheme="majorHAnsi" w:cstheme="majorHAnsi"/>
          <w:color w:val="000000"/>
        </w:rPr>
        <w:t>Troton</w:t>
      </w:r>
      <w:r w:rsidRPr="00B57B14">
        <w:rPr>
          <w:rFonts w:asciiTheme="majorHAnsi" w:eastAsia="Times New Roman" w:hAnsiTheme="majorHAnsi" w:cstheme="majorHAnsi"/>
          <w:color w:val="202122"/>
          <w:highlight w:val="white"/>
        </w:rPr>
        <w:t xml:space="preserve"> and </w:t>
      </w:r>
      <w:r w:rsidRPr="00B57B14">
        <w:rPr>
          <w:rFonts w:asciiTheme="majorHAnsi" w:eastAsia="Times New Roman" w:hAnsiTheme="majorHAnsi" w:cstheme="majorHAnsi"/>
          <w:color w:val="000000"/>
        </w:rPr>
        <w:t>MAN</w:t>
      </w:r>
      <w:r w:rsidRPr="00B57B14">
        <w:rPr>
          <w:rFonts w:asciiTheme="majorHAnsi" w:eastAsia="Times New Roman" w:hAnsiTheme="majorHAnsi" w:cstheme="majorHAnsi"/>
          <w:color w:val="202122"/>
          <w:highlight w:val="white"/>
        </w:rPr>
        <w:t>.</w:t>
      </w:r>
    </w:p>
    <w:p w14:paraId="0AE0E69A" w14:textId="77777777" w:rsidR="00C62EE5" w:rsidRPr="00B57B14" w:rsidRDefault="00C62EE5" w:rsidP="00B57B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</w:p>
    <w:p w14:paraId="70FB48FB" w14:textId="77777777" w:rsidR="00C62EE5" w:rsidRPr="00B57B14" w:rsidRDefault="00B57B14" w:rsidP="00B57B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b/>
          <w:color w:val="000000"/>
        </w:rPr>
        <w:t>Responsibilities:</w:t>
      </w:r>
    </w:p>
    <w:p w14:paraId="732BB75F" w14:textId="77777777" w:rsidR="00C62EE5" w:rsidRPr="00B57B14" w:rsidRDefault="00B57B14" w:rsidP="00B57B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Maintain Fiscal Year Variant, Posting Period Variant &amp; Field Status Variant.</w:t>
      </w:r>
    </w:p>
    <w:p w14:paraId="6F26B0D1" w14:textId="77777777" w:rsidR="00C62EE5" w:rsidRPr="00B57B14" w:rsidRDefault="00B57B14" w:rsidP="00B57B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Define open and close posting periods.</w:t>
      </w:r>
    </w:p>
    <w:p w14:paraId="3A5A4520" w14:textId="77777777" w:rsidR="00C62EE5" w:rsidRPr="00B57B14" w:rsidRDefault="00B57B14" w:rsidP="00B57B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Define document types &amp; No ranges for </w:t>
      </w:r>
      <w:r w:rsidRPr="00B57B14">
        <w:rPr>
          <w:rFonts w:asciiTheme="majorHAnsi" w:eastAsia="Times New Roman" w:hAnsiTheme="majorHAnsi" w:cstheme="majorHAnsi"/>
          <w:b/>
          <w:color w:val="000000"/>
        </w:rPr>
        <w:t>GL &amp; Sub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ledgers.</w:t>
      </w:r>
    </w:p>
    <w:p w14:paraId="341AB890" w14:textId="77777777" w:rsidR="00C62EE5" w:rsidRPr="00B57B14" w:rsidRDefault="00B57B14" w:rsidP="00B57B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Defining chart of accounts, account groups and general ledger </w:t>
      </w:r>
      <w:r w:rsidRPr="00B57B14">
        <w:rPr>
          <w:rFonts w:asciiTheme="majorHAnsi" w:eastAsia="Times New Roman" w:hAnsiTheme="majorHAnsi" w:cstheme="majorHAnsi"/>
          <w:color w:val="000000"/>
        </w:rPr>
        <w:t>accounts for company code.</w:t>
      </w:r>
    </w:p>
    <w:p w14:paraId="00274149" w14:textId="77777777" w:rsidR="00C62EE5" w:rsidRPr="00B57B14" w:rsidRDefault="00B57B14" w:rsidP="00B57B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Configured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 FI-AR and FI-AP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modules including creation of Vendor master records, Customer master records, Account groups, Number Ranges, Tolerance Groups, Account Determination and Default Account Assignments.</w:t>
      </w:r>
    </w:p>
    <w:p w14:paraId="7D00403E" w14:textId="77777777" w:rsidR="00C62EE5" w:rsidRPr="00B57B14" w:rsidRDefault="00B57B14" w:rsidP="00B57B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Configuration of Gen</w:t>
      </w:r>
      <w:r w:rsidRPr="00B57B14">
        <w:rPr>
          <w:rFonts w:asciiTheme="majorHAnsi" w:eastAsia="Times New Roman" w:hAnsiTheme="majorHAnsi" w:cstheme="majorHAnsi"/>
          <w:color w:val="000000"/>
        </w:rPr>
        <w:t>eral ledger.</w:t>
      </w:r>
    </w:p>
    <w:p w14:paraId="0DAD899B" w14:textId="77777777" w:rsidR="00C62EE5" w:rsidRPr="00B57B14" w:rsidRDefault="00B57B14" w:rsidP="00B57B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lastRenderedPageBreak/>
        <w:t>Configured Automatic Payment Program for outgoing payments which included payment methods, House Bank accounts, Ranking orders of Bank Accounts</w:t>
      </w:r>
    </w:p>
    <w:p w14:paraId="5584C391" w14:textId="77777777" w:rsidR="00C62EE5" w:rsidRPr="00B57B14" w:rsidRDefault="00B57B14" w:rsidP="00B57B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 xml:space="preserve">Well exposure towards </w:t>
      </w:r>
      <w:r w:rsidRPr="00B57B14">
        <w:rPr>
          <w:rFonts w:asciiTheme="majorHAnsi" w:eastAsia="Times New Roman" w:hAnsiTheme="majorHAnsi" w:cstheme="majorHAnsi"/>
          <w:b/>
          <w:color w:val="000000"/>
        </w:rPr>
        <w:t>ASAP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Methodologies.</w:t>
      </w:r>
    </w:p>
    <w:p w14:paraId="614F7DB8" w14:textId="77777777" w:rsidR="00C62EE5" w:rsidRPr="00B57B14" w:rsidRDefault="00B57B14" w:rsidP="00B57B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Involved in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 Unit testing and Integration testing</w:t>
      </w:r>
      <w:r w:rsidRPr="00B57B14">
        <w:rPr>
          <w:rFonts w:asciiTheme="majorHAnsi" w:eastAsia="Times New Roman" w:hAnsiTheme="majorHAnsi" w:cstheme="majorHAnsi"/>
          <w:color w:val="000000"/>
        </w:rPr>
        <w:t>.</w:t>
      </w:r>
    </w:p>
    <w:p w14:paraId="4196F933" w14:textId="77777777" w:rsidR="00C62EE5" w:rsidRPr="00B57B14" w:rsidRDefault="00B57B14" w:rsidP="00B57B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Maintai</w:t>
      </w:r>
      <w:r w:rsidRPr="00B57B14">
        <w:rPr>
          <w:rFonts w:asciiTheme="majorHAnsi" w:eastAsia="Times New Roman" w:hAnsiTheme="majorHAnsi" w:cstheme="majorHAnsi"/>
          <w:color w:val="000000"/>
        </w:rPr>
        <w:t>ned documents</w:t>
      </w: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 Test suite, test cases and test scripts</w:t>
      </w:r>
      <w:r w:rsidRPr="00B57B14">
        <w:rPr>
          <w:rFonts w:asciiTheme="majorHAnsi" w:eastAsia="Times New Roman" w:hAnsiTheme="majorHAnsi" w:cstheme="majorHAnsi"/>
          <w:color w:val="000000"/>
        </w:rPr>
        <w:t>.</w:t>
      </w:r>
    </w:p>
    <w:p w14:paraId="57E2EEF2" w14:textId="77777777" w:rsidR="00C62EE5" w:rsidRPr="00B57B14" w:rsidRDefault="00B57B14" w:rsidP="00B57B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Providing Functional Specifications in developing the Customization reports.</w:t>
      </w:r>
    </w:p>
    <w:p w14:paraId="37F59674" w14:textId="77777777" w:rsidR="00C62EE5" w:rsidRPr="00B57B14" w:rsidRDefault="00B57B14" w:rsidP="00B57B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Involved in cut-over activities.</w:t>
      </w:r>
    </w:p>
    <w:p w14:paraId="6399A021" w14:textId="77777777" w:rsidR="00C62EE5" w:rsidRPr="00B57B14" w:rsidRDefault="00B57B14" w:rsidP="00B57B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Tax: </w:t>
      </w:r>
      <w:r w:rsidRPr="00B57B14">
        <w:rPr>
          <w:rFonts w:asciiTheme="majorHAnsi" w:eastAsia="Times New Roman" w:hAnsiTheme="majorHAnsi" w:cstheme="majorHAnsi"/>
          <w:color w:val="000000"/>
        </w:rPr>
        <w:t>Vendor invoice creation, checking correctness of tax percentages, GL Account assignmen</w:t>
      </w:r>
      <w:r w:rsidRPr="00B57B14">
        <w:rPr>
          <w:rFonts w:asciiTheme="majorHAnsi" w:eastAsia="Times New Roman" w:hAnsiTheme="majorHAnsi" w:cstheme="majorHAnsi"/>
          <w:color w:val="000000"/>
        </w:rPr>
        <w:t>ts, executing tax reports.</w:t>
      </w:r>
    </w:p>
    <w:p w14:paraId="17A0F07A" w14:textId="77777777" w:rsidR="00C62EE5" w:rsidRPr="00B57B14" w:rsidRDefault="00B57B14" w:rsidP="00B57B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AR/AP: </w:t>
      </w:r>
      <w:r w:rsidRPr="00B57B14">
        <w:rPr>
          <w:rFonts w:asciiTheme="majorHAnsi" w:eastAsia="Times New Roman" w:hAnsiTheme="majorHAnsi" w:cstheme="majorHAnsi"/>
          <w:color w:val="000000"/>
        </w:rPr>
        <w:t>Creating customer/vendor invoices and debit/credit memos, payments.</w:t>
      </w:r>
    </w:p>
    <w:p w14:paraId="14362DAC" w14:textId="77777777" w:rsidR="00C62EE5" w:rsidRPr="00B57B14" w:rsidRDefault="00B57B14" w:rsidP="00B57B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FI SD: </w:t>
      </w:r>
      <w:r w:rsidRPr="00B57B14">
        <w:rPr>
          <w:rFonts w:asciiTheme="majorHAnsi" w:eastAsia="Times New Roman" w:hAnsiTheme="majorHAnsi" w:cstheme="majorHAnsi"/>
          <w:color w:val="000000"/>
        </w:rPr>
        <w:t>O2C cycle creation of sales order, posting delivery, good issue and billing, creation debit/credit memo request, payment realization.</w:t>
      </w:r>
    </w:p>
    <w:p w14:paraId="7D82DF8B" w14:textId="77777777" w:rsidR="00C62EE5" w:rsidRPr="00B57B14" w:rsidRDefault="00B57B14" w:rsidP="00B57B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FI MM: </w:t>
      </w:r>
      <w:r w:rsidRPr="00B57B14">
        <w:rPr>
          <w:rFonts w:asciiTheme="majorHAnsi" w:eastAsia="Times New Roman" w:hAnsiTheme="majorHAnsi" w:cstheme="majorHAnsi"/>
          <w:color w:val="000000"/>
        </w:rPr>
        <w:t>Creati</w:t>
      </w:r>
      <w:r w:rsidRPr="00B57B14">
        <w:rPr>
          <w:rFonts w:asciiTheme="majorHAnsi" w:eastAsia="Times New Roman" w:hAnsiTheme="majorHAnsi" w:cstheme="majorHAnsi"/>
          <w:color w:val="000000"/>
        </w:rPr>
        <w:t>on of Purchase Order, MIGO &amp; MIRO (Goods Receipt/Invoice Receipt).</w:t>
      </w:r>
    </w:p>
    <w:p w14:paraId="20C6E351" w14:textId="77777777" w:rsidR="00C62EE5" w:rsidRPr="00B57B14" w:rsidRDefault="00B57B14" w:rsidP="00B57B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CO Analysis: </w:t>
      </w:r>
      <w:r w:rsidRPr="00B57B14">
        <w:rPr>
          <w:rFonts w:asciiTheme="majorHAnsi" w:eastAsia="Times New Roman" w:hAnsiTheme="majorHAnsi" w:cstheme="majorHAnsi"/>
          <w:color w:val="000000"/>
        </w:rPr>
        <w:t>Creation/Marking and Releasing and reorganization of cost estimates, internal order creation, mapping, analysis (tooling) and settlement.</w:t>
      </w:r>
    </w:p>
    <w:p w14:paraId="090B4BCF" w14:textId="77777777" w:rsidR="00C62EE5" w:rsidRPr="00B57B14" w:rsidRDefault="00B57B14" w:rsidP="00B57B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 Banking: </w:t>
      </w:r>
      <w:r w:rsidRPr="00B57B14">
        <w:rPr>
          <w:rFonts w:asciiTheme="majorHAnsi" w:eastAsia="Times New Roman" w:hAnsiTheme="majorHAnsi" w:cstheme="majorHAnsi"/>
          <w:color w:val="000000"/>
        </w:rPr>
        <w:t>Automatic Payment Program us</w:t>
      </w:r>
      <w:r w:rsidRPr="00B57B14">
        <w:rPr>
          <w:rFonts w:asciiTheme="majorHAnsi" w:eastAsia="Times New Roman" w:hAnsiTheme="majorHAnsi" w:cstheme="majorHAnsi"/>
          <w:color w:val="000000"/>
        </w:rPr>
        <w:t>ing IDOC</w:t>
      </w:r>
    </w:p>
    <w:p w14:paraId="1167EC37" w14:textId="77777777" w:rsidR="00C62EE5" w:rsidRPr="00B57B14" w:rsidRDefault="00B57B14" w:rsidP="00B57B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</w:rPr>
        <w:t>Ticket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handling related to </w:t>
      </w:r>
      <w:r w:rsidRPr="00B57B14">
        <w:rPr>
          <w:rFonts w:asciiTheme="majorHAnsi" w:eastAsia="Times New Roman" w:hAnsiTheme="majorHAnsi" w:cstheme="majorHAnsi"/>
          <w:b/>
          <w:color w:val="000000"/>
        </w:rPr>
        <w:t>FI-CO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</w:t>
      </w:r>
      <w:r w:rsidRPr="00B57B14">
        <w:rPr>
          <w:rFonts w:asciiTheme="majorHAnsi" w:eastAsia="Times New Roman" w:hAnsiTheme="majorHAnsi" w:cstheme="majorHAnsi"/>
        </w:rPr>
        <w:t>ensures</w:t>
      </w:r>
      <w:r w:rsidRPr="00B57B14">
        <w:rPr>
          <w:rFonts w:asciiTheme="majorHAnsi" w:eastAsia="Times New Roman" w:hAnsiTheme="majorHAnsi" w:cstheme="majorHAnsi"/>
          <w:color w:val="000000"/>
        </w:rPr>
        <w:t xml:space="preserve"> the quality of solutions.</w:t>
      </w:r>
    </w:p>
    <w:p w14:paraId="5ADDAD4E" w14:textId="77777777" w:rsidR="00C62EE5" w:rsidRPr="00B57B14" w:rsidRDefault="00B57B14" w:rsidP="00B57B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Interacting with cross-functional and technical consultants to get input on issues.</w:t>
      </w:r>
    </w:p>
    <w:p w14:paraId="054E7370" w14:textId="77777777" w:rsidR="00C62EE5" w:rsidRPr="00B57B14" w:rsidRDefault="00B57B14" w:rsidP="00B57B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color w:val="000000"/>
        </w:rPr>
        <w:t>Assisted end users in maintaining and updating master data.</w:t>
      </w:r>
    </w:p>
    <w:p w14:paraId="2DAF4AF5" w14:textId="77777777" w:rsidR="00C62EE5" w:rsidRPr="00B57B14" w:rsidRDefault="00C62EE5" w:rsidP="00B57B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asciiTheme="majorHAnsi" w:eastAsia="Times New Roman" w:hAnsiTheme="majorHAnsi" w:cstheme="majorHAnsi"/>
          <w:b/>
          <w:color w:val="000000"/>
        </w:rPr>
      </w:pPr>
    </w:p>
    <w:p w14:paraId="38DB667B" w14:textId="77777777" w:rsidR="00C62EE5" w:rsidRPr="00B57B14" w:rsidRDefault="00B57B14" w:rsidP="00B57B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eastAsia="Times New Roman" w:hAnsiTheme="majorHAnsi" w:cstheme="majorHAnsi"/>
          <w:b/>
        </w:rPr>
      </w:pPr>
      <w:r w:rsidRPr="00B57B14">
        <w:rPr>
          <w:rFonts w:asciiTheme="majorHAnsi" w:eastAsia="Times New Roman" w:hAnsiTheme="majorHAnsi" w:cstheme="majorHAnsi"/>
          <w:b/>
          <w:color w:val="000000"/>
          <w:u w:val="single"/>
        </w:rPr>
        <w:t>EDUCATION</w:t>
      </w:r>
      <w:r w:rsidRPr="00B57B14">
        <w:rPr>
          <w:rFonts w:asciiTheme="majorHAnsi" w:eastAsia="Times New Roman" w:hAnsiTheme="majorHAnsi" w:cstheme="majorHAnsi"/>
          <w:b/>
          <w:color w:val="000000"/>
        </w:rPr>
        <w:t>:</w:t>
      </w:r>
    </w:p>
    <w:p w14:paraId="53F74F7A" w14:textId="77777777" w:rsidR="00C62EE5" w:rsidRPr="00B57B14" w:rsidRDefault="00B57B14" w:rsidP="00B57B1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b/>
          <w:color w:val="000000"/>
        </w:rPr>
        <w:t>PGDM in Banking and wealth management, Imarticus, India - 2017</w:t>
      </w:r>
    </w:p>
    <w:p w14:paraId="51B0F082" w14:textId="77777777" w:rsidR="00C62EE5" w:rsidRPr="00B57B14" w:rsidRDefault="00B57B14" w:rsidP="00B57B1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b/>
          <w:color w:val="000000"/>
        </w:rPr>
        <w:t>Bachelor of Commerce in Computers, Andhra University 2015</w:t>
      </w:r>
    </w:p>
    <w:p w14:paraId="0C07885E" w14:textId="77777777" w:rsidR="00C62EE5" w:rsidRPr="00B57B14" w:rsidRDefault="00C62EE5" w:rsidP="00B57B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Theme="majorHAnsi" w:eastAsia="Times New Roman" w:hAnsiTheme="majorHAnsi" w:cstheme="majorHAnsi"/>
          <w:b/>
          <w:color w:val="000000"/>
        </w:rPr>
      </w:pPr>
    </w:p>
    <w:p w14:paraId="18072929" w14:textId="77777777" w:rsidR="00C62EE5" w:rsidRPr="00B57B14" w:rsidRDefault="00C62EE5" w:rsidP="00B57B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Theme="majorHAnsi" w:eastAsia="Times New Roman" w:hAnsiTheme="majorHAnsi" w:cstheme="majorHAnsi"/>
          <w:b/>
          <w:color w:val="000000"/>
        </w:rPr>
      </w:pPr>
    </w:p>
    <w:p w14:paraId="65C2C769" w14:textId="77777777" w:rsidR="00C62EE5" w:rsidRPr="00B57B14" w:rsidRDefault="00C62EE5" w:rsidP="00B57B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Theme="majorHAnsi" w:eastAsia="Times New Roman" w:hAnsiTheme="majorHAnsi" w:cstheme="majorHAnsi"/>
          <w:b/>
          <w:color w:val="000000"/>
        </w:rPr>
      </w:pPr>
    </w:p>
    <w:p w14:paraId="7C68E5DA" w14:textId="77777777" w:rsidR="00C62EE5" w:rsidRPr="00B57B14" w:rsidRDefault="00B57B14" w:rsidP="00B57B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Theme="majorHAnsi" w:eastAsia="Times New Roman" w:hAnsiTheme="majorHAnsi" w:cstheme="majorHAnsi"/>
          <w:b/>
          <w:color w:val="000000"/>
        </w:rPr>
      </w:pPr>
      <w:r w:rsidRPr="00B57B14">
        <w:rPr>
          <w:rFonts w:asciiTheme="majorHAnsi" w:eastAsia="Times New Roman" w:hAnsiTheme="majorHAnsi" w:cstheme="majorHAnsi"/>
          <w:b/>
          <w:color w:val="000000"/>
        </w:rPr>
        <w:t xml:space="preserve">                                                                                                                                                              SHIVA</w:t>
      </w:r>
    </w:p>
    <w:p w14:paraId="5F46CCD0" w14:textId="77777777" w:rsidR="00C62EE5" w:rsidRPr="00B57B14" w:rsidRDefault="00C62EE5" w:rsidP="00B57B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Theme="majorHAnsi" w:eastAsia="Times New Roman" w:hAnsiTheme="majorHAnsi" w:cstheme="majorHAnsi"/>
          <w:b/>
          <w:color w:val="000000"/>
        </w:rPr>
      </w:pPr>
    </w:p>
    <w:p w14:paraId="3A2C21B4" w14:textId="77777777" w:rsidR="00C62EE5" w:rsidRPr="00B57B14" w:rsidRDefault="00C62EE5" w:rsidP="00B57B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Times New Roman" w:hAnsiTheme="majorHAnsi" w:cstheme="majorHAnsi"/>
          <w:b/>
          <w:color w:val="000000"/>
        </w:rPr>
      </w:pPr>
    </w:p>
    <w:p w14:paraId="4A15BD92" w14:textId="77777777" w:rsidR="00C62EE5" w:rsidRPr="00B57B14" w:rsidRDefault="00C62EE5" w:rsidP="00B57B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rPr>
          <w:rFonts w:asciiTheme="majorHAnsi" w:eastAsia="Times New Roman" w:hAnsiTheme="majorHAnsi" w:cstheme="majorHAnsi"/>
          <w:color w:val="000000"/>
        </w:rPr>
      </w:pPr>
    </w:p>
    <w:p w14:paraId="3F16794F" w14:textId="77777777" w:rsidR="00C62EE5" w:rsidRPr="00B57B14" w:rsidRDefault="00C62EE5" w:rsidP="00B57B14">
      <w:pPr>
        <w:spacing w:after="0" w:line="240" w:lineRule="auto"/>
        <w:ind w:left="48"/>
        <w:rPr>
          <w:rFonts w:asciiTheme="majorHAnsi" w:eastAsia="Times New Roman" w:hAnsiTheme="majorHAnsi" w:cstheme="majorHAnsi"/>
        </w:rPr>
      </w:pPr>
    </w:p>
    <w:p w14:paraId="29BBDCB7" w14:textId="77777777" w:rsidR="00B57B14" w:rsidRPr="00B57B14" w:rsidRDefault="00B57B14">
      <w:pPr>
        <w:spacing w:after="0" w:line="240" w:lineRule="auto"/>
        <w:ind w:left="48"/>
        <w:rPr>
          <w:rFonts w:asciiTheme="majorHAnsi" w:eastAsia="Times New Roman" w:hAnsiTheme="majorHAnsi" w:cstheme="majorHAnsi"/>
        </w:rPr>
      </w:pPr>
    </w:p>
    <w:sectPr w:rsidR="00B57B14" w:rsidRPr="00B57B14">
      <w:pgSz w:w="11906" w:h="16838"/>
      <w:pgMar w:top="720" w:right="720" w:bottom="720" w:left="63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56CC0"/>
    <w:multiLevelType w:val="multilevel"/>
    <w:tmpl w:val="9A5EA9CE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720" w:hanging="72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440" w:hanging="144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160" w:hanging="21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2880" w:hanging="288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3600" w:hanging="360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4320" w:hanging="432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040" w:hanging="504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5760" w:hanging="57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">
    <w:nsid w:val="0B295B5C"/>
    <w:multiLevelType w:val="multilevel"/>
    <w:tmpl w:val="25B4C1F2"/>
    <w:lvl w:ilvl="0">
      <w:start w:val="1"/>
      <w:numFmt w:val="bullet"/>
      <w:lvlText w:val="●"/>
      <w:lvlJc w:val="left"/>
      <w:pPr>
        <w:ind w:left="436" w:hanging="436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171" w:hanging="1171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891" w:hanging="1891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611" w:hanging="2611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331" w:hanging="3331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051" w:hanging="4051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4771" w:hanging="4771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491" w:hanging="5491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211" w:hanging="6211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">
    <w:nsid w:val="171831E2"/>
    <w:multiLevelType w:val="hybridMultilevel"/>
    <w:tmpl w:val="E5CA0C9A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>
    <w:nsid w:val="316405F1"/>
    <w:multiLevelType w:val="multilevel"/>
    <w:tmpl w:val="3BA20E98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3ED35615"/>
    <w:multiLevelType w:val="multilevel"/>
    <w:tmpl w:val="784A1E28"/>
    <w:lvl w:ilvl="0">
      <w:start w:val="1"/>
      <w:numFmt w:val="bullet"/>
      <w:lvlText w:val="➢"/>
      <w:lvlJc w:val="left"/>
      <w:pPr>
        <w:ind w:left="1440" w:hanging="99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nsid w:val="4E4E529B"/>
    <w:multiLevelType w:val="multilevel"/>
    <w:tmpl w:val="85DCDCBA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60A142A3"/>
    <w:multiLevelType w:val="multilevel"/>
    <w:tmpl w:val="3336F748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2EE5"/>
    <w:rsid w:val="0000167B"/>
    <w:rsid w:val="00197CC0"/>
    <w:rsid w:val="002D7F5E"/>
    <w:rsid w:val="00304568"/>
    <w:rsid w:val="00305559"/>
    <w:rsid w:val="003162C8"/>
    <w:rsid w:val="0032372B"/>
    <w:rsid w:val="005D4BE8"/>
    <w:rsid w:val="005D53AF"/>
    <w:rsid w:val="006477CD"/>
    <w:rsid w:val="00747E5A"/>
    <w:rsid w:val="00870C7B"/>
    <w:rsid w:val="008F3240"/>
    <w:rsid w:val="00927F80"/>
    <w:rsid w:val="009521B9"/>
    <w:rsid w:val="009859C5"/>
    <w:rsid w:val="009D0CE3"/>
    <w:rsid w:val="00AD4243"/>
    <w:rsid w:val="00AD5340"/>
    <w:rsid w:val="00B02B26"/>
    <w:rsid w:val="00B33289"/>
    <w:rsid w:val="00B57B14"/>
    <w:rsid w:val="00C62EE5"/>
    <w:rsid w:val="00C93948"/>
    <w:rsid w:val="00D00196"/>
    <w:rsid w:val="00D04312"/>
    <w:rsid w:val="00E637D8"/>
    <w:rsid w:val="00E83A3C"/>
    <w:rsid w:val="00E95A50"/>
    <w:rsid w:val="00F46593"/>
    <w:rsid w:val="00FF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990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hd w:val="clear" w:color="auto" w:fill="2F5496"/>
      <w:spacing w:after="0"/>
      <w:ind w:left="10" w:hanging="10"/>
      <w:outlineLvl w:val="1"/>
    </w:pPr>
    <w:rPr>
      <w:rFonts w:ascii="Century Gothic" w:eastAsia="Century Gothic" w:hAnsi="Century Gothic" w:cs="Century Gothic"/>
      <w:b/>
      <w:color w:val="F2F2F2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bottom w:w="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bottom w:w="0" w:type="dxa"/>
      </w:tblCellMar>
    </w:tblPr>
  </w:style>
  <w:style w:type="paragraph" w:styleId="ListParagraph">
    <w:name w:val="List Paragraph"/>
    <w:basedOn w:val="Normal"/>
    <w:uiPriority w:val="34"/>
    <w:qFormat/>
    <w:rsid w:val="00B57B1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hd w:val="clear" w:color="auto" w:fill="2F5496"/>
      <w:spacing w:after="0"/>
      <w:ind w:left="10" w:hanging="10"/>
      <w:outlineLvl w:val="1"/>
    </w:pPr>
    <w:rPr>
      <w:rFonts w:ascii="Century Gothic" w:eastAsia="Century Gothic" w:hAnsi="Century Gothic" w:cs="Century Gothic"/>
      <w:b/>
      <w:color w:val="F2F2F2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bottom w:w="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bottom w:w="0" w:type="dxa"/>
      </w:tblCellMar>
    </w:tblPr>
  </w:style>
  <w:style w:type="paragraph" w:styleId="ListParagraph">
    <w:name w:val="List Paragraph"/>
    <w:basedOn w:val="Normal"/>
    <w:uiPriority w:val="34"/>
    <w:qFormat/>
    <w:rsid w:val="00B57B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hivasaroj0328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20InAibXCDSJLiZ2fH4nIRzY5w==">CgMxLjA4AHIhMUVWeS1ENjJhNDlnd2s5U3lnbmhFZ2hzZm9iQnc3eHc0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2863</Words>
  <Characters>16322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Server</cp:lastModifiedBy>
  <cp:revision>2</cp:revision>
  <dcterms:created xsi:type="dcterms:W3CDTF">2024-01-30T14:24:00Z</dcterms:created>
  <dcterms:modified xsi:type="dcterms:W3CDTF">2024-01-30T14:24:00Z</dcterms:modified>
</cp:coreProperties>
</file>