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78CAEF" w14:textId="77777777" w:rsidR="00990A58" w:rsidRPr="00893F7F" w:rsidRDefault="00990A58" w:rsidP="00893F7F">
      <w:pPr>
        <w:jc w:val="center"/>
        <w:rPr>
          <w:rFonts w:cstheme="minorHAnsi"/>
          <w:b/>
          <w:bCs/>
        </w:rPr>
      </w:pPr>
    </w:p>
    <w:p w14:paraId="180E15F5" w14:textId="21FAA7F6" w:rsidR="00990A58" w:rsidRPr="00893F7F" w:rsidRDefault="00CE6C9D" w:rsidP="00893F7F">
      <w:pPr>
        <w:jc w:val="center"/>
        <w:rPr>
          <w:rFonts w:cstheme="minorHAnsi"/>
          <w:b/>
          <w:bCs/>
        </w:rPr>
      </w:pPr>
      <w:r w:rsidRPr="00893F7F">
        <w:rPr>
          <w:rFonts w:cstheme="minorHAnsi"/>
          <w:b/>
          <w:bCs/>
        </w:rPr>
        <w:t>DR.</w:t>
      </w:r>
      <w:r w:rsidR="00824237" w:rsidRPr="00893F7F">
        <w:rPr>
          <w:rFonts w:cstheme="minorHAnsi"/>
          <w:b/>
          <w:bCs/>
        </w:rPr>
        <w:t xml:space="preserve"> </w:t>
      </w:r>
      <w:r w:rsidR="00990A58" w:rsidRPr="00893F7F">
        <w:rPr>
          <w:rFonts w:cstheme="minorHAnsi"/>
          <w:b/>
          <w:bCs/>
        </w:rPr>
        <w:t>AKINJIDE AGBODO</w:t>
      </w:r>
    </w:p>
    <w:p w14:paraId="56FDC1B4" w14:textId="2F021879" w:rsidR="00990A58" w:rsidRPr="00893F7F" w:rsidRDefault="00990A58" w:rsidP="00893F7F">
      <w:pPr>
        <w:jc w:val="center"/>
        <w:rPr>
          <w:rFonts w:cstheme="minorHAnsi"/>
          <w:b/>
          <w:bCs/>
        </w:rPr>
      </w:pPr>
      <w:r w:rsidRPr="00893F7F">
        <w:rPr>
          <w:rFonts w:cstheme="minorHAnsi"/>
          <w:b/>
          <w:bCs/>
        </w:rPr>
        <w:t>Texas, USA</w:t>
      </w:r>
    </w:p>
    <w:p w14:paraId="7B103D1C" w14:textId="7E71AEC6" w:rsidR="00990A58" w:rsidRPr="00893F7F" w:rsidRDefault="00EB0DB7" w:rsidP="00893F7F">
      <w:pPr>
        <w:jc w:val="center"/>
        <w:rPr>
          <w:rFonts w:cstheme="minorHAnsi"/>
          <w:b/>
          <w:bCs/>
        </w:rPr>
      </w:pPr>
      <w:hyperlink r:id="rId6" w:history="1">
        <w:r w:rsidR="00990A58" w:rsidRPr="00893F7F">
          <w:rPr>
            <w:rStyle w:val="Hyperlink"/>
            <w:rFonts w:cstheme="minorHAnsi"/>
            <w:b/>
            <w:bCs/>
            <w:color w:val="auto"/>
            <w:u w:val="none"/>
          </w:rPr>
          <w:t>akgltapp@gmail.com</w:t>
        </w:r>
      </w:hyperlink>
      <w:r w:rsidR="00990A58" w:rsidRPr="00893F7F">
        <w:rPr>
          <w:rFonts w:cstheme="minorHAnsi"/>
          <w:b/>
          <w:bCs/>
        </w:rPr>
        <w:t xml:space="preserve">  | 832 745 9144</w:t>
      </w:r>
    </w:p>
    <w:p w14:paraId="6A562710" w14:textId="539E9D72" w:rsidR="00990A58" w:rsidRPr="00893F7F" w:rsidRDefault="00990A58" w:rsidP="00893F7F">
      <w:pPr>
        <w:jc w:val="center"/>
        <w:rPr>
          <w:rFonts w:cstheme="minorHAnsi"/>
          <w:b/>
          <w:bCs/>
        </w:rPr>
      </w:pPr>
      <w:r w:rsidRPr="00893F7F">
        <w:rPr>
          <w:rFonts w:cstheme="minorHAnsi"/>
          <w:b/>
          <w:bCs/>
        </w:rPr>
        <w:t>PROFESSIONAL SUMMARY</w:t>
      </w:r>
    </w:p>
    <w:p w14:paraId="69EB7B9D" w14:textId="5401E0B2" w:rsidR="00990A58" w:rsidRPr="00893F7F" w:rsidRDefault="00990A58" w:rsidP="00893F7F">
      <w:pPr>
        <w:numPr>
          <w:ilvl w:val="0"/>
          <w:numId w:val="3"/>
        </w:numPr>
        <w:rPr>
          <w:rFonts w:cstheme="minorHAnsi"/>
          <w:sz w:val="20"/>
          <w:szCs w:val="20"/>
        </w:rPr>
      </w:pPr>
      <w:bookmarkStart w:id="0" w:name="_Hlk523683004"/>
      <w:r w:rsidRPr="00893F7F">
        <w:rPr>
          <w:rFonts w:cstheme="minorHAnsi"/>
          <w:sz w:val="20"/>
          <w:szCs w:val="20"/>
        </w:rPr>
        <w:t xml:space="preserve">To carry out excellent drug utilization and lead pharmacy </w:t>
      </w:r>
      <w:r w:rsidR="00D90135">
        <w:rPr>
          <w:rFonts w:cstheme="minorHAnsi"/>
          <w:sz w:val="20"/>
          <w:szCs w:val="20"/>
        </w:rPr>
        <w:t xml:space="preserve">Operation Specialist </w:t>
      </w:r>
      <w:bookmarkStart w:id="1" w:name="_GoBack"/>
      <w:bookmarkEnd w:id="1"/>
      <w:r w:rsidRPr="00893F7F">
        <w:rPr>
          <w:rFonts w:cstheme="minorHAnsi"/>
          <w:sz w:val="20"/>
          <w:szCs w:val="20"/>
        </w:rPr>
        <w:t>team in giving best customer services in any diverse patient population.</w:t>
      </w:r>
    </w:p>
    <w:p w14:paraId="2B73BB35" w14:textId="77777777" w:rsidR="00990A58" w:rsidRPr="00893F7F" w:rsidRDefault="00990A58" w:rsidP="00893F7F">
      <w:pPr>
        <w:rPr>
          <w:rFonts w:cstheme="minorHAnsi"/>
          <w:b/>
          <w:sz w:val="20"/>
          <w:szCs w:val="20"/>
          <w:u w:val="single"/>
        </w:rPr>
      </w:pPr>
      <w:r w:rsidRPr="00893F7F">
        <w:rPr>
          <w:rFonts w:cstheme="minorHAnsi"/>
          <w:b/>
          <w:sz w:val="20"/>
          <w:szCs w:val="20"/>
          <w:u w:val="single"/>
        </w:rPr>
        <w:t>EDUCATION</w:t>
      </w:r>
    </w:p>
    <w:p w14:paraId="11E19801" w14:textId="77777777" w:rsidR="00990A58" w:rsidRPr="00893F7F" w:rsidRDefault="00990A58" w:rsidP="00893F7F">
      <w:pPr>
        <w:numPr>
          <w:ilvl w:val="0"/>
          <w:numId w:val="3"/>
        </w:numPr>
        <w:rPr>
          <w:rFonts w:cstheme="minorHAnsi"/>
          <w:b/>
          <w:bCs/>
          <w:sz w:val="20"/>
          <w:szCs w:val="20"/>
        </w:rPr>
      </w:pPr>
      <w:r w:rsidRPr="00893F7F">
        <w:rPr>
          <w:rFonts w:cstheme="minorHAnsi"/>
          <w:sz w:val="20"/>
          <w:szCs w:val="20"/>
        </w:rPr>
        <w:t xml:space="preserve">Doctor of Pharmacy, </w:t>
      </w:r>
      <w:r w:rsidRPr="00893F7F">
        <w:rPr>
          <w:rFonts w:cstheme="minorHAnsi"/>
          <w:b/>
          <w:bCs/>
          <w:sz w:val="20"/>
          <w:szCs w:val="20"/>
        </w:rPr>
        <w:t>PharmD</w:t>
      </w:r>
    </w:p>
    <w:p w14:paraId="62D719F2" w14:textId="76E1117A" w:rsidR="00990A58" w:rsidRPr="00893F7F" w:rsidRDefault="00990A58" w:rsidP="00893F7F">
      <w:pPr>
        <w:pStyle w:val="ListParagraph"/>
        <w:numPr>
          <w:ilvl w:val="0"/>
          <w:numId w:val="3"/>
        </w:numPr>
        <w:rPr>
          <w:rFonts w:cstheme="minorHAnsi"/>
          <w:b/>
          <w:bCs/>
          <w:sz w:val="20"/>
          <w:szCs w:val="20"/>
        </w:rPr>
      </w:pPr>
      <w:r w:rsidRPr="00893F7F">
        <w:rPr>
          <w:rFonts w:cstheme="minorHAnsi"/>
          <w:sz w:val="20"/>
          <w:szCs w:val="20"/>
        </w:rPr>
        <w:t>Howard University College of Pharmacy</w:t>
      </w:r>
      <w:r w:rsidRPr="00893F7F">
        <w:rPr>
          <w:rFonts w:cstheme="minorHAnsi"/>
          <w:sz w:val="20"/>
          <w:szCs w:val="20"/>
        </w:rPr>
        <w:tab/>
      </w:r>
      <w:r w:rsidR="006F0F97" w:rsidRPr="00893F7F">
        <w:rPr>
          <w:rFonts w:cstheme="minorHAnsi"/>
          <w:sz w:val="20"/>
          <w:szCs w:val="20"/>
        </w:rPr>
        <w:t xml:space="preserve">         </w:t>
      </w:r>
      <w:r w:rsidRPr="00893F7F">
        <w:rPr>
          <w:rFonts w:cstheme="minorHAnsi"/>
          <w:sz w:val="20"/>
          <w:szCs w:val="20"/>
        </w:rPr>
        <w:t>-</w:t>
      </w:r>
      <w:r w:rsidRPr="00893F7F">
        <w:rPr>
          <w:rFonts w:cstheme="minorHAnsi"/>
          <w:b/>
          <w:bCs/>
          <w:sz w:val="20"/>
          <w:szCs w:val="20"/>
        </w:rPr>
        <w:t>2009</w:t>
      </w:r>
    </w:p>
    <w:p w14:paraId="765EB27D" w14:textId="77777777" w:rsidR="006F0F97" w:rsidRPr="00893F7F" w:rsidRDefault="006F0F97" w:rsidP="00893F7F">
      <w:pPr>
        <w:pStyle w:val="ListParagraph"/>
        <w:rPr>
          <w:rFonts w:cstheme="minorHAnsi"/>
          <w:sz w:val="20"/>
          <w:szCs w:val="20"/>
        </w:rPr>
      </w:pPr>
    </w:p>
    <w:p w14:paraId="529E1B66" w14:textId="2A662427" w:rsidR="00990A58" w:rsidRPr="00893F7F" w:rsidRDefault="00990A58" w:rsidP="00893F7F">
      <w:pPr>
        <w:pStyle w:val="ListParagraph"/>
        <w:rPr>
          <w:rFonts w:cstheme="minorHAnsi"/>
          <w:b/>
          <w:sz w:val="20"/>
          <w:szCs w:val="20"/>
          <w:u w:val="single"/>
        </w:rPr>
      </w:pPr>
      <w:r w:rsidRPr="00893F7F">
        <w:rPr>
          <w:rFonts w:cstheme="minorHAnsi"/>
          <w:b/>
          <w:sz w:val="20"/>
          <w:szCs w:val="20"/>
          <w:u w:val="single"/>
        </w:rPr>
        <w:t>Rotation and Paper presentation 2009 (add references and MLA format)</w:t>
      </w:r>
    </w:p>
    <w:p w14:paraId="5EA82E4F" w14:textId="77777777" w:rsidR="00990A58" w:rsidRPr="00893F7F" w:rsidRDefault="00990A58" w:rsidP="00893F7F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b/>
          <w:sz w:val="20"/>
          <w:szCs w:val="20"/>
        </w:rPr>
        <w:t>Providence Hospital</w:t>
      </w:r>
      <w:r w:rsidRPr="00893F7F">
        <w:rPr>
          <w:rFonts w:cstheme="minorHAnsi"/>
          <w:sz w:val="20"/>
          <w:szCs w:val="20"/>
        </w:rPr>
        <w:t>: A comparison of mantle versus involved‐field radiotherapy for Hodgkin's lymphoma.</w:t>
      </w:r>
    </w:p>
    <w:p w14:paraId="7505815C" w14:textId="77777777" w:rsidR="00990A58" w:rsidRPr="00893F7F" w:rsidRDefault="00990A58" w:rsidP="00893F7F">
      <w:pPr>
        <w:pStyle w:val="ListParagraph"/>
        <w:rPr>
          <w:rFonts w:cstheme="minorHAnsi"/>
          <w:sz w:val="20"/>
          <w:szCs w:val="20"/>
        </w:rPr>
      </w:pPr>
      <w:proofErr w:type="gramStart"/>
      <w:r w:rsidRPr="00893F7F">
        <w:rPr>
          <w:rFonts w:cstheme="minorHAnsi"/>
          <w:sz w:val="20"/>
          <w:szCs w:val="20"/>
        </w:rPr>
        <w:t>Koh ES, Tran TH, </w:t>
      </w:r>
      <w:proofErr w:type="spellStart"/>
      <w:r w:rsidRPr="00893F7F">
        <w:rPr>
          <w:rFonts w:cstheme="minorHAnsi"/>
          <w:sz w:val="20"/>
          <w:szCs w:val="20"/>
        </w:rPr>
        <w:t>Heydarian</w:t>
      </w:r>
      <w:proofErr w:type="spellEnd"/>
      <w:r w:rsidRPr="00893F7F">
        <w:rPr>
          <w:rFonts w:cstheme="minorHAnsi"/>
          <w:sz w:val="20"/>
          <w:szCs w:val="20"/>
        </w:rPr>
        <w:t xml:space="preserve"> M, et al.</w:t>
      </w:r>
      <w:proofErr w:type="gramEnd"/>
      <w:r w:rsidRPr="00893F7F">
        <w:rPr>
          <w:rFonts w:cstheme="minorHAnsi"/>
          <w:sz w:val="20"/>
          <w:szCs w:val="20"/>
        </w:rPr>
        <w:t> A comparison of mantle versus involved‐field radiotherapy for Hodgkin's lymphoma: reduction in normal tissue dose and second cancer risk [serial online]. </w:t>
      </w:r>
      <w:proofErr w:type="spellStart"/>
      <w:r w:rsidRPr="00893F7F">
        <w:rPr>
          <w:rFonts w:cstheme="minorHAnsi"/>
          <w:i/>
          <w:iCs/>
          <w:sz w:val="20"/>
          <w:szCs w:val="20"/>
        </w:rPr>
        <w:t>Radiat</w:t>
      </w:r>
      <w:proofErr w:type="spellEnd"/>
      <w:r w:rsidRPr="00893F7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93F7F">
        <w:rPr>
          <w:rFonts w:cstheme="minorHAnsi"/>
          <w:i/>
          <w:iCs/>
          <w:sz w:val="20"/>
          <w:szCs w:val="20"/>
        </w:rPr>
        <w:t>Oncol</w:t>
      </w:r>
      <w:proofErr w:type="spellEnd"/>
      <w:r w:rsidRPr="00893F7F">
        <w:rPr>
          <w:rFonts w:cstheme="minorHAnsi"/>
          <w:sz w:val="20"/>
          <w:szCs w:val="20"/>
        </w:rPr>
        <w:t>. </w:t>
      </w:r>
      <w:proofErr w:type="gramStart"/>
      <w:r w:rsidRPr="00893F7F">
        <w:rPr>
          <w:rFonts w:cstheme="minorHAnsi"/>
          <w:sz w:val="20"/>
          <w:szCs w:val="20"/>
        </w:rPr>
        <w:t>2007; </w:t>
      </w:r>
      <w:r w:rsidRPr="00893F7F">
        <w:rPr>
          <w:rFonts w:cstheme="minorHAnsi"/>
          <w:b/>
          <w:bCs/>
          <w:sz w:val="20"/>
          <w:szCs w:val="20"/>
        </w:rPr>
        <w:t>2</w:t>
      </w:r>
      <w:r w:rsidRPr="00893F7F">
        <w:rPr>
          <w:rFonts w:cstheme="minorHAnsi"/>
          <w:sz w:val="20"/>
          <w:szCs w:val="20"/>
        </w:rPr>
        <w:t>: 13.</w:t>
      </w:r>
      <w:proofErr w:type="gramEnd"/>
    </w:p>
    <w:p w14:paraId="1D340616" w14:textId="77777777" w:rsidR="00990A58" w:rsidRPr="00893F7F" w:rsidRDefault="00990A58" w:rsidP="00893F7F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b/>
          <w:sz w:val="20"/>
          <w:szCs w:val="20"/>
        </w:rPr>
        <w:t>Holy Cross Hospital</w:t>
      </w:r>
      <w:r w:rsidRPr="00893F7F">
        <w:rPr>
          <w:rFonts w:cstheme="minorHAnsi"/>
          <w:sz w:val="20"/>
          <w:szCs w:val="20"/>
        </w:rPr>
        <w:t>:  Risk Models for Chemotherapy-Induced Neutropenia in Non-Hodgkin’s Lymphoma.</w:t>
      </w:r>
    </w:p>
    <w:p w14:paraId="6FDA34F5" w14:textId="77777777" w:rsidR="00990A58" w:rsidRPr="00893F7F" w:rsidRDefault="00990A58" w:rsidP="00893F7F">
      <w:pPr>
        <w:pStyle w:val="ListParagraph"/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Hoppe RT, Advani RH, Ai WZ, et al. Hodgkin lymphoma version 1.2007, NCCN Clinical Practice Guidelines in Oncology. </w:t>
      </w:r>
      <w:proofErr w:type="gramStart"/>
      <w:r w:rsidRPr="00893F7F">
        <w:rPr>
          <w:rFonts w:cstheme="minorHAnsi"/>
          <w:i/>
          <w:iCs/>
          <w:sz w:val="20"/>
          <w:szCs w:val="20"/>
        </w:rPr>
        <w:t xml:space="preserve">J </w:t>
      </w:r>
      <w:proofErr w:type="spellStart"/>
      <w:r w:rsidRPr="00893F7F">
        <w:rPr>
          <w:rFonts w:cstheme="minorHAnsi"/>
          <w:i/>
          <w:iCs/>
          <w:sz w:val="20"/>
          <w:szCs w:val="20"/>
        </w:rPr>
        <w:t>Natl</w:t>
      </w:r>
      <w:proofErr w:type="spellEnd"/>
      <w:r w:rsidRPr="00893F7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93F7F">
        <w:rPr>
          <w:rFonts w:cstheme="minorHAnsi"/>
          <w:i/>
          <w:iCs/>
          <w:sz w:val="20"/>
          <w:szCs w:val="20"/>
        </w:rPr>
        <w:t>Compr</w:t>
      </w:r>
      <w:proofErr w:type="spellEnd"/>
      <w:r w:rsidRPr="00893F7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93F7F">
        <w:rPr>
          <w:rFonts w:cstheme="minorHAnsi"/>
          <w:i/>
          <w:iCs/>
          <w:sz w:val="20"/>
          <w:szCs w:val="20"/>
        </w:rPr>
        <w:t>Canc</w:t>
      </w:r>
      <w:proofErr w:type="spellEnd"/>
      <w:r w:rsidRPr="00893F7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93F7F">
        <w:rPr>
          <w:rFonts w:cstheme="minorHAnsi"/>
          <w:i/>
          <w:iCs/>
          <w:sz w:val="20"/>
          <w:szCs w:val="20"/>
        </w:rPr>
        <w:t>Netw</w:t>
      </w:r>
      <w:proofErr w:type="spellEnd"/>
      <w:r w:rsidRPr="00893F7F">
        <w:rPr>
          <w:rFonts w:cstheme="minorHAnsi"/>
          <w:sz w:val="20"/>
          <w:szCs w:val="20"/>
        </w:rPr>
        <w:t>.</w:t>
      </w:r>
      <w:proofErr w:type="gramEnd"/>
      <w:r w:rsidRPr="00893F7F">
        <w:rPr>
          <w:rFonts w:cstheme="minorHAnsi"/>
          <w:sz w:val="20"/>
          <w:szCs w:val="20"/>
        </w:rPr>
        <w:t> 2007; </w:t>
      </w:r>
      <w:r w:rsidRPr="00893F7F">
        <w:rPr>
          <w:rFonts w:cstheme="minorHAnsi"/>
          <w:b/>
          <w:bCs/>
          <w:sz w:val="20"/>
          <w:szCs w:val="20"/>
        </w:rPr>
        <w:t>15</w:t>
      </w:r>
      <w:r w:rsidRPr="00893F7F">
        <w:rPr>
          <w:rFonts w:cstheme="minorHAnsi"/>
          <w:sz w:val="20"/>
          <w:szCs w:val="20"/>
        </w:rPr>
        <w:t>: 608‐ 638.</w:t>
      </w:r>
    </w:p>
    <w:p w14:paraId="13BD3550" w14:textId="77777777" w:rsidR="00990A58" w:rsidRPr="00893F7F" w:rsidRDefault="00990A58" w:rsidP="00893F7F">
      <w:pPr>
        <w:numPr>
          <w:ilvl w:val="0"/>
          <w:numId w:val="3"/>
        </w:numPr>
        <w:rPr>
          <w:rFonts w:cstheme="minorHAnsi"/>
          <w:b/>
          <w:bCs/>
          <w:sz w:val="20"/>
          <w:szCs w:val="20"/>
        </w:rPr>
      </w:pPr>
      <w:proofErr w:type="spellStart"/>
      <w:r w:rsidRPr="00893F7F">
        <w:rPr>
          <w:rFonts w:cstheme="minorHAnsi"/>
          <w:b/>
          <w:sz w:val="20"/>
          <w:szCs w:val="20"/>
        </w:rPr>
        <w:t>PharMerica</w:t>
      </w:r>
      <w:proofErr w:type="spellEnd"/>
      <w:r w:rsidRPr="00893F7F">
        <w:rPr>
          <w:rFonts w:cstheme="minorHAnsi"/>
          <w:sz w:val="20"/>
          <w:szCs w:val="20"/>
        </w:rPr>
        <w:t>: Urinary Incontinence in the Elderly Population</w:t>
      </w:r>
    </w:p>
    <w:p w14:paraId="5CB2F2F6" w14:textId="77777777" w:rsidR="00990A58" w:rsidRPr="00893F7F" w:rsidRDefault="00990A58" w:rsidP="00893F7F">
      <w:p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 xml:space="preserve">            Med J Malaysia 2006 Oct</w:t>
      </w:r>
      <w:proofErr w:type="gramStart"/>
      <w:r w:rsidRPr="00893F7F">
        <w:rPr>
          <w:rFonts w:cstheme="minorHAnsi"/>
          <w:sz w:val="20"/>
          <w:szCs w:val="20"/>
        </w:rPr>
        <w:t>;61</w:t>
      </w:r>
      <w:proofErr w:type="gramEnd"/>
      <w:r w:rsidRPr="00893F7F">
        <w:rPr>
          <w:rFonts w:cstheme="minorHAnsi"/>
          <w:sz w:val="20"/>
          <w:szCs w:val="20"/>
        </w:rPr>
        <w:t xml:space="preserve">(4):506-10; quiz 511. </w:t>
      </w:r>
    </w:p>
    <w:p w14:paraId="581FAA59" w14:textId="77777777" w:rsidR="00990A58" w:rsidRPr="00893F7F" w:rsidRDefault="00990A58" w:rsidP="00893F7F">
      <w:pPr>
        <w:rPr>
          <w:rFonts w:cstheme="minorHAnsi"/>
          <w:sz w:val="20"/>
          <w:szCs w:val="20"/>
        </w:rPr>
      </w:pPr>
    </w:p>
    <w:bookmarkEnd w:id="0"/>
    <w:p w14:paraId="51D6F026" w14:textId="77777777" w:rsidR="00990A58" w:rsidRPr="00893F7F" w:rsidRDefault="00990A58" w:rsidP="00893F7F">
      <w:pPr>
        <w:rPr>
          <w:rFonts w:cstheme="minorHAnsi"/>
          <w:b/>
          <w:sz w:val="20"/>
          <w:szCs w:val="20"/>
          <w:u w:val="single"/>
        </w:rPr>
      </w:pPr>
      <w:r w:rsidRPr="00893F7F">
        <w:rPr>
          <w:rFonts w:cstheme="minorHAnsi"/>
          <w:b/>
          <w:sz w:val="20"/>
          <w:szCs w:val="20"/>
          <w:u w:val="single"/>
        </w:rPr>
        <w:t>SUMMARY</w:t>
      </w:r>
    </w:p>
    <w:p w14:paraId="3DC7B726" w14:textId="5785228C" w:rsidR="00990A58" w:rsidRPr="00893F7F" w:rsidRDefault="00030055" w:rsidP="00893F7F">
      <w:p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An agile pharmacist with</w:t>
      </w:r>
      <w:r w:rsidR="00990A58" w:rsidRPr="00893F7F">
        <w:rPr>
          <w:rFonts w:cstheme="minorHAnsi"/>
          <w:sz w:val="20"/>
          <w:szCs w:val="20"/>
        </w:rPr>
        <w:t xml:space="preserve"> over </w:t>
      </w:r>
      <w:r w:rsidR="006A52DC" w:rsidRPr="00893F7F">
        <w:rPr>
          <w:rFonts w:cstheme="minorHAnsi"/>
          <w:sz w:val="20"/>
          <w:szCs w:val="20"/>
        </w:rPr>
        <w:t>ten</w:t>
      </w:r>
      <w:r w:rsidR="00990A58" w:rsidRPr="00893F7F">
        <w:rPr>
          <w:rFonts w:cstheme="minorHAnsi"/>
          <w:sz w:val="20"/>
          <w:szCs w:val="20"/>
        </w:rPr>
        <w:t xml:space="preserve"> years’ experience in clinical and </w:t>
      </w:r>
      <w:r w:rsidR="006A52DC" w:rsidRPr="00893F7F">
        <w:rPr>
          <w:rFonts w:cstheme="minorHAnsi"/>
          <w:sz w:val="20"/>
          <w:szCs w:val="20"/>
        </w:rPr>
        <w:t xml:space="preserve">retail and research </w:t>
      </w:r>
      <w:r w:rsidR="00990A58" w:rsidRPr="00893F7F">
        <w:rPr>
          <w:rFonts w:cstheme="minorHAnsi"/>
          <w:sz w:val="20"/>
          <w:szCs w:val="20"/>
        </w:rPr>
        <w:t xml:space="preserve">Pharmacy </w:t>
      </w:r>
      <w:r w:rsidR="00873671">
        <w:rPr>
          <w:rFonts w:cstheme="minorHAnsi"/>
          <w:sz w:val="20"/>
          <w:szCs w:val="20"/>
        </w:rPr>
        <w:t xml:space="preserve">with excellent customer service and </w:t>
      </w:r>
      <w:r w:rsidR="00990A58" w:rsidRPr="00893F7F">
        <w:rPr>
          <w:rFonts w:cstheme="minorHAnsi"/>
          <w:sz w:val="20"/>
          <w:szCs w:val="20"/>
        </w:rPr>
        <w:t xml:space="preserve"> </w:t>
      </w:r>
      <w:r w:rsidR="00873671">
        <w:rPr>
          <w:rFonts w:cstheme="minorHAnsi"/>
          <w:sz w:val="20"/>
          <w:szCs w:val="20"/>
        </w:rPr>
        <w:t>claims the necessary for the Stakeholder on Medicare with Part D in Healthcare Profession.</w:t>
      </w:r>
    </w:p>
    <w:p w14:paraId="31CA0260" w14:textId="77777777" w:rsidR="00990A58" w:rsidRPr="00893F7F" w:rsidRDefault="00990A58" w:rsidP="00893F7F">
      <w:pPr>
        <w:rPr>
          <w:rFonts w:cstheme="minorHAnsi"/>
          <w:sz w:val="20"/>
          <w:szCs w:val="20"/>
        </w:rPr>
      </w:pPr>
    </w:p>
    <w:p w14:paraId="2DC9E0FC" w14:textId="77777777" w:rsidR="00990A58" w:rsidRPr="00893F7F" w:rsidRDefault="00990A58" w:rsidP="00893F7F">
      <w:pPr>
        <w:rPr>
          <w:rFonts w:cstheme="minorHAnsi"/>
          <w:b/>
          <w:sz w:val="20"/>
          <w:szCs w:val="20"/>
          <w:u w:val="single"/>
        </w:rPr>
      </w:pPr>
      <w:r w:rsidRPr="00893F7F">
        <w:rPr>
          <w:rFonts w:cstheme="minorHAnsi"/>
          <w:b/>
          <w:sz w:val="20"/>
          <w:szCs w:val="20"/>
          <w:u w:val="single"/>
        </w:rPr>
        <w:t xml:space="preserve">EMPLOYMENT </w:t>
      </w:r>
    </w:p>
    <w:p w14:paraId="2262F89E" w14:textId="48220B83" w:rsidR="00504E38" w:rsidRPr="00893F7F" w:rsidRDefault="00504E38" w:rsidP="00893F7F">
      <w:pPr>
        <w:rPr>
          <w:rFonts w:cstheme="minorHAnsi"/>
          <w:b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 xml:space="preserve">                         </w:t>
      </w:r>
      <w:r w:rsidRPr="00893F7F">
        <w:rPr>
          <w:rFonts w:cstheme="minorHAnsi"/>
          <w:b/>
          <w:sz w:val="20"/>
          <w:szCs w:val="20"/>
        </w:rPr>
        <w:t xml:space="preserve">First Choice </w:t>
      </w:r>
      <w:r w:rsidR="003C3DF8" w:rsidRPr="00893F7F">
        <w:rPr>
          <w:rFonts w:cstheme="minorHAnsi"/>
          <w:b/>
          <w:sz w:val="20"/>
          <w:szCs w:val="20"/>
        </w:rPr>
        <w:t xml:space="preserve">RX </w:t>
      </w:r>
      <w:r w:rsidR="00F71549">
        <w:rPr>
          <w:rFonts w:cstheme="minorHAnsi"/>
          <w:b/>
          <w:sz w:val="20"/>
          <w:szCs w:val="20"/>
        </w:rPr>
        <w:t xml:space="preserve">– Pharmacy Specialist                                                                                                                             </w:t>
      </w:r>
      <w:r w:rsidR="003C3DF8" w:rsidRPr="00893F7F">
        <w:rPr>
          <w:rFonts w:cstheme="minorHAnsi"/>
          <w:b/>
          <w:sz w:val="20"/>
          <w:szCs w:val="20"/>
        </w:rPr>
        <w:t>September</w:t>
      </w:r>
      <w:r w:rsidRPr="00893F7F">
        <w:rPr>
          <w:rFonts w:cstheme="minorHAnsi"/>
          <w:b/>
          <w:sz w:val="20"/>
          <w:szCs w:val="20"/>
        </w:rPr>
        <w:t xml:space="preserve"> 2023 -till present</w:t>
      </w:r>
    </w:p>
    <w:p w14:paraId="69A19673" w14:textId="4DF296A3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Responsible for the operation of the pharmacy as the PIC</w:t>
      </w:r>
    </w:p>
    <w:p w14:paraId="7715AC57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Adequate control of the pharmacy Inventory through ordering of medications and returns when necessary.</w:t>
      </w:r>
    </w:p>
    <w:p w14:paraId="15817B65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 xml:space="preserve">Ordering of non- narcotic and narcotic drugs </w:t>
      </w:r>
    </w:p>
    <w:p w14:paraId="236799D9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Reviews medication orders issued by authorized prescribers for accuracy to ensure proper dispensing.</w:t>
      </w:r>
    </w:p>
    <w:p w14:paraId="5885F099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Reviews physician medication orders for appropriateness to identify possible dosing, scheduling, contraindication, allergy, and drug interactions.</w:t>
      </w:r>
    </w:p>
    <w:p w14:paraId="256C0476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Direct supervision of the dispensing and preparation of medications.</w:t>
      </w:r>
    </w:p>
    <w:p w14:paraId="3BF3E567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 xml:space="preserve">Direct supervision of, handling, storage, and inventory of medications and devices to ensure their quality, safety, and stability. </w:t>
      </w:r>
    </w:p>
    <w:p w14:paraId="16B485A6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Ensure compliance with applicable state and federal laws and administrative rules pertaining to the practice of pharmacy and the distribution of drugs and devices.</w:t>
      </w:r>
    </w:p>
    <w:p w14:paraId="2677F3FE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Performance of all functions consistent with the day-to-day operations of a retail pharmacy</w:t>
      </w:r>
    </w:p>
    <w:p w14:paraId="62D82413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Ensure that all dispensed drugs were recorded and delivered in accordance with local, state, and federal laws or regulations.</w:t>
      </w:r>
    </w:p>
    <w:p w14:paraId="18ECCDB6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Control of Opioid abuse and addiction by giving quality patient education.</w:t>
      </w:r>
    </w:p>
    <w:p w14:paraId="4F9C8CAB" w14:textId="77777777" w:rsidR="00504E38" w:rsidRPr="00893F7F" w:rsidRDefault="00504E38" w:rsidP="00893F7F">
      <w:pPr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 xml:space="preserve">Hiring and training of Technicians  </w:t>
      </w:r>
    </w:p>
    <w:p w14:paraId="43CD55E3" w14:textId="77777777" w:rsidR="00504E38" w:rsidRPr="00893F7F" w:rsidRDefault="00504E38" w:rsidP="00893F7F">
      <w:pPr>
        <w:rPr>
          <w:rFonts w:cstheme="minorHAnsi"/>
          <w:b/>
          <w:bCs/>
          <w:sz w:val="20"/>
          <w:szCs w:val="20"/>
          <w:u w:val="single"/>
        </w:rPr>
      </w:pPr>
    </w:p>
    <w:p w14:paraId="780A28AE" w14:textId="77777777" w:rsidR="00504E38" w:rsidRPr="00893F7F" w:rsidRDefault="00504E38" w:rsidP="00893F7F">
      <w:pPr>
        <w:rPr>
          <w:rFonts w:cstheme="minorHAnsi"/>
          <w:b/>
          <w:sz w:val="20"/>
          <w:szCs w:val="20"/>
          <w:u w:val="single"/>
        </w:rPr>
      </w:pPr>
    </w:p>
    <w:p w14:paraId="235D751D" w14:textId="09F0B90C" w:rsidR="00F90E8A" w:rsidRPr="00893F7F" w:rsidRDefault="00990A58" w:rsidP="00893F7F">
      <w:pPr>
        <w:pStyle w:val="ListParagraph"/>
        <w:rPr>
          <w:rFonts w:cstheme="minorHAnsi"/>
          <w:b/>
          <w:sz w:val="20"/>
          <w:szCs w:val="20"/>
        </w:rPr>
      </w:pPr>
      <w:r w:rsidRPr="00893F7F">
        <w:rPr>
          <w:rFonts w:cstheme="minorHAnsi"/>
          <w:b/>
          <w:sz w:val="20"/>
          <w:szCs w:val="20"/>
        </w:rPr>
        <w:t xml:space="preserve">Burke Family pharmacy -Pharmacist in charge, </w:t>
      </w:r>
      <w:r w:rsidR="00580A07" w:rsidRPr="00893F7F">
        <w:rPr>
          <w:rFonts w:cstheme="minorHAnsi"/>
          <w:b/>
          <w:sz w:val="20"/>
          <w:szCs w:val="20"/>
        </w:rPr>
        <w:t>June</w:t>
      </w:r>
      <w:r w:rsidRPr="00893F7F">
        <w:rPr>
          <w:rFonts w:cstheme="minorHAnsi"/>
          <w:b/>
          <w:sz w:val="20"/>
          <w:szCs w:val="20"/>
        </w:rPr>
        <w:t xml:space="preserve"> 202</w:t>
      </w:r>
      <w:r w:rsidR="00FC49F0" w:rsidRPr="00893F7F">
        <w:rPr>
          <w:rFonts w:cstheme="minorHAnsi"/>
          <w:b/>
          <w:sz w:val="20"/>
          <w:szCs w:val="20"/>
        </w:rPr>
        <w:t>2</w:t>
      </w:r>
      <w:r w:rsidRPr="00893F7F">
        <w:rPr>
          <w:rFonts w:cstheme="minorHAnsi"/>
          <w:b/>
          <w:sz w:val="20"/>
          <w:szCs w:val="20"/>
        </w:rPr>
        <w:t xml:space="preserve"> </w:t>
      </w:r>
      <w:r w:rsidR="0086038D" w:rsidRPr="00893F7F">
        <w:rPr>
          <w:rFonts w:cstheme="minorHAnsi"/>
          <w:b/>
          <w:sz w:val="20"/>
          <w:szCs w:val="20"/>
        </w:rPr>
        <w:t xml:space="preserve">– </w:t>
      </w:r>
      <w:r w:rsidR="00504E38" w:rsidRPr="00893F7F">
        <w:rPr>
          <w:rFonts w:cstheme="minorHAnsi"/>
          <w:b/>
          <w:sz w:val="20"/>
          <w:szCs w:val="20"/>
        </w:rPr>
        <w:t>September 2023</w:t>
      </w:r>
    </w:p>
    <w:p w14:paraId="31FF8E35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Responsible for the operation of the pharmacy with the PIC</w:t>
      </w:r>
    </w:p>
    <w:p w14:paraId="33FF5495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Adequate control of the pharmacy Inventory through ordering of medications and returns when necessary.</w:t>
      </w:r>
    </w:p>
    <w:p w14:paraId="655C9CFC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 xml:space="preserve">Ordering of non- narcotic and narcotic drugs </w:t>
      </w:r>
    </w:p>
    <w:p w14:paraId="2CFF6CFA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Reviews medication orders issued by authorized prescribers for accuracy to ensure proper dispensing.</w:t>
      </w:r>
    </w:p>
    <w:p w14:paraId="5E048F35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Reviews physician medication orders for appropriateness to identify possible dosing, scheduling, contraindication, allergy, and drug interactions.</w:t>
      </w:r>
    </w:p>
    <w:p w14:paraId="6FF6BCAB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lastRenderedPageBreak/>
        <w:t>Direct supervision of the dispensing and preparation of medications.</w:t>
      </w:r>
    </w:p>
    <w:p w14:paraId="67B0D2D8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 xml:space="preserve">Direct supervision of, handling, storage, and inventory of medications and devices to ensure their quality, safety, and stability. </w:t>
      </w:r>
    </w:p>
    <w:p w14:paraId="0595A9E0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Ensure compliance with applicable state and federal laws and administrative rules pertaining to the practice of pharmacy and the distribution of drugs and devices.</w:t>
      </w:r>
    </w:p>
    <w:p w14:paraId="59A29E16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Performance of all functions consistent with the day-to-day operations of a retail pharmacy</w:t>
      </w:r>
    </w:p>
    <w:p w14:paraId="4E97962C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Ensure that all dispensed drugs were recorded and delivered in accordance with local, state, and federal laws or regulations.</w:t>
      </w:r>
    </w:p>
    <w:p w14:paraId="2868EA35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Control of Opioid abuse and addiction by giving quality patient education.</w:t>
      </w:r>
    </w:p>
    <w:p w14:paraId="5BEDAD06" w14:textId="77777777" w:rsidR="00504E38" w:rsidRPr="00893F7F" w:rsidRDefault="00504E38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 xml:space="preserve">Hiring and training of Technicians  </w:t>
      </w:r>
    </w:p>
    <w:p w14:paraId="48139ABE" w14:textId="77777777" w:rsidR="00504E38" w:rsidRPr="00893F7F" w:rsidRDefault="00504E38" w:rsidP="00893F7F">
      <w:pPr>
        <w:pStyle w:val="ListParagraph"/>
        <w:ind w:left="360"/>
        <w:rPr>
          <w:rFonts w:cstheme="minorHAnsi"/>
          <w:b/>
          <w:bCs/>
          <w:sz w:val="20"/>
          <w:szCs w:val="20"/>
        </w:rPr>
      </w:pPr>
    </w:p>
    <w:p w14:paraId="5CBC99D5" w14:textId="77777777" w:rsidR="00F90E8A" w:rsidRPr="00893F7F" w:rsidRDefault="00F90E8A" w:rsidP="00893F7F">
      <w:pPr>
        <w:pStyle w:val="ListParagraph"/>
        <w:rPr>
          <w:rFonts w:cstheme="minorHAnsi"/>
          <w:b/>
          <w:sz w:val="20"/>
          <w:szCs w:val="20"/>
        </w:rPr>
      </w:pPr>
    </w:p>
    <w:p w14:paraId="20F442A6" w14:textId="77777777" w:rsidR="00C2066A" w:rsidRPr="00893F7F" w:rsidRDefault="00C2066A" w:rsidP="00893F7F">
      <w:pPr>
        <w:pStyle w:val="ListParagraph"/>
        <w:rPr>
          <w:rFonts w:cstheme="minorHAnsi"/>
          <w:b/>
          <w:sz w:val="20"/>
          <w:szCs w:val="20"/>
        </w:rPr>
      </w:pPr>
    </w:p>
    <w:p w14:paraId="007DD3CE" w14:textId="77777777" w:rsidR="00C2066A" w:rsidRPr="00893F7F" w:rsidRDefault="00C2066A" w:rsidP="00893F7F">
      <w:pPr>
        <w:pStyle w:val="ListParagraph"/>
        <w:rPr>
          <w:rFonts w:cstheme="minorHAnsi"/>
          <w:b/>
          <w:sz w:val="20"/>
          <w:szCs w:val="20"/>
        </w:rPr>
      </w:pPr>
    </w:p>
    <w:p w14:paraId="20B3EA59" w14:textId="77777777" w:rsidR="00504E38" w:rsidRPr="00893F7F" w:rsidRDefault="00990A58" w:rsidP="00893F7F">
      <w:pPr>
        <w:pStyle w:val="ListParagraph"/>
        <w:rPr>
          <w:rFonts w:cstheme="minorHAnsi"/>
          <w:b/>
          <w:sz w:val="20"/>
          <w:szCs w:val="20"/>
        </w:rPr>
      </w:pPr>
      <w:r w:rsidRPr="00893F7F">
        <w:rPr>
          <w:rFonts w:cstheme="minorHAnsi"/>
          <w:b/>
          <w:sz w:val="20"/>
          <w:szCs w:val="20"/>
        </w:rPr>
        <w:t xml:space="preserve"> </w:t>
      </w:r>
    </w:p>
    <w:p w14:paraId="41443B11" w14:textId="2FE93571" w:rsidR="00990A58" w:rsidRPr="00893F7F" w:rsidRDefault="00990A58" w:rsidP="00893F7F">
      <w:pPr>
        <w:pStyle w:val="ListParagraph"/>
        <w:rPr>
          <w:rFonts w:cstheme="minorHAnsi"/>
          <w:b/>
          <w:sz w:val="20"/>
          <w:szCs w:val="20"/>
        </w:rPr>
      </w:pPr>
      <w:r w:rsidRPr="00893F7F">
        <w:rPr>
          <w:rFonts w:cstheme="minorHAnsi"/>
          <w:b/>
          <w:sz w:val="20"/>
          <w:szCs w:val="20"/>
        </w:rPr>
        <w:t xml:space="preserve">CVS Pharmacy Staff Pharmacist, </w:t>
      </w:r>
      <w:r w:rsidR="00A259E0" w:rsidRPr="00893F7F">
        <w:rPr>
          <w:rFonts w:cstheme="minorHAnsi"/>
          <w:b/>
          <w:sz w:val="20"/>
          <w:szCs w:val="20"/>
        </w:rPr>
        <w:t>September</w:t>
      </w:r>
      <w:r w:rsidRPr="00893F7F">
        <w:rPr>
          <w:rFonts w:cstheme="minorHAnsi"/>
          <w:b/>
          <w:sz w:val="20"/>
          <w:szCs w:val="20"/>
        </w:rPr>
        <w:t xml:space="preserve"> 2019- May 2022</w:t>
      </w:r>
    </w:p>
    <w:p w14:paraId="19B25E1E" w14:textId="77777777" w:rsidR="00347BA6" w:rsidRPr="00893F7F" w:rsidRDefault="00347BA6" w:rsidP="00893F7F">
      <w:pPr>
        <w:pStyle w:val="ListParagraph"/>
        <w:rPr>
          <w:rFonts w:cstheme="minorHAnsi"/>
          <w:b/>
          <w:sz w:val="20"/>
          <w:szCs w:val="20"/>
        </w:rPr>
      </w:pPr>
    </w:p>
    <w:p w14:paraId="58FF6DC0" w14:textId="7777777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Direct supervision for the dispensing and preparation of medications.</w:t>
      </w:r>
    </w:p>
    <w:p w14:paraId="5A223597" w14:textId="7777777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 xml:space="preserve">Direct supervision of, handling, storage, and inventory of medications and devices to ensure their quality, safety, and stability. </w:t>
      </w:r>
    </w:p>
    <w:p w14:paraId="6D6ECFB3" w14:textId="18B18FC8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Ensured accurate and effective Vaccination with counselling.</w:t>
      </w:r>
    </w:p>
    <w:p w14:paraId="4F22EACE" w14:textId="7777777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Ensure compliance with applicable state and federal laws and administrative rules pertaining to the practice of pharmacy and the distribution of drugs and devices.</w:t>
      </w:r>
    </w:p>
    <w:p w14:paraId="0996C684" w14:textId="0606F942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Performance of all functions consistent with the day-to-day operations of a retail pharmacy</w:t>
      </w:r>
    </w:p>
    <w:p w14:paraId="784A7C15" w14:textId="7777777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Ensure that all dispensed drugs were recorded and delivered in accordance with local, state, and federal laws or regulations.</w:t>
      </w:r>
    </w:p>
    <w:p w14:paraId="5C87326E" w14:textId="7777777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Control of Opioid abuse and addiction by giving quality patient education.</w:t>
      </w:r>
    </w:p>
    <w:p w14:paraId="49A68917" w14:textId="7777777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Recommending detoxification where necessary to prevent opioid overdose or death.</w:t>
      </w:r>
    </w:p>
    <w:p w14:paraId="041DAA3C" w14:textId="77777777" w:rsidR="00C2066A" w:rsidRPr="00893F7F" w:rsidRDefault="00C2066A" w:rsidP="00893F7F">
      <w:pPr>
        <w:pStyle w:val="ListParagraph"/>
        <w:rPr>
          <w:rFonts w:cstheme="minorHAnsi"/>
          <w:b/>
          <w:bCs/>
          <w:sz w:val="20"/>
          <w:szCs w:val="20"/>
        </w:rPr>
      </w:pPr>
    </w:p>
    <w:p w14:paraId="57581495" w14:textId="77777777" w:rsidR="00504E38" w:rsidRPr="00893F7F" w:rsidRDefault="00504E38" w:rsidP="00893F7F">
      <w:pPr>
        <w:pStyle w:val="ListParagraph"/>
        <w:rPr>
          <w:rFonts w:cstheme="minorHAnsi"/>
          <w:b/>
          <w:bCs/>
          <w:sz w:val="20"/>
          <w:szCs w:val="20"/>
        </w:rPr>
      </w:pPr>
    </w:p>
    <w:p w14:paraId="3795BD21" w14:textId="77777777" w:rsidR="00504E38" w:rsidRPr="00893F7F" w:rsidRDefault="00504E38" w:rsidP="00893F7F">
      <w:pPr>
        <w:pStyle w:val="ListParagraph"/>
        <w:rPr>
          <w:rFonts w:cstheme="minorHAnsi"/>
          <w:b/>
          <w:bCs/>
          <w:sz w:val="20"/>
          <w:szCs w:val="20"/>
        </w:rPr>
      </w:pPr>
    </w:p>
    <w:p w14:paraId="6E91C37E" w14:textId="691A78B6" w:rsidR="006F0F97" w:rsidRPr="00893F7F" w:rsidRDefault="00990A58" w:rsidP="00893F7F">
      <w:pPr>
        <w:pStyle w:val="ListParagraph"/>
        <w:rPr>
          <w:rFonts w:cstheme="minorHAnsi"/>
          <w:b/>
          <w:bCs/>
          <w:sz w:val="20"/>
          <w:szCs w:val="20"/>
        </w:rPr>
      </w:pPr>
      <w:r w:rsidRPr="00893F7F">
        <w:rPr>
          <w:rFonts w:cstheme="minorHAnsi"/>
          <w:b/>
          <w:bCs/>
          <w:sz w:val="20"/>
          <w:szCs w:val="20"/>
        </w:rPr>
        <w:t xml:space="preserve">Wal-Mart pharmacy: Staff Pharmacist    December 2010- August 2019 </w:t>
      </w:r>
      <w:bookmarkStart w:id="2" w:name="_Hlk58479037"/>
      <w:bookmarkStart w:id="3" w:name="_Hlk90359543"/>
      <w:r w:rsidR="006B180C" w:rsidRPr="00893F7F">
        <w:rPr>
          <w:rFonts w:cstheme="minorHAnsi"/>
          <w:b/>
          <w:bCs/>
          <w:sz w:val="20"/>
          <w:szCs w:val="20"/>
        </w:rPr>
        <w:t xml:space="preserve"> </w:t>
      </w:r>
    </w:p>
    <w:p w14:paraId="663FD0E6" w14:textId="77777777" w:rsidR="00F05E2A" w:rsidRPr="00893F7F" w:rsidRDefault="00F05E2A" w:rsidP="00893F7F">
      <w:pPr>
        <w:pStyle w:val="ListParagraph"/>
        <w:rPr>
          <w:rFonts w:cstheme="minorHAnsi"/>
          <w:b/>
          <w:bCs/>
          <w:sz w:val="20"/>
          <w:szCs w:val="20"/>
        </w:rPr>
      </w:pPr>
    </w:p>
    <w:p w14:paraId="20F18E06" w14:textId="3C37296E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bookmarkStart w:id="4" w:name="_Hlk157015983"/>
      <w:bookmarkEnd w:id="2"/>
      <w:bookmarkEnd w:id="3"/>
      <w:r w:rsidRPr="00893F7F">
        <w:rPr>
          <w:rFonts w:cstheme="minorHAnsi"/>
          <w:sz w:val="20"/>
          <w:szCs w:val="20"/>
        </w:rPr>
        <w:t>Responsible for the operation of the pharmacy</w:t>
      </w:r>
      <w:r w:rsidR="008645B4" w:rsidRPr="00893F7F">
        <w:rPr>
          <w:rFonts w:cstheme="minorHAnsi"/>
          <w:sz w:val="20"/>
          <w:szCs w:val="20"/>
        </w:rPr>
        <w:t xml:space="preserve"> with the PIC</w:t>
      </w:r>
    </w:p>
    <w:p w14:paraId="6DE252CB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Adequate control of the pharmacy Inventory through ordering of medications and returns when necessary.</w:t>
      </w:r>
    </w:p>
    <w:p w14:paraId="1E8F350D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 xml:space="preserve">Ordering of non- narcotic and narcotic drugs </w:t>
      </w:r>
    </w:p>
    <w:p w14:paraId="76F2FE93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Reviews medication orders issued by authorized prescribers for accuracy to ensure proper dispensing.</w:t>
      </w:r>
    </w:p>
    <w:p w14:paraId="631D38D9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Reviews physician medication orders for appropriateness to identify possible dosing, scheduling, contraindication, allergy, and drug interactions.</w:t>
      </w:r>
    </w:p>
    <w:p w14:paraId="731AC8F3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lastRenderedPageBreak/>
        <w:t>Direct supervision of the dispensing and preparation of medications.</w:t>
      </w:r>
    </w:p>
    <w:p w14:paraId="659C1699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 xml:space="preserve">Direct supervision of, handling, storage, and inventory of medications and devices to ensure their quality, safety, and stability. </w:t>
      </w:r>
    </w:p>
    <w:p w14:paraId="301BE365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Ensure compliance with applicable state and federal laws and administrative rules pertaining to the practice of pharmacy and the distribution of drugs and devices.</w:t>
      </w:r>
    </w:p>
    <w:p w14:paraId="38EF5E2D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Performance of all functions consistent with the day-to-day operations of a retail pharmacy</w:t>
      </w:r>
    </w:p>
    <w:p w14:paraId="51FCBEEF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Ensure that all dispensed drugs were recorded and delivered in accordance with local, state, and federal laws or regulations.</w:t>
      </w:r>
    </w:p>
    <w:p w14:paraId="6835C7D0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>Control of Opioid abuse and addiction by giving quality patient education.</w:t>
      </w:r>
    </w:p>
    <w:p w14:paraId="723F7377" w14:textId="77777777" w:rsidR="00AC5424" w:rsidRPr="00893F7F" w:rsidRDefault="00AC5424" w:rsidP="00893F7F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893F7F">
        <w:rPr>
          <w:rFonts w:cstheme="minorHAnsi"/>
          <w:sz w:val="20"/>
          <w:szCs w:val="20"/>
        </w:rPr>
        <w:t xml:space="preserve">Hiring and training of Technicians  </w:t>
      </w:r>
    </w:p>
    <w:p w14:paraId="599EA433" w14:textId="77777777" w:rsidR="00EE2665" w:rsidRPr="00893F7F" w:rsidRDefault="00EE2665" w:rsidP="00893F7F">
      <w:pPr>
        <w:pStyle w:val="ListParagraph"/>
        <w:ind w:left="360"/>
        <w:rPr>
          <w:rFonts w:cstheme="minorHAnsi"/>
          <w:b/>
          <w:bCs/>
          <w:sz w:val="20"/>
          <w:szCs w:val="20"/>
        </w:rPr>
      </w:pPr>
    </w:p>
    <w:bookmarkEnd w:id="4"/>
    <w:p w14:paraId="18241B40" w14:textId="7967B282" w:rsidR="0086038D" w:rsidRPr="00893F7F" w:rsidRDefault="00D3345F" w:rsidP="00893F7F">
      <w:pPr>
        <w:pStyle w:val="ListParagraph"/>
        <w:ind w:left="360"/>
        <w:rPr>
          <w:rFonts w:cstheme="minorHAnsi"/>
          <w:b/>
          <w:bCs/>
          <w:sz w:val="20"/>
          <w:szCs w:val="20"/>
        </w:rPr>
      </w:pPr>
      <w:r w:rsidRPr="00893F7F">
        <w:rPr>
          <w:rFonts w:cstheme="minorHAnsi"/>
          <w:b/>
          <w:bCs/>
          <w:sz w:val="20"/>
          <w:szCs w:val="20"/>
        </w:rPr>
        <w:t>Clinical Pharmacist</w:t>
      </w:r>
      <w:r w:rsidR="0086038D" w:rsidRPr="00893F7F">
        <w:rPr>
          <w:rFonts w:cstheme="minorHAnsi"/>
          <w:b/>
          <w:bCs/>
          <w:sz w:val="20"/>
          <w:szCs w:val="20"/>
        </w:rPr>
        <w:t xml:space="preserve"> part time:</w:t>
      </w:r>
      <w:r w:rsidRPr="00893F7F">
        <w:rPr>
          <w:rFonts w:cstheme="minorHAnsi"/>
          <w:b/>
          <w:bCs/>
          <w:sz w:val="20"/>
          <w:szCs w:val="20"/>
        </w:rPr>
        <w:t xml:space="preserve"> Bowie State University Student Wellness Clinic</w:t>
      </w:r>
      <w:r w:rsidR="00FC27DD" w:rsidRPr="00893F7F">
        <w:rPr>
          <w:rFonts w:cstheme="minorHAnsi"/>
          <w:b/>
          <w:bCs/>
          <w:sz w:val="20"/>
          <w:szCs w:val="20"/>
        </w:rPr>
        <w:t xml:space="preserve"> </w:t>
      </w:r>
    </w:p>
    <w:p w14:paraId="0E7E94A2" w14:textId="4D862305" w:rsidR="001D38AF" w:rsidRPr="00893F7F" w:rsidRDefault="0086038D" w:rsidP="00893F7F">
      <w:pPr>
        <w:pStyle w:val="ListParagraph"/>
        <w:ind w:left="360"/>
        <w:rPr>
          <w:rFonts w:cstheme="minorHAnsi"/>
          <w:b/>
          <w:bCs/>
          <w:sz w:val="20"/>
          <w:szCs w:val="20"/>
        </w:rPr>
      </w:pPr>
      <w:r w:rsidRPr="00893F7F">
        <w:rPr>
          <w:rFonts w:cstheme="minorHAnsi"/>
          <w:b/>
          <w:bCs/>
          <w:sz w:val="20"/>
          <w:szCs w:val="20"/>
        </w:rPr>
        <w:t xml:space="preserve">                     </w:t>
      </w:r>
      <w:r w:rsidR="00FC27DD" w:rsidRPr="00893F7F">
        <w:rPr>
          <w:rFonts w:cstheme="minorHAnsi"/>
          <w:b/>
          <w:bCs/>
          <w:sz w:val="20"/>
          <w:szCs w:val="20"/>
        </w:rPr>
        <w:t>February</w:t>
      </w:r>
      <w:r w:rsidR="00D3345F" w:rsidRPr="00893F7F">
        <w:rPr>
          <w:rFonts w:cstheme="minorHAnsi"/>
          <w:b/>
          <w:bCs/>
          <w:sz w:val="20"/>
          <w:szCs w:val="20"/>
        </w:rPr>
        <w:t xml:space="preserve"> – 2013 </w:t>
      </w:r>
      <w:r w:rsidR="008B0913" w:rsidRPr="00893F7F">
        <w:rPr>
          <w:rFonts w:cstheme="minorHAnsi"/>
          <w:b/>
          <w:bCs/>
          <w:sz w:val="20"/>
          <w:szCs w:val="20"/>
        </w:rPr>
        <w:t>–</w:t>
      </w:r>
      <w:r w:rsidR="00FC27DD" w:rsidRPr="00893F7F">
        <w:rPr>
          <w:rFonts w:cstheme="minorHAnsi"/>
          <w:b/>
          <w:bCs/>
          <w:sz w:val="20"/>
          <w:szCs w:val="20"/>
        </w:rPr>
        <w:t xml:space="preserve"> </w:t>
      </w:r>
      <w:r w:rsidR="00F663E4" w:rsidRPr="00893F7F">
        <w:rPr>
          <w:rFonts w:cstheme="minorHAnsi"/>
          <w:b/>
          <w:bCs/>
          <w:sz w:val="20"/>
          <w:szCs w:val="20"/>
        </w:rPr>
        <w:t>April 2016</w:t>
      </w:r>
    </w:p>
    <w:p w14:paraId="74E15705" w14:textId="77777777" w:rsidR="008B0913" w:rsidRPr="00893F7F" w:rsidRDefault="008B0913" w:rsidP="00893F7F">
      <w:pPr>
        <w:pStyle w:val="ListParagraph"/>
        <w:ind w:left="360"/>
        <w:rPr>
          <w:rFonts w:cstheme="minorHAnsi"/>
          <w:b/>
          <w:bCs/>
          <w:sz w:val="20"/>
          <w:szCs w:val="20"/>
        </w:rPr>
      </w:pPr>
    </w:p>
    <w:p w14:paraId="37C604B2" w14:textId="77777777" w:rsidR="008B0913" w:rsidRPr="00893F7F" w:rsidRDefault="008B091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r w:rsidRPr="00893F7F">
        <w:rPr>
          <w:rFonts w:eastAsia="Aptos" w:cstheme="minorHAnsi"/>
          <w:kern w:val="0"/>
          <w:sz w:val="20"/>
          <w:szCs w:val="20"/>
          <w14:ligatures w14:val="none"/>
        </w:rPr>
        <w:t>Reviews all medication orders for appropriate dose, duration, frequency, dosage form and indication.</w:t>
      </w:r>
    </w:p>
    <w:p w14:paraId="451AC05E" w14:textId="768F7772" w:rsidR="003E6363" w:rsidRPr="00893F7F" w:rsidRDefault="003E636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r w:rsidRPr="00893F7F">
        <w:rPr>
          <w:rFonts w:eastAsia="Aptos" w:cstheme="minorHAnsi"/>
          <w:kern w:val="0"/>
          <w:sz w:val="20"/>
          <w:szCs w:val="20"/>
          <w14:ligatures w14:val="none"/>
        </w:rPr>
        <w:t>Supervise compounding pharmacy technicians.</w:t>
      </w:r>
    </w:p>
    <w:p w14:paraId="42AEE779" w14:textId="1754C7DF" w:rsidR="008B0913" w:rsidRPr="00893F7F" w:rsidRDefault="008B091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r w:rsidRPr="00893F7F">
        <w:rPr>
          <w:rFonts w:eastAsia="Aptos" w:cstheme="minorHAnsi"/>
          <w:kern w:val="0"/>
          <w:sz w:val="20"/>
          <w:szCs w:val="20"/>
          <w14:ligatures w14:val="none"/>
        </w:rPr>
        <w:t xml:space="preserve">Monitors therapy for potential or actual </w:t>
      </w:r>
      <w:r w:rsidR="007233E1">
        <w:rPr>
          <w:rFonts w:eastAsia="Aptos" w:cstheme="minorHAnsi"/>
          <w:kern w:val="0"/>
          <w:sz w:val="20"/>
          <w:szCs w:val="20"/>
          <w14:ligatures w14:val="none"/>
        </w:rPr>
        <w:t xml:space="preserve">Part D </w:t>
      </w:r>
      <w:r w:rsidRPr="00893F7F">
        <w:rPr>
          <w:rFonts w:eastAsia="Aptos" w:cstheme="minorHAnsi"/>
          <w:kern w:val="0"/>
          <w:sz w:val="20"/>
          <w:szCs w:val="20"/>
          <w14:ligatures w14:val="none"/>
        </w:rPr>
        <w:t>drug interactions (e.g. drug-drug, drug-disease, drug-allergy, etc.)</w:t>
      </w:r>
    </w:p>
    <w:p w14:paraId="4AF2D962" w14:textId="5247A596" w:rsidR="008B0913" w:rsidRPr="00893F7F" w:rsidRDefault="008B091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r w:rsidRPr="00893F7F">
        <w:rPr>
          <w:rFonts w:eastAsia="Aptos" w:cstheme="minorHAnsi"/>
          <w:kern w:val="0"/>
          <w:sz w:val="20"/>
          <w:szCs w:val="20"/>
          <w14:ligatures w14:val="none"/>
        </w:rPr>
        <w:t>Compliance with inpatient drug formulary</w:t>
      </w:r>
    </w:p>
    <w:p w14:paraId="618A68EE" w14:textId="77777777" w:rsidR="008B0913" w:rsidRPr="00893F7F" w:rsidRDefault="008B091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r w:rsidRPr="00893F7F">
        <w:rPr>
          <w:rFonts w:eastAsia="Aptos" w:cstheme="minorHAnsi"/>
          <w:kern w:val="0"/>
          <w:sz w:val="20"/>
          <w:szCs w:val="20"/>
          <w14:ligatures w14:val="none"/>
        </w:rPr>
        <w:t>Patient education Assesses patient understanding of medication regimen and provides education tailored to this end.</w:t>
      </w:r>
    </w:p>
    <w:p w14:paraId="15E8549F" w14:textId="77777777" w:rsidR="008B0913" w:rsidRPr="00893F7F" w:rsidRDefault="008B0913" w:rsidP="00893F7F">
      <w:pPr>
        <w:pStyle w:val="ListParagraph"/>
        <w:ind w:left="360"/>
        <w:rPr>
          <w:rFonts w:eastAsia="Aptos" w:cstheme="minorHAnsi"/>
          <w:kern w:val="0"/>
          <w:sz w:val="20"/>
          <w:szCs w:val="20"/>
          <w14:ligatures w14:val="none"/>
        </w:rPr>
      </w:pPr>
      <w:proofErr w:type="gramStart"/>
      <w:r w:rsidRPr="00893F7F">
        <w:rPr>
          <w:rFonts w:eastAsia="Aptos" w:cstheme="minorHAnsi"/>
          <w:kern w:val="0"/>
          <w:sz w:val="20"/>
          <w:szCs w:val="20"/>
          <w14:ligatures w14:val="none"/>
        </w:rPr>
        <w:t>ion</w:t>
      </w:r>
      <w:proofErr w:type="gramEnd"/>
      <w:r w:rsidRPr="00893F7F">
        <w:rPr>
          <w:rFonts w:eastAsia="Aptos" w:cstheme="minorHAnsi"/>
          <w:kern w:val="0"/>
          <w:sz w:val="20"/>
          <w:szCs w:val="20"/>
          <w14:ligatures w14:val="none"/>
        </w:rPr>
        <w:t xml:space="preserve"> therapy monitoring</w:t>
      </w:r>
    </w:p>
    <w:p w14:paraId="0D03094B" w14:textId="6A370821" w:rsidR="008B0913" w:rsidRPr="00893F7F" w:rsidRDefault="008B091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r w:rsidRPr="00893F7F">
        <w:rPr>
          <w:rFonts w:eastAsia="Aptos" w:cstheme="minorHAnsi"/>
          <w:kern w:val="0"/>
          <w:sz w:val="20"/>
          <w:szCs w:val="20"/>
          <w14:ligatures w14:val="none"/>
        </w:rPr>
        <w:t>Ensures that drug regimen is consistent with all Medical Center medication</w:t>
      </w:r>
      <w:r w:rsidR="00FB5EC7">
        <w:rPr>
          <w:rFonts w:eastAsia="Aptos" w:cstheme="minorHAnsi"/>
          <w:kern w:val="0"/>
          <w:sz w:val="20"/>
          <w:szCs w:val="20"/>
          <w14:ligatures w14:val="none"/>
        </w:rPr>
        <w:t xml:space="preserve"> on Medicare</w:t>
      </w:r>
      <w:r w:rsidRPr="00893F7F">
        <w:rPr>
          <w:rFonts w:eastAsia="Aptos" w:cstheme="minorHAnsi"/>
          <w:kern w:val="0"/>
          <w:sz w:val="20"/>
          <w:szCs w:val="20"/>
          <w14:ligatures w14:val="none"/>
        </w:rPr>
        <w:t xml:space="preserve"> use guidelines and policies (or other</w:t>
      </w:r>
    </w:p>
    <w:p w14:paraId="48883832" w14:textId="649CAD70" w:rsidR="008B0913" w:rsidRPr="00893F7F" w:rsidRDefault="008B091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proofErr w:type="gramStart"/>
      <w:r w:rsidRPr="00893F7F">
        <w:rPr>
          <w:rFonts w:eastAsia="Aptos" w:cstheme="minorHAnsi"/>
          <w:kern w:val="0"/>
          <w:sz w:val="20"/>
          <w:szCs w:val="20"/>
          <w14:ligatures w14:val="none"/>
        </w:rPr>
        <w:t>evidence-based</w:t>
      </w:r>
      <w:proofErr w:type="gramEnd"/>
      <w:r w:rsidRPr="00893F7F">
        <w:rPr>
          <w:rFonts w:eastAsia="Aptos" w:cstheme="minorHAnsi"/>
          <w:kern w:val="0"/>
          <w:sz w:val="20"/>
          <w:szCs w:val="20"/>
          <w14:ligatures w14:val="none"/>
        </w:rPr>
        <w:t xml:space="preserve"> guidelines in the absence of Medical Center   specific guidelines which include but is not limited to antimicrobial use guidelines, intravenous to oral renal dosing, and serum drug concentration protocols.</w:t>
      </w:r>
    </w:p>
    <w:p w14:paraId="2CE0A79D" w14:textId="2A78A36D" w:rsidR="008B0913" w:rsidRPr="00893F7F" w:rsidRDefault="008B091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r w:rsidRPr="00893F7F">
        <w:rPr>
          <w:rFonts w:eastAsia="Aptos" w:cstheme="minorHAnsi"/>
          <w:kern w:val="0"/>
          <w:sz w:val="20"/>
          <w:szCs w:val="20"/>
          <w14:ligatures w14:val="none"/>
        </w:rPr>
        <w:t>Adjusts regimens based on approved protocols and consultation with the interdisciplinary team.</w:t>
      </w:r>
    </w:p>
    <w:p w14:paraId="0B2026E9" w14:textId="6BF7B353" w:rsidR="008B0913" w:rsidRPr="00893F7F" w:rsidRDefault="008B091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r w:rsidRPr="00893F7F">
        <w:rPr>
          <w:rFonts w:eastAsia="Aptos" w:cstheme="minorHAnsi"/>
          <w:kern w:val="0"/>
          <w:sz w:val="20"/>
          <w:szCs w:val="20"/>
          <w14:ligatures w14:val="none"/>
        </w:rPr>
        <w:t>Completion of a daily profile review for each patient consisting of the following elements:</w:t>
      </w:r>
      <w:r w:rsidR="009B72DB" w:rsidRPr="00893F7F">
        <w:rPr>
          <w:rFonts w:eastAsia="Aptos" w:cstheme="minorHAnsi"/>
          <w:kern w:val="0"/>
          <w:sz w:val="20"/>
          <w:szCs w:val="20"/>
          <w14:ligatures w14:val="none"/>
        </w:rPr>
        <w:t xml:space="preserve"> </w:t>
      </w:r>
      <w:r w:rsidRPr="00893F7F">
        <w:rPr>
          <w:rFonts w:eastAsia="Aptos" w:cstheme="minorHAnsi"/>
          <w:kern w:val="0"/>
          <w:sz w:val="20"/>
          <w:szCs w:val="20"/>
          <w14:ligatures w14:val="none"/>
        </w:rPr>
        <w:t>Age, sex, height, weight, and renal/hepatic function, and pregnancy and lactation status.</w:t>
      </w:r>
    </w:p>
    <w:p w14:paraId="6B815CE8" w14:textId="21DB900D" w:rsidR="008B0913" w:rsidRPr="00893F7F" w:rsidRDefault="008B0913" w:rsidP="00893F7F">
      <w:pPr>
        <w:pStyle w:val="ListParagraph"/>
        <w:numPr>
          <w:ilvl w:val="0"/>
          <w:numId w:val="13"/>
        </w:numPr>
        <w:rPr>
          <w:rFonts w:eastAsia="Aptos" w:cstheme="minorHAnsi"/>
          <w:kern w:val="0"/>
          <w:sz w:val="20"/>
          <w:szCs w:val="20"/>
          <w14:ligatures w14:val="none"/>
        </w:rPr>
      </w:pPr>
      <w:r w:rsidRPr="00893F7F">
        <w:rPr>
          <w:rFonts w:eastAsia="Aptos" w:cstheme="minorHAnsi"/>
          <w:kern w:val="0"/>
          <w:sz w:val="20"/>
          <w:szCs w:val="20"/>
          <w14:ligatures w14:val="none"/>
        </w:rPr>
        <w:t>Appropriateness of the dose, route, rate, timing and frequency of administration, indication, and therapeutic duplication of all medications Available laboratory values and microbiology results</w:t>
      </w:r>
      <w:r w:rsidR="00FC27DD" w:rsidRPr="00893F7F">
        <w:rPr>
          <w:rFonts w:eastAsia="Aptos" w:cstheme="minorHAnsi"/>
          <w:kern w:val="0"/>
          <w:sz w:val="20"/>
          <w:szCs w:val="20"/>
          <w14:ligatures w14:val="none"/>
        </w:rPr>
        <w:t>.</w:t>
      </w:r>
    </w:p>
    <w:p w14:paraId="6D9D0F81" w14:textId="77777777" w:rsidR="00347BA6" w:rsidRPr="00893F7F" w:rsidRDefault="00347BA6" w:rsidP="00893F7F">
      <w:pPr>
        <w:pStyle w:val="ListParagraph"/>
        <w:rPr>
          <w:rFonts w:cstheme="minorHAnsi"/>
          <w:b/>
          <w:sz w:val="20"/>
          <w:szCs w:val="20"/>
        </w:rPr>
      </w:pPr>
    </w:p>
    <w:p w14:paraId="77E42517" w14:textId="641F1501" w:rsidR="00347BA6" w:rsidRPr="00893F7F" w:rsidRDefault="0074407B" w:rsidP="00893F7F">
      <w:pPr>
        <w:pStyle w:val="ListParagraph"/>
        <w:tabs>
          <w:tab w:val="left" w:pos="4395"/>
        </w:tabs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ab/>
      </w:r>
    </w:p>
    <w:p w14:paraId="69CD80EB" w14:textId="77777777" w:rsidR="00504E38" w:rsidRPr="00893F7F" w:rsidRDefault="00504E38" w:rsidP="00893F7F">
      <w:pPr>
        <w:pStyle w:val="ListParagraph"/>
        <w:rPr>
          <w:rFonts w:cstheme="minorHAnsi"/>
          <w:b/>
          <w:sz w:val="20"/>
          <w:szCs w:val="20"/>
          <w:u w:val="single"/>
        </w:rPr>
      </w:pPr>
    </w:p>
    <w:p w14:paraId="3CF0E3AA" w14:textId="313217F3" w:rsidR="00990A58" w:rsidRPr="00893F7F" w:rsidRDefault="00990A58" w:rsidP="00893F7F">
      <w:pPr>
        <w:pStyle w:val="ListParagraph"/>
        <w:rPr>
          <w:rFonts w:cstheme="minorHAnsi"/>
          <w:b/>
          <w:sz w:val="20"/>
          <w:szCs w:val="20"/>
          <w:u w:val="single"/>
        </w:rPr>
      </w:pPr>
      <w:r w:rsidRPr="00893F7F">
        <w:rPr>
          <w:rFonts w:cstheme="minorHAnsi"/>
          <w:b/>
          <w:sz w:val="20"/>
          <w:szCs w:val="20"/>
          <w:u w:val="single"/>
        </w:rPr>
        <w:t>COMMUNITY SERVICE</w:t>
      </w:r>
    </w:p>
    <w:p w14:paraId="005AC0A3" w14:textId="7777777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Assisted in king’s palace church health team in blood pressure and diabetes screenings education.</w:t>
      </w:r>
    </w:p>
    <w:p w14:paraId="349CD275" w14:textId="47A45F72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Provided medication counseling, side effect profiles and drug monitoring for homeless patients.</w:t>
      </w:r>
    </w:p>
    <w:p w14:paraId="6DCC6B5D" w14:textId="77777777" w:rsidR="00F05E2A" w:rsidRPr="00893F7F" w:rsidRDefault="00F05E2A" w:rsidP="00893F7F">
      <w:pPr>
        <w:pStyle w:val="ListParagraph"/>
        <w:ind w:left="360"/>
        <w:rPr>
          <w:rFonts w:cstheme="minorHAnsi"/>
          <w:bCs/>
          <w:sz w:val="20"/>
          <w:szCs w:val="20"/>
        </w:rPr>
      </w:pPr>
    </w:p>
    <w:p w14:paraId="37B01C02" w14:textId="0A003A14" w:rsidR="00990A58" w:rsidRPr="00893F7F" w:rsidRDefault="00990A58" w:rsidP="00893F7F">
      <w:pPr>
        <w:pStyle w:val="ListParagraph"/>
        <w:rPr>
          <w:rFonts w:cstheme="minorHAnsi"/>
          <w:b/>
          <w:sz w:val="20"/>
          <w:szCs w:val="20"/>
          <w:u w:val="single"/>
        </w:rPr>
      </w:pPr>
      <w:r w:rsidRPr="00893F7F">
        <w:rPr>
          <w:rFonts w:cstheme="minorHAnsi"/>
          <w:b/>
          <w:sz w:val="20"/>
          <w:szCs w:val="20"/>
          <w:u w:val="single"/>
        </w:rPr>
        <w:t>STRENGTH</w:t>
      </w:r>
    </w:p>
    <w:p w14:paraId="7A2F47C6" w14:textId="7777777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  <w:u w:val="single"/>
        </w:rPr>
      </w:pPr>
      <w:r w:rsidRPr="00893F7F">
        <w:rPr>
          <w:rFonts w:cstheme="minorHAnsi"/>
          <w:bCs/>
          <w:sz w:val="20"/>
          <w:szCs w:val="20"/>
        </w:rPr>
        <w:lastRenderedPageBreak/>
        <w:t xml:space="preserve">Excellent analytic skills. </w:t>
      </w:r>
    </w:p>
    <w:p w14:paraId="02E168FA" w14:textId="1CFA489B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  <w:u w:val="single"/>
        </w:rPr>
      </w:pPr>
      <w:r w:rsidRPr="00893F7F">
        <w:rPr>
          <w:rFonts w:cstheme="minorHAnsi"/>
          <w:bCs/>
          <w:sz w:val="20"/>
          <w:szCs w:val="20"/>
        </w:rPr>
        <w:t xml:space="preserve">Ability to work with diverse populations. </w:t>
      </w:r>
    </w:p>
    <w:p w14:paraId="1C84DD9E" w14:textId="7777777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Positive approach towards all sorts of critical situations</w:t>
      </w:r>
    </w:p>
    <w:p w14:paraId="2E9ECBD6" w14:textId="77777777" w:rsidR="00F05E2A" w:rsidRPr="00893F7F" w:rsidRDefault="00F05E2A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</w:p>
    <w:p w14:paraId="7BE1576A" w14:textId="77777777" w:rsidR="00990A58" w:rsidRPr="00893F7F" w:rsidRDefault="00990A58" w:rsidP="00893F7F">
      <w:pPr>
        <w:pStyle w:val="ListParagraph"/>
        <w:rPr>
          <w:rFonts w:cstheme="minorHAnsi"/>
          <w:b/>
          <w:sz w:val="20"/>
          <w:szCs w:val="20"/>
          <w:u w:val="single"/>
        </w:rPr>
      </w:pPr>
      <w:r w:rsidRPr="00893F7F">
        <w:rPr>
          <w:rFonts w:cstheme="minorHAnsi"/>
          <w:b/>
          <w:sz w:val="20"/>
          <w:szCs w:val="20"/>
          <w:u w:val="single"/>
        </w:rPr>
        <w:t>LICENSURE/CERTIFICATION/REGISTRATION</w:t>
      </w:r>
    </w:p>
    <w:p w14:paraId="0B2C7149" w14:textId="77777777" w:rsidR="00347BA6" w:rsidRPr="00893F7F" w:rsidRDefault="00347BA6" w:rsidP="00893F7F">
      <w:pPr>
        <w:pStyle w:val="ListParagraph"/>
        <w:rPr>
          <w:rFonts w:cstheme="minorHAnsi"/>
          <w:b/>
          <w:sz w:val="20"/>
          <w:szCs w:val="20"/>
          <w:u w:val="single"/>
        </w:rPr>
      </w:pPr>
    </w:p>
    <w:p w14:paraId="484C2196" w14:textId="11234AFD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Registered Pharmacist: Active License in Texas state    September</w:t>
      </w:r>
      <w:r w:rsidRPr="00893F7F">
        <w:rPr>
          <w:rFonts w:cstheme="minorHAnsi"/>
          <w:bCs/>
          <w:i/>
          <w:iCs/>
          <w:sz w:val="20"/>
          <w:szCs w:val="20"/>
        </w:rPr>
        <w:t xml:space="preserve">     </w:t>
      </w:r>
      <w:r w:rsidR="00AD2FD2" w:rsidRPr="00893F7F">
        <w:rPr>
          <w:rFonts w:cstheme="minorHAnsi"/>
          <w:bCs/>
          <w:i/>
          <w:iCs/>
          <w:sz w:val="20"/>
          <w:szCs w:val="20"/>
        </w:rPr>
        <w:t>2023-2025</w:t>
      </w:r>
    </w:p>
    <w:p w14:paraId="4BE622EC" w14:textId="65DCD027" w:rsidR="00990A58" w:rsidRPr="00893F7F" w:rsidRDefault="00990A58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 xml:space="preserve">Basic Life support/CPR </w:t>
      </w:r>
      <w:r w:rsidRPr="00893F7F">
        <w:rPr>
          <w:rFonts w:cstheme="minorHAnsi"/>
          <w:bCs/>
          <w:sz w:val="20"/>
          <w:szCs w:val="20"/>
        </w:rPr>
        <w:tab/>
        <w:t xml:space="preserve">                </w:t>
      </w:r>
      <w:r w:rsidRPr="00893F7F">
        <w:rPr>
          <w:rFonts w:cstheme="minorHAnsi"/>
          <w:bCs/>
          <w:sz w:val="20"/>
          <w:szCs w:val="20"/>
        </w:rPr>
        <w:tab/>
      </w:r>
      <w:r w:rsidRPr="00893F7F">
        <w:rPr>
          <w:rFonts w:cstheme="minorHAnsi"/>
          <w:bCs/>
          <w:sz w:val="20"/>
          <w:szCs w:val="20"/>
        </w:rPr>
        <w:tab/>
        <w:t xml:space="preserve">   </w:t>
      </w:r>
      <w:r w:rsidR="00282529" w:rsidRPr="00893F7F">
        <w:rPr>
          <w:rFonts w:cstheme="minorHAnsi"/>
          <w:bCs/>
          <w:sz w:val="20"/>
          <w:szCs w:val="20"/>
        </w:rPr>
        <w:t xml:space="preserve">      </w:t>
      </w:r>
      <w:r w:rsidR="00151917" w:rsidRPr="00893F7F">
        <w:rPr>
          <w:rFonts w:cstheme="minorHAnsi"/>
          <w:bCs/>
          <w:sz w:val="20"/>
          <w:szCs w:val="20"/>
        </w:rPr>
        <w:t xml:space="preserve">   </w:t>
      </w:r>
      <w:r w:rsidR="00282529" w:rsidRPr="00893F7F">
        <w:rPr>
          <w:rFonts w:cstheme="minorHAnsi"/>
          <w:bCs/>
          <w:sz w:val="20"/>
          <w:szCs w:val="20"/>
        </w:rPr>
        <w:t xml:space="preserve"> </w:t>
      </w:r>
      <w:r w:rsidRPr="00893F7F">
        <w:rPr>
          <w:rFonts w:cstheme="minorHAnsi"/>
          <w:bCs/>
          <w:sz w:val="20"/>
          <w:szCs w:val="20"/>
        </w:rPr>
        <w:t>September      2019- 2025</w:t>
      </w:r>
    </w:p>
    <w:p w14:paraId="17D3D22D" w14:textId="473A20B2" w:rsidR="00D30325" w:rsidRPr="00893F7F" w:rsidRDefault="00824237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Compounded Sterile Preparations</w:t>
      </w:r>
      <w:r w:rsidR="001C352F" w:rsidRPr="00893F7F">
        <w:rPr>
          <w:rFonts w:cstheme="minorHAnsi"/>
          <w:bCs/>
          <w:sz w:val="20"/>
          <w:szCs w:val="20"/>
        </w:rPr>
        <w:t xml:space="preserve"> Certificate</w:t>
      </w:r>
      <w:r w:rsidRPr="00893F7F">
        <w:rPr>
          <w:rFonts w:cstheme="minorHAnsi"/>
          <w:bCs/>
          <w:sz w:val="20"/>
          <w:szCs w:val="20"/>
        </w:rPr>
        <w:t xml:space="preserve"> </w:t>
      </w:r>
      <w:r w:rsidR="005170C7" w:rsidRPr="00893F7F">
        <w:rPr>
          <w:rFonts w:cstheme="minorHAnsi"/>
          <w:bCs/>
          <w:sz w:val="20"/>
          <w:szCs w:val="20"/>
        </w:rPr>
        <w:t>(</w:t>
      </w:r>
      <w:r w:rsidRPr="00893F7F">
        <w:rPr>
          <w:rFonts w:cstheme="minorHAnsi"/>
          <w:bCs/>
          <w:sz w:val="20"/>
          <w:szCs w:val="20"/>
        </w:rPr>
        <w:t>ASHP</w:t>
      </w:r>
      <w:r w:rsidR="00C6602F" w:rsidRPr="00893F7F">
        <w:rPr>
          <w:rFonts w:cstheme="minorHAnsi"/>
          <w:bCs/>
          <w:sz w:val="20"/>
          <w:szCs w:val="20"/>
        </w:rPr>
        <w:t>)</w:t>
      </w:r>
    </w:p>
    <w:p w14:paraId="57302C5C" w14:textId="5FE71540" w:rsidR="00147323" w:rsidRPr="00893F7F" w:rsidRDefault="00147323" w:rsidP="00893F7F">
      <w:pPr>
        <w:pStyle w:val="ListParagraph"/>
        <w:numPr>
          <w:ilvl w:val="0"/>
          <w:numId w:val="13"/>
        </w:numPr>
        <w:rPr>
          <w:rFonts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Medical letter certificat</w:t>
      </w:r>
      <w:r w:rsidR="00C6190E" w:rsidRPr="00893F7F">
        <w:rPr>
          <w:rFonts w:cstheme="minorHAnsi"/>
          <w:bCs/>
          <w:sz w:val="20"/>
          <w:szCs w:val="20"/>
        </w:rPr>
        <w:t>e</w:t>
      </w:r>
      <w:r w:rsidRPr="00893F7F">
        <w:rPr>
          <w:rFonts w:cstheme="minorHAnsi"/>
          <w:bCs/>
          <w:sz w:val="20"/>
          <w:szCs w:val="20"/>
        </w:rPr>
        <w:t xml:space="preserve"> (ASHP</w:t>
      </w:r>
      <w:r w:rsidR="00035C16" w:rsidRPr="00893F7F">
        <w:rPr>
          <w:rFonts w:cstheme="minorHAnsi"/>
          <w:bCs/>
          <w:sz w:val="20"/>
          <w:szCs w:val="20"/>
        </w:rPr>
        <w:t>)</w:t>
      </w:r>
    </w:p>
    <w:p w14:paraId="2713FC4E" w14:textId="77777777" w:rsidR="009D200D" w:rsidRPr="00893F7F" w:rsidRDefault="00990A58" w:rsidP="00893F7F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Cs/>
          <w:sz w:val="20"/>
          <w:szCs w:val="20"/>
        </w:rPr>
      </w:pPr>
      <w:r w:rsidRPr="00893F7F">
        <w:rPr>
          <w:rFonts w:cstheme="minorHAnsi"/>
          <w:bCs/>
          <w:sz w:val="20"/>
          <w:szCs w:val="20"/>
        </w:rPr>
        <w:t>Certified Immunization Pharmacist (APHA)</w:t>
      </w:r>
      <w:r w:rsidR="008421D2" w:rsidRPr="00893F7F">
        <w:rPr>
          <w:rFonts w:cstheme="minorHAnsi"/>
          <w:bCs/>
          <w:sz w:val="20"/>
          <w:szCs w:val="20"/>
        </w:rPr>
        <w:t xml:space="preserve"> </w:t>
      </w:r>
    </w:p>
    <w:p w14:paraId="3E0B28C7" w14:textId="21C53F24" w:rsidR="008421D2" w:rsidRPr="00893F7F" w:rsidRDefault="008421D2" w:rsidP="00893F7F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Cs/>
          <w:sz w:val="20"/>
          <w:szCs w:val="20"/>
        </w:rPr>
      </w:pPr>
      <w:r w:rsidRPr="00893F7F">
        <w:rPr>
          <w:rFonts w:eastAsia="Times New Roman" w:cstheme="minorHAnsi"/>
          <w:bCs/>
          <w:sz w:val="20"/>
          <w:szCs w:val="20"/>
        </w:rPr>
        <w:t>Opioid addiction and Detoxification</w:t>
      </w:r>
    </w:p>
    <w:p w14:paraId="4D28412B" w14:textId="77777777" w:rsidR="008421D2" w:rsidRPr="00893F7F" w:rsidRDefault="008421D2" w:rsidP="00893F7F">
      <w:pPr>
        <w:numPr>
          <w:ilvl w:val="0"/>
          <w:numId w:val="13"/>
        </w:numPr>
        <w:spacing w:after="0" w:line="240" w:lineRule="auto"/>
        <w:contextualSpacing/>
        <w:rPr>
          <w:rFonts w:eastAsia="Times New Roman" w:cstheme="minorHAnsi"/>
          <w:bCs/>
          <w:sz w:val="20"/>
          <w:szCs w:val="20"/>
        </w:rPr>
      </w:pPr>
      <w:r w:rsidRPr="00893F7F">
        <w:rPr>
          <w:rFonts w:eastAsia="Times New Roman" w:cstheme="minorHAnsi"/>
          <w:bCs/>
          <w:sz w:val="20"/>
          <w:szCs w:val="20"/>
        </w:rPr>
        <w:t>Medication Therapy Management</w:t>
      </w:r>
    </w:p>
    <w:p w14:paraId="15AB6E81" w14:textId="77777777" w:rsidR="008421D2" w:rsidRPr="00893F7F" w:rsidRDefault="008421D2" w:rsidP="00893F7F">
      <w:pPr>
        <w:pStyle w:val="ListParagraph"/>
        <w:rPr>
          <w:rFonts w:cstheme="minorHAnsi"/>
          <w:bCs/>
          <w:sz w:val="20"/>
          <w:szCs w:val="20"/>
        </w:rPr>
      </w:pPr>
    </w:p>
    <w:p w14:paraId="5C86F33A" w14:textId="77777777" w:rsidR="00900AD4" w:rsidRPr="00893F7F" w:rsidRDefault="00990A58" w:rsidP="00893F7F">
      <w:pPr>
        <w:pStyle w:val="ListParagraph"/>
        <w:ind w:left="360"/>
        <w:rPr>
          <w:rFonts w:cstheme="minorHAnsi"/>
          <w:b/>
          <w:sz w:val="20"/>
          <w:szCs w:val="20"/>
        </w:rPr>
      </w:pPr>
      <w:r w:rsidRPr="00893F7F">
        <w:rPr>
          <w:rFonts w:cstheme="minorHAnsi"/>
          <w:b/>
          <w:sz w:val="20"/>
          <w:szCs w:val="20"/>
        </w:rPr>
        <w:t xml:space="preserve">References: provided upon </w:t>
      </w:r>
      <w:r w:rsidR="00900AD4" w:rsidRPr="00893F7F">
        <w:rPr>
          <w:rFonts w:cstheme="minorHAnsi"/>
          <w:b/>
          <w:sz w:val="20"/>
          <w:szCs w:val="20"/>
        </w:rPr>
        <w:br w:type="page"/>
      </w:r>
    </w:p>
    <w:p w14:paraId="3A551FB7" w14:textId="5FD72A84" w:rsidR="00990A58" w:rsidRPr="00893F7F" w:rsidRDefault="00990A58" w:rsidP="00893F7F">
      <w:pPr>
        <w:pStyle w:val="ListParagraph"/>
        <w:ind w:left="360"/>
        <w:rPr>
          <w:rFonts w:cstheme="minorHAnsi"/>
          <w:b/>
          <w:sz w:val="20"/>
          <w:szCs w:val="20"/>
        </w:rPr>
      </w:pPr>
      <w:r w:rsidRPr="00893F7F">
        <w:rPr>
          <w:rFonts w:cstheme="minorHAnsi"/>
          <w:b/>
          <w:sz w:val="20"/>
          <w:szCs w:val="20"/>
        </w:rPr>
        <w:lastRenderedPageBreak/>
        <w:t xml:space="preserve">    </w:t>
      </w:r>
    </w:p>
    <w:p w14:paraId="6EAE9575" w14:textId="77777777" w:rsidR="00990A58" w:rsidRPr="00893F7F" w:rsidRDefault="00990A58" w:rsidP="00893F7F">
      <w:pPr>
        <w:rPr>
          <w:rFonts w:cstheme="minorHAnsi"/>
          <w:bCs/>
          <w:sz w:val="20"/>
          <w:szCs w:val="20"/>
        </w:rPr>
      </w:pPr>
    </w:p>
    <w:p w14:paraId="3AA88B83" w14:textId="77777777" w:rsidR="00990A58" w:rsidRPr="00893F7F" w:rsidRDefault="00990A58" w:rsidP="00893F7F">
      <w:pPr>
        <w:rPr>
          <w:rFonts w:cstheme="minorHAnsi"/>
          <w:bCs/>
          <w:sz w:val="20"/>
          <w:szCs w:val="20"/>
        </w:rPr>
      </w:pPr>
    </w:p>
    <w:p w14:paraId="6EFCEA8B" w14:textId="77777777" w:rsidR="00990A58" w:rsidRPr="00893F7F" w:rsidRDefault="00990A58" w:rsidP="00893F7F">
      <w:pPr>
        <w:rPr>
          <w:rFonts w:cstheme="minorHAnsi"/>
          <w:bCs/>
          <w:sz w:val="20"/>
          <w:szCs w:val="20"/>
        </w:rPr>
      </w:pPr>
    </w:p>
    <w:p w14:paraId="77BEBB0C" w14:textId="77777777" w:rsidR="00990A58" w:rsidRPr="00893F7F" w:rsidRDefault="00990A58" w:rsidP="00893F7F">
      <w:pPr>
        <w:rPr>
          <w:rFonts w:cstheme="minorHAnsi"/>
          <w:bCs/>
          <w:sz w:val="20"/>
          <w:szCs w:val="20"/>
        </w:rPr>
      </w:pPr>
    </w:p>
    <w:p w14:paraId="700C373D" w14:textId="77777777" w:rsidR="00963680" w:rsidRPr="00893F7F" w:rsidRDefault="00963680" w:rsidP="00893F7F">
      <w:pPr>
        <w:rPr>
          <w:rFonts w:cstheme="minorHAnsi"/>
          <w:sz w:val="20"/>
          <w:szCs w:val="20"/>
        </w:rPr>
      </w:pPr>
    </w:p>
    <w:p w14:paraId="19A8130E" w14:textId="77777777" w:rsidR="0088642D" w:rsidRPr="00893F7F" w:rsidRDefault="0088642D" w:rsidP="00893F7F">
      <w:pPr>
        <w:rPr>
          <w:rFonts w:cstheme="minorHAnsi"/>
          <w:sz w:val="20"/>
          <w:szCs w:val="20"/>
        </w:rPr>
      </w:pPr>
    </w:p>
    <w:p w14:paraId="31C7E723" w14:textId="77777777" w:rsidR="00EC63E6" w:rsidRPr="00893F7F" w:rsidRDefault="00EC63E6" w:rsidP="00893F7F">
      <w:pPr>
        <w:rPr>
          <w:rFonts w:cstheme="minorHAnsi"/>
          <w:sz w:val="20"/>
          <w:szCs w:val="20"/>
        </w:rPr>
      </w:pPr>
    </w:p>
    <w:sectPr w:rsidR="00EC63E6" w:rsidRPr="00893F7F" w:rsidSect="00346E6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70279"/>
    <w:multiLevelType w:val="hybridMultilevel"/>
    <w:tmpl w:val="F7CC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A049B"/>
    <w:multiLevelType w:val="hybridMultilevel"/>
    <w:tmpl w:val="D08C2B4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10D729D1"/>
    <w:multiLevelType w:val="hybridMultilevel"/>
    <w:tmpl w:val="D1206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71F93"/>
    <w:multiLevelType w:val="hybridMultilevel"/>
    <w:tmpl w:val="F252E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EF19C8"/>
    <w:multiLevelType w:val="hybridMultilevel"/>
    <w:tmpl w:val="ACBAC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5505B"/>
    <w:multiLevelType w:val="hybridMultilevel"/>
    <w:tmpl w:val="DA4C43B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>
    <w:nsid w:val="3EFA4251"/>
    <w:multiLevelType w:val="hybridMultilevel"/>
    <w:tmpl w:val="CD68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C81C35"/>
    <w:multiLevelType w:val="hybridMultilevel"/>
    <w:tmpl w:val="8F74E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04D49"/>
    <w:multiLevelType w:val="hybridMultilevel"/>
    <w:tmpl w:val="6178B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C06FEE"/>
    <w:multiLevelType w:val="hybridMultilevel"/>
    <w:tmpl w:val="A5CABEF0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>
    <w:nsid w:val="5BFB64C5"/>
    <w:multiLevelType w:val="hybridMultilevel"/>
    <w:tmpl w:val="90AE0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5956AA"/>
    <w:multiLevelType w:val="hybridMultilevel"/>
    <w:tmpl w:val="13249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4F665A"/>
    <w:multiLevelType w:val="hybridMultilevel"/>
    <w:tmpl w:val="A5008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055CD3"/>
    <w:multiLevelType w:val="hybridMultilevel"/>
    <w:tmpl w:val="A746A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1C458E"/>
    <w:multiLevelType w:val="hybridMultilevel"/>
    <w:tmpl w:val="9F785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4"/>
  </w:num>
  <w:num w:numId="4">
    <w:abstractNumId w:val="11"/>
  </w:num>
  <w:num w:numId="5">
    <w:abstractNumId w:val="2"/>
  </w:num>
  <w:num w:numId="6">
    <w:abstractNumId w:val="9"/>
  </w:num>
  <w:num w:numId="7">
    <w:abstractNumId w:val="1"/>
  </w:num>
  <w:num w:numId="8">
    <w:abstractNumId w:val="12"/>
  </w:num>
  <w:num w:numId="9">
    <w:abstractNumId w:val="5"/>
  </w:num>
  <w:num w:numId="10">
    <w:abstractNumId w:val="0"/>
  </w:num>
  <w:num w:numId="11">
    <w:abstractNumId w:val="6"/>
  </w:num>
  <w:num w:numId="12">
    <w:abstractNumId w:val="7"/>
  </w:num>
  <w:num w:numId="13">
    <w:abstractNumId w:val="13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A58"/>
    <w:rsid w:val="00030055"/>
    <w:rsid w:val="00035C16"/>
    <w:rsid w:val="000536C7"/>
    <w:rsid w:val="000A405F"/>
    <w:rsid w:val="00106C90"/>
    <w:rsid w:val="00110CC2"/>
    <w:rsid w:val="00133B16"/>
    <w:rsid w:val="00134608"/>
    <w:rsid w:val="00147323"/>
    <w:rsid w:val="00151917"/>
    <w:rsid w:val="0019395F"/>
    <w:rsid w:val="001C352F"/>
    <w:rsid w:val="001D38AF"/>
    <w:rsid w:val="001E57B4"/>
    <w:rsid w:val="0026710B"/>
    <w:rsid w:val="00277A0C"/>
    <w:rsid w:val="00282529"/>
    <w:rsid w:val="00286F32"/>
    <w:rsid w:val="0033210F"/>
    <w:rsid w:val="00346E61"/>
    <w:rsid w:val="00347BA6"/>
    <w:rsid w:val="003A5ECE"/>
    <w:rsid w:val="003C3DF8"/>
    <w:rsid w:val="003E6363"/>
    <w:rsid w:val="00504E38"/>
    <w:rsid w:val="005170C7"/>
    <w:rsid w:val="00567591"/>
    <w:rsid w:val="00580A07"/>
    <w:rsid w:val="00597CFF"/>
    <w:rsid w:val="006A52DC"/>
    <w:rsid w:val="006B180C"/>
    <w:rsid w:val="006C7078"/>
    <w:rsid w:val="006F0F97"/>
    <w:rsid w:val="007233E1"/>
    <w:rsid w:val="00727833"/>
    <w:rsid w:val="0074407B"/>
    <w:rsid w:val="00795699"/>
    <w:rsid w:val="007B0D72"/>
    <w:rsid w:val="00801C45"/>
    <w:rsid w:val="00824237"/>
    <w:rsid w:val="008421D2"/>
    <w:rsid w:val="008601F9"/>
    <w:rsid w:val="0086038D"/>
    <w:rsid w:val="008645B4"/>
    <w:rsid w:val="00871E5C"/>
    <w:rsid w:val="00873671"/>
    <w:rsid w:val="008819E4"/>
    <w:rsid w:val="0088642D"/>
    <w:rsid w:val="00893F7F"/>
    <w:rsid w:val="008B0913"/>
    <w:rsid w:val="008E7075"/>
    <w:rsid w:val="00900AD4"/>
    <w:rsid w:val="0090488E"/>
    <w:rsid w:val="00947EAF"/>
    <w:rsid w:val="00963680"/>
    <w:rsid w:val="009707C0"/>
    <w:rsid w:val="0097712E"/>
    <w:rsid w:val="00990A58"/>
    <w:rsid w:val="009B72DB"/>
    <w:rsid w:val="009D200D"/>
    <w:rsid w:val="00A15F4E"/>
    <w:rsid w:val="00A259E0"/>
    <w:rsid w:val="00A27935"/>
    <w:rsid w:val="00A83670"/>
    <w:rsid w:val="00AC5424"/>
    <w:rsid w:val="00AD2FD2"/>
    <w:rsid w:val="00AD382B"/>
    <w:rsid w:val="00AF63DA"/>
    <w:rsid w:val="00B92028"/>
    <w:rsid w:val="00BE6B2C"/>
    <w:rsid w:val="00BF5A1F"/>
    <w:rsid w:val="00C2066A"/>
    <w:rsid w:val="00C6190E"/>
    <w:rsid w:val="00C6602F"/>
    <w:rsid w:val="00C934C2"/>
    <w:rsid w:val="00CD0484"/>
    <w:rsid w:val="00CE6C9D"/>
    <w:rsid w:val="00D30325"/>
    <w:rsid w:val="00D3345F"/>
    <w:rsid w:val="00D367FD"/>
    <w:rsid w:val="00D90135"/>
    <w:rsid w:val="00DE27A8"/>
    <w:rsid w:val="00E201C6"/>
    <w:rsid w:val="00E719D0"/>
    <w:rsid w:val="00EB0DB7"/>
    <w:rsid w:val="00EC63E6"/>
    <w:rsid w:val="00EE2665"/>
    <w:rsid w:val="00F05E2A"/>
    <w:rsid w:val="00F663E4"/>
    <w:rsid w:val="00F664C6"/>
    <w:rsid w:val="00F71549"/>
    <w:rsid w:val="00F72FDD"/>
    <w:rsid w:val="00F90E8A"/>
    <w:rsid w:val="00FB5EC7"/>
    <w:rsid w:val="00FC27DD"/>
    <w:rsid w:val="00FC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7B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0A5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0A5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90A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0A5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0A5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90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gltap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Akinjide Agbodo</dc:creator>
  <cp:lastModifiedBy>ADMIN</cp:lastModifiedBy>
  <cp:revision>14</cp:revision>
  <cp:lastPrinted>2024-01-31T18:00:00Z</cp:lastPrinted>
  <dcterms:created xsi:type="dcterms:W3CDTF">2024-01-25T01:14:00Z</dcterms:created>
  <dcterms:modified xsi:type="dcterms:W3CDTF">2024-01-31T18:00:00Z</dcterms:modified>
</cp:coreProperties>
</file>