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5DC03496"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 xml:space="preserve">A digital communications leader with 20+ years of content development experience, a storyteller with journalism roots at the Chicago Tribune, polished at counselling healthcare and pharma senior leadership, and an expert in developing and executing internal and external communications initiatives. </w:t>
      </w:r>
    </w:p>
    <w:p w14:paraId="08AD4D43"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Relevant skills: communications specialist, team building, employee empowerment and engagement, intranet development, strategic planning, writing and editing, agile enthusiast, data analysis for impact, global teamwork</w:t>
      </w:r>
    </w:p>
    <w:p w14:paraId="45415FD6" w14:textId="77777777" w:rsidR="00691A38" w:rsidRPr="00B22DA0" w:rsidRDefault="00691A38" w:rsidP="00691A38">
      <w:pPr>
        <w:pStyle w:val="NoSpacing"/>
        <w:rPr>
          <w:sz w:val="18"/>
          <w:szCs w:val="14"/>
        </w:rPr>
      </w:pPr>
    </w:p>
    <w:p w14:paraId="665D968D" w14:textId="3071A4A6" w:rsidR="00DD03F8" w:rsidRPr="002F0907" w:rsidRDefault="00691A3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691A38">
        <w:rPr>
          <w:rFonts w:asciiTheme="minorHAnsi" w:hAnsiTheme="minorHAnsi" w:cstheme="minorHAnsi"/>
          <w:b/>
          <w:bCs/>
          <w:caps/>
          <w:szCs w:val="22"/>
        </w:rPr>
        <w:t>SOFTWARE KNOWLEDGE</w:t>
      </w:r>
      <w:r w:rsidR="00DD03F8" w:rsidRPr="002F0907">
        <w:rPr>
          <w:rFonts w:asciiTheme="minorHAnsi" w:hAnsiTheme="minorHAnsi" w:cstheme="minorHAnsi"/>
          <w:b/>
          <w:bCs/>
          <w:caps/>
          <w:szCs w:val="22"/>
        </w:rPr>
        <w:t>:</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Style w:val="TableGrid"/>
        <w:tblW w:w="10075" w:type="dxa"/>
        <w:tblLook w:val="04A0" w:firstRow="1" w:lastRow="0" w:firstColumn="1" w:lastColumn="0" w:noHBand="0" w:noVBand="1"/>
      </w:tblPr>
      <w:tblGrid>
        <w:gridCol w:w="3415"/>
        <w:gridCol w:w="6660"/>
      </w:tblGrid>
      <w:tr w:rsidR="00691A38" w14:paraId="0A6BC5B5" w14:textId="77777777" w:rsidTr="00691A38">
        <w:tc>
          <w:tcPr>
            <w:tcW w:w="3415" w:type="dxa"/>
          </w:tcPr>
          <w:p w14:paraId="3F2B99D4" w14:textId="4F986726"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
                <w:bCs/>
                <w:sz w:val="22"/>
                <w:szCs w:val="22"/>
              </w:rPr>
              <w:t>Content Management Systems</w:t>
            </w:r>
          </w:p>
        </w:tc>
        <w:tc>
          <w:tcPr>
            <w:tcW w:w="6660" w:type="dxa"/>
          </w:tcPr>
          <w:p w14:paraId="06B9367B" w14:textId="1A4872DD"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Cs/>
                <w:sz w:val="22"/>
                <w:szCs w:val="22"/>
              </w:rPr>
              <w:t>Sitecore, Kentico, Umbraco, WordPress, Igloo, SharePoint, Shopify</w:t>
            </w:r>
          </w:p>
        </w:tc>
      </w:tr>
      <w:tr w:rsidR="00691A38" w14:paraId="7A423367" w14:textId="77777777" w:rsidTr="00691A38">
        <w:tc>
          <w:tcPr>
            <w:tcW w:w="3415" w:type="dxa"/>
          </w:tcPr>
          <w:p w14:paraId="638C6CFF" w14:textId="127D51B7"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
                <w:bCs/>
                <w:sz w:val="22"/>
                <w:szCs w:val="22"/>
              </w:rPr>
              <w:t>Analytics</w:t>
            </w:r>
          </w:p>
        </w:tc>
        <w:tc>
          <w:tcPr>
            <w:tcW w:w="6660" w:type="dxa"/>
          </w:tcPr>
          <w:p w14:paraId="1D3E4DFA" w14:textId="0614BEF6"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Cs/>
                <w:sz w:val="22"/>
                <w:szCs w:val="22"/>
              </w:rPr>
              <w:t>Google Analytics, Omniture, Hootsuite</w:t>
            </w:r>
          </w:p>
        </w:tc>
      </w:tr>
      <w:tr w:rsidR="00691A38" w14:paraId="51C9878D" w14:textId="77777777" w:rsidTr="00691A38">
        <w:tc>
          <w:tcPr>
            <w:tcW w:w="3415" w:type="dxa"/>
          </w:tcPr>
          <w:p w14:paraId="58BAF07A" w14:textId="10465497"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
                <w:bCs/>
                <w:sz w:val="22"/>
                <w:szCs w:val="22"/>
              </w:rPr>
              <w:t>Collaboration/Development Tools</w:t>
            </w:r>
          </w:p>
        </w:tc>
        <w:tc>
          <w:tcPr>
            <w:tcW w:w="6660" w:type="dxa"/>
          </w:tcPr>
          <w:p w14:paraId="16A84E1E" w14:textId="7CE694B7"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Cs/>
                <w:sz w:val="22"/>
                <w:szCs w:val="22"/>
              </w:rPr>
              <w:t>Team Foundation Server (TFS), SharePoint, Asana, Wrike, Slack</w:t>
            </w:r>
          </w:p>
        </w:tc>
      </w:tr>
      <w:tr w:rsidR="00691A38" w14:paraId="2480733F" w14:textId="77777777" w:rsidTr="00691A38">
        <w:tc>
          <w:tcPr>
            <w:tcW w:w="3415" w:type="dxa"/>
          </w:tcPr>
          <w:p w14:paraId="3B61FDF8" w14:textId="5CDBADF1"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
                <w:bCs/>
                <w:sz w:val="22"/>
                <w:szCs w:val="22"/>
              </w:rPr>
              <w:t>Email Platforms</w:t>
            </w:r>
          </w:p>
        </w:tc>
        <w:tc>
          <w:tcPr>
            <w:tcW w:w="6660" w:type="dxa"/>
          </w:tcPr>
          <w:p w14:paraId="3958F374" w14:textId="082EEA1F"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Cs/>
                <w:sz w:val="22"/>
                <w:szCs w:val="22"/>
              </w:rPr>
              <w:t>Mailchimp, Constant Contact, SurveyMonkey, Staffbase</w:t>
            </w:r>
          </w:p>
        </w:tc>
      </w:tr>
      <w:tr w:rsidR="00691A38" w14:paraId="774B17FE" w14:textId="77777777" w:rsidTr="00691A38">
        <w:tc>
          <w:tcPr>
            <w:tcW w:w="3415" w:type="dxa"/>
          </w:tcPr>
          <w:p w14:paraId="6ED20403" w14:textId="6D489B9A"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
                <w:bCs/>
                <w:sz w:val="22"/>
                <w:szCs w:val="22"/>
              </w:rPr>
              <w:t>Microsoft 365</w:t>
            </w:r>
          </w:p>
        </w:tc>
        <w:tc>
          <w:tcPr>
            <w:tcW w:w="6660" w:type="dxa"/>
          </w:tcPr>
          <w:p w14:paraId="09F0D5EA" w14:textId="2BFE15C1" w:rsidR="00691A38" w:rsidRDefault="00691A38" w:rsidP="00F06C21">
            <w:pPr>
              <w:autoSpaceDE w:val="0"/>
              <w:autoSpaceDN w:val="0"/>
              <w:adjustRightInd w:val="0"/>
              <w:rPr>
                <w:rFonts w:asciiTheme="minorHAnsi" w:hAnsiTheme="minorHAnsi" w:cstheme="minorHAnsi"/>
                <w:color w:val="000000"/>
              </w:rPr>
            </w:pPr>
            <w:r w:rsidRPr="00633AAD">
              <w:rPr>
                <w:rFonts w:ascii="Calibri" w:hAnsi="Calibri" w:cs="Calibri"/>
                <w:bCs/>
                <w:sz w:val="22"/>
                <w:szCs w:val="22"/>
              </w:rPr>
              <w:t>Outlook, Word, PowerPoint, Excel, Teams</w:t>
            </w:r>
          </w:p>
        </w:tc>
      </w:tr>
    </w:tbl>
    <w:p w14:paraId="03D150D2" w14:textId="77777777" w:rsidR="00691A38" w:rsidRPr="00B22DA0" w:rsidRDefault="00691A38" w:rsidP="00691A38">
      <w:pPr>
        <w:pStyle w:val="NoSpacing"/>
        <w:rPr>
          <w:sz w:val="18"/>
          <w:szCs w:val="14"/>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494388BD" w14:textId="65C14242" w:rsidR="00691A38" w:rsidRPr="00691A38" w:rsidRDefault="00691A38" w:rsidP="00691A38">
      <w:pPr>
        <w:rPr>
          <w:rFonts w:asciiTheme="minorHAnsi" w:hAnsiTheme="minorHAnsi" w:cstheme="minorHAnsi"/>
          <w:b/>
          <w:iCs/>
          <w:sz w:val="22"/>
          <w:szCs w:val="22"/>
        </w:rPr>
      </w:pPr>
      <w:r w:rsidRPr="00691A38">
        <w:rPr>
          <w:rFonts w:asciiTheme="minorHAnsi" w:hAnsiTheme="minorHAnsi" w:cstheme="minorHAnsi"/>
          <w:b/>
          <w:iCs/>
          <w:sz w:val="22"/>
          <w:szCs w:val="22"/>
        </w:rPr>
        <w:t>Communications Project Manager</w:t>
      </w:r>
    </w:p>
    <w:p w14:paraId="26B69346" w14:textId="0EB0C91D" w:rsidR="00691A38" w:rsidRDefault="00691A38" w:rsidP="00691A38">
      <w:pPr>
        <w:rPr>
          <w:rFonts w:asciiTheme="minorHAnsi" w:hAnsiTheme="minorHAnsi" w:cstheme="minorHAnsi"/>
          <w:bCs/>
          <w:iCs/>
          <w:sz w:val="22"/>
          <w:szCs w:val="22"/>
        </w:rPr>
      </w:pPr>
      <w:r w:rsidRPr="00691A38">
        <w:rPr>
          <w:rFonts w:asciiTheme="minorHAnsi" w:hAnsiTheme="minorHAnsi" w:cstheme="minorHAnsi"/>
          <w:bCs/>
          <w:iCs/>
          <w:sz w:val="22"/>
          <w:szCs w:val="22"/>
        </w:rPr>
        <w:t>AbbVie, North Chicago, IL</w:t>
      </w:r>
      <w:r w:rsidRPr="00691A3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691A38">
        <w:rPr>
          <w:rFonts w:asciiTheme="minorHAnsi" w:hAnsiTheme="minorHAnsi" w:cstheme="minorHAnsi"/>
          <w:bCs/>
          <w:iCs/>
          <w:sz w:val="22"/>
          <w:szCs w:val="22"/>
        </w:rPr>
        <w:t>Apr 2022 – Aug 2023</w:t>
      </w:r>
    </w:p>
    <w:p w14:paraId="7FAEC9ED" w14:textId="599D40CA" w:rsidR="00691A38" w:rsidRDefault="00691A38" w:rsidP="00691A38">
      <w:pPr>
        <w:rPr>
          <w:rFonts w:asciiTheme="minorHAnsi" w:hAnsiTheme="minorHAnsi" w:cstheme="minorHAnsi"/>
          <w:bCs/>
          <w:iCs/>
          <w:sz w:val="22"/>
          <w:szCs w:val="22"/>
        </w:rPr>
      </w:pPr>
      <w:r w:rsidRPr="00691A38">
        <w:rPr>
          <w:rFonts w:asciiTheme="minorHAnsi" w:hAnsiTheme="minorHAnsi" w:cstheme="minorHAnsi"/>
          <w:bCs/>
          <w:iCs/>
          <w:sz w:val="22"/>
          <w:szCs w:val="22"/>
        </w:rPr>
        <w:t>Global Medical Affairs</w:t>
      </w:r>
      <w:r>
        <w:rPr>
          <w:rFonts w:asciiTheme="minorHAnsi" w:hAnsiTheme="minorHAnsi" w:cstheme="minorHAnsi"/>
          <w:bCs/>
          <w:iCs/>
          <w:sz w:val="22"/>
          <w:szCs w:val="22"/>
        </w:rPr>
        <w:t xml:space="preserve"> (2023 </w:t>
      </w:r>
      <w:r w:rsidRPr="00633AAD">
        <w:rPr>
          <w:rFonts w:ascii="Calibri" w:hAnsi="Calibri" w:cs="Calibri"/>
          <w:bCs/>
          <w:sz w:val="22"/>
          <w:szCs w:val="22"/>
        </w:rPr>
        <w:t>Contract</w:t>
      </w:r>
      <w:r>
        <w:rPr>
          <w:rFonts w:asciiTheme="minorHAnsi" w:hAnsiTheme="minorHAnsi" w:cstheme="minorHAnsi"/>
          <w:bCs/>
          <w:iCs/>
          <w:sz w:val="22"/>
          <w:szCs w:val="22"/>
        </w:rPr>
        <w:t>)</w:t>
      </w:r>
    </w:p>
    <w:p w14:paraId="7B474C74" w14:textId="77777777" w:rsidR="00691A38" w:rsidRPr="00F22A73" w:rsidRDefault="00691A38" w:rsidP="00691A38">
      <w:pPr>
        <w:rPr>
          <w:rFonts w:asciiTheme="minorHAnsi" w:hAnsiTheme="minorHAnsi" w:cstheme="minorHAnsi"/>
          <w:bCs/>
          <w:iCs/>
          <w:sz w:val="12"/>
          <w:szCs w:val="12"/>
        </w:rPr>
      </w:pPr>
    </w:p>
    <w:p w14:paraId="267B0B35" w14:textId="36619CE1"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Counseled senior leadership on clear and effective delivery of information, including new methods to engage employees and change management</w:t>
      </w:r>
    </w:p>
    <w:p w14:paraId="5969C944" w14:textId="0794B448"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Transformed annual employee recognition program using a modern approach and involving Global Medical Affairs vice presidents with the process</w:t>
      </w:r>
    </w:p>
    <w:p w14:paraId="4A5B2DD0" w14:textId="7A33DAC0"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Developed communication approval processes ensuring alignment with cross-functional partners and compliance with corporate communications brand standards</w:t>
      </w:r>
    </w:p>
    <w:p w14:paraId="162011D3" w14:textId="0BD9EDB0" w:rsid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Increased the use of SharePoint and Staffbase as go-to applications to engage employees (both applications previously underutilized)</w:t>
      </w:r>
    </w:p>
    <w:p w14:paraId="45630167" w14:textId="77777777" w:rsidR="00691A38" w:rsidRPr="00F22A73" w:rsidRDefault="00691A38" w:rsidP="00691A38">
      <w:pPr>
        <w:pStyle w:val="NoSpacing"/>
        <w:rPr>
          <w:sz w:val="16"/>
          <w:szCs w:val="12"/>
        </w:rPr>
      </w:pPr>
    </w:p>
    <w:p w14:paraId="0911C45B" w14:textId="54939006" w:rsidR="00691A38" w:rsidRDefault="00691A38" w:rsidP="00691A38">
      <w:pPr>
        <w:rPr>
          <w:rFonts w:asciiTheme="minorHAnsi" w:hAnsiTheme="minorHAnsi" w:cstheme="minorHAnsi"/>
          <w:bCs/>
          <w:iCs/>
          <w:sz w:val="22"/>
          <w:szCs w:val="22"/>
        </w:rPr>
      </w:pPr>
      <w:r w:rsidRPr="00691A38">
        <w:rPr>
          <w:rFonts w:asciiTheme="minorHAnsi" w:hAnsiTheme="minorHAnsi" w:cstheme="minorHAnsi"/>
          <w:bCs/>
          <w:iCs/>
          <w:sz w:val="22"/>
          <w:szCs w:val="22"/>
        </w:rPr>
        <w:t>Corporate Communications and Global Philanthropy (2022 Contract)</w:t>
      </w:r>
    </w:p>
    <w:p w14:paraId="428D354F" w14:textId="77777777" w:rsidR="00691A38" w:rsidRPr="00F22A73" w:rsidRDefault="00691A38" w:rsidP="00F22A73">
      <w:pPr>
        <w:pStyle w:val="NoSpacing"/>
        <w:rPr>
          <w:sz w:val="14"/>
          <w:szCs w:val="10"/>
        </w:rPr>
      </w:pPr>
    </w:p>
    <w:p w14:paraId="02AED7DD"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 xml:space="preserve">Delivered best-in-class communications practices that advanced AbbVie’s ability to build and sustain its corporate story and competitive positioning </w:t>
      </w:r>
    </w:p>
    <w:p w14:paraId="089BEAD1"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Planned and communicated global philanthropy events including the Week of Possibilities where 15,000 AbbVie employees spent a day working with nonprofits on volunteer projects around the world</w:t>
      </w:r>
    </w:p>
    <w:p w14:paraId="608C09E0"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Shaped PR/media relations for the grand opening of a new high school AbbVie built in North Chicago</w:t>
      </w:r>
    </w:p>
    <w:p w14:paraId="7763BED0"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Wrote video scripts, email and speeches for senior leadership</w:t>
      </w:r>
    </w:p>
    <w:p w14:paraId="489C2A6C" w14:textId="77777777" w:rsid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Wrote summaries of competitor quarterly earnings calls for senior leadership</w:t>
      </w:r>
    </w:p>
    <w:p w14:paraId="65678E88" w14:textId="77777777" w:rsidR="00691A38" w:rsidRPr="00B22DA0" w:rsidRDefault="00691A38" w:rsidP="00691A38">
      <w:pPr>
        <w:pStyle w:val="NoSpacing"/>
        <w:rPr>
          <w:sz w:val="18"/>
          <w:szCs w:val="14"/>
        </w:rPr>
      </w:pPr>
    </w:p>
    <w:p w14:paraId="2C214753" w14:textId="340F19B6" w:rsidR="00691A38" w:rsidRPr="00691A38" w:rsidRDefault="00691A38" w:rsidP="00691A38">
      <w:pPr>
        <w:rPr>
          <w:rFonts w:asciiTheme="minorHAnsi" w:hAnsiTheme="minorHAnsi" w:cstheme="minorHAnsi"/>
          <w:b/>
          <w:iCs/>
          <w:sz w:val="22"/>
          <w:szCs w:val="22"/>
        </w:rPr>
      </w:pPr>
      <w:r w:rsidRPr="00691A38">
        <w:rPr>
          <w:rFonts w:asciiTheme="minorHAnsi" w:hAnsiTheme="minorHAnsi" w:cstheme="minorHAnsi"/>
          <w:b/>
          <w:iCs/>
          <w:sz w:val="22"/>
          <w:szCs w:val="22"/>
        </w:rPr>
        <w:t>Integrated Marketing Manager</w:t>
      </w:r>
    </w:p>
    <w:p w14:paraId="477DD4E7" w14:textId="1779B2B8" w:rsidR="00691A38" w:rsidRDefault="00691A38" w:rsidP="00691A38">
      <w:pPr>
        <w:rPr>
          <w:rFonts w:asciiTheme="minorHAnsi" w:hAnsiTheme="minorHAnsi" w:cstheme="minorHAnsi"/>
          <w:bCs/>
          <w:iCs/>
          <w:sz w:val="22"/>
          <w:szCs w:val="22"/>
        </w:rPr>
      </w:pPr>
      <w:r w:rsidRPr="00691A38">
        <w:rPr>
          <w:rFonts w:asciiTheme="minorHAnsi" w:hAnsiTheme="minorHAnsi" w:cstheme="minorHAnsi"/>
          <w:bCs/>
          <w:iCs/>
          <w:sz w:val="22"/>
          <w:szCs w:val="22"/>
        </w:rPr>
        <w:t>Blue Cross Blue Shield, Chicago, IL</w:t>
      </w:r>
      <w:r w:rsidRPr="00691A3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691A38">
        <w:rPr>
          <w:rFonts w:asciiTheme="minorHAnsi" w:hAnsiTheme="minorHAnsi" w:cstheme="minorHAnsi"/>
          <w:bCs/>
          <w:iCs/>
          <w:sz w:val="22"/>
          <w:szCs w:val="22"/>
        </w:rPr>
        <w:t>Nov 19 – Jul 22</w:t>
      </w:r>
    </w:p>
    <w:p w14:paraId="0C485B19" w14:textId="77777777" w:rsidR="00691A38" w:rsidRPr="00B22DA0" w:rsidRDefault="00691A38" w:rsidP="00691A38">
      <w:pPr>
        <w:pStyle w:val="NoSpacing"/>
        <w:rPr>
          <w:sz w:val="10"/>
          <w:szCs w:val="6"/>
        </w:rPr>
      </w:pPr>
    </w:p>
    <w:p w14:paraId="5409D062"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Managed a team of three Lead Communications Consultants in the development of Medicare print and digital communications for BCBS of Illinois, New Mexico, Montana, Oklahoma and Texas</w:t>
      </w:r>
    </w:p>
    <w:p w14:paraId="178C1685" w14:textId="77777777" w:rsidR="00691A38" w:rsidRP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lastRenderedPageBreak/>
        <w:t>Created and wrote content for advertising campaigns involving Individual, Group and Stars teams for member acquisition, retention, engagement, education and onboarding; worked with government mandated teams on enrollment materials</w:t>
      </w:r>
    </w:p>
    <w:p w14:paraId="7448BAC3" w14:textId="610936B2" w:rsidR="00691A38" w:rsidRDefault="00691A38" w:rsidP="00691A38">
      <w:pPr>
        <w:pStyle w:val="ListParagraph"/>
        <w:numPr>
          <w:ilvl w:val="0"/>
          <w:numId w:val="17"/>
        </w:numPr>
        <w:spacing w:after="0" w:line="240" w:lineRule="auto"/>
        <w:rPr>
          <w:rFonts w:asciiTheme="minorHAnsi" w:hAnsiTheme="minorHAnsi" w:cstheme="minorHAnsi"/>
          <w:color w:val="000000"/>
        </w:rPr>
      </w:pPr>
      <w:r w:rsidRPr="00691A38">
        <w:rPr>
          <w:rFonts w:asciiTheme="minorHAnsi" w:hAnsiTheme="minorHAnsi" w:cstheme="minorHAnsi"/>
          <w:color w:val="000000"/>
        </w:rPr>
        <w:t>Project managed hundreds of communication assets for Medicare annual enrollment period using agile methodologies for successful on-time delivery</w:t>
      </w:r>
    </w:p>
    <w:p w14:paraId="223EE393" w14:textId="77777777" w:rsidR="00691A38" w:rsidRPr="00B22DA0" w:rsidRDefault="00691A38" w:rsidP="00F22A73">
      <w:pPr>
        <w:pStyle w:val="NoSpacing"/>
        <w:rPr>
          <w:sz w:val="16"/>
          <w:szCs w:val="12"/>
        </w:rPr>
      </w:pPr>
    </w:p>
    <w:p w14:paraId="5B0511A1" w14:textId="5A537A5B" w:rsidR="00691A38" w:rsidRPr="00691A38" w:rsidRDefault="00691A38" w:rsidP="00691A38">
      <w:pPr>
        <w:rPr>
          <w:rFonts w:asciiTheme="minorHAnsi" w:hAnsiTheme="minorHAnsi" w:cstheme="minorHAnsi"/>
          <w:b/>
          <w:iCs/>
          <w:sz w:val="22"/>
          <w:szCs w:val="22"/>
        </w:rPr>
      </w:pPr>
      <w:r w:rsidRPr="00691A38">
        <w:rPr>
          <w:rFonts w:asciiTheme="minorHAnsi" w:hAnsiTheme="minorHAnsi" w:cstheme="minorHAnsi"/>
          <w:b/>
          <w:iCs/>
          <w:sz w:val="22"/>
          <w:szCs w:val="22"/>
        </w:rPr>
        <w:t>Product Development and Consumer Engagement Consultant</w:t>
      </w:r>
    </w:p>
    <w:p w14:paraId="15973A89" w14:textId="09E64236" w:rsidR="00691A38" w:rsidRDefault="00691A38" w:rsidP="00691A38">
      <w:pPr>
        <w:rPr>
          <w:rFonts w:asciiTheme="minorHAnsi" w:hAnsiTheme="minorHAnsi" w:cstheme="minorHAnsi"/>
          <w:bCs/>
          <w:iCs/>
          <w:sz w:val="22"/>
          <w:szCs w:val="22"/>
        </w:rPr>
      </w:pPr>
      <w:r w:rsidRPr="00691A38">
        <w:rPr>
          <w:rFonts w:asciiTheme="minorHAnsi" w:hAnsiTheme="minorHAnsi" w:cstheme="minorHAnsi"/>
          <w:bCs/>
          <w:iCs/>
          <w:sz w:val="22"/>
          <w:szCs w:val="22"/>
        </w:rPr>
        <w:t>Aon/Alight Retirement Health Solutions, Chicago, IL</w:t>
      </w:r>
      <w:r w:rsidRPr="00691A3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691A38">
        <w:rPr>
          <w:rFonts w:asciiTheme="minorHAnsi" w:hAnsiTheme="minorHAnsi" w:cstheme="minorHAnsi"/>
          <w:bCs/>
          <w:iCs/>
          <w:sz w:val="22"/>
          <w:szCs w:val="22"/>
        </w:rPr>
        <w:t>Apr 18 – Nov 19</w:t>
      </w:r>
    </w:p>
    <w:p w14:paraId="629592DC" w14:textId="77777777" w:rsidR="00F22A73" w:rsidRPr="00F22A73" w:rsidRDefault="00F22A73" w:rsidP="00F22A73">
      <w:pPr>
        <w:pStyle w:val="NoSpacing"/>
        <w:rPr>
          <w:sz w:val="14"/>
          <w:szCs w:val="10"/>
        </w:rPr>
      </w:pPr>
    </w:p>
    <w:p w14:paraId="6094309B"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Wrote all digital and print content for a new senior Medicare marketing sales channel at Aon. Spearheaded effort for a digital assistant to walk seniors through education and enrollment into Medicare plans</w:t>
      </w:r>
    </w:p>
    <w:p w14:paraId="30198340"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Wrote all content for enrollment and eSignature insurance applications, working with compliance teams to ensure Centers for Medicare and Medicaid policies were met</w:t>
      </w:r>
    </w:p>
    <w:p w14:paraId="0A39B793" w14:textId="5DCD047E" w:rsid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Supported digital marketing campaigns with email communications and internal call center scripting</w:t>
      </w:r>
    </w:p>
    <w:p w14:paraId="744935FE" w14:textId="77777777" w:rsidR="00F22A73" w:rsidRPr="00B22DA0" w:rsidRDefault="00F22A73" w:rsidP="00F22A73">
      <w:pPr>
        <w:rPr>
          <w:rFonts w:asciiTheme="minorHAnsi" w:hAnsiTheme="minorHAnsi" w:cstheme="minorHAnsi"/>
          <w:color w:val="000000"/>
          <w:sz w:val="14"/>
          <w:szCs w:val="10"/>
        </w:rPr>
      </w:pPr>
    </w:p>
    <w:p w14:paraId="19F054E4" w14:textId="275D6E0E" w:rsidR="00F22A73" w:rsidRPr="00F22A73" w:rsidRDefault="00F22A73" w:rsidP="00F22A73">
      <w:pPr>
        <w:rPr>
          <w:rFonts w:asciiTheme="minorHAnsi" w:hAnsiTheme="minorHAnsi" w:cstheme="minorHAnsi"/>
          <w:b/>
          <w:iCs/>
          <w:sz w:val="22"/>
          <w:szCs w:val="22"/>
        </w:rPr>
      </w:pPr>
      <w:r w:rsidRPr="00F22A73">
        <w:rPr>
          <w:rFonts w:asciiTheme="minorHAnsi" w:hAnsiTheme="minorHAnsi" w:cstheme="minorHAnsi"/>
          <w:b/>
          <w:iCs/>
          <w:sz w:val="22"/>
          <w:szCs w:val="22"/>
        </w:rPr>
        <w:t>Digital Communications Manager</w:t>
      </w:r>
    </w:p>
    <w:p w14:paraId="72DE18A7" w14:textId="3879EEA7" w:rsidR="00F22A73" w:rsidRDefault="00F22A73" w:rsidP="00F22A73">
      <w:pPr>
        <w:rPr>
          <w:rFonts w:asciiTheme="minorHAnsi" w:hAnsiTheme="minorHAnsi" w:cstheme="minorHAnsi"/>
          <w:bCs/>
          <w:iCs/>
          <w:sz w:val="22"/>
          <w:szCs w:val="22"/>
        </w:rPr>
      </w:pPr>
      <w:r w:rsidRPr="00F22A73">
        <w:rPr>
          <w:rFonts w:asciiTheme="minorHAnsi" w:hAnsiTheme="minorHAnsi" w:cstheme="minorHAnsi"/>
          <w:bCs/>
          <w:iCs/>
          <w:sz w:val="22"/>
          <w:szCs w:val="22"/>
        </w:rPr>
        <w:t>Central States Pension Fund/Teamsters, Chicago, IL</w:t>
      </w:r>
      <w:r w:rsidRPr="00F22A73">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22A73">
        <w:rPr>
          <w:rFonts w:asciiTheme="minorHAnsi" w:hAnsiTheme="minorHAnsi" w:cstheme="minorHAnsi"/>
          <w:bCs/>
          <w:iCs/>
          <w:sz w:val="22"/>
          <w:szCs w:val="22"/>
        </w:rPr>
        <w:t>Jul 15 – Apr 18</w:t>
      </w:r>
    </w:p>
    <w:p w14:paraId="04301AF0" w14:textId="77777777" w:rsidR="00F22A73" w:rsidRPr="00B22DA0" w:rsidRDefault="00F22A73" w:rsidP="00F22A73">
      <w:pPr>
        <w:pStyle w:val="NoSpacing"/>
        <w:rPr>
          <w:sz w:val="12"/>
          <w:szCs w:val="8"/>
        </w:rPr>
      </w:pPr>
    </w:p>
    <w:p w14:paraId="1F3AA19B"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 xml:space="preserve">Managed digital content for a national nonprofit health care and pension organization serving 500,000 Teamster union members and their families. I was responsible for the acquisition, development and maintenance of branded content for health care and pension websites built on Sitecore, along with external and internal digital communications, moving content through executive and legal approval </w:t>
      </w:r>
    </w:p>
    <w:p w14:paraId="27568D41" w14:textId="77777777" w:rsid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Spearheaded the development and implementation of a first-ever employee intranet website</w:t>
      </w:r>
    </w:p>
    <w:p w14:paraId="65853A10" w14:textId="77777777" w:rsidR="00F22A73" w:rsidRPr="00F22A73" w:rsidRDefault="00F22A73" w:rsidP="00F22A73">
      <w:pPr>
        <w:pStyle w:val="NoSpacing"/>
        <w:rPr>
          <w:sz w:val="14"/>
          <w:szCs w:val="10"/>
        </w:rPr>
      </w:pPr>
    </w:p>
    <w:p w14:paraId="0204A00D" w14:textId="4EE2A614" w:rsidR="00F22A73" w:rsidRPr="00F22A73" w:rsidRDefault="00F22A73" w:rsidP="00F22A73">
      <w:pPr>
        <w:rPr>
          <w:rFonts w:asciiTheme="minorHAnsi" w:hAnsiTheme="minorHAnsi" w:cstheme="minorHAnsi"/>
          <w:b/>
          <w:iCs/>
          <w:sz w:val="22"/>
          <w:szCs w:val="22"/>
        </w:rPr>
      </w:pPr>
      <w:r w:rsidRPr="00F22A73">
        <w:rPr>
          <w:rFonts w:asciiTheme="minorHAnsi" w:hAnsiTheme="minorHAnsi" w:cstheme="minorHAnsi"/>
          <w:b/>
          <w:iCs/>
          <w:sz w:val="22"/>
          <w:szCs w:val="22"/>
        </w:rPr>
        <w:t>Senior Online Communications Specialist</w:t>
      </w:r>
    </w:p>
    <w:p w14:paraId="0BD6D2FD" w14:textId="4EA5B528" w:rsidR="00F22A73" w:rsidRDefault="00F22A73" w:rsidP="00F22A73">
      <w:pPr>
        <w:rPr>
          <w:rFonts w:asciiTheme="minorHAnsi" w:hAnsiTheme="minorHAnsi" w:cstheme="minorHAnsi"/>
          <w:bCs/>
          <w:iCs/>
          <w:sz w:val="22"/>
          <w:szCs w:val="22"/>
        </w:rPr>
      </w:pPr>
      <w:r w:rsidRPr="00F22A73">
        <w:rPr>
          <w:rFonts w:asciiTheme="minorHAnsi" w:hAnsiTheme="minorHAnsi" w:cstheme="minorHAnsi"/>
          <w:bCs/>
          <w:iCs/>
          <w:sz w:val="22"/>
          <w:szCs w:val="22"/>
        </w:rPr>
        <w:t>UNITE HERE HEALTH, Aurora, IL</w:t>
      </w:r>
      <w:r w:rsidRPr="00F22A73">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22A73">
        <w:rPr>
          <w:rFonts w:asciiTheme="minorHAnsi" w:hAnsiTheme="minorHAnsi" w:cstheme="minorHAnsi"/>
          <w:bCs/>
          <w:iCs/>
          <w:sz w:val="22"/>
          <w:szCs w:val="22"/>
        </w:rPr>
        <w:t>Jun 14 – Jul 15</w:t>
      </w:r>
    </w:p>
    <w:p w14:paraId="6069100B" w14:textId="77777777" w:rsidR="00F22A73" w:rsidRPr="00F22A73" w:rsidRDefault="00F22A73" w:rsidP="00F22A73">
      <w:pPr>
        <w:pStyle w:val="NoSpacing"/>
        <w:rPr>
          <w:sz w:val="14"/>
          <w:szCs w:val="10"/>
        </w:rPr>
      </w:pPr>
    </w:p>
    <w:p w14:paraId="7C923B3F"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Managed digital content for a national nonprofit health care and pension organization serving UNITE HERE union members in the hospitality and gaming industry. Created health communications to engage members in managing their health</w:t>
      </w:r>
    </w:p>
    <w:p w14:paraId="10F7D66D"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Produced, wrote and edited news stories for the organization’s employee intranet. I worked with developers to add enhancements such as user dashboards and document sharing functionality</w:t>
      </w:r>
    </w:p>
    <w:p w14:paraId="0EE9D4DD" w14:textId="77777777" w:rsid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Implemented a sophisticated opt-in email marketing system using Constant Contact</w:t>
      </w:r>
    </w:p>
    <w:p w14:paraId="1C391316" w14:textId="77777777" w:rsidR="00F22A73" w:rsidRPr="00F22A73" w:rsidRDefault="00F22A73" w:rsidP="00F22A73">
      <w:pPr>
        <w:rPr>
          <w:rFonts w:asciiTheme="minorHAnsi" w:hAnsiTheme="minorHAnsi" w:cstheme="minorHAnsi"/>
          <w:color w:val="000000"/>
          <w:sz w:val="16"/>
          <w:szCs w:val="12"/>
        </w:rPr>
      </w:pPr>
    </w:p>
    <w:p w14:paraId="4F55419A" w14:textId="31A5BBF6" w:rsidR="00F22A73" w:rsidRPr="00F22A73" w:rsidRDefault="00F22A73" w:rsidP="00F22A73">
      <w:pPr>
        <w:rPr>
          <w:rFonts w:asciiTheme="minorHAnsi" w:hAnsiTheme="minorHAnsi" w:cstheme="minorHAnsi"/>
          <w:b/>
          <w:iCs/>
          <w:sz w:val="22"/>
          <w:szCs w:val="22"/>
        </w:rPr>
      </w:pPr>
      <w:r w:rsidRPr="00F22A73">
        <w:rPr>
          <w:rFonts w:asciiTheme="minorHAnsi" w:hAnsiTheme="minorHAnsi" w:cstheme="minorHAnsi"/>
          <w:b/>
          <w:iCs/>
          <w:sz w:val="22"/>
          <w:szCs w:val="22"/>
        </w:rPr>
        <w:t>Web Design Specialist</w:t>
      </w:r>
    </w:p>
    <w:p w14:paraId="35CB2FF7" w14:textId="669C6DA3" w:rsidR="00F22A73" w:rsidRPr="00F22A73" w:rsidRDefault="00F22A73" w:rsidP="00F22A73">
      <w:pPr>
        <w:rPr>
          <w:rFonts w:asciiTheme="minorHAnsi" w:hAnsiTheme="minorHAnsi" w:cstheme="minorHAnsi"/>
          <w:bCs/>
          <w:iCs/>
          <w:sz w:val="22"/>
          <w:szCs w:val="22"/>
        </w:rPr>
      </w:pPr>
      <w:r w:rsidRPr="00F22A73">
        <w:rPr>
          <w:rFonts w:asciiTheme="minorHAnsi" w:hAnsiTheme="minorHAnsi" w:cstheme="minorHAnsi"/>
          <w:bCs/>
          <w:iCs/>
          <w:sz w:val="22"/>
          <w:szCs w:val="22"/>
        </w:rPr>
        <w:t>Forest Preserve District of DuPage County, Wheaton, IL</w:t>
      </w:r>
      <w:r w:rsidRPr="00F22A73">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22A73">
        <w:rPr>
          <w:rFonts w:asciiTheme="minorHAnsi" w:hAnsiTheme="minorHAnsi" w:cstheme="minorHAnsi"/>
          <w:bCs/>
          <w:iCs/>
          <w:sz w:val="22"/>
          <w:szCs w:val="22"/>
        </w:rPr>
        <w:t>Mar 13 – Jun 14</w:t>
      </w:r>
    </w:p>
    <w:p w14:paraId="4A1CD077" w14:textId="77777777" w:rsidR="00F22A73" w:rsidRPr="00F22A73" w:rsidRDefault="00F22A73" w:rsidP="00F22A73">
      <w:pPr>
        <w:pStyle w:val="NoSpacing"/>
        <w:rPr>
          <w:sz w:val="16"/>
          <w:szCs w:val="12"/>
        </w:rPr>
      </w:pPr>
    </w:p>
    <w:p w14:paraId="259CB4A9"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Developed, designed, implemented and maintained the District’s internal/external websites with SEO and user experience best practices in mind</w:t>
      </w:r>
    </w:p>
    <w:p w14:paraId="07CB809A" w14:textId="77777777" w:rsid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Researched and analyzed data using Google Analytics. In one year, I increased unique visitors, month over month, an average of 33 percent</w:t>
      </w:r>
    </w:p>
    <w:p w14:paraId="4D8102EC" w14:textId="77777777" w:rsidR="00F22A73" w:rsidRDefault="00F22A73" w:rsidP="00F22A73">
      <w:pPr>
        <w:rPr>
          <w:rFonts w:asciiTheme="minorHAnsi" w:hAnsiTheme="minorHAnsi" w:cstheme="minorHAnsi"/>
          <w:b/>
          <w:iCs/>
          <w:sz w:val="22"/>
          <w:szCs w:val="22"/>
        </w:rPr>
      </w:pPr>
    </w:p>
    <w:p w14:paraId="0069957E" w14:textId="281BCC80" w:rsidR="00F22A73" w:rsidRPr="00F22A73" w:rsidRDefault="00F22A73" w:rsidP="00F22A73">
      <w:pPr>
        <w:rPr>
          <w:rFonts w:asciiTheme="minorHAnsi" w:hAnsiTheme="minorHAnsi" w:cstheme="minorHAnsi"/>
          <w:b/>
          <w:iCs/>
          <w:sz w:val="22"/>
          <w:szCs w:val="22"/>
        </w:rPr>
      </w:pPr>
      <w:r w:rsidRPr="00F22A73">
        <w:rPr>
          <w:rFonts w:asciiTheme="minorHAnsi" w:hAnsiTheme="minorHAnsi" w:cstheme="minorHAnsi"/>
          <w:b/>
          <w:iCs/>
          <w:sz w:val="22"/>
          <w:szCs w:val="22"/>
        </w:rPr>
        <w:t>Digital Managing Editor</w:t>
      </w:r>
    </w:p>
    <w:p w14:paraId="56BFD9DA" w14:textId="1754ADED" w:rsidR="00F22A73" w:rsidRDefault="00F22A73" w:rsidP="00F22A73">
      <w:pPr>
        <w:rPr>
          <w:rFonts w:asciiTheme="minorHAnsi" w:hAnsiTheme="minorHAnsi" w:cstheme="minorHAnsi"/>
          <w:bCs/>
          <w:iCs/>
          <w:sz w:val="22"/>
          <w:szCs w:val="22"/>
        </w:rPr>
      </w:pPr>
      <w:r w:rsidRPr="00F22A73">
        <w:rPr>
          <w:rFonts w:asciiTheme="minorHAnsi" w:hAnsiTheme="minorHAnsi" w:cstheme="minorHAnsi"/>
          <w:bCs/>
          <w:iCs/>
          <w:sz w:val="22"/>
          <w:szCs w:val="22"/>
        </w:rPr>
        <w:t>Chicago Tribune, Chicago, IL</w:t>
      </w:r>
      <w:r w:rsidRPr="00F22A73">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22A73">
        <w:rPr>
          <w:rFonts w:asciiTheme="minorHAnsi" w:hAnsiTheme="minorHAnsi" w:cstheme="minorHAnsi"/>
          <w:bCs/>
          <w:iCs/>
          <w:sz w:val="22"/>
          <w:szCs w:val="22"/>
        </w:rPr>
        <w:t>Jun 10 – Jun 12</w:t>
      </w:r>
    </w:p>
    <w:p w14:paraId="0E6CCD67" w14:textId="77777777" w:rsidR="00F22A73" w:rsidRPr="00F22A73" w:rsidRDefault="00F22A73" w:rsidP="00F22A73">
      <w:pPr>
        <w:pStyle w:val="NoSpacing"/>
        <w:rPr>
          <w:sz w:val="14"/>
          <w:szCs w:val="10"/>
        </w:rPr>
      </w:pPr>
    </w:p>
    <w:p w14:paraId="4F498B70" w14:textId="77777777" w:rsidR="00F22A73" w:rsidRPr="00F22A73" w:rsidRDefault="00F22A73" w:rsidP="00F22A73">
      <w:pPr>
        <w:pStyle w:val="ListParagraph"/>
        <w:numPr>
          <w:ilvl w:val="0"/>
          <w:numId w:val="17"/>
        </w:numPr>
        <w:spacing w:after="0" w:line="240" w:lineRule="auto"/>
        <w:rPr>
          <w:rFonts w:asciiTheme="minorHAnsi" w:hAnsiTheme="minorHAnsi" w:cstheme="minorHAnsi"/>
          <w:color w:val="000000"/>
        </w:rPr>
      </w:pPr>
      <w:r w:rsidRPr="00F22A73">
        <w:rPr>
          <w:rFonts w:asciiTheme="minorHAnsi" w:hAnsiTheme="minorHAnsi" w:cstheme="minorHAnsi"/>
          <w:color w:val="000000"/>
        </w:rPr>
        <w:t>Top digital platform manager overseeing 88 news websites and managed a team of 11 digital producers to ensure sites were a mixture of local news stories written by staff reporters, community contributors and local voices. With my leadership, we increased page view traffic over 1,000 percent</w:t>
      </w:r>
    </w:p>
    <w:p w14:paraId="3B3971DD" w14:textId="77777777" w:rsidR="00F22A73" w:rsidRDefault="00F22A73" w:rsidP="00B22DA0">
      <w:pPr>
        <w:pStyle w:val="NoSpacing"/>
        <w:rPr>
          <w:sz w:val="20"/>
          <w:szCs w:val="16"/>
        </w:rPr>
      </w:pPr>
    </w:p>
    <w:p w14:paraId="77EBECA6" w14:textId="77777777" w:rsidR="00B22DA0" w:rsidRPr="00B22DA0" w:rsidRDefault="00B22DA0" w:rsidP="00B22DA0">
      <w:pPr>
        <w:pStyle w:val="NoSpacing"/>
        <w:rPr>
          <w:sz w:val="20"/>
          <w:szCs w:val="16"/>
        </w:rPr>
      </w:pPr>
    </w:p>
    <w:p w14:paraId="10A5C5E0" w14:textId="6A3C8EAB"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Education</w:t>
      </w:r>
      <w:r w:rsidR="001D2BA7" w:rsidRPr="002F0907">
        <w:rPr>
          <w:rFonts w:asciiTheme="minorHAnsi" w:hAnsiTheme="minorHAnsi" w:cstheme="minorHAnsi"/>
          <w:caps/>
          <w:smallCaps w:val="0"/>
          <w:sz w:val="22"/>
          <w:szCs w:val="22"/>
        </w:rPr>
        <w:t>:</w:t>
      </w:r>
    </w:p>
    <w:p w14:paraId="42A4E07E" w14:textId="77777777" w:rsidR="001D2BA7" w:rsidRPr="00B22DA0" w:rsidRDefault="001D2BA7" w:rsidP="00B22DA0">
      <w:pPr>
        <w:pStyle w:val="NoSpacing"/>
        <w:rPr>
          <w:sz w:val="16"/>
          <w:szCs w:val="12"/>
        </w:rPr>
      </w:pPr>
    </w:p>
    <w:p w14:paraId="47FFD6DC" w14:textId="5BD73052"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
          <w:szCs w:val="22"/>
        </w:rPr>
      </w:pPr>
      <w:r w:rsidRPr="00B22DA0">
        <w:rPr>
          <w:rFonts w:asciiTheme="minorHAnsi" w:hAnsiTheme="minorHAnsi" w:cstheme="minorHAnsi"/>
          <w:b/>
          <w:szCs w:val="22"/>
        </w:rPr>
        <w:t>B.S. Mass Communication/Journalism, Minor in Political Science</w:t>
      </w:r>
    </w:p>
    <w:p w14:paraId="790B5716" w14:textId="6C27782E" w:rsidR="00B22DA0" w:rsidRDefault="00B22DA0" w:rsidP="00B22DA0">
      <w:pPr>
        <w:pStyle w:val="BodyTextIndent"/>
        <w:tabs>
          <w:tab w:val="clear" w:pos="360"/>
          <w:tab w:val="clear" w:pos="720"/>
          <w:tab w:val="clear" w:pos="1080"/>
        </w:tabs>
        <w:ind w:left="720"/>
        <w:rPr>
          <w:rFonts w:asciiTheme="minorHAnsi" w:hAnsiTheme="minorHAnsi" w:cstheme="minorHAnsi"/>
          <w:bCs/>
          <w:szCs w:val="22"/>
        </w:rPr>
      </w:pPr>
      <w:r w:rsidRPr="00B22DA0">
        <w:rPr>
          <w:rFonts w:asciiTheme="minorHAnsi" w:hAnsiTheme="minorHAnsi" w:cstheme="minorHAnsi"/>
          <w:bCs/>
          <w:szCs w:val="22"/>
        </w:rPr>
        <w:t>Illinois State University, Normal, IL</w:t>
      </w:r>
      <w:r w:rsidRPr="00B22DA0">
        <w:rPr>
          <w:rFonts w:asciiTheme="minorHAnsi" w:hAnsiTheme="minorHAnsi" w:cstheme="minorHAnsi"/>
          <w:bCs/>
          <w:szCs w:val="22"/>
        </w:rPr>
        <w:t xml:space="preserve"> </w:t>
      </w:r>
      <w:r>
        <w:rPr>
          <w:rFonts w:asciiTheme="minorHAnsi" w:hAnsiTheme="minorHAnsi" w:cstheme="minorHAnsi"/>
          <w:bCs/>
          <w:szCs w:val="22"/>
        </w:rPr>
        <w:t>–</w:t>
      </w:r>
      <w:r w:rsidRPr="00B22DA0">
        <w:rPr>
          <w:rFonts w:asciiTheme="minorHAnsi" w:hAnsiTheme="minorHAnsi" w:cstheme="minorHAnsi"/>
          <w:bCs/>
          <w:szCs w:val="22"/>
        </w:rPr>
        <w:t xml:space="preserve"> 1990</w:t>
      </w:r>
    </w:p>
    <w:p w14:paraId="42073327" w14:textId="77777777" w:rsidR="00B22DA0" w:rsidRPr="00B22DA0" w:rsidRDefault="00B22DA0" w:rsidP="00B22DA0">
      <w:pPr>
        <w:pStyle w:val="NoSpacing"/>
        <w:rPr>
          <w:sz w:val="14"/>
          <w:szCs w:val="10"/>
        </w:rPr>
      </w:pPr>
    </w:p>
    <w:p w14:paraId="505586AD" w14:textId="47595C8B" w:rsidR="00B22DA0" w:rsidRPr="002F0907" w:rsidRDefault="00B22DA0" w:rsidP="00B22DA0">
      <w:pPr>
        <w:pStyle w:val="Title"/>
        <w:pBdr>
          <w:bottom w:val="single" w:sz="12" w:space="1" w:color="auto"/>
        </w:pBdr>
        <w:jc w:val="left"/>
        <w:rPr>
          <w:rFonts w:asciiTheme="minorHAnsi" w:hAnsiTheme="minorHAnsi" w:cstheme="minorHAnsi"/>
          <w:caps/>
          <w:smallCaps w:val="0"/>
          <w:sz w:val="22"/>
          <w:szCs w:val="22"/>
        </w:rPr>
      </w:pPr>
      <w:r w:rsidRPr="00B22DA0">
        <w:rPr>
          <w:rFonts w:asciiTheme="minorHAnsi" w:hAnsiTheme="minorHAnsi" w:cstheme="minorHAnsi"/>
          <w:caps/>
          <w:smallCaps w:val="0"/>
          <w:sz w:val="22"/>
          <w:szCs w:val="22"/>
        </w:rPr>
        <w:t>AWARDS AND HONORS</w:t>
      </w:r>
      <w:r w:rsidRPr="002F0907">
        <w:rPr>
          <w:rFonts w:asciiTheme="minorHAnsi" w:hAnsiTheme="minorHAnsi" w:cstheme="minorHAnsi"/>
          <w:caps/>
          <w:smallCaps w:val="0"/>
          <w:sz w:val="22"/>
          <w:szCs w:val="22"/>
        </w:rPr>
        <w:t>:</w:t>
      </w:r>
    </w:p>
    <w:p w14:paraId="7C1C8877" w14:textId="77777777" w:rsidR="00B22DA0" w:rsidRPr="00B22DA0" w:rsidRDefault="00B22DA0" w:rsidP="00B22DA0">
      <w:pPr>
        <w:pStyle w:val="NoSpacing"/>
        <w:rPr>
          <w:sz w:val="16"/>
          <w:szCs w:val="12"/>
        </w:rPr>
      </w:pPr>
    </w:p>
    <w:p w14:paraId="572E1FEC" w14:textId="77777777"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Chicago Headline Club's Peter Lisagor Award - Best Neighborhood/Community News Website</w:t>
      </w:r>
    </w:p>
    <w:p w14:paraId="1F8B721C" w14:textId="77777777"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Society for News Design, Best of Digital News Design - Best Website Redesign</w:t>
      </w:r>
    </w:p>
    <w:p w14:paraId="43A559B0" w14:textId="77777777"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Chicago Headline Club's Peter Lisagor Award Finalist - Best Neighborhood/Community News Website</w:t>
      </w:r>
    </w:p>
    <w:p w14:paraId="396E93A6" w14:textId="77777777"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Chicago Tribune Publisher’s Team Award, Local News Team</w:t>
      </w:r>
    </w:p>
    <w:p w14:paraId="6223118F" w14:textId="77777777"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Chicago Tribune Publisher’s Team Award, TribLocal Launch Team</w:t>
      </w:r>
    </w:p>
    <w:p w14:paraId="1650BD29" w14:textId="76657503" w:rsidR="00B22DA0" w:rsidRPr="00B22DA0" w:rsidRDefault="00B22DA0" w:rsidP="00B22DA0">
      <w:pPr>
        <w:pStyle w:val="BodyTextIndent"/>
        <w:numPr>
          <w:ilvl w:val="0"/>
          <w:numId w:val="20"/>
        </w:numPr>
        <w:tabs>
          <w:tab w:val="clear" w:pos="360"/>
          <w:tab w:val="clear" w:pos="720"/>
          <w:tab w:val="clear" w:pos="1080"/>
        </w:tabs>
        <w:rPr>
          <w:rFonts w:asciiTheme="minorHAnsi" w:hAnsiTheme="minorHAnsi" w:cstheme="minorHAnsi"/>
          <w:bCs/>
          <w:szCs w:val="22"/>
        </w:rPr>
      </w:pPr>
      <w:r w:rsidRPr="00B22DA0">
        <w:rPr>
          <w:rFonts w:asciiTheme="minorHAnsi" w:hAnsiTheme="minorHAnsi" w:cstheme="minorHAnsi"/>
          <w:bCs/>
          <w:szCs w:val="22"/>
        </w:rPr>
        <w:t>Arc of Illinois 2004 Media Excellence Award</w:t>
      </w:r>
    </w:p>
    <w:p w14:paraId="7BA05122" w14:textId="77777777" w:rsidR="00B22DA0" w:rsidRPr="00B22DA0" w:rsidRDefault="00B22DA0" w:rsidP="00B22DA0">
      <w:pPr>
        <w:pStyle w:val="BodyTextIndent"/>
        <w:tabs>
          <w:tab w:val="clear" w:pos="360"/>
          <w:tab w:val="clear" w:pos="720"/>
          <w:tab w:val="clear" w:pos="1080"/>
        </w:tabs>
        <w:ind w:left="720"/>
        <w:rPr>
          <w:rFonts w:asciiTheme="minorHAnsi" w:hAnsiTheme="minorHAnsi" w:cstheme="minorHAnsi"/>
          <w:bCs/>
          <w:szCs w:val="22"/>
        </w:rPr>
      </w:pPr>
    </w:p>
    <w:sectPr w:rsidR="00B22DA0" w:rsidRPr="00B22DA0"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64A8E" w14:textId="77777777" w:rsidR="00AC4FA3" w:rsidRDefault="00AC4FA3">
      <w:r>
        <w:separator/>
      </w:r>
    </w:p>
  </w:endnote>
  <w:endnote w:type="continuationSeparator" w:id="0">
    <w:p w14:paraId="41BAAD16" w14:textId="77777777" w:rsidR="00AC4FA3" w:rsidRDefault="00AC4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91B3" w14:textId="77777777" w:rsidR="00B22DA0" w:rsidRDefault="00B22D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8DA59" w14:textId="77777777" w:rsidR="00AC4FA3" w:rsidRDefault="00AC4FA3">
      <w:r>
        <w:separator/>
      </w:r>
    </w:p>
  </w:footnote>
  <w:footnote w:type="continuationSeparator" w:id="0">
    <w:p w14:paraId="0F5BACA4" w14:textId="77777777" w:rsidR="00AC4FA3" w:rsidRDefault="00AC4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A0EF" w14:textId="77777777" w:rsidR="00B22DA0" w:rsidRDefault="00B2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79EEED70"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391F69" w:rsidRPr="00391F69">
      <w:rPr>
        <w:rFonts w:asciiTheme="minorHAnsi" w:hAnsiTheme="minorHAnsi" w:cstheme="minorHAnsi"/>
        <w:sz w:val="20"/>
      </w:rPr>
      <w:t>Lyndon, IL</w:t>
    </w:r>
    <w:r w:rsidRPr="002F0907">
      <w:rPr>
        <w:rFonts w:asciiTheme="minorHAnsi" w:hAnsiTheme="minorHAnsi" w:cstheme="minorHAnsi"/>
        <w:sz w:val="20"/>
      </w:rPr>
      <w:t xml:space="preserve"> </w:t>
    </w:r>
  </w:p>
  <w:p w14:paraId="45A8992C" w14:textId="65B14145"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91F69" w:rsidRPr="00391F69">
      <w:rPr>
        <w:rStyle w:val="Hyperlink"/>
        <w:rFonts w:asciiTheme="minorHAnsi" w:hAnsiTheme="minorHAnsi" w:cstheme="minorHAnsi"/>
        <w:sz w:val="20"/>
      </w:rPr>
      <w:t>nmunson22@gmail.com</w:t>
    </w:r>
    <w:r w:rsidR="003F41E7">
      <w:rPr>
        <w:rFonts w:asciiTheme="minorHAnsi" w:hAnsiTheme="minorHAnsi" w:cstheme="minorHAnsi"/>
        <w:sz w:val="20"/>
      </w:rPr>
      <w:t xml:space="preserve"> </w:t>
    </w:r>
  </w:p>
  <w:p w14:paraId="700914D5" w14:textId="324FD988"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391F69" w:rsidRPr="00391F69">
      <w:rPr>
        <w:rFonts w:asciiTheme="minorHAnsi" w:hAnsiTheme="minorHAnsi" w:cstheme="minorHAnsi"/>
        <w:sz w:val="20"/>
      </w:rPr>
      <w:t>630-423-1152</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2D1F02F0" w:rsidR="00BF14B3" w:rsidRPr="000D4A2C" w:rsidRDefault="00391F69" w:rsidP="00BF14B3">
    <w:pPr>
      <w:pStyle w:val="Header"/>
      <w:jc w:val="center"/>
      <w:rPr>
        <w:rFonts w:asciiTheme="minorHAnsi" w:hAnsiTheme="minorHAnsi" w:cstheme="minorHAnsi"/>
        <w:b/>
        <w:sz w:val="28"/>
        <w:szCs w:val="28"/>
      </w:rPr>
    </w:pPr>
    <w:r w:rsidRPr="00391F69">
      <w:rPr>
        <w:rFonts w:asciiTheme="minorHAnsi" w:hAnsiTheme="minorHAnsi" w:cstheme="minorHAnsi"/>
        <w:b/>
        <w:sz w:val="28"/>
        <w:szCs w:val="28"/>
      </w:rPr>
      <w:t>NANCY MUNSON</w:t>
    </w:r>
  </w:p>
  <w:p w14:paraId="0059AB83" w14:textId="77777777" w:rsidR="00BF14B3" w:rsidRPr="00B22DA0" w:rsidRDefault="00BF14B3">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955402"/>
    <w:multiLevelType w:val="hybridMultilevel"/>
    <w:tmpl w:val="4C8E5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D5133"/>
    <w:multiLevelType w:val="hybridMultilevel"/>
    <w:tmpl w:val="F0A0A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28"/>
  </w:num>
  <w:num w:numId="5" w16cid:durableId="41097505">
    <w:abstractNumId w:val="5"/>
  </w:num>
  <w:num w:numId="6" w16cid:durableId="2011786485">
    <w:abstractNumId w:val="1"/>
  </w:num>
  <w:num w:numId="7" w16cid:durableId="1410495996">
    <w:abstractNumId w:val="14"/>
  </w:num>
  <w:num w:numId="8" w16cid:durableId="1562400997">
    <w:abstractNumId w:val="26"/>
  </w:num>
  <w:num w:numId="9" w16cid:durableId="592054077">
    <w:abstractNumId w:val="25"/>
  </w:num>
  <w:num w:numId="10" w16cid:durableId="243758126">
    <w:abstractNumId w:val="20"/>
  </w:num>
  <w:num w:numId="11" w16cid:durableId="902981405">
    <w:abstractNumId w:val="23"/>
  </w:num>
  <w:num w:numId="12" w16cid:durableId="2055305101">
    <w:abstractNumId w:val="7"/>
  </w:num>
  <w:num w:numId="13" w16cid:durableId="641349432">
    <w:abstractNumId w:val="6"/>
  </w:num>
  <w:num w:numId="14" w16cid:durableId="1219365507">
    <w:abstractNumId w:val="21"/>
  </w:num>
  <w:num w:numId="15" w16cid:durableId="1933200156">
    <w:abstractNumId w:val="10"/>
  </w:num>
  <w:num w:numId="16" w16cid:durableId="780759188">
    <w:abstractNumId w:val="13"/>
  </w:num>
  <w:num w:numId="17" w16cid:durableId="1403716494">
    <w:abstractNumId w:val="17"/>
  </w:num>
  <w:num w:numId="18" w16cid:durableId="4789212">
    <w:abstractNumId w:val="9"/>
  </w:num>
  <w:num w:numId="19" w16cid:durableId="166530234">
    <w:abstractNumId w:val="18"/>
  </w:num>
  <w:num w:numId="20" w16cid:durableId="981813192">
    <w:abstractNumId w:val="0"/>
  </w:num>
  <w:num w:numId="21" w16cid:durableId="635334937">
    <w:abstractNumId w:val="15"/>
  </w:num>
  <w:num w:numId="22" w16cid:durableId="1979918207">
    <w:abstractNumId w:val="22"/>
  </w:num>
  <w:num w:numId="23" w16cid:durableId="1356269916">
    <w:abstractNumId w:val="19"/>
  </w:num>
  <w:num w:numId="24" w16cid:durableId="770466138">
    <w:abstractNumId w:val="8"/>
  </w:num>
  <w:num w:numId="25" w16cid:durableId="487988639">
    <w:abstractNumId w:val="24"/>
  </w:num>
  <w:num w:numId="26" w16cid:durableId="1440685119">
    <w:abstractNumId w:val="16"/>
  </w:num>
  <w:num w:numId="27" w16cid:durableId="437943392">
    <w:abstractNumId w:val="27"/>
  </w:num>
  <w:num w:numId="28" w16cid:durableId="1164011834">
    <w:abstractNumId w:val="12"/>
  </w:num>
  <w:num w:numId="29" w16cid:durableId="1039093093">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91F69"/>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A38"/>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C4FA3"/>
    <w:rsid w:val="00AD3734"/>
    <w:rsid w:val="00AF6CFF"/>
    <w:rsid w:val="00B017C6"/>
    <w:rsid w:val="00B0237B"/>
    <w:rsid w:val="00B109B0"/>
    <w:rsid w:val="00B17D19"/>
    <w:rsid w:val="00B210E4"/>
    <w:rsid w:val="00B22DA0"/>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2A73"/>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2024-01-31T14:43:00Z</dcterms:created>
  <dcterms:modified xsi:type="dcterms:W3CDTF">2024-01-31T14:43:00Z</dcterms:modified>
</cp:coreProperties>
</file>