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3218717F"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Overall 9+ years of extensive experience in the field of Business Systems Analysis with IT and Healthcare Insurance, Medicaid, Medicare, Payor domain with expertise working with the technical staff to implement management and staff's business requirements into the software application in Healthcare Industry.</w:t>
      </w:r>
    </w:p>
    <w:p w14:paraId="6EC6DB1E"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Expertise in facilitating JAD sessions with business users and development team to drive out detailed business requirements using various techniques from BABOK.</w:t>
      </w:r>
    </w:p>
    <w:p w14:paraId="5DD100C3"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Experience in Medicaid and Medicare Claims Processing, Managed Care, Eligibility and Enrollment.</w:t>
      </w:r>
    </w:p>
    <w:p w14:paraId="36172437"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Excellent knowledge of HIPAA (Health Insurance Portability and Accountability Act) transaction codes such as 270/271 (inquire/response health care benefits), 276/277 (claim status), 470 (benefit codes), 835 (payment or remittance advice), 837 (health care claim) and 834 (benefit enrolment).</w:t>
      </w:r>
    </w:p>
    <w:p w14:paraId="30D5109F"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Excellent knowledge Revenue Cycle, Provider, Professional, Facility, COB, Managed Care, Medicare/Medicaid Claims, HL7 Interface Messages, EDI Transactions, EOB, Claim Adjudication.</w:t>
      </w:r>
    </w:p>
    <w:p w14:paraId="78EB77E7"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 xml:space="preserve">Experience on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Payor implementation/migration, including commercial insurance plans as well as the government programs like Medicare and Medicaid.</w:t>
      </w:r>
    </w:p>
    <w:p w14:paraId="7C63D871"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Process/manage/reconcile business cycle of revenue from interfaces Strong understanding of project life cycle and SDLC methodologies including RUP, RAD, Waterfall, JIRA and Agile.</w:t>
      </w:r>
    </w:p>
    <w:p w14:paraId="1D736D40"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Possessing good functional knowledge on EDI standards such as ANSI X12 and UN/ EDIFACT. (850, 856, 810, 860, 855, 997, 834, 837, 270, 271).</w:t>
      </w:r>
    </w:p>
    <w:p w14:paraId="6D2E9308" w14:textId="3061FB2B" w:rsidR="004B5678" w:rsidRPr="00E103FF" w:rsidRDefault="004B5678" w:rsidP="00F90C64">
      <w:pPr>
        <w:pStyle w:val="ListParagraph"/>
        <w:numPr>
          <w:ilvl w:val="0"/>
          <w:numId w:val="17"/>
        </w:numPr>
        <w:spacing w:after="0" w:line="240" w:lineRule="auto"/>
        <w:rPr>
          <w:rFonts w:asciiTheme="minorHAnsi" w:hAnsiTheme="minorHAnsi" w:cstheme="minorHAnsi"/>
          <w:color w:val="000000"/>
        </w:rPr>
      </w:pPr>
      <w:r w:rsidRPr="00E103FF">
        <w:rPr>
          <w:rFonts w:asciiTheme="minorHAnsi" w:hAnsiTheme="minorHAnsi" w:cstheme="minorHAnsi"/>
          <w:color w:val="000000"/>
        </w:rPr>
        <w:t>Expertise in generating reports using SQL Server Reporting Services (SSRS), Crystal Reports, and Excel spreadsheet.</w:t>
      </w:r>
      <w:r w:rsidR="00E103FF" w:rsidRPr="00E103FF">
        <w:rPr>
          <w:rFonts w:asciiTheme="minorHAnsi" w:hAnsiTheme="minorHAnsi" w:cstheme="minorHAnsi"/>
          <w:color w:val="000000"/>
        </w:rPr>
        <w:t xml:space="preserve"> </w:t>
      </w:r>
      <w:r w:rsidRPr="00E103FF">
        <w:rPr>
          <w:rFonts w:asciiTheme="minorHAnsi" w:hAnsiTheme="minorHAnsi" w:cstheme="minorHAnsi"/>
          <w:color w:val="000000"/>
        </w:rPr>
        <w:t>Worked extensively with Microsoft Excel (Pivot Tables). Proficient Microsoft Word, Power Point and Access.</w:t>
      </w:r>
    </w:p>
    <w:p w14:paraId="3567B37D" w14:textId="77777777" w:rsidR="00F06C21" w:rsidRPr="00E103FF" w:rsidRDefault="00F06C21" w:rsidP="00F06C21">
      <w:pPr>
        <w:rPr>
          <w:rFonts w:asciiTheme="minorHAnsi" w:hAnsiTheme="minorHAnsi" w:cstheme="minorHAnsi"/>
          <w:color w:val="000000"/>
          <w:sz w:val="12"/>
          <w:szCs w:val="16"/>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E103FF" w:rsidRDefault="00DD03F8" w:rsidP="00820EF1">
      <w:pPr>
        <w:pStyle w:val="BodyTextIndent"/>
        <w:tabs>
          <w:tab w:val="clear" w:pos="360"/>
          <w:tab w:val="clear" w:pos="720"/>
          <w:tab w:val="clear" w:pos="1080"/>
        </w:tabs>
        <w:ind w:left="0"/>
        <w:rPr>
          <w:rFonts w:asciiTheme="minorHAnsi" w:hAnsiTheme="minorHAnsi" w:cstheme="minorHAnsi"/>
          <w:b/>
          <w:bCs/>
          <w:color w:val="000000"/>
          <w:sz w:val="14"/>
        </w:rPr>
      </w:pPr>
    </w:p>
    <w:tbl>
      <w:tblPr>
        <w:tblStyle w:val="TableGrid"/>
        <w:tblW w:w="10260" w:type="dxa"/>
        <w:tblInd w:w="-185" w:type="dxa"/>
        <w:tblLook w:val="04A0" w:firstRow="1" w:lastRow="0" w:firstColumn="1" w:lastColumn="0" w:noHBand="0" w:noVBand="1"/>
      </w:tblPr>
      <w:tblGrid>
        <w:gridCol w:w="2520"/>
        <w:gridCol w:w="7740"/>
      </w:tblGrid>
      <w:tr w:rsidR="004B5678" w14:paraId="26E30014" w14:textId="77777777" w:rsidTr="004B5678">
        <w:tc>
          <w:tcPr>
            <w:tcW w:w="2520" w:type="dxa"/>
          </w:tcPr>
          <w:p w14:paraId="04EC9F60" w14:textId="20C314BD"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
                <w:bCs/>
                <w:sz w:val="22"/>
                <w:szCs w:val="18"/>
              </w:rPr>
              <w:t>Business Tools</w:t>
            </w:r>
          </w:p>
        </w:tc>
        <w:tc>
          <w:tcPr>
            <w:tcW w:w="7740" w:type="dxa"/>
          </w:tcPr>
          <w:p w14:paraId="04AAC8B8" w14:textId="09B0CFCF"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Cs/>
                <w:sz w:val="22"/>
                <w:szCs w:val="18"/>
              </w:rPr>
              <w:t>MS Visio, MS Word, MS Excel, MS PowerPoint, MS Outlook, MS Project</w:t>
            </w:r>
          </w:p>
        </w:tc>
      </w:tr>
      <w:tr w:rsidR="004B5678" w14:paraId="36083368" w14:textId="77777777" w:rsidTr="004B5678">
        <w:tc>
          <w:tcPr>
            <w:tcW w:w="2520" w:type="dxa"/>
          </w:tcPr>
          <w:p w14:paraId="6D86D2CF" w14:textId="142CCBED"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
                <w:bCs/>
                <w:sz w:val="22"/>
                <w:szCs w:val="18"/>
              </w:rPr>
              <w:t>Software Methodologies</w:t>
            </w:r>
          </w:p>
        </w:tc>
        <w:tc>
          <w:tcPr>
            <w:tcW w:w="7740" w:type="dxa"/>
          </w:tcPr>
          <w:p w14:paraId="68523D57" w14:textId="09A2FA97"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Cs/>
                <w:sz w:val="22"/>
                <w:szCs w:val="18"/>
              </w:rPr>
              <w:t>Rational Unified Model, Unified Modeling Language, Scrum, BABOK, Agile, Waterfall</w:t>
            </w:r>
          </w:p>
        </w:tc>
      </w:tr>
      <w:tr w:rsidR="004B5678" w14:paraId="7B077356" w14:textId="77777777" w:rsidTr="004B5678">
        <w:tc>
          <w:tcPr>
            <w:tcW w:w="2520" w:type="dxa"/>
          </w:tcPr>
          <w:p w14:paraId="73A8FFD5" w14:textId="0BC54255"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
                <w:bCs/>
                <w:sz w:val="22"/>
                <w:szCs w:val="18"/>
              </w:rPr>
              <w:t>Testing Tools</w:t>
            </w:r>
          </w:p>
        </w:tc>
        <w:tc>
          <w:tcPr>
            <w:tcW w:w="7740" w:type="dxa"/>
          </w:tcPr>
          <w:p w14:paraId="356B9387" w14:textId="56BF37A9"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Cs/>
                <w:sz w:val="22"/>
                <w:szCs w:val="18"/>
              </w:rPr>
              <w:t>ALM/Quality Center, Quick Testing Professional, ClearQuest, JIRA</w:t>
            </w:r>
          </w:p>
        </w:tc>
      </w:tr>
      <w:tr w:rsidR="004B5678" w14:paraId="51657FE6" w14:textId="77777777" w:rsidTr="004B5678">
        <w:tc>
          <w:tcPr>
            <w:tcW w:w="2520" w:type="dxa"/>
          </w:tcPr>
          <w:p w14:paraId="67E0AD84" w14:textId="055ACD25"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
                <w:bCs/>
                <w:sz w:val="22"/>
                <w:szCs w:val="18"/>
              </w:rPr>
              <w:t>Requirement Tools</w:t>
            </w:r>
          </w:p>
        </w:tc>
        <w:tc>
          <w:tcPr>
            <w:tcW w:w="7740" w:type="dxa"/>
          </w:tcPr>
          <w:p w14:paraId="316D83C9" w14:textId="24D44880"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Cs/>
                <w:sz w:val="22"/>
                <w:szCs w:val="18"/>
              </w:rPr>
              <w:t>Requisite Pro, Doors</w:t>
            </w:r>
          </w:p>
        </w:tc>
      </w:tr>
      <w:tr w:rsidR="004B5678" w14:paraId="69622FB5" w14:textId="77777777" w:rsidTr="004B5678">
        <w:tc>
          <w:tcPr>
            <w:tcW w:w="2520" w:type="dxa"/>
          </w:tcPr>
          <w:p w14:paraId="3DE87824" w14:textId="60ED6197"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
                <w:bCs/>
                <w:sz w:val="22"/>
                <w:szCs w:val="18"/>
              </w:rPr>
              <w:t>RDBMS</w:t>
            </w:r>
          </w:p>
        </w:tc>
        <w:tc>
          <w:tcPr>
            <w:tcW w:w="7740" w:type="dxa"/>
          </w:tcPr>
          <w:p w14:paraId="1A55D1E6" w14:textId="7FF36201"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Cs/>
                <w:sz w:val="22"/>
                <w:szCs w:val="18"/>
              </w:rPr>
              <w:t>MS Access, MS Excel, Data warehouse, Oracle, SQL Server, DB2</w:t>
            </w:r>
          </w:p>
        </w:tc>
      </w:tr>
      <w:tr w:rsidR="004B5678" w14:paraId="48A8F3E8" w14:textId="77777777" w:rsidTr="004B5678">
        <w:tc>
          <w:tcPr>
            <w:tcW w:w="2520" w:type="dxa"/>
          </w:tcPr>
          <w:p w14:paraId="76CD13B5" w14:textId="088191AC"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
                <w:bCs/>
                <w:sz w:val="22"/>
                <w:szCs w:val="18"/>
              </w:rPr>
              <w:t>Reporting Tools</w:t>
            </w:r>
          </w:p>
        </w:tc>
        <w:tc>
          <w:tcPr>
            <w:tcW w:w="7740" w:type="dxa"/>
          </w:tcPr>
          <w:p w14:paraId="347A089B" w14:textId="7771CA0B" w:rsidR="004B5678" w:rsidRPr="004B5678" w:rsidRDefault="004B5678" w:rsidP="00F06C21">
            <w:pPr>
              <w:autoSpaceDE w:val="0"/>
              <w:autoSpaceDN w:val="0"/>
              <w:adjustRightInd w:val="0"/>
              <w:rPr>
                <w:rFonts w:ascii="Calibri" w:hAnsi="Calibri" w:cs="Calibri"/>
                <w:color w:val="000000"/>
                <w:sz w:val="22"/>
                <w:szCs w:val="18"/>
              </w:rPr>
            </w:pPr>
            <w:r w:rsidRPr="004B5678">
              <w:rPr>
                <w:rFonts w:ascii="Calibri" w:hAnsi="Calibri" w:cs="Calibri"/>
                <w:bCs/>
                <w:sz w:val="22"/>
                <w:szCs w:val="18"/>
              </w:rPr>
              <w:t>SQL, SAS, Crystal, SSIS</w:t>
            </w:r>
          </w:p>
        </w:tc>
      </w:tr>
    </w:tbl>
    <w:p w14:paraId="26589414" w14:textId="77777777" w:rsidR="004B5678" w:rsidRPr="00E103FF" w:rsidRDefault="004B5678" w:rsidP="00F06C21">
      <w:pPr>
        <w:autoSpaceDE w:val="0"/>
        <w:autoSpaceDN w:val="0"/>
        <w:adjustRightInd w:val="0"/>
        <w:rPr>
          <w:rFonts w:asciiTheme="minorHAnsi" w:hAnsiTheme="minorHAnsi" w:cstheme="minorHAnsi"/>
          <w:color w:val="000000"/>
          <w:sz w:val="18"/>
          <w:szCs w:val="14"/>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0B6FEF01" w14:textId="77777777" w:rsidR="004B5678" w:rsidRPr="004B5678" w:rsidRDefault="004B5678" w:rsidP="004B5678">
      <w:pPr>
        <w:rPr>
          <w:rFonts w:asciiTheme="minorHAnsi" w:hAnsiTheme="minorHAnsi" w:cstheme="minorHAnsi"/>
          <w:b/>
          <w:iCs/>
          <w:sz w:val="22"/>
          <w:szCs w:val="22"/>
        </w:rPr>
      </w:pPr>
      <w:r w:rsidRPr="004B5678">
        <w:rPr>
          <w:rFonts w:asciiTheme="minorHAnsi" w:hAnsiTheme="minorHAnsi" w:cstheme="minorHAnsi"/>
          <w:b/>
          <w:iCs/>
          <w:sz w:val="22"/>
          <w:szCs w:val="22"/>
        </w:rPr>
        <w:t>Sr. Business Systems Analyst</w:t>
      </w:r>
    </w:p>
    <w:p w14:paraId="0267CE9C" w14:textId="726EDFB8" w:rsidR="004B5678" w:rsidRPr="00E103FF" w:rsidRDefault="004B5678" w:rsidP="004B5678">
      <w:pPr>
        <w:rPr>
          <w:rFonts w:asciiTheme="minorHAnsi" w:hAnsiTheme="minorHAnsi" w:cstheme="minorHAnsi"/>
          <w:bCs/>
          <w:iCs/>
          <w:sz w:val="22"/>
          <w:szCs w:val="22"/>
        </w:rPr>
      </w:pPr>
      <w:r w:rsidRPr="00E103FF">
        <w:rPr>
          <w:rFonts w:asciiTheme="minorHAnsi" w:hAnsiTheme="minorHAnsi" w:cstheme="minorHAnsi"/>
          <w:bCs/>
          <w:iCs/>
          <w:sz w:val="22"/>
          <w:szCs w:val="22"/>
        </w:rPr>
        <w:t xml:space="preserve">Blue Cross &amp; Blue Shield of Nebraska, Omaha, NE </w:t>
      </w:r>
      <w:r w:rsidRPr="00E103FF">
        <w:rPr>
          <w:rFonts w:asciiTheme="minorHAnsi" w:hAnsiTheme="minorHAnsi" w:cstheme="minorHAnsi"/>
          <w:bCs/>
          <w:iCs/>
          <w:sz w:val="22"/>
          <w:szCs w:val="22"/>
        </w:rPr>
        <w:tab/>
      </w:r>
      <w:r w:rsidRPr="00E103FF">
        <w:rPr>
          <w:rFonts w:asciiTheme="minorHAnsi" w:hAnsiTheme="minorHAnsi" w:cstheme="minorHAnsi"/>
          <w:bCs/>
          <w:iCs/>
          <w:sz w:val="22"/>
          <w:szCs w:val="22"/>
        </w:rPr>
        <w:tab/>
      </w:r>
      <w:r w:rsidRPr="00E103FF">
        <w:rPr>
          <w:rFonts w:asciiTheme="minorHAnsi" w:hAnsiTheme="minorHAnsi" w:cstheme="minorHAnsi"/>
          <w:bCs/>
          <w:iCs/>
          <w:sz w:val="22"/>
          <w:szCs w:val="22"/>
        </w:rPr>
        <w:tab/>
      </w:r>
      <w:r w:rsidRPr="00E103FF">
        <w:rPr>
          <w:rFonts w:asciiTheme="minorHAnsi" w:hAnsiTheme="minorHAnsi" w:cstheme="minorHAnsi"/>
          <w:bCs/>
          <w:iCs/>
          <w:sz w:val="22"/>
          <w:szCs w:val="22"/>
        </w:rPr>
        <w:tab/>
      </w:r>
      <w:r w:rsidRPr="00E103FF">
        <w:rPr>
          <w:rFonts w:asciiTheme="minorHAnsi" w:hAnsiTheme="minorHAnsi" w:cstheme="minorHAnsi"/>
          <w:bCs/>
          <w:iCs/>
          <w:sz w:val="22"/>
          <w:szCs w:val="22"/>
        </w:rPr>
        <w:tab/>
        <w:t xml:space="preserve">     </w:t>
      </w:r>
      <w:r w:rsidR="00E103FF">
        <w:rPr>
          <w:rFonts w:asciiTheme="minorHAnsi" w:hAnsiTheme="minorHAnsi" w:cstheme="minorHAnsi"/>
          <w:bCs/>
          <w:iCs/>
          <w:sz w:val="22"/>
          <w:szCs w:val="22"/>
        </w:rPr>
        <w:t xml:space="preserve"> </w:t>
      </w:r>
      <w:r w:rsidRPr="00E103FF">
        <w:rPr>
          <w:rFonts w:asciiTheme="minorHAnsi" w:hAnsiTheme="minorHAnsi" w:cstheme="minorHAnsi"/>
          <w:bCs/>
          <w:iCs/>
          <w:sz w:val="22"/>
          <w:szCs w:val="22"/>
        </w:rPr>
        <w:t>Apr 2021 – Present</w:t>
      </w:r>
    </w:p>
    <w:p w14:paraId="3240AC86" w14:textId="77777777" w:rsidR="004B5678" w:rsidRPr="00E103FF" w:rsidRDefault="004B5678" w:rsidP="004B5678">
      <w:pPr>
        <w:pStyle w:val="NoSpacing"/>
        <w:rPr>
          <w:sz w:val="12"/>
          <w:szCs w:val="8"/>
        </w:rPr>
      </w:pPr>
    </w:p>
    <w:p w14:paraId="0BBC59F9" w14:textId="4EE4954E" w:rsidR="004B5678" w:rsidRPr="004B5678" w:rsidRDefault="004B5678" w:rsidP="004B5678">
      <w:pPr>
        <w:pStyle w:val="NoSpacing"/>
        <w:rPr>
          <w:rFonts w:ascii="Calibri" w:hAnsi="Calibri" w:cs="Calibri"/>
          <w:sz w:val="22"/>
          <w:szCs w:val="18"/>
        </w:rPr>
      </w:pPr>
      <w:r w:rsidRPr="004B5678">
        <w:rPr>
          <w:rFonts w:ascii="Calibri" w:hAnsi="Calibri" w:cs="Calibri"/>
          <w:b/>
          <w:sz w:val="22"/>
          <w:szCs w:val="18"/>
        </w:rPr>
        <w:t>Blue Cross &amp; Blue Shield of Nebraska</w:t>
      </w:r>
      <w:r w:rsidRPr="004B5678">
        <w:rPr>
          <w:rFonts w:ascii="Calibri" w:hAnsi="Calibri" w:cs="Calibri"/>
          <w:sz w:val="22"/>
          <w:szCs w:val="18"/>
        </w:rPr>
        <w:t xml:space="preserve"> offers a variety of health, dental &amp; travel insurance plans for groups, individuals, and families at an affordable rate.</w:t>
      </w:r>
    </w:p>
    <w:p w14:paraId="53D459FB" w14:textId="77777777" w:rsidR="004B5678" w:rsidRPr="00E103FF" w:rsidRDefault="004B5678" w:rsidP="004B5678">
      <w:pPr>
        <w:pStyle w:val="NoSpacing"/>
        <w:rPr>
          <w:sz w:val="16"/>
          <w:szCs w:val="12"/>
        </w:rPr>
      </w:pPr>
    </w:p>
    <w:p w14:paraId="148CD8B0" w14:textId="77777777" w:rsidR="004B5678" w:rsidRPr="004B5678" w:rsidRDefault="004B5678" w:rsidP="004B5678">
      <w:pPr>
        <w:pStyle w:val="NoSpacing"/>
        <w:rPr>
          <w:rFonts w:ascii="Calibri" w:hAnsi="Calibri" w:cs="Calibri"/>
          <w:b/>
          <w:bCs/>
          <w:sz w:val="22"/>
          <w:szCs w:val="18"/>
          <w:u w:val="single"/>
        </w:rPr>
      </w:pPr>
      <w:r w:rsidRPr="004B5678">
        <w:rPr>
          <w:rFonts w:ascii="Calibri" w:hAnsi="Calibri" w:cs="Calibri"/>
          <w:b/>
          <w:bCs/>
          <w:sz w:val="22"/>
          <w:szCs w:val="18"/>
          <w:u w:val="single"/>
        </w:rPr>
        <w:t>Responsibilities:</w:t>
      </w:r>
    </w:p>
    <w:p w14:paraId="1648CE14" w14:textId="35D92F13" w:rsidR="004B5678" w:rsidRPr="00E103FF" w:rsidRDefault="004B5678" w:rsidP="004B5678">
      <w:pPr>
        <w:pStyle w:val="NoSpacing"/>
        <w:rPr>
          <w:sz w:val="16"/>
          <w:szCs w:val="12"/>
        </w:rPr>
      </w:pPr>
    </w:p>
    <w:p w14:paraId="100641C3"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Gathered analyzed, documented business and technical requirements from both formal and informal sessions and validate the needs of the business stakeholders.</w:t>
      </w:r>
    </w:p>
    <w:p w14:paraId="5B15990D"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With </w:t>
      </w:r>
      <w:proofErr w:type="spellStart"/>
      <w:r w:rsidRPr="001418DA">
        <w:rPr>
          <w:rFonts w:asciiTheme="minorHAnsi" w:hAnsiTheme="minorHAnsi" w:cstheme="minorHAnsi"/>
          <w:color w:val="000000"/>
        </w:rPr>
        <w:t>HealthRules</w:t>
      </w:r>
      <w:proofErr w:type="spellEnd"/>
      <w:r w:rsidRPr="001418DA">
        <w:rPr>
          <w:rFonts w:asciiTheme="minorHAnsi" w:hAnsiTheme="minorHAnsi" w:cstheme="minorHAnsi"/>
          <w:color w:val="000000"/>
        </w:rPr>
        <w:t xml:space="preserve"> Payor streamlined health plan operations, adapts quickly to regulatory or market shifts, and enables new value-based reimbursement models.</w:t>
      </w:r>
    </w:p>
    <w:p w14:paraId="669D5EF0"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lastRenderedPageBreak/>
        <w:t>Responsible for creating and prioritizing epics, stories and defects in agile team’s backlog, slotting work in proper sprint and production release.</w:t>
      </w:r>
    </w:p>
    <w:p w14:paraId="3E500783"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Used HIPAA guidelines and regulations to keep track of healthcare transactions like Eligibility Request/ Response, Request and Response for Claims Status, Prior Authorization, Claims Vision, and Claims Payment.</w:t>
      </w:r>
    </w:p>
    <w:p w14:paraId="1F3CFCC4"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Gathered requirements and created BRD for the State Medicaid managed care incoming 834 enrolment files.</w:t>
      </w:r>
    </w:p>
    <w:p w14:paraId="01B9AC52"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Work on Data Flow Diagrams (DFDs), ER Diagrams using MS Visio and thus defining the Business Process Model and Data Process Model. </w:t>
      </w:r>
    </w:p>
    <w:p w14:paraId="4B147358"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Working on </w:t>
      </w:r>
      <w:proofErr w:type="spellStart"/>
      <w:r w:rsidRPr="001418DA">
        <w:rPr>
          <w:rFonts w:asciiTheme="minorHAnsi" w:hAnsiTheme="minorHAnsi" w:cstheme="minorHAnsi"/>
          <w:color w:val="000000"/>
        </w:rPr>
        <w:t>HealthRules</w:t>
      </w:r>
      <w:proofErr w:type="spellEnd"/>
      <w:r w:rsidRPr="001418DA">
        <w:rPr>
          <w:rFonts w:asciiTheme="minorHAnsi" w:hAnsiTheme="minorHAnsi" w:cstheme="minorHAnsi"/>
          <w:color w:val="000000"/>
        </w:rPr>
        <w:t xml:space="preserve"> by </w:t>
      </w:r>
      <w:proofErr w:type="spellStart"/>
      <w:r w:rsidRPr="001418DA">
        <w:rPr>
          <w:rFonts w:asciiTheme="minorHAnsi" w:hAnsiTheme="minorHAnsi" w:cstheme="minorHAnsi"/>
          <w:color w:val="000000"/>
        </w:rPr>
        <w:t>HealthEdge</w:t>
      </w:r>
      <w:proofErr w:type="spellEnd"/>
      <w:r w:rsidRPr="001418DA">
        <w:rPr>
          <w:rFonts w:asciiTheme="minorHAnsi" w:hAnsiTheme="minorHAnsi" w:cstheme="minorHAnsi"/>
          <w:color w:val="000000"/>
        </w:rPr>
        <w:t xml:space="preserve"> to delivers a digital foundation for payers specifically designed to fuel a digital transformation, reduce costs, and improve both clinical outcomes and the member experience.</w:t>
      </w:r>
    </w:p>
    <w:p w14:paraId="6A99E197"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Conducted meetings with the representatives from home health, Urgent Care, Behavioral Health and gathered the requirements for different projects most importantly Facility Dashboard, Managed Care Contract Negotiation, and ED Dashboard.</w:t>
      </w:r>
    </w:p>
    <w:p w14:paraId="2C7060E8"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Conduct discovery to analyze Health Rules version upgrade impacts across business, configuration, and technology.</w:t>
      </w:r>
    </w:p>
    <w:p w14:paraId="6E427234"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Defined business and system requirements (current and future state, use cases, user interface, impact, and gap analysis) for Individual and Group healthcare products.</w:t>
      </w:r>
    </w:p>
    <w:p w14:paraId="06243180"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Create and implement Maps for HIPAA standard 837, 834, 835, 820, 270, 271 </w:t>
      </w:r>
      <w:proofErr w:type="spellStart"/>
      <w:r w:rsidRPr="001418DA">
        <w:rPr>
          <w:rFonts w:asciiTheme="minorHAnsi" w:hAnsiTheme="minorHAnsi" w:cstheme="minorHAnsi"/>
          <w:color w:val="000000"/>
        </w:rPr>
        <w:t>etc</w:t>
      </w:r>
      <w:proofErr w:type="spellEnd"/>
      <w:r w:rsidRPr="001418DA">
        <w:rPr>
          <w:rFonts w:asciiTheme="minorHAnsi" w:hAnsiTheme="minorHAnsi" w:cstheme="minorHAnsi"/>
          <w:color w:val="000000"/>
        </w:rPr>
        <w:t xml:space="preserve"> Examine and correct any errors or exceptions in file content. </w:t>
      </w:r>
    </w:p>
    <w:p w14:paraId="358BB1AD"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Reviewed EDI companion guides for all </w:t>
      </w:r>
      <w:proofErr w:type="spellStart"/>
      <w:r w:rsidRPr="001418DA">
        <w:rPr>
          <w:rFonts w:asciiTheme="minorHAnsi" w:hAnsiTheme="minorHAnsi" w:cstheme="minorHAnsi"/>
          <w:color w:val="000000"/>
        </w:rPr>
        <w:t>HealthRules</w:t>
      </w:r>
      <w:proofErr w:type="spellEnd"/>
      <w:r w:rsidRPr="001418DA">
        <w:rPr>
          <w:rFonts w:asciiTheme="minorHAnsi" w:hAnsiTheme="minorHAnsi" w:cstheme="minorHAnsi"/>
          <w:color w:val="000000"/>
        </w:rPr>
        <w:t xml:space="preserve"> Payors to ensure compliance, edit integrity and maintain up-to-date list of </w:t>
      </w:r>
      <w:proofErr w:type="spellStart"/>
      <w:r w:rsidRPr="001418DA">
        <w:rPr>
          <w:rFonts w:asciiTheme="minorHAnsi" w:hAnsiTheme="minorHAnsi" w:cstheme="minorHAnsi"/>
          <w:color w:val="000000"/>
        </w:rPr>
        <w:t>HealthRules</w:t>
      </w:r>
      <w:proofErr w:type="spellEnd"/>
      <w:r w:rsidRPr="001418DA">
        <w:rPr>
          <w:rFonts w:asciiTheme="minorHAnsi" w:hAnsiTheme="minorHAnsi" w:cstheme="minorHAnsi"/>
          <w:color w:val="000000"/>
        </w:rPr>
        <w:t xml:space="preserve"> Payor contacts.</w:t>
      </w:r>
    </w:p>
    <w:p w14:paraId="4B2BF9D6"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Prepare contract templates for loading to </w:t>
      </w:r>
      <w:proofErr w:type="spellStart"/>
      <w:r w:rsidRPr="001418DA">
        <w:rPr>
          <w:rFonts w:asciiTheme="minorHAnsi" w:hAnsiTheme="minorHAnsi" w:cstheme="minorHAnsi"/>
          <w:color w:val="000000"/>
        </w:rPr>
        <w:t>HealthRules</w:t>
      </w:r>
      <w:proofErr w:type="spellEnd"/>
      <w:r w:rsidRPr="001418DA">
        <w:rPr>
          <w:rFonts w:asciiTheme="minorHAnsi" w:hAnsiTheme="minorHAnsi" w:cstheme="minorHAnsi"/>
          <w:color w:val="000000"/>
        </w:rPr>
        <w:t xml:space="preserve"> Payor and participate in Proof of Concept.</w:t>
      </w:r>
    </w:p>
    <w:p w14:paraId="711C6539"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Manage each project from solution development through implementation in the full SDLC (software development life cycle) using Agile methodologies.</w:t>
      </w:r>
    </w:p>
    <w:p w14:paraId="69643DC8"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Experience with engaging clients on subject matters related to Medicare and/or Medicaid payment policies, data, and software.</w:t>
      </w:r>
    </w:p>
    <w:p w14:paraId="45A30815"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Proficient in SQL with experience in designing and optimizing relational databases, writing complex queries, and ensuring data integrity to support effective and efficient data management.</w:t>
      </w:r>
    </w:p>
    <w:p w14:paraId="1A79F316"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Worked with SQL queries using MS Access for data manipulations and validated the test data in DB2 database on Mainframes using SQL queries.</w:t>
      </w:r>
    </w:p>
    <w:p w14:paraId="536F4438"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Created automated regression suites for different modules in </w:t>
      </w:r>
      <w:proofErr w:type="spellStart"/>
      <w:r w:rsidRPr="001418DA">
        <w:rPr>
          <w:rFonts w:asciiTheme="minorHAnsi" w:hAnsiTheme="minorHAnsi" w:cstheme="minorHAnsi"/>
          <w:color w:val="000000"/>
        </w:rPr>
        <w:t>HealthEdge</w:t>
      </w:r>
      <w:proofErr w:type="spellEnd"/>
      <w:r w:rsidRPr="001418DA">
        <w:rPr>
          <w:rFonts w:asciiTheme="minorHAnsi" w:hAnsiTheme="minorHAnsi" w:cstheme="minorHAnsi"/>
          <w:color w:val="000000"/>
        </w:rPr>
        <w:t xml:space="preserve"> configuration for different modules covering all functional requirement and reducing the day for manual testing.</w:t>
      </w:r>
    </w:p>
    <w:p w14:paraId="6E98FF25"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Worked with claims, </w:t>
      </w:r>
      <w:proofErr w:type="spellStart"/>
      <w:r w:rsidRPr="001418DA">
        <w:rPr>
          <w:rFonts w:asciiTheme="minorHAnsi" w:hAnsiTheme="minorHAnsi" w:cstheme="minorHAnsi"/>
          <w:color w:val="000000"/>
        </w:rPr>
        <w:t>HealthRules</w:t>
      </w:r>
      <w:proofErr w:type="spellEnd"/>
      <w:r w:rsidRPr="001418DA">
        <w:rPr>
          <w:rFonts w:asciiTheme="minorHAnsi" w:hAnsiTheme="minorHAnsi" w:cstheme="minorHAnsi"/>
          <w:color w:val="000000"/>
        </w:rPr>
        <w:t xml:space="preserve"> Payors, enrollment, eligibility verification for members and providers, benefits setup, and backend payment cycle in facets.</w:t>
      </w:r>
    </w:p>
    <w:p w14:paraId="7E81105F"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Worked closely with functional SMEs to gather requirements to define as-is business process steps.</w:t>
      </w:r>
    </w:p>
    <w:p w14:paraId="385DF5F0"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Worked on Managed care, utilization management techniques to ensure that medical services are necessary, appropriate, and cost-effective.</w:t>
      </w:r>
    </w:p>
    <w:p w14:paraId="07B0C18C"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Implementing </w:t>
      </w:r>
      <w:proofErr w:type="spellStart"/>
      <w:r w:rsidRPr="001418DA">
        <w:rPr>
          <w:rFonts w:asciiTheme="minorHAnsi" w:hAnsiTheme="minorHAnsi" w:cstheme="minorHAnsi"/>
          <w:color w:val="000000"/>
        </w:rPr>
        <w:t>HealthRules</w:t>
      </w:r>
      <w:proofErr w:type="spellEnd"/>
      <w:r w:rsidRPr="001418DA">
        <w:rPr>
          <w:rFonts w:asciiTheme="minorHAnsi" w:hAnsiTheme="minorHAnsi" w:cstheme="minorHAnsi"/>
          <w:color w:val="000000"/>
        </w:rPr>
        <w:t xml:space="preserve"> Payor to support Medicare and Medicaid. Perform estimates for technical efforts of the project.</w:t>
      </w:r>
    </w:p>
    <w:p w14:paraId="22FDC4AB"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Proficient in designing and implementing RESTful APIs, ensuring seamless communication between different software systems, and enhancing overall system efficiency.</w:t>
      </w:r>
    </w:p>
    <w:p w14:paraId="7C6E9F6C"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Demonstrated expertise in API integration, successfully connecting diverse applications to streamline data flow and optimize business processes.</w:t>
      </w:r>
    </w:p>
    <w:p w14:paraId="3AE6E121"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Collaborated with cross-functional teams to understand business requirements and design APIs that meet the organization's strategic goals, fostering effective communication between departments.</w:t>
      </w:r>
    </w:p>
    <w:p w14:paraId="4657823C"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lastRenderedPageBreak/>
        <w:t xml:space="preserve">Worked with Project Manager on Claim Processing and EDI Gateway System Selection </w:t>
      </w:r>
      <w:proofErr w:type="spellStart"/>
      <w:r w:rsidRPr="001418DA">
        <w:rPr>
          <w:rFonts w:asciiTheme="minorHAnsi" w:hAnsiTheme="minorHAnsi" w:cstheme="minorHAnsi"/>
          <w:color w:val="000000"/>
        </w:rPr>
        <w:t>HealthEdge</w:t>
      </w:r>
      <w:proofErr w:type="spellEnd"/>
      <w:r w:rsidRPr="001418DA">
        <w:rPr>
          <w:rFonts w:asciiTheme="minorHAnsi" w:hAnsiTheme="minorHAnsi" w:cstheme="minorHAnsi"/>
          <w:color w:val="000000"/>
        </w:rPr>
        <w:t xml:space="preserve"> engagements.</w:t>
      </w:r>
    </w:p>
    <w:p w14:paraId="262C0A12"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Consulted with healthcare third-party Administrator Company to develop conversion specifications for member, enrollment, and authorizations.</w:t>
      </w:r>
    </w:p>
    <w:p w14:paraId="028B18F4"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Involved in Scrum development process and prepared Sprint burn down chart, product catalog and sprint backlog contain Business Requirements and supporting documents that contain the essential business elements and definitions as well as the tasks to be completed.</w:t>
      </w:r>
    </w:p>
    <w:p w14:paraId="2D48F5E6"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 xml:space="preserve">Redirected focus from time-consuming operational processes to business-building goals and member care using </w:t>
      </w:r>
      <w:proofErr w:type="spellStart"/>
      <w:r w:rsidRPr="001418DA">
        <w:rPr>
          <w:rFonts w:asciiTheme="minorHAnsi" w:hAnsiTheme="minorHAnsi" w:cstheme="minorHAnsi"/>
          <w:color w:val="000000"/>
        </w:rPr>
        <w:t>HealthRules</w:t>
      </w:r>
      <w:proofErr w:type="spellEnd"/>
      <w:r w:rsidRPr="001418DA">
        <w:rPr>
          <w:rFonts w:asciiTheme="minorHAnsi" w:hAnsiTheme="minorHAnsi" w:cstheme="minorHAnsi"/>
          <w:color w:val="000000"/>
        </w:rPr>
        <w:t xml:space="preserve"> Payor. </w:t>
      </w:r>
    </w:p>
    <w:p w14:paraId="630E474E" w14:textId="77777777"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Facilitated and led JAD sessions aimed at functional requirement walkthroughs for all the impacting projects and updated the documents based on recommendations if any.</w:t>
      </w:r>
    </w:p>
    <w:p w14:paraId="3E5BBDD5" w14:textId="35D26882" w:rsidR="001418DA" w:rsidRPr="001418DA" w:rsidRDefault="001418DA" w:rsidP="001418DA">
      <w:pPr>
        <w:pStyle w:val="ListParagraph"/>
        <w:numPr>
          <w:ilvl w:val="0"/>
          <w:numId w:val="17"/>
        </w:numPr>
        <w:spacing w:after="0" w:line="240" w:lineRule="auto"/>
        <w:rPr>
          <w:rFonts w:asciiTheme="minorHAnsi" w:hAnsiTheme="minorHAnsi" w:cstheme="minorHAnsi"/>
          <w:color w:val="000000"/>
        </w:rPr>
      </w:pPr>
      <w:r w:rsidRPr="001418DA">
        <w:rPr>
          <w:rFonts w:asciiTheme="minorHAnsi" w:hAnsiTheme="minorHAnsi" w:cstheme="minorHAnsi"/>
          <w:color w:val="000000"/>
        </w:rPr>
        <w:t>Coordinated activities with project manager and various other teams using MS Project</w:t>
      </w:r>
    </w:p>
    <w:p w14:paraId="2E63CD81" w14:textId="77777777" w:rsidR="004B5678" w:rsidRPr="00E103FF" w:rsidRDefault="004B5678" w:rsidP="004B5678">
      <w:pPr>
        <w:pStyle w:val="NoSpacing"/>
        <w:rPr>
          <w:sz w:val="14"/>
          <w:szCs w:val="10"/>
        </w:rPr>
      </w:pPr>
    </w:p>
    <w:p w14:paraId="1EE7C346" w14:textId="77777777" w:rsidR="004B5678" w:rsidRPr="004B5678" w:rsidRDefault="004B5678" w:rsidP="004B5678">
      <w:pPr>
        <w:rPr>
          <w:rFonts w:asciiTheme="minorHAnsi" w:hAnsiTheme="minorHAnsi" w:cstheme="minorHAnsi"/>
          <w:b/>
          <w:iCs/>
          <w:sz w:val="22"/>
          <w:szCs w:val="22"/>
        </w:rPr>
      </w:pPr>
      <w:r w:rsidRPr="004B5678">
        <w:rPr>
          <w:rFonts w:asciiTheme="minorHAnsi" w:hAnsiTheme="minorHAnsi" w:cstheme="minorHAnsi"/>
          <w:b/>
          <w:iCs/>
          <w:sz w:val="22"/>
          <w:szCs w:val="22"/>
        </w:rPr>
        <w:t xml:space="preserve">Business Systems Analyst </w:t>
      </w:r>
    </w:p>
    <w:p w14:paraId="49C63D0C" w14:textId="06D2F217" w:rsidR="004B5678" w:rsidRPr="004B5678" w:rsidRDefault="004B5678" w:rsidP="004B5678">
      <w:pPr>
        <w:rPr>
          <w:rFonts w:asciiTheme="minorHAnsi" w:hAnsiTheme="minorHAnsi" w:cstheme="minorHAnsi"/>
          <w:bCs/>
          <w:iCs/>
          <w:sz w:val="22"/>
          <w:szCs w:val="22"/>
        </w:rPr>
      </w:pPr>
      <w:r w:rsidRPr="004B5678">
        <w:rPr>
          <w:rFonts w:asciiTheme="minorHAnsi" w:hAnsiTheme="minorHAnsi" w:cstheme="minorHAnsi"/>
          <w:bCs/>
          <w:iCs/>
          <w:sz w:val="22"/>
          <w:szCs w:val="22"/>
        </w:rPr>
        <w:t xml:space="preserve">Optum, Inc., Eden Prairie, MN                 </w:t>
      </w:r>
      <w:r w:rsidRPr="004B5678">
        <w:rPr>
          <w:rFonts w:asciiTheme="minorHAnsi" w:hAnsiTheme="minorHAnsi" w:cstheme="minorHAnsi"/>
          <w:bCs/>
          <w:iCs/>
          <w:sz w:val="22"/>
          <w:szCs w:val="22"/>
        </w:rPr>
        <w:tab/>
      </w:r>
      <w:r w:rsidRPr="004B5678">
        <w:rPr>
          <w:rFonts w:asciiTheme="minorHAnsi" w:hAnsiTheme="minorHAnsi" w:cstheme="minorHAnsi"/>
          <w:bCs/>
          <w:iCs/>
          <w:sz w:val="22"/>
          <w:szCs w:val="22"/>
        </w:rPr>
        <w:tab/>
      </w:r>
      <w:r w:rsidRPr="004B5678">
        <w:rPr>
          <w:rFonts w:asciiTheme="minorHAnsi" w:hAnsiTheme="minorHAnsi" w:cstheme="minorHAnsi"/>
          <w:bCs/>
          <w:iCs/>
          <w:sz w:val="22"/>
          <w:szCs w:val="22"/>
        </w:rPr>
        <w:tab/>
      </w:r>
      <w:r w:rsidRPr="004B5678">
        <w:rPr>
          <w:rFonts w:asciiTheme="minorHAnsi" w:hAnsiTheme="minorHAnsi" w:cstheme="minorHAnsi"/>
          <w:bCs/>
          <w:iCs/>
          <w:sz w:val="22"/>
          <w:szCs w:val="22"/>
        </w:rPr>
        <w:tab/>
      </w:r>
      <w:r w:rsidRPr="004B5678">
        <w:rPr>
          <w:rFonts w:asciiTheme="minorHAnsi" w:hAnsiTheme="minorHAnsi" w:cstheme="minorHAnsi"/>
          <w:bCs/>
          <w:iCs/>
          <w:sz w:val="22"/>
          <w:szCs w:val="22"/>
        </w:rPr>
        <w:tab/>
      </w:r>
      <w:r w:rsidRPr="004B5678">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4B5678">
        <w:rPr>
          <w:rFonts w:asciiTheme="minorHAnsi" w:hAnsiTheme="minorHAnsi" w:cstheme="minorHAnsi"/>
          <w:bCs/>
          <w:iCs/>
          <w:sz w:val="22"/>
          <w:szCs w:val="22"/>
        </w:rPr>
        <w:t>Sept 2018</w:t>
      </w:r>
      <w:r>
        <w:rPr>
          <w:rFonts w:asciiTheme="minorHAnsi" w:hAnsiTheme="minorHAnsi" w:cstheme="minorHAnsi"/>
          <w:bCs/>
          <w:iCs/>
          <w:sz w:val="22"/>
          <w:szCs w:val="22"/>
        </w:rPr>
        <w:t xml:space="preserve"> </w:t>
      </w:r>
      <w:r w:rsidRPr="004B5678">
        <w:rPr>
          <w:rFonts w:asciiTheme="minorHAnsi" w:hAnsiTheme="minorHAnsi" w:cstheme="minorHAnsi"/>
          <w:bCs/>
          <w:iCs/>
          <w:sz w:val="22"/>
          <w:szCs w:val="22"/>
        </w:rPr>
        <w:t>- Mar 2021</w:t>
      </w:r>
    </w:p>
    <w:p w14:paraId="43E3F054" w14:textId="77777777" w:rsidR="004B5678" w:rsidRPr="00E103FF" w:rsidRDefault="004B5678" w:rsidP="004B5678">
      <w:pPr>
        <w:pStyle w:val="NoSpacing"/>
        <w:rPr>
          <w:sz w:val="12"/>
          <w:szCs w:val="8"/>
          <w:lang w:val="en"/>
        </w:rPr>
      </w:pPr>
    </w:p>
    <w:p w14:paraId="6583372A" w14:textId="77777777" w:rsidR="004B5678" w:rsidRPr="004B5678" w:rsidRDefault="004B5678" w:rsidP="004B5678">
      <w:pPr>
        <w:pStyle w:val="NoSpacing"/>
        <w:rPr>
          <w:rFonts w:ascii="Calibri" w:hAnsi="Calibri" w:cs="Calibri"/>
          <w:sz w:val="22"/>
          <w:szCs w:val="18"/>
          <w:lang w:val="en-AU"/>
        </w:rPr>
      </w:pPr>
      <w:r w:rsidRPr="004B5678">
        <w:rPr>
          <w:rFonts w:ascii="Calibri" w:hAnsi="Calibri" w:cs="Calibri"/>
          <w:b/>
          <w:sz w:val="22"/>
          <w:szCs w:val="18"/>
          <w:lang w:val="en-AU"/>
        </w:rPr>
        <w:t>Optum, Inc.</w:t>
      </w:r>
      <w:r w:rsidRPr="004B5678">
        <w:rPr>
          <w:rFonts w:ascii="Calibri" w:hAnsi="Calibri" w:cs="Calibri"/>
          <w:sz w:val="22"/>
          <w:szCs w:val="18"/>
          <w:lang w:val="en-AU"/>
        </w:rPr>
        <w:t xml:space="preserve"> is an American healthcare services provider with business interests encompassing technology and related services, pharmacy care services and various direct healthcare services. </w:t>
      </w:r>
    </w:p>
    <w:p w14:paraId="75E836B9" w14:textId="77777777" w:rsidR="004B5678" w:rsidRPr="00E103FF" w:rsidRDefault="004B5678" w:rsidP="004B5678">
      <w:pPr>
        <w:pStyle w:val="NoSpacing"/>
        <w:rPr>
          <w:sz w:val="14"/>
          <w:szCs w:val="10"/>
        </w:rPr>
      </w:pPr>
    </w:p>
    <w:p w14:paraId="688849B2" w14:textId="77777777" w:rsidR="004B5678" w:rsidRPr="004B5678" w:rsidRDefault="004B5678" w:rsidP="004B5678">
      <w:pPr>
        <w:rPr>
          <w:rFonts w:ascii="Calibri" w:hAnsi="Calibri" w:cs="Calibri"/>
          <w:b/>
          <w:bCs/>
          <w:sz w:val="22"/>
          <w:szCs w:val="18"/>
          <w:u w:val="single"/>
        </w:rPr>
      </w:pPr>
      <w:r w:rsidRPr="004B5678">
        <w:rPr>
          <w:rFonts w:ascii="Calibri" w:hAnsi="Calibri" w:cs="Calibri"/>
          <w:b/>
          <w:bCs/>
          <w:sz w:val="22"/>
          <w:szCs w:val="18"/>
          <w:u w:val="single"/>
        </w:rPr>
        <w:t>Responsibilities:</w:t>
      </w:r>
    </w:p>
    <w:p w14:paraId="0C3B0CA7" w14:textId="77777777" w:rsidR="004B5678" w:rsidRPr="00E103FF" w:rsidRDefault="004B5678" w:rsidP="004B5678">
      <w:pPr>
        <w:rPr>
          <w:rFonts w:cs="Calibri"/>
          <w:b/>
          <w:bCs/>
          <w:sz w:val="16"/>
          <w:szCs w:val="12"/>
        </w:rPr>
      </w:pPr>
    </w:p>
    <w:p w14:paraId="4F80207B"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Responsible for defining the scope and implementing business rules of the project, gathering business requirements and documentation.</w:t>
      </w:r>
    </w:p>
    <w:p w14:paraId="016B0154"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Responsibility included pre-authorization requirements for certain procedures, utilization review, and case management with Managed Care.</w:t>
      </w:r>
    </w:p>
    <w:p w14:paraId="011EA38D"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 xml:space="preserve">Worked on Use Case creation for training instance of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Payor by </w:t>
      </w:r>
      <w:proofErr w:type="spellStart"/>
      <w:r w:rsidRPr="004B5678">
        <w:rPr>
          <w:rFonts w:asciiTheme="minorHAnsi" w:hAnsiTheme="minorHAnsi" w:cstheme="minorHAnsi"/>
          <w:color w:val="000000"/>
        </w:rPr>
        <w:t>HealthEdge</w:t>
      </w:r>
      <w:proofErr w:type="spellEnd"/>
      <w:r w:rsidRPr="004B5678">
        <w:rPr>
          <w:rFonts w:asciiTheme="minorHAnsi" w:hAnsiTheme="minorHAnsi" w:cstheme="minorHAnsi"/>
          <w:color w:val="000000"/>
        </w:rPr>
        <w:t>.</w:t>
      </w:r>
    </w:p>
    <w:p w14:paraId="0F74F5E6"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Worked extensively with developing business rules engine enabling the business rules such as referral, prior authorization, eligibility, claims processing and billing essential.</w:t>
      </w:r>
    </w:p>
    <w:p w14:paraId="150A34D6"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Worked with SQL queries using MS Access for data manipulations and validated the test data in DB2 database on Mainframes using SQL queries.</w:t>
      </w:r>
    </w:p>
    <w:p w14:paraId="4399AA61"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bookmarkStart w:id="0" w:name="_Hlk144125742"/>
      <w:r w:rsidRPr="004B5678">
        <w:rPr>
          <w:rFonts w:asciiTheme="minorHAnsi" w:hAnsiTheme="minorHAnsi" w:cstheme="minorHAnsi"/>
          <w:color w:val="000000"/>
        </w:rPr>
        <w:t>Facilitated all Aspects of agile scrum framework, including product backlog, release backlog, sprint planning session, daily scrum meeting, sprint reviews and sprint retrospectives.</w:t>
      </w:r>
    </w:p>
    <w:p w14:paraId="792A2902"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bookmarkStart w:id="1" w:name="_Hlk144125735"/>
      <w:bookmarkEnd w:id="0"/>
      <w:r w:rsidRPr="004B5678">
        <w:rPr>
          <w:rFonts w:asciiTheme="minorHAnsi" w:hAnsiTheme="minorHAnsi" w:cstheme="minorHAnsi"/>
          <w:color w:val="000000"/>
        </w:rPr>
        <w:t>With Managed Care POS plans combined elements of HMOs and PPOs, allowing members to choose between using in-network providers with lower costs or going out-of-network at a higher cost.</w:t>
      </w:r>
    </w:p>
    <w:bookmarkEnd w:id="1"/>
    <w:p w14:paraId="61742B1C"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 xml:space="preserve">Assist in the development of a Business Plan for the future of </w:t>
      </w:r>
      <w:proofErr w:type="spellStart"/>
      <w:r w:rsidRPr="004B5678">
        <w:rPr>
          <w:rFonts w:asciiTheme="minorHAnsi" w:hAnsiTheme="minorHAnsi" w:cstheme="minorHAnsi"/>
          <w:color w:val="000000"/>
        </w:rPr>
        <w:t>HealthEdge’s</w:t>
      </w:r>
      <w:proofErr w:type="spellEnd"/>
      <w:r w:rsidRPr="004B5678">
        <w:rPr>
          <w:rFonts w:asciiTheme="minorHAnsi" w:hAnsiTheme="minorHAnsi" w:cstheme="minorHAnsi"/>
          <w:color w:val="000000"/>
        </w:rPr>
        <w:t xml:space="preserve"> web presence applications that wrapped around the organizations core enterprise-wide claims processing and billing system.</w:t>
      </w:r>
    </w:p>
    <w:p w14:paraId="40A6B4E7"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 xml:space="preserve">Used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built-in capabilities to support all aspects of the home and host program, reducing complexity and eliminating unnecessary duplication of provider data.</w:t>
      </w:r>
    </w:p>
    <w:p w14:paraId="5676D2B1"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 xml:space="preserve">Managed the external partnership with vendors to integrate applications to support HIPAA 270/271 X-12 EDI Transactions for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Payor eligibility.</w:t>
      </w:r>
    </w:p>
    <w:p w14:paraId="277DA2CC"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Coordinating with IT developer's team and the medical staff in improving the messaging, and communication system in the digital healthcare products to facilitate care management and the effective adoption of Meaningful Use stage requirements.</w:t>
      </w:r>
    </w:p>
    <w:p w14:paraId="19DB456D"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 xml:space="preserve">Worked on Claims Life Cycle, Healthcare Claims processing systems such as </w:t>
      </w:r>
      <w:proofErr w:type="spellStart"/>
      <w:r w:rsidRPr="004B5678">
        <w:rPr>
          <w:rFonts w:asciiTheme="minorHAnsi" w:hAnsiTheme="minorHAnsi" w:cstheme="minorHAnsi"/>
          <w:color w:val="000000"/>
        </w:rPr>
        <w:t>HealthEdge</w:t>
      </w:r>
      <w:proofErr w:type="spellEnd"/>
      <w:r w:rsidRPr="004B5678">
        <w:rPr>
          <w:rFonts w:asciiTheme="minorHAnsi" w:hAnsiTheme="minorHAnsi" w:cstheme="minorHAnsi"/>
          <w:color w:val="000000"/>
        </w:rPr>
        <w:t xml:space="preserve">,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Payor.</w:t>
      </w:r>
    </w:p>
    <w:p w14:paraId="0C032DDC"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General day-to-day administration and first point of contact for benefits programs including health &amp; welfare plans, including retirement.</w:t>
      </w:r>
    </w:p>
    <w:p w14:paraId="7102FA6E"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Analyze and document Medicaid EDI transactions issues related to implementation of HIPAA 5010 and ensure these issues are documented and addressed in the approach to the HIPAA 5010 version.</w:t>
      </w:r>
    </w:p>
    <w:p w14:paraId="1A4E3FEE"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lastRenderedPageBreak/>
        <w:t xml:space="preserve">Worked on automating transactional systems and providing seamless integrations across cloud-based solutions for customers like Gateway, “Government health plans implementing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Payor for high efficiency, maintain regulatory compliance, reduce operating expenses, and improve member and provide engagement.”</w:t>
      </w:r>
    </w:p>
    <w:p w14:paraId="46F74B94"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 xml:space="preserve">Utilized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for critical updates on key business performance measures via operational reports and dashboards.</w:t>
      </w:r>
    </w:p>
    <w:p w14:paraId="181B367F"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Conducted JAD sessions to elicit requirements and transform them into Use Cases and UML diagrams.</w:t>
      </w:r>
    </w:p>
    <w:p w14:paraId="670675C9"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Assisted in Managed Care negotiations through financial analysis, rate reviews and other duties as defined by the Manager.</w:t>
      </w:r>
    </w:p>
    <w:p w14:paraId="7DE17D14"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Developed user stories and acceptance criteria using JIRA to facilitate agile application development.</w:t>
      </w:r>
    </w:p>
    <w:p w14:paraId="4E885908"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Design and review of various documents including the Software Requirement Specifications (SRS), Business requirements document (BRD), Use Case Specifications, Functional Specifications (FSD), Requirement Traceability Matrix (RTM) and testing documents.</w:t>
      </w:r>
    </w:p>
    <w:p w14:paraId="5FCC6FFB" w14:textId="77777777" w:rsidR="004B5678" w:rsidRPr="00E103FF" w:rsidRDefault="004B5678" w:rsidP="004B5678">
      <w:pPr>
        <w:pStyle w:val="NoSpacing"/>
        <w:rPr>
          <w:sz w:val="16"/>
          <w:szCs w:val="12"/>
        </w:rPr>
      </w:pPr>
    </w:p>
    <w:p w14:paraId="00A09823" w14:textId="2BF92AA4" w:rsidR="004B5678" w:rsidRPr="004B5678" w:rsidRDefault="004B5678" w:rsidP="004B5678">
      <w:pPr>
        <w:rPr>
          <w:rFonts w:asciiTheme="minorHAnsi" w:hAnsiTheme="minorHAnsi" w:cstheme="minorHAnsi"/>
          <w:b/>
          <w:iCs/>
          <w:sz w:val="22"/>
          <w:szCs w:val="22"/>
        </w:rPr>
      </w:pPr>
      <w:r w:rsidRPr="004B5678">
        <w:rPr>
          <w:rFonts w:asciiTheme="minorHAnsi" w:hAnsiTheme="minorHAnsi" w:cstheme="minorHAnsi"/>
          <w:b/>
          <w:iCs/>
          <w:sz w:val="22"/>
          <w:szCs w:val="22"/>
        </w:rPr>
        <w:t>Business Systems Analyst</w:t>
      </w:r>
    </w:p>
    <w:p w14:paraId="723AE610" w14:textId="039AC811" w:rsidR="004B5678" w:rsidRPr="004B5678" w:rsidRDefault="004B5678" w:rsidP="004B5678">
      <w:pPr>
        <w:rPr>
          <w:rFonts w:asciiTheme="minorHAnsi" w:hAnsiTheme="minorHAnsi" w:cstheme="minorHAnsi"/>
          <w:b/>
          <w:iCs/>
          <w:sz w:val="22"/>
          <w:szCs w:val="22"/>
        </w:rPr>
      </w:pPr>
      <w:r w:rsidRPr="004B5678">
        <w:rPr>
          <w:rFonts w:asciiTheme="minorHAnsi" w:hAnsiTheme="minorHAnsi" w:cstheme="minorHAnsi"/>
          <w:bCs/>
          <w:iCs/>
          <w:sz w:val="22"/>
          <w:szCs w:val="22"/>
        </w:rPr>
        <w:t>Change Healthcare, Nashville, TN</w:t>
      </w:r>
      <w:r w:rsidRPr="004B5678">
        <w:rPr>
          <w:rFonts w:asciiTheme="minorHAnsi" w:hAnsiTheme="minorHAnsi" w:cstheme="minorHAnsi"/>
          <w:b/>
          <w:iCs/>
          <w:sz w:val="22"/>
          <w:szCs w:val="22"/>
        </w:rPr>
        <w:t xml:space="preserve">                                                 </w:t>
      </w:r>
      <w:r w:rsidRPr="004B5678">
        <w:rPr>
          <w:rFonts w:asciiTheme="minorHAnsi" w:hAnsiTheme="minorHAnsi" w:cstheme="minorHAnsi"/>
          <w:b/>
          <w:iCs/>
          <w:sz w:val="22"/>
          <w:szCs w:val="22"/>
        </w:rPr>
        <w:tab/>
      </w:r>
      <w:r w:rsidRPr="004B5678">
        <w:rPr>
          <w:rFonts w:asciiTheme="minorHAnsi" w:hAnsiTheme="minorHAnsi" w:cstheme="minorHAnsi"/>
          <w:b/>
          <w:iCs/>
          <w:sz w:val="22"/>
          <w:szCs w:val="22"/>
        </w:rPr>
        <w:tab/>
      </w:r>
      <w:r w:rsidRPr="004B5678">
        <w:rPr>
          <w:rFonts w:asciiTheme="minorHAnsi" w:hAnsiTheme="minorHAnsi" w:cstheme="minorHAnsi"/>
          <w:b/>
          <w:iCs/>
          <w:sz w:val="22"/>
          <w:szCs w:val="22"/>
        </w:rPr>
        <w:tab/>
      </w:r>
      <w:r w:rsidRPr="004B5678">
        <w:rPr>
          <w:rFonts w:asciiTheme="minorHAnsi" w:hAnsiTheme="minorHAnsi" w:cstheme="minorHAnsi"/>
          <w:b/>
          <w:iCs/>
          <w:sz w:val="22"/>
          <w:szCs w:val="22"/>
        </w:rPr>
        <w:tab/>
      </w:r>
      <w:r>
        <w:rPr>
          <w:rFonts w:asciiTheme="minorHAnsi" w:hAnsiTheme="minorHAnsi" w:cstheme="minorHAnsi"/>
          <w:b/>
          <w:iCs/>
          <w:sz w:val="22"/>
          <w:szCs w:val="22"/>
        </w:rPr>
        <w:t xml:space="preserve">   </w:t>
      </w:r>
      <w:r w:rsidRPr="004B5678">
        <w:rPr>
          <w:rFonts w:asciiTheme="minorHAnsi" w:hAnsiTheme="minorHAnsi" w:cstheme="minorHAnsi"/>
          <w:bCs/>
          <w:iCs/>
          <w:sz w:val="22"/>
          <w:szCs w:val="22"/>
        </w:rPr>
        <w:t>Feb 2016 - Aug 2018</w:t>
      </w:r>
    </w:p>
    <w:p w14:paraId="6483685F" w14:textId="77777777" w:rsidR="004B5678" w:rsidRPr="00E103FF" w:rsidRDefault="004B5678" w:rsidP="004B5678">
      <w:pPr>
        <w:pStyle w:val="NoSpacing"/>
        <w:rPr>
          <w:sz w:val="16"/>
          <w:szCs w:val="12"/>
        </w:rPr>
      </w:pPr>
    </w:p>
    <w:p w14:paraId="7C43CCE3" w14:textId="77777777" w:rsidR="004B5678" w:rsidRPr="004B5678" w:rsidRDefault="004B5678" w:rsidP="004B5678">
      <w:pPr>
        <w:pStyle w:val="NoSpacing"/>
        <w:rPr>
          <w:rFonts w:ascii="Calibri" w:hAnsi="Calibri" w:cs="Calibri"/>
          <w:sz w:val="22"/>
          <w:szCs w:val="18"/>
        </w:rPr>
      </w:pPr>
      <w:r w:rsidRPr="004B5678">
        <w:rPr>
          <w:rFonts w:ascii="Calibri" w:hAnsi="Calibri" w:cs="Calibri"/>
          <w:b/>
          <w:bCs/>
          <w:sz w:val="22"/>
          <w:szCs w:val="18"/>
        </w:rPr>
        <w:t>Change Healthcare</w:t>
      </w:r>
      <w:r w:rsidRPr="004B5678">
        <w:rPr>
          <w:rFonts w:ascii="Calibri" w:hAnsi="Calibri" w:cs="Calibri"/>
          <w:b/>
          <w:sz w:val="22"/>
          <w:szCs w:val="18"/>
        </w:rPr>
        <w:t> </w:t>
      </w:r>
      <w:r w:rsidRPr="004B5678">
        <w:rPr>
          <w:rFonts w:ascii="Calibri" w:hAnsi="Calibri" w:cs="Calibri"/>
          <w:sz w:val="22"/>
          <w:szCs w:val="18"/>
        </w:rPr>
        <w:t xml:space="preserve">is a provider of revenue and payment cycle management and clinical information exchange solutions, connecting </w:t>
      </w:r>
      <w:proofErr w:type="spellStart"/>
      <w:r w:rsidRPr="004B5678">
        <w:rPr>
          <w:rFonts w:ascii="Calibri" w:hAnsi="Calibri" w:cs="Calibri"/>
          <w:sz w:val="22"/>
          <w:szCs w:val="18"/>
        </w:rPr>
        <w:t>HealthRules</w:t>
      </w:r>
      <w:proofErr w:type="spellEnd"/>
      <w:r w:rsidRPr="004B5678">
        <w:rPr>
          <w:rFonts w:ascii="Calibri" w:hAnsi="Calibri" w:cs="Calibri"/>
          <w:sz w:val="22"/>
          <w:szCs w:val="18"/>
        </w:rPr>
        <w:t xml:space="preserve"> Payors, providers, and patients in the U.S. healthcare system. The company is headquartered in Nashville, Tennessee, with more than 25 additional locations throughout the United States.</w:t>
      </w:r>
    </w:p>
    <w:p w14:paraId="50181ECB" w14:textId="77777777" w:rsidR="004B5678" w:rsidRPr="00E103FF" w:rsidRDefault="004B5678" w:rsidP="004B5678">
      <w:pPr>
        <w:pStyle w:val="NoSpacing"/>
        <w:rPr>
          <w:sz w:val="14"/>
          <w:szCs w:val="10"/>
        </w:rPr>
      </w:pPr>
    </w:p>
    <w:p w14:paraId="4862352D" w14:textId="77777777" w:rsidR="004B5678" w:rsidRPr="004B5678" w:rsidRDefault="004B5678" w:rsidP="004B5678">
      <w:pPr>
        <w:rPr>
          <w:rFonts w:ascii="Calibri" w:hAnsi="Calibri" w:cs="Calibri"/>
          <w:b/>
          <w:bCs/>
          <w:sz w:val="22"/>
          <w:szCs w:val="18"/>
          <w:u w:val="single"/>
        </w:rPr>
      </w:pPr>
      <w:r w:rsidRPr="004B5678">
        <w:rPr>
          <w:rFonts w:ascii="Calibri" w:hAnsi="Calibri" w:cs="Calibri"/>
          <w:b/>
          <w:bCs/>
          <w:sz w:val="22"/>
          <w:szCs w:val="18"/>
          <w:u w:val="single"/>
        </w:rPr>
        <w:t>Responsibilities:</w:t>
      </w:r>
    </w:p>
    <w:p w14:paraId="7B931064" w14:textId="77777777" w:rsidR="004B5678" w:rsidRPr="00E103FF" w:rsidRDefault="004B5678" w:rsidP="004B5678">
      <w:pPr>
        <w:pStyle w:val="NoSpacing"/>
        <w:rPr>
          <w:sz w:val="16"/>
          <w:szCs w:val="12"/>
        </w:rPr>
      </w:pPr>
    </w:p>
    <w:p w14:paraId="7A9EDA9B"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Gathered requirements and modeled the data warehouse and the underlying transactional database.</w:t>
      </w:r>
    </w:p>
    <w:p w14:paraId="3B3575A7"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Conduct data mapping sessions and write the required business requirements documentation including use cases.</w:t>
      </w:r>
    </w:p>
    <w:p w14:paraId="0CEF5F90"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 xml:space="preserve">Worked on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Payor pre-requisite courses provide ample introduction and examples of the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Language.</w:t>
      </w:r>
    </w:p>
    <w:p w14:paraId="5631CD43"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Worked within the areas of process improvement and enhancements of Billing/ Payment systems for Medicare Part D functional area.</w:t>
      </w:r>
    </w:p>
    <w:p w14:paraId="4F9C54C9"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Followed the UML methodology to Create UML Diagrams including Use Cases Diagrams, Activity Diagrams, using Rational Rose and MS Visio and thus defining the Business Process Model and Data Process Model.</w:t>
      </w:r>
    </w:p>
    <w:p w14:paraId="3B6D8DDE"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Defined and documented Sprint goal, requirements, issues and risks, and release process using Azure DevOps to track progress and promote accountability among project participants.</w:t>
      </w:r>
    </w:p>
    <w:p w14:paraId="74E8583C"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Created requirement traceability as a requirement management process.</w:t>
      </w:r>
    </w:p>
    <w:p w14:paraId="108DE6CB"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Used Agile Software Development methodology for developing the application.</w:t>
      </w:r>
    </w:p>
    <w:p w14:paraId="2EDBA9ED"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Apply software QA methodologies to company healthcare products throughout the product development lifecycle.</w:t>
      </w:r>
    </w:p>
    <w:p w14:paraId="3C12BB12"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Worked heavily on SQL Server database to extract data and build Business reports.</w:t>
      </w:r>
    </w:p>
    <w:p w14:paraId="359F7071"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 xml:space="preserve">Collaborated with Technical Analysts and Developers assigned to the </w:t>
      </w:r>
      <w:proofErr w:type="spellStart"/>
      <w:r w:rsidRPr="004B5678">
        <w:rPr>
          <w:rFonts w:asciiTheme="minorHAnsi" w:hAnsiTheme="minorHAnsi" w:cstheme="minorHAnsi"/>
          <w:color w:val="000000"/>
        </w:rPr>
        <w:t>HealthRules</w:t>
      </w:r>
      <w:proofErr w:type="spellEnd"/>
      <w:r w:rsidRPr="004B5678">
        <w:rPr>
          <w:rFonts w:asciiTheme="minorHAnsi" w:hAnsiTheme="minorHAnsi" w:cstheme="minorHAnsi"/>
          <w:color w:val="000000"/>
        </w:rPr>
        <w:t xml:space="preserve"> Payor (HRP) Deployment team.</w:t>
      </w:r>
    </w:p>
    <w:p w14:paraId="40A95CCB"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Extensively worked with Medicare and Medicaid: Claims processing, Medicaid billing, Membership, and Eligibility Verification.</w:t>
      </w:r>
    </w:p>
    <w:p w14:paraId="3C59A4FF"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Involved in the formulation of Business Requirements Document (BRD) after all business requirements were defined clearly.</w:t>
      </w:r>
    </w:p>
    <w:p w14:paraId="561BAEE4"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Completed a BRD and SRD to further identify project requirements.</w:t>
      </w:r>
    </w:p>
    <w:p w14:paraId="7F113C03"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lastRenderedPageBreak/>
        <w:t>Participated in functional design sessions, creates, and executes SQL test scripts, and aids in the solution of data issues.</w:t>
      </w:r>
    </w:p>
    <w:p w14:paraId="53384177"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Responsible for creating a business process and workflow documentation using BPMN standards.</w:t>
      </w:r>
    </w:p>
    <w:p w14:paraId="30344E2B" w14:textId="77777777" w:rsidR="004B5678" w:rsidRPr="004B5678" w:rsidRDefault="004B5678" w:rsidP="004B5678">
      <w:pPr>
        <w:pStyle w:val="ListParagraph"/>
        <w:numPr>
          <w:ilvl w:val="0"/>
          <w:numId w:val="17"/>
        </w:numPr>
        <w:spacing w:after="0" w:line="240" w:lineRule="auto"/>
        <w:rPr>
          <w:rFonts w:asciiTheme="minorHAnsi" w:hAnsiTheme="minorHAnsi" w:cstheme="minorHAnsi"/>
          <w:color w:val="000000"/>
        </w:rPr>
      </w:pPr>
      <w:r w:rsidRPr="004B5678">
        <w:rPr>
          <w:rFonts w:asciiTheme="minorHAnsi" w:hAnsiTheme="minorHAnsi" w:cstheme="minorHAnsi"/>
          <w:color w:val="000000"/>
        </w:rPr>
        <w:t>Collected business requirements to set rules for proper data transfer from Data Source to Data Target in Data Mapping.</w:t>
      </w:r>
    </w:p>
    <w:p w14:paraId="61A79C97" w14:textId="77777777" w:rsidR="004B5678" w:rsidRDefault="004B5678" w:rsidP="004B5678">
      <w:pPr>
        <w:pStyle w:val="NoSpacing"/>
      </w:pPr>
    </w:p>
    <w:p w14:paraId="1F095A61" w14:textId="77777777" w:rsidR="004B5678" w:rsidRPr="004B5678" w:rsidRDefault="004B5678" w:rsidP="004B5678">
      <w:pPr>
        <w:rPr>
          <w:rFonts w:asciiTheme="minorHAnsi" w:hAnsiTheme="minorHAnsi" w:cstheme="minorHAnsi"/>
          <w:b/>
          <w:iCs/>
          <w:sz w:val="22"/>
          <w:szCs w:val="22"/>
        </w:rPr>
      </w:pPr>
      <w:r w:rsidRPr="004B5678">
        <w:rPr>
          <w:rFonts w:asciiTheme="minorHAnsi" w:hAnsiTheme="minorHAnsi" w:cstheme="minorHAnsi"/>
          <w:b/>
          <w:iCs/>
          <w:sz w:val="22"/>
          <w:szCs w:val="22"/>
        </w:rPr>
        <w:t xml:space="preserve">Business Analyst </w:t>
      </w:r>
    </w:p>
    <w:p w14:paraId="09CF8DA2" w14:textId="214C4EE7" w:rsidR="004B5678" w:rsidRPr="004B5678" w:rsidRDefault="004B5678" w:rsidP="004B5678">
      <w:pPr>
        <w:rPr>
          <w:rFonts w:asciiTheme="minorHAnsi" w:hAnsiTheme="minorHAnsi" w:cstheme="minorHAnsi"/>
          <w:bCs/>
          <w:iCs/>
          <w:sz w:val="22"/>
          <w:szCs w:val="22"/>
        </w:rPr>
      </w:pPr>
      <w:r w:rsidRPr="004B5678">
        <w:rPr>
          <w:rFonts w:asciiTheme="minorHAnsi" w:hAnsiTheme="minorHAnsi" w:cstheme="minorHAnsi"/>
          <w:bCs/>
          <w:iCs/>
          <w:sz w:val="22"/>
          <w:szCs w:val="22"/>
        </w:rPr>
        <w:t xml:space="preserve">Johnson &amp; Johnson Health Care Systems Inc. - Montville, NJ </w:t>
      </w:r>
      <w:r w:rsidRPr="004B5678">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4B5678">
        <w:rPr>
          <w:rFonts w:asciiTheme="minorHAnsi" w:hAnsiTheme="minorHAnsi" w:cstheme="minorHAnsi"/>
          <w:bCs/>
          <w:iCs/>
          <w:sz w:val="22"/>
          <w:szCs w:val="22"/>
        </w:rPr>
        <w:t>Jul 2014</w:t>
      </w:r>
      <w:r>
        <w:rPr>
          <w:rFonts w:asciiTheme="minorHAnsi" w:hAnsiTheme="minorHAnsi" w:cstheme="minorHAnsi"/>
          <w:bCs/>
          <w:iCs/>
          <w:sz w:val="22"/>
          <w:szCs w:val="22"/>
        </w:rPr>
        <w:t xml:space="preserve"> </w:t>
      </w:r>
      <w:r w:rsidRPr="004B5678">
        <w:rPr>
          <w:rFonts w:asciiTheme="minorHAnsi" w:hAnsiTheme="minorHAnsi" w:cstheme="minorHAnsi"/>
          <w:bCs/>
          <w:iCs/>
          <w:sz w:val="22"/>
          <w:szCs w:val="22"/>
        </w:rPr>
        <w:t>- Dec 2015</w:t>
      </w:r>
    </w:p>
    <w:p w14:paraId="6CAA3E09" w14:textId="77777777" w:rsidR="004B5678" w:rsidRPr="00E103FF" w:rsidRDefault="004B5678" w:rsidP="004B5678">
      <w:pPr>
        <w:pStyle w:val="NoSpacing"/>
        <w:rPr>
          <w:sz w:val="16"/>
          <w:szCs w:val="12"/>
          <w:lang w:bidi="en-US"/>
        </w:rPr>
      </w:pPr>
    </w:p>
    <w:p w14:paraId="170EEB0D" w14:textId="77777777" w:rsidR="004B5678" w:rsidRPr="004B5678" w:rsidRDefault="004B5678" w:rsidP="004B5678">
      <w:pPr>
        <w:pStyle w:val="NoSpacing"/>
        <w:rPr>
          <w:rFonts w:ascii="Calibri" w:eastAsia="Arial Unicode MS" w:hAnsi="Calibri" w:cs="Calibri"/>
          <w:sz w:val="22"/>
          <w:szCs w:val="18"/>
          <w:lang w:val="en-AU"/>
        </w:rPr>
      </w:pPr>
      <w:r w:rsidRPr="004B5678">
        <w:rPr>
          <w:rFonts w:ascii="Calibri" w:eastAsia="Arial Unicode MS" w:hAnsi="Calibri" w:cs="Calibri"/>
          <w:b/>
          <w:sz w:val="22"/>
          <w:szCs w:val="18"/>
          <w:lang w:val="en-AU"/>
        </w:rPr>
        <w:t>Johnson &amp; Johnson Health Care</w:t>
      </w:r>
      <w:r w:rsidRPr="004B5678">
        <w:rPr>
          <w:rFonts w:ascii="Calibri" w:eastAsia="Arial Unicode MS" w:hAnsi="Calibri" w:cs="Calibri"/>
          <w:sz w:val="22"/>
          <w:szCs w:val="18"/>
          <w:lang w:val="en-AU"/>
        </w:rPr>
        <w:t xml:space="preserve"> provides account management, contracting, supply chain and business services to key health care customers, including hospital systems and group purchasing organizations, leading health plans, pharmacy benefit managers, employers, and government health care institutions. </w:t>
      </w:r>
    </w:p>
    <w:p w14:paraId="325C1A7B" w14:textId="77777777" w:rsidR="004B5678" w:rsidRPr="00E103FF" w:rsidRDefault="004B5678" w:rsidP="004B5678">
      <w:pPr>
        <w:pStyle w:val="NoSpacing"/>
        <w:rPr>
          <w:sz w:val="14"/>
          <w:szCs w:val="10"/>
        </w:rPr>
      </w:pPr>
    </w:p>
    <w:p w14:paraId="1270A279" w14:textId="77777777" w:rsidR="004B5678" w:rsidRPr="004B5678" w:rsidRDefault="004B5678" w:rsidP="004B5678">
      <w:pPr>
        <w:pStyle w:val="NoSpacing"/>
        <w:rPr>
          <w:rFonts w:ascii="Calibri" w:hAnsi="Calibri" w:cs="Calibri"/>
          <w:b/>
          <w:bCs/>
          <w:sz w:val="22"/>
          <w:szCs w:val="18"/>
          <w:u w:val="single"/>
        </w:rPr>
      </w:pPr>
      <w:r w:rsidRPr="004B5678">
        <w:rPr>
          <w:rFonts w:ascii="Calibri" w:hAnsi="Calibri" w:cs="Calibri"/>
          <w:b/>
          <w:bCs/>
          <w:sz w:val="22"/>
          <w:szCs w:val="18"/>
          <w:u w:val="single"/>
        </w:rPr>
        <w:t>Responsibilities:</w:t>
      </w:r>
    </w:p>
    <w:p w14:paraId="0CD41753" w14:textId="77777777" w:rsidR="004B5678" w:rsidRPr="00E103FF" w:rsidRDefault="004B5678" w:rsidP="004B5678">
      <w:pPr>
        <w:rPr>
          <w:rFonts w:cs="Calibri"/>
          <w:sz w:val="16"/>
          <w:szCs w:val="12"/>
        </w:rPr>
      </w:pPr>
    </w:p>
    <w:p w14:paraId="0615C1DE" w14:textId="77777777" w:rsidR="004B5678" w:rsidRPr="00E103FF" w:rsidRDefault="004B5678" w:rsidP="00E103FF">
      <w:pPr>
        <w:pStyle w:val="ListParagraph"/>
        <w:numPr>
          <w:ilvl w:val="0"/>
          <w:numId w:val="17"/>
        </w:numPr>
        <w:spacing w:after="0" w:line="240" w:lineRule="auto"/>
        <w:rPr>
          <w:rFonts w:asciiTheme="minorHAnsi" w:hAnsiTheme="minorHAnsi" w:cstheme="minorHAnsi"/>
          <w:color w:val="000000"/>
        </w:rPr>
      </w:pPr>
      <w:r w:rsidRPr="00E103FF">
        <w:rPr>
          <w:rFonts w:asciiTheme="minorHAnsi" w:hAnsiTheme="minorHAnsi" w:cstheme="minorHAnsi"/>
          <w:color w:val="000000"/>
        </w:rPr>
        <w:t>Designed the business requirement collection approach based on the project scope and SDLC methodology.</w:t>
      </w:r>
    </w:p>
    <w:p w14:paraId="0BBB272F" w14:textId="77777777" w:rsidR="004B5678" w:rsidRPr="00E103FF" w:rsidRDefault="004B5678" w:rsidP="00E103FF">
      <w:pPr>
        <w:pStyle w:val="ListParagraph"/>
        <w:numPr>
          <w:ilvl w:val="0"/>
          <w:numId w:val="17"/>
        </w:numPr>
        <w:spacing w:after="0" w:line="240" w:lineRule="auto"/>
        <w:rPr>
          <w:rFonts w:asciiTheme="minorHAnsi" w:hAnsiTheme="minorHAnsi" w:cstheme="minorHAnsi"/>
          <w:color w:val="000000"/>
        </w:rPr>
      </w:pPr>
      <w:r w:rsidRPr="00E103FF">
        <w:rPr>
          <w:rFonts w:asciiTheme="minorHAnsi" w:hAnsiTheme="minorHAnsi" w:cstheme="minorHAnsi"/>
          <w:color w:val="000000"/>
        </w:rPr>
        <w:t>Gathered requirements from business users and tracked them using Rational Requisite Pro.</w:t>
      </w:r>
    </w:p>
    <w:p w14:paraId="25DAFF22" w14:textId="77777777" w:rsidR="004B5678" w:rsidRPr="00E103FF" w:rsidRDefault="004B5678" w:rsidP="00E103FF">
      <w:pPr>
        <w:pStyle w:val="ListParagraph"/>
        <w:numPr>
          <w:ilvl w:val="0"/>
          <w:numId w:val="17"/>
        </w:numPr>
        <w:spacing w:after="0" w:line="240" w:lineRule="auto"/>
        <w:rPr>
          <w:rFonts w:asciiTheme="minorHAnsi" w:hAnsiTheme="minorHAnsi" w:cstheme="minorHAnsi"/>
          <w:color w:val="000000"/>
        </w:rPr>
      </w:pPr>
      <w:r w:rsidRPr="00E103FF">
        <w:rPr>
          <w:rFonts w:asciiTheme="minorHAnsi" w:hAnsiTheme="minorHAnsi" w:cstheme="minorHAnsi"/>
          <w:color w:val="000000"/>
        </w:rPr>
        <w:t>Wrote Test Cases in MS Excel for user registration, access to training material, and activity log-in, reviewed the test cases and finalized.</w:t>
      </w:r>
    </w:p>
    <w:p w14:paraId="5D7A72A6" w14:textId="77777777" w:rsidR="004B5678" w:rsidRPr="00E103FF" w:rsidRDefault="004B5678" w:rsidP="00E103FF">
      <w:pPr>
        <w:pStyle w:val="ListParagraph"/>
        <w:numPr>
          <w:ilvl w:val="0"/>
          <w:numId w:val="17"/>
        </w:numPr>
        <w:spacing w:after="0" w:line="240" w:lineRule="auto"/>
        <w:rPr>
          <w:rFonts w:asciiTheme="minorHAnsi" w:hAnsiTheme="minorHAnsi" w:cstheme="minorHAnsi"/>
          <w:color w:val="000000"/>
        </w:rPr>
      </w:pPr>
      <w:r w:rsidRPr="00E103FF">
        <w:rPr>
          <w:rFonts w:asciiTheme="minorHAnsi" w:hAnsiTheme="minorHAnsi" w:cstheme="minorHAnsi"/>
          <w:color w:val="000000"/>
        </w:rPr>
        <w:t xml:space="preserve">Created workflow scenarios, designed new process flows and documented the Business Process and various Business Scenarios and activities of the Business from the conceptual to procedural level.  </w:t>
      </w:r>
    </w:p>
    <w:p w14:paraId="3D8D2618" w14:textId="77777777" w:rsidR="004B5678" w:rsidRPr="00E103FF" w:rsidRDefault="004B5678" w:rsidP="00E103FF">
      <w:pPr>
        <w:pStyle w:val="ListParagraph"/>
        <w:numPr>
          <w:ilvl w:val="0"/>
          <w:numId w:val="17"/>
        </w:numPr>
        <w:spacing w:after="0" w:line="240" w:lineRule="auto"/>
        <w:rPr>
          <w:rFonts w:asciiTheme="minorHAnsi" w:hAnsiTheme="minorHAnsi" w:cstheme="minorHAnsi"/>
          <w:color w:val="000000"/>
        </w:rPr>
      </w:pPr>
      <w:r w:rsidRPr="00E103FF">
        <w:rPr>
          <w:rFonts w:asciiTheme="minorHAnsi" w:hAnsiTheme="minorHAnsi" w:cstheme="minorHAnsi"/>
          <w:color w:val="000000"/>
        </w:rPr>
        <w:t>Participated in functional design sessions, creates, and executes SQL test scripts, and aids in the solution of data issues.</w:t>
      </w:r>
    </w:p>
    <w:p w14:paraId="6AFB2DC0" w14:textId="77777777" w:rsidR="004B5678" w:rsidRPr="00E103FF" w:rsidRDefault="004B5678" w:rsidP="00E103FF">
      <w:pPr>
        <w:pStyle w:val="ListParagraph"/>
        <w:numPr>
          <w:ilvl w:val="0"/>
          <w:numId w:val="17"/>
        </w:numPr>
        <w:spacing w:after="0" w:line="240" w:lineRule="auto"/>
        <w:rPr>
          <w:rFonts w:asciiTheme="minorHAnsi" w:hAnsiTheme="minorHAnsi" w:cstheme="minorHAnsi"/>
          <w:color w:val="000000"/>
        </w:rPr>
      </w:pPr>
      <w:r w:rsidRPr="00E103FF">
        <w:rPr>
          <w:rFonts w:asciiTheme="minorHAnsi" w:hAnsiTheme="minorHAnsi" w:cstheme="minorHAnsi"/>
          <w:color w:val="000000"/>
        </w:rPr>
        <w:t>Analyzed and translated business requirements into system specifications utilizing UML and RUP methodology.</w:t>
      </w:r>
    </w:p>
    <w:p w14:paraId="41170015" w14:textId="77777777" w:rsidR="004B5678" w:rsidRPr="00E103FF" w:rsidRDefault="004B5678" w:rsidP="00E103FF">
      <w:pPr>
        <w:pStyle w:val="ListParagraph"/>
        <w:numPr>
          <w:ilvl w:val="0"/>
          <w:numId w:val="17"/>
        </w:numPr>
        <w:spacing w:after="0" w:line="240" w:lineRule="auto"/>
        <w:rPr>
          <w:rFonts w:asciiTheme="minorHAnsi" w:hAnsiTheme="minorHAnsi" w:cstheme="minorHAnsi"/>
          <w:color w:val="000000"/>
        </w:rPr>
      </w:pPr>
      <w:r w:rsidRPr="00E103FF">
        <w:rPr>
          <w:rFonts w:asciiTheme="minorHAnsi" w:hAnsiTheme="minorHAnsi" w:cstheme="minorHAnsi"/>
          <w:color w:val="000000"/>
        </w:rPr>
        <w:t>Involved in mentoring specific projects in application of the new SDLC based on the Agile Unified Process, especially from the project management, requirements, and architecture perspectives.</w:t>
      </w:r>
    </w:p>
    <w:p w14:paraId="2A6AFDAC" w14:textId="77777777" w:rsidR="004B5678" w:rsidRPr="00E103FF" w:rsidRDefault="004B5678" w:rsidP="00E103FF">
      <w:pPr>
        <w:pStyle w:val="ListParagraph"/>
        <w:numPr>
          <w:ilvl w:val="0"/>
          <w:numId w:val="17"/>
        </w:numPr>
        <w:spacing w:after="0" w:line="240" w:lineRule="auto"/>
        <w:rPr>
          <w:rFonts w:asciiTheme="minorHAnsi" w:hAnsiTheme="minorHAnsi" w:cstheme="minorHAnsi"/>
          <w:color w:val="000000"/>
        </w:rPr>
      </w:pPr>
      <w:r w:rsidRPr="00E103FF">
        <w:rPr>
          <w:rFonts w:asciiTheme="minorHAnsi" w:hAnsiTheme="minorHAnsi" w:cstheme="minorHAnsi"/>
          <w:color w:val="000000"/>
        </w:rPr>
        <w:t xml:space="preserve">Gather requirements by conducting meetings and brainstorming sessions with end users and SME and document them using Requisite Pro - the documentation tool offered by Rational. </w:t>
      </w:r>
    </w:p>
    <w:p w14:paraId="77E95925" w14:textId="77777777" w:rsidR="004B5678" w:rsidRPr="00E103FF" w:rsidRDefault="004B5678" w:rsidP="00820EF1">
      <w:pPr>
        <w:pStyle w:val="Title"/>
        <w:pBdr>
          <w:bottom w:val="single" w:sz="12" w:space="1" w:color="auto"/>
        </w:pBdr>
        <w:jc w:val="left"/>
        <w:rPr>
          <w:rFonts w:asciiTheme="minorHAnsi" w:hAnsiTheme="minorHAnsi" w:cstheme="minorHAnsi"/>
          <w:caps/>
          <w:smallCaps w:val="0"/>
          <w:sz w:val="18"/>
          <w:szCs w:val="18"/>
        </w:rPr>
      </w:pPr>
    </w:p>
    <w:p w14:paraId="10A5C5E0" w14:textId="10393959"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42A4E07E" w14:textId="77777777" w:rsidR="001D2BA7" w:rsidRPr="00E103FF" w:rsidRDefault="001D2BA7" w:rsidP="00820EF1">
      <w:pPr>
        <w:pStyle w:val="Title"/>
        <w:jc w:val="left"/>
        <w:rPr>
          <w:rFonts w:asciiTheme="minorHAnsi" w:hAnsiTheme="minorHAnsi" w:cstheme="minorHAnsi"/>
          <w:caps/>
          <w:smallCaps w:val="0"/>
          <w:sz w:val="14"/>
          <w:szCs w:val="14"/>
        </w:rPr>
      </w:pPr>
    </w:p>
    <w:p w14:paraId="352A2164" w14:textId="6EC96E20" w:rsidR="00E103FF" w:rsidRPr="00E103FF" w:rsidRDefault="00E103FF" w:rsidP="00E103FF">
      <w:pPr>
        <w:pStyle w:val="BodyTextIndent"/>
        <w:numPr>
          <w:ilvl w:val="0"/>
          <w:numId w:val="20"/>
        </w:numPr>
        <w:tabs>
          <w:tab w:val="clear" w:pos="360"/>
          <w:tab w:val="clear" w:pos="720"/>
          <w:tab w:val="clear" w:pos="1080"/>
        </w:tabs>
        <w:rPr>
          <w:rFonts w:asciiTheme="minorHAnsi" w:hAnsiTheme="minorHAnsi" w:cstheme="minorHAnsi"/>
          <w:b/>
          <w:szCs w:val="22"/>
        </w:rPr>
      </w:pPr>
      <w:r w:rsidRPr="00E103FF">
        <w:rPr>
          <w:rFonts w:asciiTheme="minorHAnsi" w:hAnsiTheme="minorHAnsi" w:cstheme="minorHAnsi"/>
          <w:b/>
          <w:szCs w:val="22"/>
        </w:rPr>
        <w:t xml:space="preserve">Bachelor's Degree - </w:t>
      </w:r>
      <w:r w:rsidRPr="00E103FF">
        <w:rPr>
          <w:rFonts w:asciiTheme="minorHAnsi" w:hAnsiTheme="minorHAnsi" w:cstheme="minorHAnsi"/>
          <w:bCs/>
          <w:szCs w:val="22"/>
        </w:rPr>
        <w:t>The Islamia University of Bahawalpur - 2009</w:t>
      </w:r>
    </w:p>
    <w:sectPr w:rsidR="00E103FF" w:rsidRPr="00E103FF" w:rsidSect="00BF14B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2F1B4B" w14:textId="77777777" w:rsidR="006A11E8" w:rsidRDefault="006A11E8">
      <w:r>
        <w:separator/>
      </w:r>
    </w:p>
  </w:endnote>
  <w:endnote w:type="continuationSeparator" w:id="0">
    <w:p w14:paraId="527BE7C9" w14:textId="77777777" w:rsidR="006A11E8" w:rsidRDefault="006A1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7379D5" w14:textId="77777777" w:rsidR="00102572" w:rsidRDefault="001025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5225B0" w14:textId="77777777" w:rsidR="006A11E8" w:rsidRDefault="006A11E8">
      <w:r>
        <w:separator/>
      </w:r>
    </w:p>
  </w:footnote>
  <w:footnote w:type="continuationSeparator" w:id="0">
    <w:p w14:paraId="0EE72F05" w14:textId="77777777" w:rsidR="006A11E8" w:rsidRDefault="006A1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D1873" w14:textId="77777777" w:rsidR="00102572" w:rsidRDefault="001025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48201A98"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E103FF" w:rsidRPr="00E103FF">
      <w:rPr>
        <w:rFonts w:asciiTheme="minorHAnsi" w:hAnsiTheme="minorHAnsi" w:cstheme="minorHAnsi"/>
        <w:sz w:val="20"/>
      </w:rPr>
      <w:t>Chicago</w:t>
    </w:r>
    <w:r w:rsidR="00E103FF">
      <w:rPr>
        <w:rFonts w:asciiTheme="minorHAnsi" w:hAnsiTheme="minorHAnsi" w:cstheme="minorHAnsi"/>
        <w:sz w:val="20"/>
      </w:rPr>
      <w:t>, IL</w:t>
    </w:r>
    <w:r w:rsidRPr="002F0907">
      <w:rPr>
        <w:rFonts w:asciiTheme="minorHAnsi" w:hAnsiTheme="minorHAnsi" w:cstheme="minorHAnsi"/>
        <w:sz w:val="20"/>
      </w:rPr>
      <w:t xml:space="preserve"> </w:t>
    </w:r>
  </w:p>
  <w:p w14:paraId="45A8992C" w14:textId="3DAD59BB"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E103FF" w:rsidRPr="00E103FF">
      <w:rPr>
        <w:rStyle w:val="Hyperlink"/>
        <w:rFonts w:asciiTheme="minorHAnsi" w:hAnsiTheme="minorHAnsi" w:cstheme="minorHAnsi"/>
        <w:sz w:val="20"/>
      </w:rPr>
      <w:t>mawrajput@yahoo.com</w:t>
    </w:r>
    <w:r w:rsidR="003F41E7">
      <w:rPr>
        <w:rFonts w:asciiTheme="minorHAnsi" w:hAnsiTheme="minorHAnsi" w:cstheme="minorHAnsi"/>
        <w:sz w:val="20"/>
      </w:rPr>
      <w:t xml:space="preserve"> </w:t>
    </w:r>
  </w:p>
  <w:p w14:paraId="700914D5" w14:textId="7A187691"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E103FF" w:rsidRPr="00E103FF">
      <w:rPr>
        <w:rFonts w:asciiTheme="minorHAnsi" w:hAnsiTheme="minorHAnsi" w:cstheme="minorHAnsi"/>
        <w:sz w:val="20"/>
      </w:rPr>
      <w:t>312-721-5603</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62B92AF9" w:rsidR="00BF14B3" w:rsidRPr="000D4A2C" w:rsidRDefault="00E103FF" w:rsidP="00BF14B3">
    <w:pPr>
      <w:pStyle w:val="Header"/>
      <w:jc w:val="center"/>
      <w:rPr>
        <w:rFonts w:asciiTheme="minorHAnsi" w:hAnsiTheme="minorHAnsi" w:cstheme="minorHAnsi"/>
        <w:b/>
        <w:sz w:val="28"/>
        <w:szCs w:val="28"/>
      </w:rPr>
    </w:pPr>
    <w:r w:rsidRPr="00E103FF">
      <w:rPr>
        <w:rFonts w:asciiTheme="minorHAnsi" w:hAnsiTheme="minorHAnsi" w:cstheme="minorHAnsi"/>
        <w:b/>
        <w:sz w:val="28"/>
        <w:szCs w:val="28"/>
      </w:rPr>
      <w:t>MAJID ALI WAQAR</w:t>
    </w:r>
  </w:p>
  <w:p w14:paraId="0059AB83" w14:textId="77777777" w:rsidR="00BF14B3" w:rsidRPr="00E103FF" w:rsidRDefault="00BF14B3">
    <w:pPr>
      <w:pStyle w:val="Header"/>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F3089B"/>
    <w:multiLevelType w:val="hybridMultilevel"/>
    <w:tmpl w:val="9DD0CB9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DD1FDE"/>
    <w:multiLevelType w:val="hybridMultilevel"/>
    <w:tmpl w:val="80E69C8E"/>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0"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5"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28"/>
  </w:num>
  <w:num w:numId="5">
    <w:abstractNumId w:val="5"/>
  </w:num>
  <w:num w:numId="6">
    <w:abstractNumId w:val="1"/>
  </w:num>
  <w:num w:numId="7">
    <w:abstractNumId w:val="12"/>
  </w:num>
  <w:num w:numId="8">
    <w:abstractNumId w:val="26"/>
  </w:num>
  <w:num w:numId="9">
    <w:abstractNumId w:val="25"/>
  </w:num>
  <w:num w:numId="10">
    <w:abstractNumId w:val="20"/>
  </w:num>
  <w:num w:numId="11">
    <w:abstractNumId w:val="23"/>
  </w:num>
  <w:num w:numId="12">
    <w:abstractNumId w:val="7"/>
  </w:num>
  <w:num w:numId="13">
    <w:abstractNumId w:val="6"/>
  </w:num>
  <w:num w:numId="14">
    <w:abstractNumId w:val="21"/>
  </w:num>
  <w:num w:numId="15">
    <w:abstractNumId w:val="10"/>
  </w:num>
  <w:num w:numId="16">
    <w:abstractNumId w:val="11"/>
  </w:num>
  <w:num w:numId="17">
    <w:abstractNumId w:val="16"/>
  </w:num>
  <w:num w:numId="18">
    <w:abstractNumId w:val="9"/>
  </w:num>
  <w:num w:numId="19">
    <w:abstractNumId w:val="18"/>
  </w:num>
  <w:num w:numId="20">
    <w:abstractNumId w:val="0"/>
  </w:num>
  <w:num w:numId="21">
    <w:abstractNumId w:val="13"/>
  </w:num>
  <w:num w:numId="22">
    <w:abstractNumId w:val="22"/>
  </w:num>
  <w:num w:numId="23">
    <w:abstractNumId w:val="19"/>
  </w:num>
  <w:num w:numId="24">
    <w:abstractNumId w:val="8"/>
  </w:num>
  <w:num w:numId="25">
    <w:abstractNumId w:val="24"/>
  </w:num>
  <w:num w:numId="26">
    <w:abstractNumId w:val="15"/>
  </w:num>
  <w:num w:numId="27">
    <w:abstractNumId w:val="27"/>
  </w:num>
  <w:num w:numId="28">
    <w:abstractNumId w:val="14"/>
  </w:num>
  <w:num w:numId="29">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AU"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02572"/>
    <w:rsid w:val="00116E85"/>
    <w:rsid w:val="001176D1"/>
    <w:rsid w:val="001207E5"/>
    <w:rsid w:val="001208FC"/>
    <w:rsid w:val="00124BA1"/>
    <w:rsid w:val="00126FA7"/>
    <w:rsid w:val="001325B9"/>
    <w:rsid w:val="00133260"/>
    <w:rsid w:val="00133DAE"/>
    <w:rsid w:val="0013532E"/>
    <w:rsid w:val="00141480"/>
    <w:rsid w:val="001418DA"/>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37341"/>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4000"/>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B5678"/>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6C3"/>
    <w:rsid w:val="00691BFB"/>
    <w:rsid w:val="00692031"/>
    <w:rsid w:val="00693628"/>
    <w:rsid w:val="006A11E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4749"/>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03FF"/>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2227</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2024-02-05T15:25:00Z</dcterms:created>
  <dcterms:modified xsi:type="dcterms:W3CDTF">2024-02-05T15:25:00Z</dcterms:modified>
</cp:coreProperties>
</file>