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02525D" w14:textId="7162EF82" w:rsidR="00991685" w:rsidRPr="00991685" w:rsidRDefault="00991685" w:rsidP="00991685">
      <w:pPr>
        <w:pStyle w:val="Heading1"/>
        <w:spacing w:after="40" w:line="240" w:lineRule="auto"/>
        <w:ind w:left="0" w:firstLine="0"/>
        <w:rPr>
          <w:rFonts w:asciiTheme="minorHAnsi" w:eastAsia="Times New Roman" w:hAnsiTheme="minorHAnsi" w:cstheme="minorHAnsi"/>
          <w:b/>
          <w:bCs/>
          <w:color w:val="auto"/>
          <w:sz w:val="20"/>
          <w:szCs w:val="20"/>
          <w:vertAlign w:val="superscript"/>
        </w:rPr>
      </w:pPr>
      <w:bookmarkStart w:id="0" w:name="_GoBack"/>
      <w:r>
        <w:rPr>
          <w:rFonts w:asciiTheme="minorHAnsi" w:eastAsia="Times New Roman" w:hAnsiTheme="minorHAnsi" w:cstheme="minorHAnsi"/>
          <w:b/>
          <w:bCs/>
          <w:color w:val="auto"/>
          <w:sz w:val="20"/>
          <w:szCs w:val="20"/>
          <w:vertAlign w:val="superscript"/>
        </w:rPr>
        <w:t xml:space="preserve">                                                                                                                                                  </w:t>
      </w:r>
      <w:r w:rsidR="4E6EA074" w:rsidRPr="00991685">
        <w:rPr>
          <w:rFonts w:asciiTheme="minorHAnsi" w:eastAsia="Times New Roman" w:hAnsiTheme="minorHAnsi" w:cstheme="minorHAnsi"/>
          <w:b/>
          <w:bCs/>
          <w:color w:val="auto"/>
          <w:sz w:val="20"/>
          <w:szCs w:val="20"/>
          <w:vertAlign w:val="superscript"/>
        </w:rPr>
        <w:t>Kimberly McBride</w:t>
      </w:r>
    </w:p>
    <w:p w14:paraId="0C31D1DA" w14:textId="77777777" w:rsidR="00991685" w:rsidRPr="00991685" w:rsidRDefault="00991685" w:rsidP="00991685">
      <w:pPr>
        <w:jc w:val="center"/>
        <w:rPr>
          <w:rFonts w:asciiTheme="minorHAnsi" w:eastAsia="Times New Roman" w:hAnsiTheme="minorHAnsi" w:cstheme="minorHAnsi"/>
          <w:color w:val="auto"/>
          <w:sz w:val="20"/>
          <w:szCs w:val="20"/>
        </w:rPr>
      </w:pPr>
      <w:r w:rsidRPr="00991685">
        <w:rPr>
          <w:rFonts w:asciiTheme="minorHAnsi" w:eastAsia="Times New Roman" w:hAnsiTheme="minorHAnsi" w:cstheme="minorHAnsi"/>
          <w:color w:val="auto"/>
          <w:sz w:val="20"/>
          <w:szCs w:val="20"/>
        </w:rPr>
        <w:t>813-516-3334</w:t>
      </w:r>
    </w:p>
    <w:p w14:paraId="1ED9CA28" w14:textId="07981B7B" w:rsidR="0045758C" w:rsidRPr="00991685" w:rsidRDefault="00991685" w:rsidP="00991685">
      <w:pPr>
        <w:jc w:val="center"/>
        <w:rPr>
          <w:rFonts w:asciiTheme="minorHAnsi" w:eastAsia="Times New Roman" w:hAnsiTheme="minorHAnsi" w:cstheme="minorHAnsi"/>
          <w:color w:val="auto"/>
          <w:sz w:val="20"/>
          <w:szCs w:val="20"/>
        </w:rPr>
      </w:pPr>
      <w:hyperlink r:id="rId6">
        <w:r w:rsidR="4E6EA074" w:rsidRPr="00991685">
          <w:rPr>
            <w:rStyle w:val="Hyperlink"/>
            <w:rFonts w:asciiTheme="minorHAnsi" w:eastAsia="Times New Roman" w:hAnsiTheme="minorHAnsi" w:cstheme="minorHAnsi"/>
            <w:color w:val="auto"/>
            <w:sz w:val="20"/>
            <w:szCs w:val="20"/>
            <w:u w:val="none"/>
          </w:rPr>
          <w:t>12mcbride04@gmail.com</w:t>
        </w:r>
      </w:hyperlink>
    </w:p>
    <w:p w14:paraId="0450C9F0" w14:textId="77777777" w:rsidR="00CD482A" w:rsidRPr="006C57CD" w:rsidRDefault="00E221E9" w:rsidP="4E6EA074">
      <w:pPr>
        <w:pStyle w:val="Heading1"/>
        <w:spacing w:after="40" w:line="240" w:lineRule="auto"/>
        <w:ind w:left="-5"/>
        <w:rPr>
          <w:rFonts w:asciiTheme="minorHAnsi" w:eastAsia="Times New Roman" w:hAnsiTheme="minorHAnsi" w:cstheme="minorHAnsi"/>
          <w:color w:val="auto"/>
          <w:sz w:val="20"/>
          <w:szCs w:val="20"/>
        </w:rPr>
      </w:pPr>
      <w:r w:rsidRPr="006C57CD">
        <w:rPr>
          <w:rFonts w:asciiTheme="minorHAnsi" w:hAnsiTheme="minorHAnsi" w:cstheme="minorHAnsi"/>
          <w:b/>
          <w:bCs/>
          <w:iCs/>
          <w:noProof/>
          <w:color w:val="auto"/>
          <w:sz w:val="20"/>
          <w:szCs w:val="20"/>
          <w:vertAlign w:val="superscript"/>
          <w:lang w:val="en-IN" w:eastAsia="en-IN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C7FF01B" wp14:editId="732B0AB5">
                <wp:simplePos x="0" y="0"/>
                <wp:positionH relativeFrom="column">
                  <wp:posOffset>6663564</wp:posOffset>
                </wp:positionH>
                <wp:positionV relativeFrom="paragraph">
                  <wp:posOffset>-39365</wp:posOffset>
                </wp:positionV>
                <wp:extent cx="9525" cy="238760"/>
                <wp:effectExtent l="0" t="0" r="28575" b="8890"/>
                <wp:wrapSquare wrapText="bothSides"/>
                <wp:docPr id="21485" name="Group 21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238760"/>
                          <a:chOff x="0" y="0"/>
                          <a:chExt cx="28599" cy="610112"/>
                        </a:xfrm>
                      </wpg:grpSpPr>
                      <wps:wsp>
                        <wps:cNvPr id="22308" name="Shape 22308"/>
                        <wps:cNvSpPr/>
                        <wps:spPr>
                          <a:xfrm>
                            <a:off x="0" y="0"/>
                            <a:ext cx="28599" cy="610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99" h="610112">
                                <a:moveTo>
                                  <a:pt x="0" y="0"/>
                                </a:moveTo>
                                <a:lnTo>
                                  <a:pt x="28599" y="0"/>
                                </a:lnTo>
                                <a:lnTo>
                                  <a:pt x="28599" y="610112"/>
                                </a:lnTo>
                                <a:lnTo>
                                  <a:pt x="0" y="6101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84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21485" style="position:absolute;margin-left:524.7pt;margin-top:-3.1pt;width:.75pt;height:18.8pt;z-index:251658240" coordsize="285,6101" o:spid="_x0000_s1026" w14:anchorId="24AD4A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">
                <v:shape id="Shape 22308" style="position:absolute;width:285;height:6101;visibility:visible;mso-wrap-style:square;v-text-anchor:top" coordsize="28599,610112" o:spid="_x0000_s1027" fillcolor="#0284c7" stroked="f" strokeweight="0" path="m,l28599,r,610112l,61011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">
                  <v:stroke miterlimit="83231f" joinstyle="miter"/>
                  <v:path textboxrect="0,0,28599,610112" arrowok="t"/>
                </v:shape>
                <w10:wrap type="square"/>
              </v:group>
            </w:pict>
          </mc:Fallback>
        </mc:AlternateContent>
      </w:r>
    </w:p>
    <w:p w14:paraId="6F655DD4" w14:textId="1811F781" w:rsidR="002522D5" w:rsidRPr="006C57CD" w:rsidRDefault="4E6EA074" w:rsidP="4E6EA074">
      <w:pPr>
        <w:pStyle w:val="Heading1"/>
        <w:spacing w:after="40" w:line="240" w:lineRule="auto"/>
        <w:ind w:left="-5"/>
        <w:rPr>
          <w:rFonts w:asciiTheme="minorHAnsi" w:eastAsia="Times New Roman" w:hAnsiTheme="minorHAnsi" w:cstheme="minorHAnsi"/>
          <w:color w:val="auto"/>
          <w:sz w:val="20"/>
          <w:szCs w:val="20"/>
        </w:rPr>
      </w:pPr>
      <w:r w:rsidRPr="006C57CD">
        <w:rPr>
          <w:rFonts w:asciiTheme="minorHAnsi" w:eastAsia="Times New Roman" w:hAnsiTheme="minorHAnsi" w:cstheme="minorHAnsi"/>
          <w:b/>
          <w:bCs/>
          <w:iCs/>
          <w:color w:val="auto"/>
          <w:sz w:val="20"/>
          <w:szCs w:val="20"/>
          <w:vertAlign w:val="superscript"/>
        </w:rPr>
        <w:t>PROFESSIONAL SUMMARY</w:t>
      </w:r>
    </w:p>
    <w:p w14:paraId="59620E35" w14:textId="0020F700" w:rsidR="002522D5" w:rsidRPr="006C57CD" w:rsidRDefault="4E6EA074" w:rsidP="4E6EA074">
      <w:pPr>
        <w:spacing w:after="323" w:line="240" w:lineRule="auto"/>
        <w:ind w:right="178"/>
        <w:rPr>
          <w:rFonts w:asciiTheme="minorHAnsi" w:eastAsia="Times New Roman" w:hAnsiTheme="minorHAnsi" w:cstheme="minorHAnsi"/>
          <w:b/>
          <w:bCs/>
          <w:iCs/>
          <w:color w:val="auto"/>
          <w:sz w:val="20"/>
          <w:szCs w:val="20"/>
          <w:vertAlign w:val="superscript"/>
        </w:rPr>
      </w:pPr>
      <w:proofErr w:type="gramStart"/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Results-oriented with 10+ years of experience in office operations.</w:t>
      </w:r>
      <w:proofErr w:type="gramEnd"/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 xml:space="preserve"> </w:t>
      </w:r>
      <w:bookmarkStart w:id="1" w:name="_Int_DUm7PYKq"/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Aims</w:t>
      </w:r>
      <w:bookmarkEnd w:id="1"/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 xml:space="preserve"> to obtain a long-term permanent position within a company where I can utilize my talents to support business functions and provide exceptional client satisfaction. </w:t>
      </w:r>
      <w:proofErr w:type="gramStart"/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Skilled in office coordination, payroll processing, A/P and A/R, collections and credit processing, coordinating operations, and setting goals and standards.</w:t>
      </w:r>
      <w:proofErr w:type="gramEnd"/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 xml:space="preserve"> </w:t>
      </w:r>
      <w:proofErr w:type="gramStart"/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Demonstrated efficient return revenue recovery with a 75% return rate.</w:t>
      </w:r>
      <w:proofErr w:type="gramEnd"/>
    </w:p>
    <w:p w14:paraId="004CC323" w14:textId="24CEED3E" w:rsidR="002522D5" w:rsidRPr="006C57CD" w:rsidRDefault="4E6EA074" w:rsidP="4E6EA074">
      <w:pPr>
        <w:spacing w:after="323"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b/>
          <w:bCs/>
          <w:iCs/>
          <w:color w:val="auto"/>
          <w:sz w:val="20"/>
          <w:szCs w:val="20"/>
          <w:vertAlign w:val="superscript"/>
        </w:rPr>
        <w:t>EMPLOYMENT HISTORY</w:t>
      </w:r>
    </w:p>
    <w:p w14:paraId="2A5C67BF" w14:textId="3A4726FD" w:rsidR="002522D5" w:rsidRPr="006C57CD" w:rsidRDefault="4E6EA074" w:rsidP="4E6EA074">
      <w:pPr>
        <w:spacing w:after="323"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OCT 2023 - DEC 2023</w:t>
      </w:r>
    </w:p>
    <w:p w14:paraId="3604C342" w14:textId="77777777" w:rsidR="002522D5" w:rsidRPr="006C57CD" w:rsidRDefault="4E6EA074" w:rsidP="4E6EA074">
      <w:pPr>
        <w:pStyle w:val="Heading2"/>
        <w:spacing w:line="240" w:lineRule="auto"/>
        <w:ind w:left="-5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 xml:space="preserve">Administrative Assistant/Credit &amp; Collection Analyst (Temporary Assignment), </w:t>
      </w:r>
      <w:proofErr w:type="spellStart"/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Innova</w:t>
      </w:r>
      <w:proofErr w:type="spellEnd"/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 xml:space="preserve"> Solutions/AVI-SPL, Tampa, FL</w:t>
      </w:r>
    </w:p>
    <w:p w14:paraId="6FC38FA5" w14:textId="4F5E701E" w:rsidR="002522D5" w:rsidRPr="006C57CD" w:rsidRDefault="4E6EA074" w:rsidP="4E6EA074">
      <w:pPr>
        <w:pStyle w:val="ListParagraph"/>
        <w:numPr>
          <w:ilvl w:val="0"/>
          <w:numId w:val="9"/>
        </w:numPr>
        <w:spacing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Research and collection of high-volume 1400 past due large sum financial unpaid invoices for B2B Collections.</w:t>
      </w:r>
    </w:p>
    <w:p w14:paraId="3C6A9086" w14:textId="77777777" w:rsidR="002522D5" w:rsidRPr="006C57CD" w:rsidRDefault="4E6EA074" w:rsidP="4E6EA074">
      <w:pPr>
        <w:pStyle w:val="ListParagraph"/>
        <w:numPr>
          <w:ilvl w:val="0"/>
          <w:numId w:val="9"/>
        </w:numPr>
        <w:spacing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Research and request Purchase Order numbers, advising collectors of issues.</w:t>
      </w:r>
    </w:p>
    <w:p w14:paraId="5F372797" w14:textId="77777777" w:rsidR="002522D5" w:rsidRPr="006C57CD" w:rsidRDefault="4E6EA074" w:rsidP="4E6EA074">
      <w:pPr>
        <w:pStyle w:val="ListParagraph"/>
        <w:numPr>
          <w:ilvl w:val="0"/>
          <w:numId w:val="9"/>
        </w:numPr>
        <w:spacing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Utilized email for invoicing distribution and 3-level tier collection letters on past-due accounts.</w:t>
      </w:r>
    </w:p>
    <w:p w14:paraId="61F6AD8F" w14:textId="77777777" w:rsidR="002522D5" w:rsidRPr="006C57CD" w:rsidRDefault="4E6EA074" w:rsidP="4E6EA074">
      <w:pPr>
        <w:pStyle w:val="ListParagraph"/>
        <w:numPr>
          <w:ilvl w:val="0"/>
          <w:numId w:val="9"/>
        </w:numPr>
        <w:spacing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Demonstrate efficient return revenue recovery with a 75% return rate.</w:t>
      </w:r>
    </w:p>
    <w:p w14:paraId="4F6D41C2" w14:textId="77777777" w:rsidR="002522D5" w:rsidRPr="006C57CD" w:rsidRDefault="4E6EA074" w:rsidP="4E6EA074">
      <w:pPr>
        <w:pStyle w:val="ListParagraph"/>
        <w:numPr>
          <w:ilvl w:val="0"/>
          <w:numId w:val="9"/>
        </w:numPr>
        <w:spacing w:after="78"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Effectively utilized tools such as Spreadsheet, Pivot Tables, Sage Pro, Beaker, and Receivables Intelligence for optimal management of credit and collections.</w:t>
      </w:r>
    </w:p>
    <w:p w14:paraId="2D807E27" w14:textId="77777777" w:rsidR="002522D5" w:rsidRPr="006C57CD" w:rsidRDefault="4E6EA074" w:rsidP="4E6EA074">
      <w:pPr>
        <w:spacing w:after="83" w:line="240" w:lineRule="auto"/>
        <w:ind w:left="-5" w:right="0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OCT 2020 - PRESENT</w:t>
      </w:r>
    </w:p>
    <w:p w14:paraId="35746D5E" w14:textId="77777777" w:rsidR="002522D5" w:rsidRPr="006C57CD" w:rsidRDefault="4E6EA074" w:rsidP="4E6EA074">
      <w:pPr>
        <w:pStyle w:val="Heading2"/>
        <w:spacing w:line="240" w:lineRule="auto"/>
        <w:ind w:left="-5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Executive Administrative Assistant/Credit &amp; Collection Analyst (Part Time), Tampa Custom Upholstery, Tampa, FL</w:t>
      </w:r>
    </w:p>
    <w:p w14:paraId="4E9488C3" w14:textId="77EB66B8" w:rsidR="002522D5" w:rsidRPr="006C57CD" w:rsidRDefault="4E6EA074" w:rsidP="4E6EA074">
      <w:pPr>
        <w:pStyle w:val="ListParagraph"/>
        <w:numPr>
          <w:ilvl w:val="0"/>
          <w:numId w:val="6"/>
        </w:numPr>
        <w:spacing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Research and collection of unpaid financial invoices daily.</w:t>
      </w:r>
    </w:p>
    <w:p w14:paraId="334F83F9" w14:textId="77777777" w:rsidR="002522D5" w:rsidRPr="006C57CD" w:rsidRDefault="4E6EA074" w:rsidP="4E6EA074">
      <w:pPr>
        <w:pStyle w:val="ListParagraph"/>
        <w:numPr>
          <w:ilvl w:val="0"/>
          <w:numId w:val="6"/>
        </w:numPr>
        <w:spacing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Demonstrate efficient return revenue recovery with a 90% return rate.</w:t>
      </w:r>
    </w:p>
    <w:p w14:paraId="0C86A6DA" w14:textId="77777777" w:rsidR="002522D5" w:rsidRPr="006C57CD" w:rsidRDefault="4E6EA074" w:rsidP="4E6EA074">
      <w:pPr>
        <w:pStyle w:val="ListParagraph"/>
        <w:numPr>
          <w:ilvl w:val="0"/>
          <w:numId w:val="6"/>
        </w:numPr>
        <w:spacing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Research and request Purchase Order numbers, advising collectors of issues and options.</w:t>
      </w:r>
    </w:p>
    <w:p w14:paraId="24BB9FEF" w14:textId="77777777" w:rsidR="002522D5" w:rsidRPr="006C57CD" w:rsidRDefault="4E6EA074" w:rsidP="4E6EA074">
      <w:pPr>
        <w:pStyle w:val="ListParagraph"/>
        <w:numPr>
          <w:ilvl w:val="0"/>
          <w:numId w:val="6"/>
        </w:numPr>
        <w:spacing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Effective utilization of reports, Sage Pro, and Receivables Intelligence for optimal management of credit and collections.</w:t>
      </w:r>
    </w:p>
    <w:p w14:paraId="4CF36A24" w14:textId="77777777" w:rsidR="002522D5" w:rsidRPr="006C57CD" w:rsidRDefault="4E6EA074" w:rsidP="4E6EA074">
      <w:pPr>
        <w:pStyle w:val="ListParagraph"/>
        <w:numPr>
          <w:ilvl w:val="0"/>
          <w:numId w:val="6"/>
        </w:numPr>
        <w:spacing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Maintain accurate and up-to-date credit and collection records in the company's database.</w:t>
      </w:r>
    </w:p>
    <w:p w14:paraId="313BCA82" w14:textId="77777777" w:rsidR="002522D5" w:rsidRPr="006C57CD" w:rsidRDefault="4E6EA074" w:rsidP="4E6EA074">
      <w:pPr>
        <w:pStyle w:val="ListParagraph"/>
        <w:numPr>
          <w:ilvl w:val="0"/>
          <w:numId w:val="6"/>
        </w:numPr>
        <w:spacing w:after="49"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Develop and implement strategies to improve the overall collection process by analyzing current practices, identifying areas for improvement, and implementing new procedures to increase efficiency and effectiveness.</w:t>
      </w:r>
    </w:p>
    <w:p w14:paraId="5DD4B87D" w14:textId="77777777" w:rsidR="002522D5" w:rsidRPr="006C57CD" w:rsidRDefault="4E6EA074" w:rsidP="4E6EA074">
      <w:pPr>
        <w:pStyle w:val="ListParagraph"/>
        <w:numPr>
          <w:ilvl w:val="0"/>
          <w:numId w:val="6"/>
        </w:numPr>
        <w:spacing w:after="77"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Monitor and analyze customer credit profiles to identify potential risks and recommend appropriate credit limits and payment terms.</w:t>
      </w:r>
    </w:p>
    <w:p w14:paraId="50533CF3" w14:textId="77777777" w:rsidR="0045758C" w:rsidRPr="006C57CD" w:rsidRDefault="4E6EA074" w:rsidP="4E6EA074">
      <w:pPr>
        <w:spacing w:after="83" w:line="240" w:lineRule="auto"/>
        <w:ind w:left="-5" w:right="0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MAR 2020 - SEP 2023</w:t>
      </w:r>
    </w:p>
    <w:p w14:paraId="26E8B225" w14:textId="5D458D86" w:rsidR="002522D5" w:rsidRPr="006C57CD" w:rsidRDefault="00314226" w:rsidP="4E6EA074">
      <w:pPr>
        <w:spacing w:after="83" w:line="240" w:lineRule="auto"/>
        <w:ind w:left="-5" w:right="0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hAnsiTheme="minorHAnsi" w:cstheme="minorHAnsi"/>
          <w:noProof/>
          <w:color w:val="auto"/>
          <w:sz w:val="20"/>
          <w:szCs w:val="20"/>
          <w:vertAlign w:val="superscript"/>
          <w:lang w:val="en-IN" w:eastAsia="en-IN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32A6BF6C" wp14:editId="420A4EC7">
                <wp:simplePos x="0" y="0"/>
                <wp:positionH relativeFrom="page">
                  <wp:posOffset>7102081</wp:posOffset>
                </wp:positionH>
                <wp:positionV relativeFrom="page">
                  <wp:posOffset>0</wp:posOffset>
                </wp:positionV>
                <wp:extent cx="28599" cy="285990"/>
                <wp:effectExtent l="0" t="0" r="0" b="0"/>
                <wp:wrapTopAndBottom/>
                <wp:docPr id="21486" name="Group 21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99" cy="285990"/>
                          <a:chOff x="0" y="0"/>
                          <a:chExt cx="28599" cy="285990"/>
                        </a:xfrm>
                      </wpg:grpSpPr>
                      <wps:wsp>
                        <wps:cNvPr id="22310" name="Shape 22310"/>
                        <wps:cNvSpPr/>
                        <wps:spPr>
                          <a:xfrm>
                            <a:off x="0" y="0"/>
                            <a:ext cx="28599" cy="285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99" h="285990">
                                <a:moveTo>
                                  <a:pt x="0" y="0"/>
                                </a:moveTo>
                                <a:lnTo>
                                  <a:pt x="28599" y="0"/>
                                </a:lnTo>
                                <a:lnTo>
                                  <a:pt x="28599" y="285990"/>
                                </a:lnTo>
                                <a:lnTo>
                                  <a:pt x="0" y="2859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84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21486" style="position:absolute;margin-left:559.2pt;margin-top:0;width:2.25pt;height:22.5pt;z-index:251658241;mso-position-horizontal-relative:page;mso-position-vertical-relative:page" coordsize="28599,285990" o:spid="_x0000_s1026" w14:anchorId="35CC1DB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">
                <v:shape id="Shape 22310" style="position:absolute;width:28599;height:285990;visibility:visible;mso-wrap-style:square;v-text-anchor:top" coordsize="28599,285990" o:spid="_x0000_s1027" fillcolor="#0284c7" stroked="f" strokeweight="0" path="m,l28599,r,285990l,285990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">
                  <v:stroke miterlimit="83231f" joinstyle="miter"/>
                  <v:path textboxrect="0,0,28599,285990" arrowok="t"/>
                </v:shape>
                <w10:wrap type="topAndBottom" anchorx="page" anchory="page"/>
              </v:group>
            </w:pict>
          </mc:Fallback>
        </mc:AlternateContent>
      </w: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Administrative Assistant/Support Staff Specialist/Payroll/Remote Online Notary/Operations Specialist/Advocate, Gale Healthcare - Operations, Remote &amp; Hybrid, Tampa, FL</w:t>
      </w:r>
    </w:p>
    <w:p w14:paraId="48070AC9" w14:textId="7F40775E" w:rsidR="002522D5" w:rsidRPr="006C57CD" w:rsidRDefault="4E6EA074" w:rsidP="4E6EA074">
      <w:pPr>
        <w:pStyle w:val="ListParagraph"/>
        <w:numPr>
          <w:ilvl w:val="0"/>
          <w:numId w:val="5"/>
        </w:numPr>
        <w:spacing w:after="49"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Examined over 200 documents for precision, finalization, and regulatory compliance before notarization, demonstrating adeptness in identifying potentially fraudulent activities weekly and ensuring all state regulations are followed.</w:t>
      </w:r>
    </w:p>
    <w:p w14:paraId="51359696" w14:textId="77777777" w:rsidR="002522D5" w:rsidRPr="006C57CD" w:rsidRDefault="4E6EA074" w:rsidP="4E6EA074">
      <w:pPr>
        <w:pStyle w:val="ListParagraph"/>
        <w:numPr>
          <w:ilvl w:val="0"/>
          <w:numId w:val="5"/>
        </w:numPr>
        <w:spacing w:after="31"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Strictly adhered to protocols for notarizing documents, verifying signatures, and dates to ensure full compliance of policies and documents are up to date, fostering trust and accuracy.</w:t>
      </w:r>
    </w:p>
    <w:p w14:paraId="0FDEE2F8" w14:textId="77777777" w:rsidR="002522D5" w:rsidRPr="006C57CD" w:rsidRDefault="4E6EA074" w:rsidP="4E6EA074">
      <w:pPr>
        <w:pStyle w:val="ListParagraph"/>
        <w:numPr>
          <w:ilvl w:val="0"/>
          <w:numId w:val="5"/>
        </w:numPr>
        <w:spacing w:after="46"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Consistently performed above 40+ notarizations weekly, effectively maintaining adherence to legal requirements and company guidelines, cutting completion deadline by 50% of required legal documents to work.</w:t>
      </w:r>
    </w:p>
    <w:p w14:paraId="74B5FBD6" w14:textId="77777777" w:rsidR="002522D5" w:rsidRPr="006C57CD" w:rsidRDefault="4E6EA074" w:rsidP="4E6EA074">
      <w:pPr>
        <w:pStyle w:val="ListParagraph"/>
        <w:numPr>
          <w:ilvl w:val="0"/>
          <w:numId w:val="5"/>
        </w:numPr>
        <w:spacing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Implemented and managed a remote online notary platform, ensuring compliance with state regulations and providing a seamless experience for clients</w:t>
      </w:r>
    </w:p>
    <w:p w14:paraId="048B4658" w14:textId="77777777" w:rsidR="002522D5" w:rsidRPr="006C57CD" w:rsidRDefault="4E6EA074" w:rsidP="4E6EA074">
      <w:pPr>
        <w:pStyle w:val="ListParagraph"/>
        <w:numPr>
          <w:ilvl w:val="0"/>
          <w:numId w:val="5"/>
        </w:numPr>
        <w:spacing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Supported and aided over 60,000 healthcare professionals servicing 44 states utilizing one call one resolution.</w:t>
      </w:r>
    </w:p>
    <w:p w14:paraId="6E164C59" w14:textId="77777777" w:rsidR="002522D5" w:rsidRPr="006C57CD" w:rsidRDefault="4E6EA074" w:rsidP="4E6EA074">
      <w:pPr>
        <w:pStyle w:val="ListParagraph"/>
        <w:numPr>
          <w:ilvl w:val="0"/>
          <w:numId w:val="5"/>
        </w:numPr>
        <w:spacing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Led 250+ clinicians in shift pickup creating a significant rise in the number of shifts worked by 75% to ensure coverage at all facilities.</w:t>
      </w:r>
    </w:p>
    <w:p w14:paraId="687BDCE1" w14:textId="77777777" w:rsidR="002522D5" w:rsidRPr="006C57CD" w:rsidRDefault="4E6EA074" w:rsidP="4E6EA074">
      <w:pPr>
        <w:pStyle w:val="ListParagraph"/>
        <w:numPr>
          <w:ilvl w:val="0"/>
          <w:numId w:val="5"/>
        </w:numPr>
        <w:spacing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Processing payroll and verifying shifts within 24 hours of clinicians ending their shifts, including adjustments for overtime rates, rate changes, and hours worked.</w:t>
      </w:r>
    </w:p>
    <w:p w14:paraId="72D588F7" w14:textId="77777777" w:rsidR="002522D5" w:rsidRPr="006C57CD" w:rsidRDefault="4E6EA074" w:rsidP="4E6EA074">
      <w:pPr>
        <w:pStyle w:val="ListParagraph"/>
        <w:numPr>
          <w:ilvl w:val="0"/>
          <w:numId w:val="5"/>
        </w:numPr>
        <w:spacing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Represented and advocated for 250+ clinicians involving disciplinary actions.</w:t>
      </w:r>
    </w:p>
    <w:p w14:paraId="04F454C9" w14:textId="77777777" w:rsidR="002522D5" w:rsidRPr="006C57CD" w:rsidRDefault="4E6EA074" w:rsidP="4E6EA074">
      <w:pPr>
        <w:pStyle w:val="ListParagraph"/>
        <w:numPr>
          <w:ilvl w:val="0"/>
          <w:numId w:val="5"/>
        </w:numPr>
        <w:spacing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 xml:space="preserve">Ensured accuracy of documentation of incidents, verbal communications, disciplinary actions, work details, pay </w:t>
      </w:r>
      <w:proofErr w:type="gramStart"/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rates,</w:t>
      </w:r>
      <w:proofErr w:type="gramEnd"/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 xml:space="preserve"> and statements for investigations in the administrative database of over 60,000 clinicians serving over 44 states.</w:t>
      </w:r>
    </w:p>
    <w:p w14:paraId="2C65499C" w14:textId="77777777" w:rsidR="002522D5" w:rsidRPr="006C57CD" w:rsidRDefault="4E6EA074" w:rsidP="4E6EA074">
      <w:pPr>
        <w:pStyle w:val="ListParagraph"/>
        <w:numPr>
          <w:ilvl w:val="0"/>
          <w:numId w:val="5"/>
        </w:numPr>
        <w:spacing w:after="50"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Excellent customer service provided in a call center setting with high call volumes supporting 100-200 callers per day producing a significant elevation in Google reviews, consequently resulting in an exceptional enhancement of the company ratings from 2.0 to 4.2.</w:t>
      </w:r>
    </w:p>
    <w:p w14:paraId="44C5AE0D" w14:textId="77777777" w:rsidR="002522D5" w:rsidRPr="006C57CD" w:rsidRDefault="4E6EA074" w:rsidP="4E6EA074">
      <w:pPr>
        <w:pStyle w:val="ListParagraph"/>
        <w:numPr>
          <w:ilvl w:val="0"/>
          <w:numId w:val="5"/>
        </w:numPr>
        <w:spacing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Followed schedule adherence and ensured metrics were above set standards.</w:t>
      </w:r>
    </w:p>
    <w:p w14:paraId="6EB31464" w14:textId="77777777" w:rsidR="002522D5" w:rsidRPr="006C57CD" w:rsidRDefault="4E6EA074" w:rsidP="4E6EA074">
      <w:pPr>
        <w:pStyle w:val="ListParagraph"/>
        <w:numPr>
          <w:ilvl w:val="0"/>
          <w:numId w:val="5"/>
        </w:numPr>
        <w:spacing w:after="77"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Provide support to the operations team by analyzing data and identifying opportunities for process improvement and cost reduction.</w:t>
      </w:r>
    </w:p>
    <w:p w14:paraId="67224134" w14:textId="77777777" w:rsidR="002522D5" w:rsidRPr="006C57CD" w:rsidRDefault="4E6EA074" w:rsidP="4E6EA074">
      <w:pPr>
        <w:spacing w:after="83" w:line="240" w:lineRule="auto"/>
        <w:ind w:left="-5" w:right="0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FEB 2019 - NOV 2019</w:t>
      </w:r>
    </w:p>
    <w:p w14:paraId="282C51EA" w14:textId="77777777" w:rsidR="002522D5" w:rsidRPr="006C57CD" w:rsidRDefault="4E6EA074" w:rsidP="4E6EA074">
      <w:pPr>
        <w:pStyle w:val="Heading2"/>
        <w:spacing w:line="240" w:lineRule="auto"/>
        <w:ind w:left="-5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Administrative Assistant, Express Employment, Tampa, FL</w:t>
      </w:r>
    </w:p>
    <w:p w14:paraId="474F58AC" w14:textId="67304164" w:rsidR="002522D5" w:rsidRPr="006C57CD" w:rsidRDefault="4E6EA074" w:rsidP="4E6EA074">
      <w:pPr>
        <w:pStyle w:val="ListParagraph"/>
        <w:numPr>
          <w:ilvl w:val="0"/>
          <w:numId w:val="4"/>
        </w:numPr>
        <w:spacing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 xml:space="preserve">HR duties included new hire orientation, ordering, providing, and processing new hire packets, scheduling training classes, documenting and maintaining corrective action disciplinary forms, timesheets, and duties log, assigning timecards via the </w:t>
      </w:r>
      <w:proofErr w:type="spellStart"/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Kronos</w:t>
      </w:r>
      <w:proofErr w:type="spellEnd"/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 xml:space="preserve"> System, and assigning EINs.</w:t>
      </w:r>
    </w:p>
    <w:p w14:paraId="4A099015" w14:textId="77777777" w:rsidR="002522D5" w:rsidRPr="006C57CD" w:rsidRDefault="4E6EA074" w:rsidP="4E6EA074">
      <w:pPr>
        <w:pStyle w:val="ListParagraph"/>
        <w:numPr>
          <w:ilvl w:val="0"/>
          <w:numId w:val="4"/>
        </w:numPr>
        <w:spacing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Document and process time log tracker, incident reports, and maintain log hours. Maintain monthly and quarterly safety reports.</w:t>
      </w:r>
    </w:p>
    <w:p w14:paraId="6BE9480C" w14:textId="77777777" w:rsidR="002522D5" w:rsidRPr="006C57CD" w:rsidRDefault="4E6EA074" w:rsidP="4E6EA074">
      <w:pPr>
        <w:pStyle w:val="ListParagraph"/>
        <w:numPr>
          <w:ilvl w:val="0"/>
          <w:numId w:val="4"/>
        </w:numPr>
        <w:spacing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Order Products and provide vouchers to the team.</w:t>
      </w:r>
    </w:p>
    <w:p w14:paraId="6F7DED11" w14:textId="77777777" w:rsidR="002522D5" w:rsidRPr="006C57CD" w:rsidRDefault="4E6EA074" w:rsidP="4E6EA074">
      <w:pPr>
        <w:pStyle w:val="ListParagraph"/>
        <w:numPr>
          <w:ilvl w:val="0"/>
          <w:numId w:val="4"/>
        </w:numPr>
        <w:spacing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Conducted 50+ comprehensive tenant screenings, including background, rental, reference, and credit checks weekly.</w:t>
      </w:r>
    </w:p>
    <w:p w14:paraId="4CFC96FE" w14:textId="718219F9" w:rsidR="002522D5" w:rsidRPr="006C57CD" w:rsidRDefault="4E6EA074" w:rsidP="4E6EA074">
      <w:pPr>
        <w:pStyle w:val="ListParagraph"/>
        <w:numPr>
          <w:ilvl w:val="0"/>
          <w:numId w:val="4"/>
        </w:numPr>
        <w:spacing w:after="48"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Final decision-making for approval or denial decisions for prospective tenants with negotiation factors such as increased security deposits by analyzing financial data and checking background and references.</w:t>
      </w:r>
    </w:p>
    <w:p w14:paraId="113964D2" w14:textId="77777777" w:rsidR="002522D5" w:rsidRPr="006C57CD" w:rsidRDefault="4E6EA074" w:rsidP="4E6EA074">
      <w:pPr>
        <w:pStyle w:val="ListParagraph"/>
        <w:numPr>
          <w:ilvl w:val="0"/>
          <w:numId w:val="4"/>
        </w:numPr>
        <w:spacing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Payment Collections of application fees, administrative fees, deposits, and security deposits. Collaboration with HOA on applications and violations.</w:t>
      </w:r>
    </w:p>
    <w:p w14:paraId="61DD77E5" w14:textId="5611400F" w:rsidR="002522D5" w:rsidRPr="006C57CD" w:rsidRDefault="4E6EA074" w:rsidP="4E6EA074">
      <w:pPr>
        <w:pStyle w:val="ListParagraph"/>
        <w:numPr>
          <w:ilvl w:val="0"/>
          <w:numId w:val="4"/>
        </w:numPr>
        <w:spacing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lastRenderedPageBreak/>
        <w:t>Developed strategies to improve quality and turnaround times by effectively employing time management skills and securing approval for the rental of 8 properties within 3 days.</w:t>
      </w:r>
    </w:p>
    <w:p w14:paraId="084D8175" w14:textId="77777777" w:rsidR="002522D5" w:rsidRPr="006C57CD" w:rsidRDefault="4E6EA074" w:rsidP="4E6EA074">
      <w:pPr>
        <w:pStyle w:val="ListParagraph"/>
        <w:numPr>
          <w:ilvl w:val="0"/>
          <w:numId w:val="4"/>
        </w:numPr>
        <w:spacing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This accomplishment resulted in a significant improvement, doubling the success rate and enhancing the profit ratio by 50%.</w:t>
      </w:r>
    </w:p>
    <w:p w14:paraId="206C233F" w14:textId="77777777" w:rsidR="002522D5" w:rsidRPr="006C57CD" w:rsidRDefault="4E6EA074" w:rsidP="4E6EA074">
      <w:pPr>
        <w:pStyle w:val="Heading1"/>
        <w:spacing w:line="240" w:lineRule="auto"/>
        <w:ind w:left="-5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EMPLOYMENT HISTORY</w:t>
      </w:r>
    </w:p>
    <w:p w14:paraId="6F90F523" w14:textId="77777777" w:rsidR="002522D5" w:rsidRPr="006C57CD" w:rsidRDefault="4E6EA074" w:rsidP="4E6EA074">
      <w:pPr>
        <w:spacing w:after="83" w:line="240" w:lineRule="auto"/>
        <w:ind w:left="-5" w:right="0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JAN 2018 - FEB 2019</w:t>
      </w:r>
    </w:p>
    <w:p w14:paraId="271923F9" w14:textId="77777777" w:rsidR="002522D5" w:rsidRPr="006C57CD" w:rsidRDefault="4E6EA074" w:rsidP="4E6EA074">
      <w:pPr>
        <w:pStyle w:val="Heading2"/>
        <w:spacing w:line="240" w:lineRule="auto"/>
        <w:ind w:left="-5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Administrative Assistant, Career Strategies, Inc., Tampa, FL</w:t>
      </w:r>
    </w:p>
    <w:p w14:paraId="479AB1E9" w14:textId="77777777" w:rsidR="002522D5" w:rsidRPr="006C57CD" w:rsidRDefault="4E6EA074" w:rsidP="4E6EA074">
      <w:pPr>
        <w:pStyle w:val="ListParagraph"/>
        <w:numPr>
          <w:ilvl w:val="0"/>
          <w:numId w:val="3"/>
        </w:numPr>
        <w:spacing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Verify and review rental application data, income, history and assist with applications, lease renewal. Process rent payments, provide receipts and update data.</w:t>
      </w:r>
    </w:p>
    <w:p w14:paraId="14A80B58" w14:textId="5D7DF851" w:rsidR="002522D5" w:rsidRPr="006C57CD" w:rsidRDefault="4E6EA074" w:rsidP="4E6EA074">
      <w:pPr>
        <w:pStyle w:val="ListParagraph"/>
        <w:numPr>
          <w:ilvl w:val="0"/>
          <w:numId w:val="3"/>
        </w:numPr>
        <w:spacing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Assist with planning and coordinating company events and meetings, including scheduling, organizing materials, and arranging logistics.</w:t>
      </w:r>
    </w:p>
    <w:p w14:paraId="0DC7DE54" w14:textId="77777777" w:rsidR="002522D5" w:rsidRPr="006C57CD" w:rsidRDefault="4E6EA074" w:rsidP="4E6EA074">
      <w:pPr>
        <w:pStyle w:val="ListParagraph"/>
        <w:numPr>
          <w:ilvl w:val="0"/>
          <w:numId w:val="3"/>
        </w:numPr>
        <w:spacing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Coordinate and schedule appointments for property showings to prospective tenants.</w:t>
      </w:r>
    </w:p>
    <w:p w14:paraId="47A8E833" w14:textId="77777777" w:rsidR="002522D5" w:rsidRPr="006C57CD" w:rsidRDefault="4E6EA074" w:rsidP="4E6EA074">
      <w:pPr>
        <w:pStyle w:val="ListParagraph"/>
        <w:numPr>
          <w:ilvl w:val="0"/>
          <w:numId w:val="3"/>
        </w:numPr>
        <w:spacing w:after="92"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Develop and maintain a filing system for property documents, including leases, rental applications, and tenant correspondence.</w:t>
      </w:r>
    </w:p>
    <w:p w14:paraId="35E0C265" w14:textId="77777777" w:rsidR="002522D5" w:rsidRPr="006C57CD" w:rsidRDefault="4E6EA074" w:rsidP="4E6EA074">
      <w:pPr>
        <w:spacing w:after="83" w:line="240" w:lineRule="auto"/>
        <w:ind w:left="-5" w:right="0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NOV 2016 - JAN 2018</w:t>
      </w:r>
    </w:p>
    <w:p w14:paraId="0A8E7CAE" w14:textId="77777777" w:rsidR="002522D5" w:rsidRPr="006C57CD" w:rsidRDefault="4E6EA074" w:rsidP="4E6EA074">
      <w:pPr>
        <w:pStyle w:val="Heading2"/>
        <w:spacing w:line="240" w:lineRule="auto"/>
        <w:ind w:left="-5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 xml:space="preserve">Service Desk Associate, </w:t>
      </w:r>
      <w:proofErr w:type="spellStart"/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Walmart</w:t>
      </w:r>
      <w:proofErr w:type="spellEnd"/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, Tampa, FL</w:t>
      </w:r>
    </w:p>
    <w:p w14:paraId="1751C67A" w14:textId="7665A354" w:rsidR="002522D5" w:rsidRPr="006C57CD" w:rsidRDefault="4E6EA074" w:rsidP="4E6EA074">
      <w:pPr>
        <w:pStyle w:val="ListParagraph"/>
        <w:numPr>
          <w:ilvl w:val="0"/>
          <w:numId w:val="2"/>
        </w:numPr>
        <w:spacing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Problem-solving ensuring customer satisfaction resolutions.</w:t>
      </w:r>
    </w:p>
    <w:p w14:paraId="3737F0B1" w14:textId="77777777" w:rsidR="002522D5" w:rsidRPr="006C57CD" w:rsidRDefault="4E6EA074" w:rsidP="4E6EA074">
      <w:pPr>
        <w:pStyle w:val="ListParagraph"/>
        <w:numPr>
          <w:ilvl w:val="0"/>
          <w:numId w:val="2"/>
        </w:numPr>
        <w:spacing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Provide exceptional customer service by resolving customer inquiries and complaints promptly and professionally.</w:t>
      </w:r>
    </w:p>
    <w:p w14:paraId="78197CE1" w14:textId="77777777" w:rsidR="002522D5" w:rsidRPr="006C57CD" w:rsidRDefault="4E6EA074" w:rsidP="4E6EA074">
      <w:pPr>
        <w:pStyle w:val="ListParagraph"/>
        <w:numPr>
          <w:ilvl w:val="0"/>
          <w:numId w:val="2"/>
        </w:numPr>
        <w:spacing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Ensure compliance with company policies and procedures</w:t>
      </w:r>
    </w:p>
    <w:p w14:paraId="04D8C7FE" w14:textId="77777777" w:rsidR="002522D5" w:rsidRPr="006C57CD" w:rsidRDefault="4E6EA074" w:rsidP="4E6EA074">
      <w:pPr>
        <w:pStyle w:val="ListParagraph"/>
        <w:numPr>
          <w:ilvl w:val="0"/>
          <w:numId w:val="2"/>
        </w:numPr>
        <w:spacing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Maintain a safe and clean work environment by complying with procedures, rules, and regulations.</w:t>
      </w:r>
    </w:p>
    <w:p w14:paraId="0B7CFF51" w14:textId="77777777" w:rsidR="002522D5" w:rsidRPr="006C57CD" w:rsidRDefault="4E6EA074" w:rsidP="4E6EA074">
      <w:pPr>
        <w:pStyle w:val="ListParagraph"/>
        <w:numPr>
          <w:ilvl w:val="0"/>
          <w:numId w:val="2"/>
        </w:numPr>
        <w:spacing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Maintain a high level of accuracy in processing returns, exchanges, and financial transactions, money orders, western union, and banking transactions.</w:t>
      </w:r>
    </w:p>
    <w:p w14:paraId="555B8810" w14:textId="77777777" w:rsidR="002522D5" w:rsidRPr="006C57CD" w:rsidRDefault="4E6EA074" w:rsidP="4E6EA074">
      <w:pPr>
        <w:pStyle w:val="ListParagraph"/>
        <w:numPr>
          <w:ilvl w:val="0"/>
          <w:numId w:val="2"/>
        </w:numPr>
        <w:spacing w:after="79"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Assist in training new Service Desk Associates to ensure they have a thorough understanding of company policies, procedures, and customer service standards.</w:t>
      </w:r>
    </w:p>
    <w:p w14:paraId="337FAC26" w14:textId="77777777" w:rsidR="002522D5" w:rsidRPr="006C57CD" w:rsidRDefault="4E6EA074" w:rsidP="4E6EA074">
      <w:pPr>
        <w:spacing w:after="83" w:line="240" w:lineRule="auto"/>
        <w:ind w:left="-5" w:right="0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NOV 2010 - SEP 2016</w:t>
      </w:r>
    </w:p>
    <w:p w14:paraId="43FBFB95" w14:textId="77777777" w:rsidR="002522D5" w:rsidRPr="006C57CD" w:rsidRDefault="4E6EA074" w:rsidP="4E6EA074">
      <w:pPr>
        <w:pStyle w:val="Heading2"/>
        <w:spacing w:line="240" w:lineRule="auto"/>
        <w:ind w:left="-5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Office Coordinator / Payroll Processor, Florida Veterans Assistance Association - 501 C-3 Non-Profit Charity, Tampa, FL</w:t>
      </w:r>
    </w:p>
    <w:p w14:paraId="34EF4B70" w14:textId="7CE93AF2" w:rsidR="002522D5" w:rsidRPr="006C57CD" w:rsidRDefault="4E6EA074" w:rsidP="4E6EA074">
      <w:pPr>
        <w:pStyle w:val="ListParagraph"/>
        <w:numPr>
          <w:ilvl w:val="0"/>
          <w:numId w:val="1"/>
        </w:numPr>
        <w:spacing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Develop and implement efficient payroll processes to ensure accurate and timely payment to employees, reporting of payroll taxes to IRS.</w:t>
      </w:r>
    </w:p>
    <w:p w14:paraId="5B2DC607" w14:textId="77777777" w:rsidR="002522D5" w:rsidRPr="006C57CD" w:rsidRDefault="4E6EA074" w:rsidP="4E6EA074">
      <w:pPr>
        <w:pStyle w:val="ListParagraph"/>
        <w:numPr>
          <w:ilvl w:val="0"/>
          <w:numId w:val="1"/>
        </w:numPr>
        <w:spacing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Managed all aspects of recruitment operations, significantly improving operational efficiency by 80%, and enhancing customer satisfaction to 95%.</w:t>
      </w:r>
    </w:p>
    <w:p w14:paraId="0612D92E" w14:textId="77777777" w:rsidR="002522D5" w:rsidRPr="006C57CD" w:rsidRDefault="4E6EA074" w:rsidP="4E6EA074">
      <w:pPr>
        <w:pStyle w:val="ListParagraph"/>
        <w:numPr>
          <w:ilvl w:val="0"/>
          <w:numId w:val="1"/>
        </w:numPr>
        <w:spacing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Provided coaching and guidance to new hires and effectively managed employees for maximum production.</w:t>
      </w:r>
    </w:p>
    <w:p w14:paraId="1C227D00" w14:textId="77777777" w:rsidR="002522D5" w:rsidRPr="006C57CD" w:rsidRDefault="4E6EA074" w:rsidP="4E6EA074">
      <w:pPr>
        <w:pStyle w:val="ListParagraph"/>
        <w:numPr>
          <w:ilvl w:val="0"/>
          <w:numId w:val="1"/>
        </w:numPr>
        <w:spacing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Developed and implemented an effective timeshares donation process, resulting in a 75% increase in veteran funding.</w:t>
      </w:r>
    </w:p>
    <w:p w14:paraId="722220D2" w14:textId="77777777" w:rsidR="002522D5" w:rsidRPr="006C57CD" w:rsidRDefault="4E6EA074" w:rsidP="4E6EA074">
      <w:pPr>
        <w:pStyle w:val="ListParagraph"/>
        <w:numPr>
          <w:ilvl w:val="0"/>
          <w:numId w:val="1"/>
        </w:numPr>
        <w:spacing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Implemented and led initiatives supporting veterans, while demonstrating exceptional customer service and community engagement.</w:t>
      </w:r>
    </w:p>
    <w:p w14:paraId="2251FE7E" w14:textId="77777777" w:rsidR="002522D5" w:rsidRPr="006C57CD" w:rsidRDefault="4E6EA074" w:rsidP="4E6EA074">
      <w:pPr>
        <w:pStyle w:val="ListParagraph"/>
        <w:numPr>
          <w:ilvl w:val="0"/>
          <w:numId w:val="1"/>
        </w:numPr>
        <w:spacing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Manage the office supply inventory and order necessary supplies to ensure smooth operations.</w:t>
      </w:r>
    </w:p>
    <w:p w14:paraId="3E9CF852" w14:textId="39A4E863" w:rsidR="002522D5" w:rsidRPr="006C57CD" w:rsidRDefault="4E6EA074" w:rsidP="4E6EA074">
      <w:pPr>
        <w:pStyle w:val="ListParagraph"/>
        <w:numPr>
          <w:ilvl w:val="0"/>
          <w:numId w:val="1"/>
        </w:numPr>
        <w:spacing w:after="368" w:line="240" w:lineRule="auto"/>
        <w:ind w:right="3903"/>
        <w:jc w:val="both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Coordinate and organize fundraising events to support veteran funding and community engagement. Spearheaded BB consumer complaints providing resolution</w:t>
      </w:r>
    </w:p>
    <w:p w14:paraId="26EF45BF" w14:textId="77777777" w:rsidR="002522D5" w:rsidRPr="006C57CD" w:rsidRDefault="4E6EA074" w:rsidP="4E6EA074">
      <w:pPr>
        <w:pStyle w:val="Heading1"/>
        <w:spacing w:after="79" w:line="240" w:lineRule="auto"/>
        <w:ind w:left="-5"/>
        <w:rPr>
          <w:rFonts w:asciiTheme="minorHAnsi" w:eastAsia="Times New Roman" w:hAnsiTheme="minorHAnsi" w:cstheme="minorHAnsi"/>
          <w:b/>
          <w:bCs/>
          <w:iCs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b/>
          <w:bCs/>
          <w:iCs/>
          <w:color w:val="auto"/>
          <w:sz w:val="20"/>
          <w:szCs w:val="20"/>
          <w:vertAlign w:val="superscript"/>
        </w:rPr>
        <w:t>EDUCATION</w:t>
      </w:r>
    </w:p>
    <w:p w14:paraId="6053B5DE" w14:textId="0B2B0F1B" w:rsidR="002522D5" w:rsidRPr="006C57CD" w:rsidRDefault="4E6EA074" w:rsidP="4E6EA074">
      <w:pPr>
        <w:spacing w:after="206" w:line="240" w:lineRule="auto"/>
        <w:ind w:left="-5" w:right="0"/>
        <w:contextualSpacing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GED, Old Mill High School</w:t>
      </w:r>
    </w:p>
    <w:p w14:paraId="7E20F9D3" w14:textId="66298233" w:rsidR="002522D5" w:rsidRPr="006C57CD" w:rsidRDefault="4E6EA074" w:rsidP="4E6EA074">
      <w:pPr>
        <w:spacing w:after="206" w:line="240" w:lineRule="auto"/>
        <w:ind w:left="-5" w:right="0"/>
        <w:contextualSpacing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 xml:space="preserve">Office Automation &amp; Word Processing, Glen </w:t>
      </w:r>
      <w:proofErr w:type="spellStart"/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Burnie</w:t>
      </w:r>
      <w:proofErr w:type="spellEnd"/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 xml:space="preserve"> Vocational Institute</w:t>
      </w:r>
    </w:p>
    <w:p w14:paraId="061356F5" w14:textId="7FEC94EE" w:rsidR="002522D5" w:rsidRPr="006C57CD" w:rsidRDefault="4E6EA074" w:rsidP="4E6EA074">
      <w:pPr>
        <w:spacing w:after="108" w:line="240" w:lineRule="auto"/>
        <w:ind w:left="-5" w:right="3758"/>
        <w:contextualSpacing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OCT 2019 – PRESENT, Notary, State of Florida</w:t>
      </w:r>
    </w:p>
    <w:p w14:paraId="13902129" w14:textId="0D843038" w:rsidR="008E5D5E" w:rsidRPr="006C57CD" w:rsidRDefault="4E6EA074" w:rsidP="4E6EA074">
      <w:pPr>
        <w:spacing w:line="240" w:lineRule="auto"/>
        <w:contextualSpacing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JAN 2024 – Challenging Gender Pay Inequity in the Workplace</w:t>
      </w:r>
    </w:p>
    <w:p w14:paraId="4A569B74" w14:textId="16E53CC7" w:rsidR="005C72EE" w:rsidRPr="006C57CD" w:rsidRDefault="4E6EA074" w:rsidP="4E6EA074">
      <w:pPr>
        <w:spacing w:line="240" w:lineRule="auto"/>
        <w:contextualSpacing/>
        <w:rPr>
          <w:rFonts w:asciiTheme="minorHAnsi" w:eastAsia="Times New Roman" w:hAnsiTheme="minorHAnsi" w:cstheme="minorHAnsi"/>
          <w:color w:val="auto"/>
          <w:sz w:val="20"/>
          <w:szCs w:val="20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</w:rPr>
        <w:t xml:space="preserve">Jan 2024 – Payroll and Tax Fundamentals </w:t>
      </w:r>
    </w:p>
    <w:p w14:paraId="476258AB" w14:textId="358E72E3" w:rsidR="000923B9" w:rsidRPr="006C57CD" w:rsidRDefault="4E6EA074" w:rsidP="4E6EA074">
      <w:pPr>
        <w:spacing w:line="240" w:lineRule="auto"/>
        <w:contextualSpacing/>
        <w:rPr>
          <w:rFonts w:asciiTheme="minorHAnsi" w:eastAsia="Times New Roman" w:hAnsiTheme="minorHAnsi" w:cstheme="minorHAnsi"/>
          <w:color w:val="auto"/>
          <w:sz w:val="20"/>
          <w:szCs w:val="20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</w:rPr>
        <w:t xml:space="preserve">Jan 2024 – Microsoft </w:t>
      </w:r>
      <w:proofErr w:type="spellStart"/>
      <w:r w:rsidRPr="006C57CD">
        <w:rPr>
          <w:rFonts w:asciiTheme="minorHAnsi" w:eastAsia="Times New Roman" w:hAnsiTheme="minorHAnsi" w:cstheme="minorHAnsi"/>
          <w:color w:val="auto"/>
          <w:sz w:val="20"/>
          <w:szCs w:val="20"/>
        </w:rPr>
        <w:t>Excell</w:t>
      </w:r>
      <w:proofErr w:type="spellEnd"/>
      <w:r w:rsidRPr="006C57CD">
        <w:rPr>
          <w:rFonts w:asciiTheme="minorHAnsi" w:eastAsia="Times New Roman" w:hAnsiTheme="minorHAnsi" w:cstheme="minorHAnsi"/>
          <w:color w:val="auto"/>
          <w:sz w:val="20"/>
          <w:szCs w:val="20"/>
        </w:rPr>
        <w:t xml:space="preserve"> - </w:t>
      </w:r>
      <w:proofErr w:type="spellStart"/>
      <w:r w:rsidRPr="006C57CD">
        <w:rPr>
          <w:rFonts w:asciiTheme="minorHAnsi" w:eastAsia="Times New Roman" w:hAnsiTheme="minorHAnsi" w:cstheme="minorHAnsi"/>
          <w:color w:val="auto"/>
          <w:sz w:val="20"/>
          <w:szCs w:val="20"/>
        </w:rPr>
        <w:t>Coursera</w:t>
      </w:r>
      <w:proofErr w:type="spellEnd"/>
      <w:r w:rsidRPr="006C57CD">
        <w:rPr>
          <w:rFonts w:asciiTheme="minorHAnsi" w:eastAsia="Times New Roman" w:hAnsiTheme="minorHAnsi" w:cstheme="minorHAnsi"/>
          <w:color w:val="auto"/>
          <w:sz w:val="20"/>
          <w:szCs w:val="20"/>
        </w:rPr>
        <w:t xml:space="preserve"> </w:t>
      </w:r>
    </w:p>
    <w:p w14:paraId="6C1A68CC" w14:textId="71580421" w:rsidR="003105B8" w:rsidRPr="006C57CD" w:rsidRDefault="4E6EA074" w:rsidP="4E6EA074">
      <w:pPr>
        <w:spacing w:line="240" w:lineRule="auto"/>
        <w:contextualSpacing/>
        <w:rPr>
          <w:rFonts w:asciiTheme="minorHAnsi" w:eastAsia="Times New Roman" w:hAnsiTheme="minorHAnsi" w:cstheme="minorHAnsi"/>
          <w:color w:val="auto"/>
          <w:sz w:val="20"/>
          <w:szCs w:val="20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</w:rPr>
        <w:t>Jan 2024 – Microsoft – Pivot Tables</w:t>
      </w:r>
    </w:p>
    <w:p w14:paraId="48C2A8BA" w14:textId="7DDF3EEA" w:rsidR="005C72EE" w:rsidRPr="006C57CD" w:rsidRDefault="4E6EA074" w:rsidP="4E6EA074">
      <w:pPr>
        <w:spacing w:line="240" w:lineRule="auto"/>
        <w:contextualSpacing/>
        <w:rPr>
          <w:rFonts w:asciiTheme="minorHAnsi" w:eastAsia="Times New Roman" w:hAnsiTheme="minorHAnsi" w:cstheme="minorHAnsi"/>
          <w:color w:val="auto"/>
          <w:sz w:val="20"/>
          <w:szCs w:val="20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</w:rPr>
        <w:t>Feb 2024 – Introduction to Accounts Payable</w:t>
      </w:r>
    </w:p>
    <w:p w14:paraId="03A640C6" w14:textId="54A459EC" w:rsidR="0010010D" w:rsidRPr="006C57CD" w:rsidRDefault="4E6EA074" w:rsidP="4E6EA074">
      <w:pPr>
        <w:spacing w:line="240" w:lineRule="auto"/>
        <w:contextualSpacing/>
        <w:rPr>
          <w:rFonts w:asciiTheme="minorHAnsi" w:eastAsia="Times New Roman" w:hAnsiTheme="minorHAnsi" w:cstheme="minorHAnsi"/>
          <w:color w:val="auto"/>
          <w:sz w:val="20"/>
          <w:szCs w:val="20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</w:rPr>
        <w:t>Feb 2024 – SAP S/4 HANA</w:t>
      </w:r>
    </w:p>
    <w:p w14:paraId="2E65FABB" w14:textId="6BAF7392" w:rsidR="000145D8" w:rsidRPr="006C57CD" w:rsidRDefault="4E6EA074" w:rsidP="4E6EA074">
      <w:pPr>
        <w:spacing w:line="240" w:lineRule="auto"/>
        <w:contextualSpacing/>
        <w:rPr>
          <w:rFonts w:asciiTheme="minorHAnsi" w:eastAsia="Times New Roman" w:hAnsiTheme="minorHAnsi" w:cstheme="minorHAnsi"/>
          <w:color w:val="auto"/>
          <w:sz w:val="20"/>
          <w:szCs w:val="20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</w:rPr>
        <w:t>Feb 2024 – SAP Accounts Payable Book Camp</w:t>
      </w:r>
    </w:p>
    <w:p w14:paraId="2264B9D9" w14:textId="77777777" w:rsidR="008E5D5E" w:rsidRPr="006C57CD" w:rsidRDefault="008E5D5E" w:rsidP="4E6EA074">
      <w:pPr>
        <w:pStyle w:val="Heading1"/>
        <w:keepNext w:val="0"/>
        <w:keepLines w:val="0"/>
        <w:spacing w:after="53" w:line="240" w:lineRule="auto"/>
        <w:ind w:left="-5"/>
        <w:contextualSpacing/>
        <w:rPr>
          <w:rFonts w:asciiTheme="minorHAnsi" w:eastAsia="Times New Roman" w:hAnsiTheme="minorHAnsi" w:cstheme="minorHAnsi"/>
          <w:b/>
          <w:bCs/>
          <w:iCs/>
          <w:color w:val="auto"/>
          <w:sz w:val="20"/>
          <w:szCs w:val="20"/>
          <w:vertAlign w:val="superscript"/>
        </w:rPr>
      </w:pPr>
    </w:p>
    <w:p w14:paraId="25D50884" w14:textId="1B54E1BC" w:rsidR="002522D5" w:rsidRPr="006C57CD" w:rsidRDefault="4E6EA074" w:rsidP="4E6EA074">
      <w:pPr>
        <w:pStyle w:val="Heading1"/>
        <w:spacing w:after="53" w:line="240" w:lineRule="auto"/>
        <w:ind w:left="-5"/>
        <w:rPr>
          <w:rFonts w:asciiTheme="minorHAnsi" w:eastAsia="Times New Roman" w:hAnsiTheme="minorHAnsi" w:cstheme="minorHAnsi"/>
          <w:b/>
          <w:bCs/>
          <w:iCs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b/>
          <w:bCs/>
          <w:iCs/>
          <w:color w:val="auto"/>
          <w:sz w:val="20"/>
          <w:szCs w:val="20"/>
          <w:vertAlign w:val="superscript"/>
        </w:rPr>
        <w:t>SKILLS</w:t>
      </w:r>
    </w:p>
    <w:p w14:paraId="41C0A078" w14:textId="12AD9937" w:rsidR="33C075C0" w:rsidRPr="006C57CD" w:rsidRDefault="4E6EA074" w:rsidP="4E6EA074">
      <w:pPr>
        <w:spacing w:after="67" w:line="240" w:lineRule="auto"/>
        <w:ind w:right="178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 xml:space="preserve">Confidentiality, Business Documents, Expense Management, Presentations, Customer Service, Travel Management, Accounts Receivable &amp; Accounts Payable, Database Maintenance, Credit &amp; Collections, Sage Pro, Receivables Intelligence, </w:t>
      </w:r>
      <w:proofErr w:type="spellStart"/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Hubspot</w:t>
      </w:r>
      <w:proofErr w:type="spellEnd"/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 xml:space="preserve">, Purchase Orders, Strategic Partnerships, CRM Database, Microsoft Office/Computer, Payroll, Onboarding/Background Checks, Travel Planning &amp; Coordination, Scheduling, Time Management, Problem-Solving, Empathy, Active Listening, Adaptable, Self-Starter, Highly Motivated, Team Player, High Volume Call Center, Work Ethic, Calendar Management, Confidentiality, Negotiation, </w:t>
      </w:r>
      <w:proofErr w:type="spellStart"/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Signix</w:t>
      </w:r>
      <w:proofErr w:type="spellEnd"/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 xml:space="preserve"> Platform, </w:t>
      </w:r>
      <w:proofErr w:type="spellStart"/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Kronos</w:t>
      </w:r>
      <w:proofErr w:type="spellEnd"/>
    </w:p>
    <w:p w14:paraId="6149C5D6" w14:textId="4316D704" w:rsidR="002522D5" w:rsidRPr="006C57CD" w:rsidRDefault="4E6EA074" w:rsidP="4E6EA074">
      <w:pPr>
        <w:pStyle w:val="Heading1"/>
        <w:spacing w:after="67" w:line="240" w:lineRule="auto"/>
        <w:ind w:left="-5"/>
        <w:rPr>
          <w:rFonts w:asciiTheme="minorHAnsi" w:eastAsia="Times New Roman" w:hAnsiTheme="minorHAnsi" w:cstheme="minorHAnsi"/>
          <w:iCs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b/>
          <w:bCs/>
          <w:iCs/>
          <w:color w:val="auto"/>
          <w:sz w:val="20"/>
          <w:szCs w:val="20"/>
          <w:vertAlign w:val="superscript"/>
        </w:rPr>
        <w:t>CUSTOM SECTION</w:t>
      </w:r>
    </w:p>
    <w:p w14:paraId="66378D97" w14:textId="77777777" w:rsidR="002522D5" w:rsidRPr="006C57CD" w:rsidRDefault="4E6EA074" w:rsidP="4E6EA074">
      <w:pPr>
        <w:pStyle w:val="Heading2"/>
        <w:spacing w:line="240" w:lineRule="auto"/>
        <w:ind w:left="-5"/>
        <w:rPr>
          <w:rFonts w:asciiTheme="minorHAnsi" w:eastAsia="Times New Roman" w:hAnsiTheme="minorHAnsi" w:cstheme="minorHAnsi"/>
          <w:b/>
          <w:bCs/>
          <w:iCs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b/>
          <w:bCs/>
          <w:iCs/>
          <w:color w:val="auto"/>
          <w:sz w:val="20"/>
          <w:szCs w:val="20"/>
          <w:vertAlign w:val="superscript"/>
        </w:rPr>
        <w:t>Additional Work Experience</w:t>
      </w:r>
    </w:p>
    <w:p w14:paraId="4646EF69" w14:textId="77777777" w:rsidR="001B6FEA" w:rsidRPr="006C57CD" w:rsidRDefault="4E6EA074" w:rsidP="4E6EA074">
      <w:pPr>
        <w:keepLines/>
        <w:widowControl w:val="0"/>
        <w:spacing w:after="0" w:line="240" w:lineRule="auto"/>
        <w:ind w:right="0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Murphy Matthews &amp; Associates (Property Management) • Tampa, FL, USA • Administrative Assistant / Maintenance Coordinator</w:t>
      </w:r>
    </w:p>
    <w:p w14:paraId="11138EFF" w14:textId="77777777" w:rsidR="001B6FEA" w:rsidRPr="006C57CD" w:rsidRDefault="4E6EA074" w:rsidP="4E6EA074">
      <w:pPr>
        <w:keepLines/>
        <w:widowControl w:val="0"/>
        <w:spacing w:after="0" w:line="240" w:lineRule="auto"/>
        <w:ind w:right="0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 xml:space="preserve">Barry M Elkin, </w:t>
      </w:r>
      <w:proofErr w:type="spellStart"/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Atty</w:t>
      </w:r>
      <w:proofErr w:type="spellEnd"/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 xml:space="preserve"> at Law (Foreclosures &amp; Bankruptcies) • St. Petersburg, FL, USA • Administrative Assistant</w:t>
      </w:r>
    </w:p>
    <w:p w14:paraId="4611308A" w14:textId="2A5B713A" w:rsidR="002522D5" w:rsidRPr="006C57CD" w:rsidRDefault="4E6EA074" w:rsidP="4E6EA074">
      <w:pPr>
        <w:keepLines/>
        <w:widowControl w:val="0"/>
        <w:spacing w:after="0" w:line="240" w:lineRule="auto"/>
        <w:ind w:right="0"/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</w:pPr>
      <w:proofErr w:type="spellStart"/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>Geraghty</w:t>
      </w:r>
      <w:proofErr w:type="spellEnd"/>
      <w:r w:rsidRPr="006C57CD">
        <w:rPr>
          <w:rFonts w:asciiTheme="minorHAnsi" w:eastAsia="Times New Roman" w:hAnsiTheme="minorHAnsi" w:cstheme="minorHAnsi"/>
          <w:color w:val="auto"/>
          <w:sz w:val="20"/>
          <w:szCs w:val="20"/>
          <w:vertAlign w:val="superscript"/>
        </w:rPr>
        <w:t xml:space="preserve"> Miller &amp; Associates (Environmental Services) • Millersville, MD, USA • Secretary to Vice President / Word Processor</w:t>
      </w:r>
      <w:bookmarkEnd w:id="0"/>
    </w:p>
    <w:sectPr w:rsidR="002522D5" w:rsidRPr="006C57CD">
      <w:pgSz w:w="11918" w:h="16858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BacavsnOnknDX" int2:id="VsPwsh4J">
      <int2:state int2:type="AugLoop_Text_Critique" int2:value="Rejected"/>
    </int2:textHash>
    <int2:textHash int2:hashCode="ngAt8xy0JPol6q" int2:id="t3jwRNSH">
      <int2:state int2:type="AugLoop_Text_Critique" int2:value="Rejected"/>
    </int2:textHash>
    <int2:bookmark int2:bookmarkName="_Int_DUm7PYKq" int2:invalidationBookmarkName="" int2:hashCode="Ui4fNv/zdLF6w6" int2:id="00ZXrclh">
      <int2:state int2:type="AugLoop_Text_Critique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22172C"/>
    <w:multiLevelType w:val="hybridMultilevel"/>
    <w:tmpl w:val="6C625F30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>
    <w:nsid w:val="0FCE01E6"/>
    <w:multiLevelType w:val="hybridMultilevel"/>
    <w:tmpl w:val="27F41F98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">
    <w:nsid w:val="13C659D6"/>
    <w:multiLevelType w:val="hybridMultilevel"/>
    <w:tmpl w:val="67802ECA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">
    <w:nsid w:val="22B52677"/>
    <w:multiLevelType w:val="hybridMultilevel"/>
    <w:tmpl w:val="FFFFFFFF"/>
    <w:lvl w:ilvl="0" w:tplc="8B9C53D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CD0459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5C8859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44718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FA2CF8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D14058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F36E5D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7C4194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EBCF7A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7924D90"/>
    <w:multiLevelType w:val="hybridMultilevel"/>
    <w:tmpl w:val="91FA989A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5">
    <w:nsid w:val="2B382BF8"/>
    <w:multiLevelType w:val="hybridMultilevel"/>
    <w:tmpl w:val="1444E01C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001ECF"/>
    <w:multiLevelType w:val="hybridMultilevel"/>
    <w:tmpl w:val="256E4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5746360"/>
    <w:multiLevelType w:val="hybridMultilevel"/>
    <w:tmpl w:val="3774E8FC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3DFC97"/>
    <w:multiLevelType w:val="hybridMultilevel"/>
    <w:tmpl w:val="FFFFFFFF"/>
    <w:lvl w:ilvl="0" w:tplc="08C852E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B4ED8A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C9E2E0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F54BE9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C2529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D62962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B5A6E2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2226BD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52A464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C170F61"/>
    <w:multiLevelType w:val="hybridMultilevel"/>
    <w:tmpl w:val="53AA0CA8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25D3097"/>
    <w:multiLevelType w:val="hybridMultilevel"/>
    <w:tmpl w:val="ABC08CBE"/>
    <w:lvl w:ilvl="0" w:tplc="FD2E6DE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BCF38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92497E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6A654E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DD8952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CB0BAC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B720C3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FA00CE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7ECB9E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55CB0A01"/>
    <w:multiLevelType w:val="hybridMultilevel"/>
    <w:tmpl w:val="FFFFFFFF"/>
    <w:lvl w:ilvl="0" w:tplc="34C03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D2E92A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C1A9B3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346DB1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240DCE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95A6C9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712587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F90534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9EE68F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86C1096"/>
    <w:multiLevelType w:val="hybridMultilevel"/>
    <w:tmpl w:val="FFFFFFFF"/>
    <w:lvl w:ilvl="0" w:tplc="610CA2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1B814A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C564CC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5AFC8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1A8B33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F0A197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228954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CAAF42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AB38FA6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66CF4E54"/>
    <w:multiLevelType w:val="hybridMultilevel"/>
    <w:tmpl w:val="7574612A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4">
    <w:nsid w:val="6CA13CEC"/>
    <w:multiLevelType w:val="hybridMultilevel"/>
    <w:tmpl w:val="C140506C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5">
    <w:nsid w:val="766B9EB8"/>
    <w:multiLevelType w:val="hybridMultilevel"/>
    <w:tmpl w:val="FFFFFFFF"/>
    <w:lvl w:ilvl="0" w:tplc="D12298B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ABA1B8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BCFEEB1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50D53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6BAC81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404F34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3EE84B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242DF1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E196ED2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7718AE9B"/>
    <w:multiLevelType w:val="hybridMultilevel"/>
    <w:tmpl w:val="FFFFFFFF"/>
    <w:lvl w:ilvl="0" w:tplc="7D164F8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DBC8DF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A73C4C0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B1C32D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E00DFE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1620DA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CFEFC0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DA873A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547803F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7BE6767E"/>
    <w:multiLevelType w:val="hybridMultilevel"/>
    <w:tmpl w:val="1F848C4E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12"/>
  </w:num>
  <w:num w:numId="4">
    <w:abstractNumId w:val="15"/>
  </w:num>
  <w:num w:numId="5">
    <w:abstractNumId w:val="16"/>
  </w:num>
  <w:num w:numId="6">
    <w:abstractNumId w:val="3"/>
  </w:num>
  <w:num w:numId="7">
    <w:abstractNumId w:val="1"/>
  </w:num>
  <w:num w:numId="8">
    <w:abstractNumId w:val="17"/>
  </w:num>
  <w:num w:numId="9">
    <w:abstractNumId w:val="10"/>
  </w:num>
  <w:num w:numId="10">
    <w:abstractNumId w:val="0"/>
  </w:num>
  <w:num w:numId="11">
    <w:abstractNumId w:val="4"/>
  </w:num>
  <w:num w:numId="12">
    <w:abstractNumId w:val="14"/>
  </w:num>
  <w:num w:numId="13">
    <w:abstractNumId w:val="2"/>
  </w:num>
  <w:num w:numId="14">
    <w:abstractNumId w:val="6"/>
  </w:num>
  <w:num w:numId="15">
    <w:abstractNumId w:val="13"/>
  </w:num>
  <w:num w:numId="16">
    <w:abstractNumId w:val="5"/>
  </w:num>
  <w:num w:numId="17">
    <w:abstractNumId w:val="7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22D5"/>
    <w:rsid w:val="000145D8"/>
    <w:rsid w:val="00045520"/>
    <w:rsid w:val="000923B9"/>
    <w:rsid w:val="000B5C0F"/>
    <w:rsid w:val="0010010D"/>
    <w:rsid w:val="001B6FEA"/>
    <w:rsid w:val="00243B3B"/>
    <w:rsid w:val="002522D5"/>
    <w:rsid w:val="003105B8"/>
    <w:rsid w:val="00314226"/>
    <w:rsid w:val="00320B24"/>
    <w:rsid w:val="00346D78"/>
    <w:rsid w:val="00371384"/>
    <w:rsid w:val="00392126"/>
    <w:rsid w:val="003A4371"/>
    <w:rsid w:val="003B2044"/>
    <w:rsid w:val="003B2D71"/>
    <w:rsid w:val="003E28CC"/>
    <w:rsid w:val="0045758C"/>
    <w:rsid w:val="004E4917"/>
    <w:rsid w:val="0055506F"/>
    <w:rsid w:val="005C72EE"/>
    <w:rsid w:val="005F6B35"/>
    <w:rsid w:val="00611A10"/>
    <w:rsid w:val="006655C3"/>
    <w:rsid w:val="006C57CD"/>
    <w:rsid w:val="007132A0"/>
    <w:rsid w:val="00716B38"/>
    <w:rsid w:val="00741F8F"/>
    <w:rsid w:val="00794C67"/>
    <w:rsid w:val="008A24AC"/>
    <w:rsid w:val="008E5D5E"/>
    <w:rsid w:val="009763A9"/>
    <w:rsid w:val="00991685"/>
    <w:rsid w:val="009C58D2"/>
    <w:rsid w:val="009D6C4C"/>
    <w:rsid w:val="00A02FD6"/>
    <w:rsid w:val="00A81B27"/>
    <w:rsid w:val="00AE2B76"/>
    <w:rsid w:val="00B72391"/>
    <w:rsid w:val="00C66CEB"/>
    <w:rsid w:val="00CD482A"/>
    <w:rsid w:val="00CD48DE"/>
    <w:rsid w:val="00CE3613"/>
    <w:rsid w:val="00E221E9"/>
    <w:rsid w:val="00E55BB0"/>
    <w:rsid w:val="00F43972"/>
    <w:rsid w:val="00F44FDD"/>
    <w:rsid w:val="00FC1884"/>
    <w:rsid w:val="1BEA20BD"/>
    <w:rsid w:val="200C3626"/>
    <w:rsid w:val="2CB891A8"/>
    <w:rsid w:val="33C075C0"/>
    <w:rsid w:val="4BED352F"/>
    <w:rsid w:val="4E6EA074"/>
    <w:rsid w:val="62678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5378D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3" w:line="269" w:lineRule="auto"/>
      <w:ind w:left="10" w:right="805" w:hanging="10"/>
    </w:pPr>
    <w:rPr>
      <w:rFonts w:ascii="Calibri" w:eastAsia="Calibri" w:hAnsi="Calibri" w:cs="Calibri"/>
      <w:color w:val="18181B"/>
      <w:sz w:val="15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"/>
      <w:ind w:left="10" w:hanging="10"/>
      <w:outlineLvl w:val="0"/>
    </w:pPr>
    <w:rPr>
      <w:rFonts w:ascii="Calibri" w:eastAsia="Calibri" w:hAnsi="Calibri" w:cs="Calibri"/>
      <w:color w:val="18181B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"/>
      <w:ind w:left="10" w:hanging="10"/>
      <w:outlineLvl w:val="1"/>
    </w:pPr>
    <w:rPr>
      <w:rFonts w:ascii="Calibri" w:eastAsia="Calibri" w:hAnsi="Calibri" w:cs="Calibri"/>
      <w:color w:val="18181B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18181B"/>
      <w:sz w:val="1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18181B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C66CE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66CE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20B2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3" w:line="269" w:lineRule="auto"/>
      <w:ind w:left="10" w:right="805" w:hanging="10"/>
    </w:pPr>
    <w:rPr>
      <w:rFonts w:ascii="Calibri" w:eastAsia="Calibri" w:hAnsi="Calibri" w:cs="Calibri"/>
      <w:color w:val="18181B"/>
      <w:sz w:val="15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"/>
      <w:ind w:left="10" w:hanging="10"/>
      <w:outlineLvl w:val="0"/>
    </w:pPr>
    <w:rPr>
      <w:rFonts w:ascii="Calibri" w:eastAsia="Calibri" w:hAnsi="Calibri" w:cs="Calibri"/>
      <w:color w:val="18181B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"/>
      <w:ind w:left="10" w:hanging="10"/>
      <w:outlineLvl w:val="1"/>
    </w:pPr>
    <w:rPr>
      <w:rFonts w:ascii="Calibri" w:eastAsia="Calibri" w:hAnsi="Calibri" w:cs="Calibri"/>
      <w:color w:val="18181B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18181B"/>
      <w:sz w:val="1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18181B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C66CE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66CE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20B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12mcbride0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1428</Words>
  <Characters>8144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Kimberly McBride</dc:creator>
  <cp:lastModifiedBy>ADMIN</cp:lastModifiedBy>
  <cp:revision>14</cp:revision>
  <cp:lastPrinted>2024-02-13T20:20:00Z</cp:lastPrinted>
  <dcterms:created xsi:type="dcterms:W3CDTF">2024-02-05T01:49:00Z</dcterms:created>
  <dcterms:modified xsi:type="dcterms:W3CDTF">2024-02-13T20:56:00Z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effe52ba3140362e13bee16deab3ee25249ff4010de509d9d02948bb28db4c55</vt:lpwstr>
  </property>
</Properties>
</file>