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0C2B3" w14:textId="181966BE" w:rsidR="00902734" w:rsidRPr="00902734" w:rsidRDefault="00902734" w:rsidP="00902734">
      <w:pPr>
        <w:spacing w:after="0"/>
        <w:jc w:val="both"/>
        <w:rPr>
          <w:b/>
          <w:bCs/>
          <w:sz w:val="32"/>
          <w:szCs w:val="32"/>
        </w:rPr>
      </w:pPr>
      <w:r w:rsidRPr="00902734">
        <w:rPr>
          <w:b/>
          <w:bCs/>
          <w:sz w:val="32"/>
          <w:szCs w:val="32"/>
        </w:rPr>
        <w:t>BHARAT KOTABAGI, PMP®</w:t>
      </w:r>
    </w:p>
    <w:p w14:paraId="35E02835" w14:textId="5DF63175" w:rsidR="00C2073D" w:rsidRDefault="00902734" w:rsidP="00902734">
      <w:pPr>
        <w:spacing w:after="0"/>
        <w:jc w:val="both"/>
      </w:pPr>
      <w:r>
        <w:t>Sustainable Engineering | Electrified Powertrain Integration | Digital Transformation</w:t>
      </w:r>
    </w:p>
    <w:p w14:paraId="20EB3438" w14:textId="2A8BA6A4" w:rsidR="00902734" w:rsidRDefault="00902734" w:rsidP="00902734">
      <w:pPr>
        <w:spacing w:after="0"/>
        <w:jc w:val="both"/>
      </w:pPr>
      <w:r>
        <w:t xml:space="preserve">Greater Austin Area, TX-78641; </w:t>
      </w:r>
      <w:r w:rsidRPr="00902734">
        <w:rPr>
          <w:b/>
          <w:bCs/>
        </w:rPr>
        <w:t>Email:</w:t>
      </w:r>
      <w:r>
        <w:t xml:space="preserve"> bkotabag@umich.edu; </w:t>
      </w:r>
      <w:r w:rsidRPr="00902734">
        <w:rPr>
          <w:b/>
          <w:bCs/>
        </w:rPr>
        <w:t xml:space="preserve">Phone: </w:t>
      </w:r>
      <w:r>
        <w:t>248-759-3674</w:t>
      </w:r>
    </w:p>
    <w:p w14:paraId="5F0BA114" w14:textId="77777777" w:rsidR="00902734" w:rsidRDefault="00902734" w:rsidP="00902734">
      <w:pPr>
        <w:spacing w:after="0"/>
        <w:jc w:val="both"/>
      </w:pPr>
    </w:p>
    <w:p w14:paraId="222077CA" w14:textId="4A1522F3" w:rsidR="00902734" w:rsidRPr="00902734" w:rsidRDefault="00902734" w:rsidP="00902734">
      <w:pPr>
        <w:pBdr>
          <w:bottom w:val="single" w:sz="4" w:space="1" w:color="auto"/>
        </w:pBdr>
        <w:spacing w:after="0"/>
        <w:jc w:val="both"/>
        <w:rPr>
          <w:b/>
          <w:bCs/>
        </w:rPr>
      </w:pPr>
      <w:r w:rsidRPr="00902734">
        <w:rPr>
          <w:b/>
          <w:bCs/>
        </w:rPr>
        <w:t xml:space="preserve">PROFESSIONAL SUMMARY: </w:t>
      </w:r>
    </w:p>
    <w:p w14:paraId="6D6398D6" w14:textId="76817A87" w:rsidR="00902734" w:rsidRDefault="00902734" w:rsidP="00902734">
      <w:pPr>
        <w:jc w:val="both"/>
      </w:pPr>
      <w:r>
        <w:t>PMI certified Project Management Professional (PMP) with over 12 years of expertise in directing and leading end-to-end responsibilities for complex HW/SW product development, integration, manufacturing, and IT solutions programs, combined with business &amp; technological acumen to help transform challenging business goals into reality.</w:t>
      </w:r>
    </w:p>
    <w:p w14:paraId="0B247867" w14:textId="13FB124D" w:rsidR="00902734" w:rsidRDefault="00902734" w:rsidP="00902734">
      <w:pPr>
        <w:pBdr>
          <w:bottom w:val="single" w:sz="4" w:space="1" w:color="auto"/>
        </w:pBdr>
        <w:spacing w:after="0"/>
        <w:jc w:val="both"/>
        <w:rPr>
          <w:b/>
          <w:bCs/>
        </w:rPr>
      </w:pPr>
      <w:r w:rsidRPr="00902734">
        <w:rPr>
          <w:b/>
          <w:bCs/>
        </w:rPr>
        <w:t>ACHIEVEMENTS</w:t>
      </w:r>
      <w:r>
        <w:rPr>
          <w:b/>
          <w:bCs/>
        </w:rPr>
        <w:t>:</w:t>
      </w:r>
    </w:p>
    <w:p w14:paraId="1174A217" w14:textId="2BBF8E54" w:rsidR="00902734" w:rsidRDefault="00902734" w:rsidP="00902734">
      <w:pPr>
        <w:pStyle w:val="ListParagraph"/>
        <w:numPr>
          <w:ilvl w:val="0"/>
          <w:numId w:val="1"/>
        </w:numPr>
        <w:spacing w:after="0"/>
        <w:jc w:val="both"/>
      </w:pPr>
      <w:r>
        <w:t>2019 University of Michigan - Difference Maker awarded by University of Michigan Mar 2019.</w:t>
      </w:r>
    </w:p>
    <w:p w14:paraId="023CD0FF" w14:textId="18C10C6C" w:rsidR="00902734" w:rsidRDefault="00902734" w:rsidP="00902734">
      <w:pPr>
        <w:pStyle w:val="ListParagraph"/>
        <w:numPr>
          <w:ilvl w:val="0"/>
          <w:numId w:val="1"/>
        </w:numPr>
        <w:spacing w:after="0"/>
        <w:jc w:val="both"/>
      </w:pPr>
      <w:r>
        <w:t xml:space="preserve">(M)Talent awarded by Talent Gateway at University of Michigan Apr 2019. </w:t>
      </w:r>
    </w:p>
    <w:p w14:paraId="3CD21650" w14:textId="2F2E27FE" w:rsidR="00902734" w:rsidRDefault="00902734" w:rsidP="00902734">
      <w:pPr>
        <w:pStyle w:val="ListParagraph"/>
        <w:numPr>
          <w:ilvl w:val="0"/>
          <w:numId w:val="1"/>
        </w:numPr>
        <w:spacing w:after="0"/>
        <w:jc w:val="both"/>
      </w:pPr>
      <w:r>
        <w:t>Best Master Leader awarded by Deshpande Center for Social Entrepreneurship Dec 2010.</w:t>
      </w:r>
    </w:p>
    <w:p w14:paraId="6EB39F91" w14:textId="77777777" w:rsidR="00902734" w:rsidRDefault="00902734" w:rsidP="00902734">
      <w:pPr>
        <w:spacing w:after="0"/>
        <w:jc w:val="both"/>
      </w:pPr>
    </w:p>
    <w:p w14:paraId="46D80914" w14:textId="11407AD4" w:rsidR="00902734" w:rsidRDefault="00902734" w:rsidP="00902734">
      <w:pPr>
        <w:pBdr>
          <w:bottom w:val="single" w:sz="4" w:space="1" w:color="auto"/>
        </w:pBdr>
        <w:spacing w:after="0"/>
        <w:jc w:val="both"/>
        <w:rPr>
          <w:b/>
          <w:bCs/>
        </w:rPr>
      </w:pPr>
      <w:r w:rsidRPr="00902734">
        <w:rPr>
          <w:b/>
          <w:bCs/>
        </w:rPr>
        <w:t>EDUCATION</w:t>
      </w:r>
      <w:r>
        <w:rPr>
          <w:b/>
          <w:bCs/>
        </w:rPr>
        <w:t>:</w:t>
      </w:r>
    </w:p>
    <w:p w14:paraId="54D13424" w14:textId="43066379" w:rsidR="00902734" w:rsidRPr="00902734" w:rsidRDefault="00902734" w:rsidP="00902734">
      <w:pPr>
        <w:pStyle w:val="ListParagraph"/>
        <w:numPr>
          <w:ilvl w:val="0"/>
          <w:numId w:val="2"/>
        </w:numPr>
        <w:spacing w:after="0"/>
        <w:jc w:val="both"/>
      </w:pPr>
      <w:r w:rsidRPr="00902734">
        <w:t xml:space="preserve">MS - Industrial and Systems Engineering (University of Michigan) </w:t>
      </w:r>
      <w:r>
        <w:tab/>
        <w:t xml:space="preserve">            </w:t>
      </w:r>
      <w:r w:rsidRPr="00902734">
        <w:t>Fall 2017 – Fall 2019</w:t>
      </w:r>
    </w:p>
    <w:p w14:paraId="64C7EC62" w14:textId="3C496458" w:rsidR="00902734" w:rsidRPr="00902734" w:rsidRDefault="00902734" w:rsidP="00902734">
      <w:pPr>
        <w:pStyle w:val="ListParagraph"/>
        <w:numPr>
          <w:ilvl w:val="0"/>
          <w:numId w:val="2"/>
        </w:numPr>
        <w:spacing w:after="0"/>
        <w:jc w:val="both"/>
        <w:rPr>
          <w:b/>
          <w:bCs/>
        </w:rPr>
      </w:pPr>
      <w:r w:rsidRPr="00902734">
        <w:t>BE- Mechanical Engineering (BVBCET, India)</w:t>
      </w:r>
      <w:r w:rsidRPr="00902734">
        <w:tab/>
      </w:r>
      <w:r w:rsidRPr="00902734">
        <w:tab/>
      </w:r>
      <w:r>
        <w:tab/>
      </w:r>
      <w:r>
        <w:tab/>
        <w:t xml:space="preserve">          </w:t>
      </w:r>
      <w:r w:rsidRPr="00902734">
        <w:t>Sept 2008 – Jun 2012</w:t>
      </w:r>
    </w:p>
    <w:p w14:paraId="74246A80" w14:textId="77777777" w:rsidR="00902734" w:rsidRDefault="00902734" w:rsidP="00902734">
      <w:pPr>
        <w:spacing w:after="0"/>
        <w:jc w:val="both"/>
        <w:rPr>
          <w:b/>
          <w:bCs/>
        </w:rPr>
      </w:pPr>
    </w:p>
    <w:p w14:paraId="52149801" w14:textId="3A94E54F" w:rsidR="00902734" w:rsidRDefault="00902734" w:rsidP="00902734">
      <w:pPr>
        <w:pBdr>
          <w:bottom w:val="single" w:sz="4" w:space="1" w:color="auto"/>
        </w:pBdr>
        <w:spacing w:after="0"/>
        <w:jc w:val="both"/>
        <w:rPr>
          <w:b/>
          <w:bCs/>
        </w:rPr>
      </w:pPr>
      <w:r w:rsidRPr="00902734">
        <w:rPr>
          <w:b/>
          <w:bCs/>
        </w:rPr>
        <w:t>PROFESSIONAL EXPERIENCE</w:t>
      </w:r>
      <w:r>
        <w:rPr>
          <w:b/>
          <w:bCs/>
        </w:rPr>
        <w:t>:</w:t>
      </w:r>
    </w:p>
    <w:p w14:paraId="15B27C5F" w14:textId="0F81545D" w:rsidR="00902734" w:rsidRPr="00902734" w:rsidRDefault="00902734" w:rsidP="00902734">
      <w:pPr>
        <w:spacing w:after="0"/>
        <w:jc w:val="both"/>
        <w:rPr>
          <w:b/>
          <w:bCs/>
        </w:rPr>
      </w:pPr>
      <w:r w:rsidRPr="00902734">
        <w:rPr>
          <w:b/>
          <w:bCs/>
        </w:rPr>
        <w:t xml:space="preserve">(Hyliion Inc, Austin, TX) </w:t>
      </w:r>
      <w:r w:rsidRPr="00902734">
        <w:rPr>
          <w:b/>
          <w:bCs/>
        </w:rPr>
        <w:tab/>
      </w:r>
      <w:r w:rsidRPr="00902734">
        <w:rPr>
          <w:b/>
          <w:bCs/>
        </w:rPr>
        <w:tab/>
      </w:r>
      <w:r w:rsidRPr="00902734">
        <w:rPr>
          <w:b/>
          <w:bCs/>
        </w:rPr>
        <w:tab/>
      </w:r>
      <w:r w:rsidRPr="00902734">
        <w:rPr>
          <w:b/>
          <w:bCs/>
        </w:rPr>
        <w:tab/>
      </w:r>
      <w:r>
        <w:rPr>
          <w:b/>
          <w:bCs/>
        </w:rPr>
        <w:tab/>
      </w:r>
      <w:r>
        <w:rPr>
          <w:b/>
          <w:bCs/>
        </w:rPr>
        <w:tab/>
      </w:r>
      <w:r>
        <w:rPr>
          <w:b/>
          <w:bCs/>
        </w:rPr>
        <w:tab/>
        <w:t xml:space="preserve">           </w:t>
      </w:r>
      <w:r w:rsidRPr="00902734">
        <w:rPr>
          <w:b/>
          <w:bCs/>
        </w:rPr>
        <w:t>Jan 2021 to present.</w:t>
      </w:r>
    </w:p>
    <w:p w14:paraId="13195776" w14:textId="7AF9EE36" w:rsidR="00902734" w:rsidRDefault="00902734" w:rsidP="00902734">
      <w:pPr>
        <w:spacing w:after="0"/>
        <w:jc w:val="both"/>
        <w:rPr>
          <w:b/>
          <w:bCs/>
        </w:rPr>
      </w:pPr>
      <w:r w:rsidRPr="00902734">
        <w:rPr>
          <w:b/>
          <w:bCs/>
        </w:rPr>
        <w:t>Engineering Manager – Engineering Operations</w:t>
      </w:r>
      <w:r>
        <w:rPr>
          <w:b/>
          <w:bCs/>
        </w:rPr>
        <w:t>.</w:t>
      </w:r>
    </w:p>
    <w:p w14:paraId="7E3E7953" w14:textId="77777777" w:rsidR="00902734" w:rsidRDefault="00902734" w:rsidP="00902734">
      <w:pPr>
        <w:pStyle w:val="ListParagraph"/>
        <w:numPr>
          <w:ilvl w:val="0"/>
          <w:numId w:val="3"/>
        </w:numPr>
        <w:spacing w:after="0"/>
        <w:jc w:val="both"/>
      </w:pPr>
      <w:r w:rsidRPr="00902734">
        <w:t>Hyliion is a startup providing RNG Electrified Powertrain (Class 8) and Fuel Agnostic Green Energy Generator solutions.</w:t>
      </w:r>
    </w:p>
    <w:p w14:paraId="69AAEBE1" w14:textId="77777777" w:rsidR="00902734" w:rsidRDefault="00902734" w:rsidP="00902734">
      <w:pPr>
        <w:pStyle w:val="ListParagraph"/>
        <w:numPr>
          <w:ilvl w:val="0"/>
          <w:numId w:val="3"/>
        </w:numPr>
        <w:spacing w:after="0"/>
        <w:jc w:val="both"/>
      </w:pPr>
      <w:r w:rsidRPr="00902734">
        <w:t xml:space="preserve">Managed Eng. Integration, Applications, </w:t>
      </w:r>
      <w:r w:rsidRPr="00E70BCF">
        <w:rPr>
          <w:b/>
          <w:bCs/>
        </w:rPr>
        <w:t>PLM Integration</w:t>
      </w:r>
      <w:r w:rsidRPr="00902734">
        <w:t xml:space="preserve"> &amp; Process Excellence teams with 8+ direct reports.</w:t>
      </w:r>
    </w:p>
    <w:p w14:paraId="641639DF" w14:textId="6407D615" w:rsidR="00902734" w:rsidRDefault="00902734" w:rsidP="00902734">
      <w:pPr>
        <w:pStyle w:val="ListParagraph"/>
        <w:numPr>
          <w:ilvl w:val="0"/>
          <w:numId w:val="3"/>
        </w:numPr>
        <w:spacing w:after="0"/>
        <w:jc w:val="both"/>
      </w:pPr>
      <w:r w:rsidRPr="00902734">
        <w:t xml:space="preserve">Led design &amp; development through commercialization, Owned </w:t>
      </w:r>
      <w:r w:rsidRPr="00E70BCF">
        <w:rPr>
          <w:b/>
          <w:bCs/>
        </w:rPr>
        <w:t>product</w:t>
      </w:r>
      <w:r w:rsidRPr="00902734">
        <w:t xml:space="preserve"> BOM Cost, Managed P&amp;L and annual budget of $120Mn+.</w:t>
      </w:r>
    </w:p>
    <w:p w14:paraId="3BA78576" w14:textId="3C2799F6" w:rsidR="00902734" w:rsidRDefault="00902734" w:rsidP="00902734">
      <w:pPr>
        <w:pStyle w:val="ListParagraph"/>
        <w:numPr>
          <w:ilvl w:val="0"/>
          <w:numId w:val="3"/>
        </w:numPr>
        <w:spacing w:after="0"/>
        <w:jc w:val="both"/>
      </w:pPr>
      <w:r w:rsidRPr="00902734">
        <w:t xml:space="preserve">Architected automated digital eco-system, </w:t>
      </w:r>
      <w:r w:rsidR="00A53218" w:rsidRPr="00902734">
        <w:t>implementing,</w:t>
      </w:r>
      <w:r w:rsidRPr="00902734">
        <w:t xml:space="preserve"> and integrating </w:t>
      </w:r>
      <w:r w:rsidRPr="00E70BCF">
        <w:rPr>
          <w:b/>
          <w:bCs/>
        </w:rPr>
        <w:t>cloud-based PLM</w:t>
      </w:r>
      <w:r w:rsidRPr="00902734">
        <w:t>, ERP and CRM applications.</w:t>
      </w:r>
    </w:p>
    <w:p w14:paraId="2EF57C5E" w14:textId="77777777" w:rsidR="00902734" w:rsidRDefault="00902734" w:rsidP="00902734">
      <w:pPr>
        <w:pStyle w:val="ListParagraph"/>
        <w:spacing w:after="0"/>
        <w:jc w:val="both"/>
      </w:pPr>
    </w:p>
    <w:p w14:paraId="2AB95844" w14:textId="732F4727" w:rsidR="00902734" w:rsidRDefault="00902734" w:rsidP="00902734">
      <w:pPr>
        <w:spacing w:after="0"/>
        <w:jc w:val="both"/>
      </w:pPr>
      <w:r w:rsidRPr="00902734">
        <w:rPr>
          <w:b/>
          <w:bCs/>
        </w:rPr>
        <w:t>Skills:</w:t>
      </w:r>
      <w:r>
        <w:t xml:space="preserve"> Vehicle Electrification, Clean Energy, NPI, NPD, SDLC, Release Mgmt., Risk Mgmt., Issue Mgmt., Supplier Mgmt., Change Mgmt., FMEA, DVP&amp;R, FuSa, Agile, Scrum, CI/CD, ISO, Should Cost, SWI, IOT, OTA, Cyber Security, DevOps, Certification, APQP, PPAP, EBOM. Tools: JIRA, Windchill, CREO, Thing Worx Navigate, Net Suite, Salesforce, STAGES, MS Office, Smart Sheet, JAMA, Confluence, 10,000ft, GitHub, QT9, </w:t>
      </w:r>
      <w:r w:rsidRPr="00E70BCF">
        <w:rPr>
          <w:b/>
          <w:bCs/>
        </w:rPr>
        <w:t>GCP</w:t>
      </w:r>
      <w:r>
        <w:t>, Azure, aPriori, Chat GPT Enterprise.</w:t>
      </w:r>
    </w:p>
    <w:p w14:paraId="795D95D0" w14:textId="77777777" w:rsidR="00A53218" w:rsidRDefault="00A53218" w:rsidP="00902734">
      <w:pPr>
        <w:spacing w:after="0"/>
        <w:jc w:val="both"/>
        <w:rPr>
          <w:b/>
          <w:bCs/>
        </w:rPr>
      </w:pPr>
    </w:p>
    <w:p w14:paraId="329FA7DA" w14:textId="564A3EF1" w:rsidR="00902734" w:rsidRPr="00902734" w:rsidRDefault="00902734" w:rsidP="00902734">
      <w:pPr>
        <w:spacing w:after="0"/>
        <w:jc w:val="both"/>
        <w:rPr>
          <w:b/>
          <w:bCs/>
        </w:rPr>
      </w:pPr>
      <w:r w:rsidRPr="00902734">
        <w:rPr>
          <w:b/>
          <w:bCs/>
        </w:rPr>
        <w:t>Program Management</w:t>
      </w:r>
    </w:p>
    <w:p w14:paraId="412F56A7" w14:textId="77777777" w:rsidR="00902734" w:rsidRDefault="00902734" w:rsidP="00902734">
      <w:pPr>
        <w:pStyle w:val="ListParagraph"/>
        <w:numPr>
          <w:ilvl w:val="0"/>
          <w:numId w:val="4"/>
        </w:numPr>
        <w:spacing w:after="0"/>
        <w:jc w:val="both"/>
      </w:pPr>
      <w:r>
        <w:t>Executed multiple programs with $100K to $27 Million budget, 2-month to 2-year timelines, with 4 to 150+ stakeholders.</w:t>
      </w:r>
    </w:p>
    <w:p w14:paraId="2065B0F3" w14:textId="368A9D15" w:rsidR="00902734" w:rsidRDefault="00902734" w:rsidP="00902734">
      <w:pPr>
        <w:pStyle w:val="ListParagraph"/>
        <w:numPr>
          <w:ilvl w:val="0"/>
          <w:numId w:val="4"/>
        </w:numPr>
        <w:spacing w:after="0"/>
        <w:jc w:val="both"/>
      </w:pPr>
      <w:r>
        <w:t>Oversee int and ext. stakeholder identification, scope &amp; quality matrix, budget &amp; resource estimates, execution, and delivery.</w:t>
      </w:r>
    </w:p>
    <w:p w14:paraId="074D5680" w14:textId="77777777" w:rsidR="00902734" w:rsidRDefault="00902734" w:rsidP="00902734">
      <w:pPr>
        <w:pStyle w:val="ListParagraph"/>
        <w:numPr>
          <w:ilvl w:val="0"/>
          <w:numId w:val="4"/>
        </w:numPr>
        <w:spacing w:after="0"/>
        <w:jc w:val="both"/>
      </w:pPr>
      <w:r>
        <w:t>Established PDP process with stage gates and published status reports and risk mitigation plans to control &amp; monitor projects.</w:t>
      </w:r>
    </w:p>
    <w:p w14:paraId="566F9BB8" w14:textId="5AAE7E47" w:rsidR="00902734" w:rsidRDefault="00902734" w:rsidP="00902734">
      <w:pPr>
        <w:pStyle w:val="ListParagraph"/>
        <w:numPr>
          <w:ilvl w:val="0"/>
          <w:numId w:val="4"/>
        </w:numPr>
        <w:spacing w:after="0"/>
        <w:jc w:val="both"/>
      </w:pPr>
      <w:r>
        <w:lastRenderedPageBreak/>
        <w:t>Managed 25+ NPI/D, VAVE &amp; IT programs from requirements gathering, design &amp; development, V&amp;V, and Release.</w:t>
      </w:r>
    </w:p>
    <w:p w14:paraId="3ACF41B8" w14:textId="77777777" w:rsidR="00902734" w:rsidRPr="00902734" w:rsidRDefault="00902734" w:rsidP="00902734">
      <w:pPr>
        <w:spacing w:after="0"/>
        <w:jc w:val="both"/>
        <w:rPr>
          <w:b/>
          <w:bCs/>
        </w:rPr>
      </w:pPr>
      <w:r w:rsidRPr="00902734">
        <w:rPr>
          <w:b/>
          <w:bCs/>
        </w:rPr>
        <w:t>HW Development &amp; Release</w:t>
      </w:r>
    </w:p>
    <w:p w14:paraId="279D0815" w14:textId="77777777" w:rsidR="00902734" w:rsidRDefault="00902734" w:rsidP="00902734">
      <w:pPr>
        <w:pStyle w:val="ListParagraph"/>
        <w:numPr>
          <w:ilvl w:val="0"/>
          <w:numId w:val="5"/>
        </w:numPr>
        <w:spacing w:after="0"/>
        <w:jc w:val="both"/>
      </w:pPr>
      <w:r>
        <w:t>Managed a CFT team of DREs and SMEs in mechanical, thermal, electrical, BESS, simulation, and analysis engineering.</w:t>
      </w:r>
    </w:p>
    <w:p w14:paraId="5E04192E" w14:textId="7216C98E" w:rsidR="00902734" w:rsidRDefault="00902734" w:rsidP="00902734">
      <w:pPr>
        <w:pStyle w:val="ListParagraph"/>
        <w:numPr>
          <w:ilvl w:val="0"/>
          <w:numId w:val="5"/>
        </w:numPr>
        <w:spacing w:after="0"/>
        <w:jc w:val="both"/>
      </w:pPr>
      <w:r>
        <w:t>Oversaw the design of radiators, chillers, heaters, Sheetmetal packaging, plumbing, HV and LV PDUs &amp; wiring, for integrating BESS, In-cab HVAC, HV components like generator, e-axle, compressors &amp; power steering pump based on CFD &amp; CAE analysis, Prototyping and Hot/Cold Climate testing. Meeting stringent requirements DFX, ISO 26262 and OEM standards.</w:t>
      </w:r>
    </w:p>
    <w:p w14:paraId="0D84FBDC" w14:textId="77777777" w:rsidR="00902734" w:rsidRDefault="00902734" w:rsidP="00902734">
      <w:pPr>
        <w:pStyle w:val="ListParagraph"/>
        <w:numPr>
          <w:ilvl w:val="0"/>
          <w:numId w:val="5"/>
        </w:numPr>
        <w:spacing w:after="0"/>
        <w:jc w:val="both"/>
      </w:pPr>
      <w:r>
        <w:t xml:space="preserve"> Developed ECUs for HDP, HCU, Gateway &amp; Co-pilot working with BOSCH, ITK, FEV based ASIL requirements.</w:t>
      </w:r>
    </w:p>
    <w:p w14:paraId="763364CF" w14:textId="69EA9921" w:rsidR="00902734" w:rsidRDefault="00902734" w:rsidP="00902734">
      <w:pPr>
        <w:pStyle w:val="ListParagraph"/>
        <w:numPr>
          <w:ilvl w:val="0"/>
          <w:numId w:val="5"/>
        </w:numPr>
        <w:spacing w:after="0"/>
        <w:jc w:val="both"/>
      </w:pPr>
      <w:r>
        <w:t>Responsible for release of 3D models, 2D drawings, schematics, EBOM, MBOM and SBOM to suppliers and internal teams.</w:t>
      </w:r>
    </w:p>
    <w:p w14:paraId="1DE5B1E3" w14:textId="5588C0F3" w:rsidR="00902734" w:rsidRDefault="00902734" w:rsidP="00902734">
      <w:pPr>
        <w:spacing w:after="0"/>
        <w:jc w:val="both"/>
        <w:rPr>
          <w:b/>
          <w:bCs/>
        </w:rPr>
      </w:pPr>
      <w:r w:rsidRPr="00902734">
        <w:rPr>
          <w:b/>
          <w:bCs/>
        </w:rPr>
        <w:t>SW Development &amp; Release</w:t>
      </w:r>
    </w:p>
    <w:p w14:paraId="3C999C33" w14:textId="77777777" w:rsidR="00A53218" w:rsidRPr="00A53218" w:rsidRDefault="00A53218" w:rsidP="00A53218">
      <w:pPr>
        <w:pStyle w:val="ListParagraph"/>
        <w:numPr>
          <w:ilvl w:val="0"/>
          <w:numId w:val="6"/>
        </w:numPr>
        <w:spacing w:after="0"/>
        <w:jc w:val="both"/>
      </w:pPr>
      <w:r w:rsidRPr="00A53218">
        <w:t>Oversaw a CFT of controls software and calibration engineers, to support CFT, EFT and EOL SW release per program timelines.</w:t>
      </w:r>
    </w:p>
    <w:p w14:paraId="6DA80C29" w14:textId="31BDC2CE" w:rsidR="00A53218" w:rsidRDefault="00A53218" w:rsidP="00A53218">
      <w:pPr>
        <w:pStyle w:val="ListParagraph"/>
        <w:numPr>
          <w:ilvl w:val="0"/>
          <w:numId w:val="6"/>
        </w:numPr>
        <w:spacing w:after="0"/>
        <w:jc w:val="both"/>
      </w:pPr>
      <w:r w:rsidRPr="00A53218">
        <w:t xml:space="preserve">Managed the release of application SW &amp; </w:t>
      </w:r>
      <w:proofErr w:type="spellStart"/>
      <w:r w:rsidRPr="00A53218">
        <w:t>cals</w:t>
      </w:r>
      <w:proofErr w:type="spellEnd"/>
      <w:r w:rsidRPr="00A53218">
        <w:t xml:space="preserve"> for HCU, HDP, Gateway &amp; Co-pilot per the FROP based on V-cycle.</w:t>
      </w:r>
    </w:p>
    <w:p w14:paraId="12C9EE9F" w14:textId="77777777" w:rsidR="00A53218" w:rsidRDefault="00A53218" w:rsidP="00A53218">
      <w:pPr>
        <w:pStyle w:val="ListParagraph"/>
        <w:numPr>
          <w:ilvl w:val="0"/>
          <w:numId w:val="6"/>
        </w:numPr>
        <w:spacing w:after="0"/>
        <w:jc w:val="both"/>
      </w:pPr>
      <w:r w:rsidRPr="00A53218">
        <w:t>Verification and release of OTS SW &amp; Cals for ECM, GCU, PCM, BMS, BTMS, PTMS, Fuel system &amp; power steering pump.</w:t>
      </w:r>
    </w:p>
    <w:p w14:paraId="5E103236" w14:textId="77777777" w:rsidR="00A53218" w:rsidRDefault="00A53218" w:rsidP="00A53218">
      <w:pPr>
        <w:pStyle w:val="ListParagraph"/>
        <w:numPr>
          <w:ilvl w:val="0"/>
          <w:numId w:val="6"/>
        </w:numPr>
        <w:spacing w:after="0"/>
        <w:jc w:val="both"/>
      </w:pPr>
      <w:r w:rsidRPr="00A53218">
        <w:t>Coordinate SIL, HIL, V&amp;V testing, Milage Accumulation, and support the determination of MTBF, MMBF numbers.</w:t>
      </w:r>
    </w:p>
    <w:p w14:paraId="09AAB202" w14:textId="267B2A3D" w:rsidR="00902734" w:rsidRPr="00A53218" w:rsidRDefault="00A53218" w:rsidP="00A53218">
      <w:pPr>
        <w:pStyle w:val="ListParagraph"/>
        <w:numPr>
          <w:ilvl w:val="0"/>
          <w:numId w:val="6"/>
        </w:numPr>
        <w:spacing w:after="0"/>
        <w:jc w:val="both"/>
      </w:pPr>
      <w:r w:rsidRPr="00A53218">
        <w:t>Application development of Hyliion Hub, telematics for monitoring real time truck health and providing PM schedules</w:t>
      </w:r>
      <w:r w:rsidRPr="00A53218">
        <w:rPr>
          <w:b/>
          <w:bCs/>
        </w:rPr>
        <w:t>.</w:t>
      </w:r>
    </w:p>
    <w:p w14:paraId="361C333C" w14:textId="77777777" w:rsidR="00A53218" w:rsidRPr="00A53218" w:rsidRDefault="00A53218" w:rsidP="00A53218">
      <w:pPr>
        <w:spacing w:after="0"/>
        <w:jc w:val="both"/>
        <w:rPr>
          <w:b/>
          <w:bCs/>
        </w:rPr>
      </w:pPr>
      <w:r w:rsidRPr="00A53218">
        <w:rPr>
          <w:b/>
          <w:bCs/>
        </w:rPr>
        <w:t>System Integration, Engineering Change Management &amp; Risk Management</w:t>
      </w:r>
    </w:p>
    <w:p w14:paraId="31894894" w14:textId="77777777" w:rsidR="00A53218" w:rsidRDefault="00A53218" w:rsidP="00A53218">
      <w:pPr>
        <w:pStyle w:val="ListParagraph"/>
        <w:numPr>
          <w:ilvl w:val="0"/>
          <w:numId w:val="7"/>
        </w:numPr>
        <w:spacing w:after="0"/>
        <w:jc w:val="both"/>
      </w:pPr>
      <w:r w:rsidRPr="00A53218">
        <w:t xml:space="preserve">Integrated Hyper truck ERX system on 800V EE architecture with 175 DGE RNG Tank, 210kWh battery and 700 hp tandem </w:t>
      </w:r>
      <w:proofErr w:type="spellStart"/>
      <w:r w:rsidRPr="00A53218">
        <w:t>eaxle</w:t>
      </w:r>
      <w:proofErr w:type="spellEnd"/>
      <w:r w:rsidRPr="00A53218">
        <w:t xml:space="preserve"> and on Peterbilt 579 sleeper with Cummins ISX12N with 1 pedal driving, 1000 miles of range and 75 miles of EV range.</w:t>
      </w:r>
    </w:p>
    <w:p w14:paraId="2DD60D3D" w14:textId="77777777" w:rsidR="00A53218" w:rsidRDefault="00A53218" w:rsidP="00A53218">
      <w:pPr>
        <w:pStyle w:val="ListParagraph"/>
        <w:numPr>
          <w:ilvl w:val="0"/>
          <w:numId w:val="7"/>
        </w:numPr>
        <w:spacing w:after="0"/>
        <w:jc w:val="both"/>
      </w:pPr>
      <w:r w:rsidRPr="00A53218">
        <w:t>Integrated Hybrid EX system with 6.6kWh battery pack, 335 hp driven e-axle w/ multiple class 8 diesel and CNG OEM trucks,</w:t>
      </w:r>
      <w:r>
        <w:t xml:space="preserve"> </w:t>
      </w:r>
      <w:r w:rsidRPr="00A53218">
        <w:t>10 hrs. of hoteling mode and Look Ahead feature based on GIS with ~5% of fuel savings</w:t>
      </w:r>
      <w:r>
        <w:t>.</w:t>
      </w:r>
    </w:p>
    <w:p w14:paraId="7BDBC053" w14:textId="77777777" w:rsidR="00A53218" w:rsidRDefault="00A53218" w:rsidP="00A53218">
      <w:pPr>
        <w:pStyle w:val="ListParagraph"/>
        <w:numPr>
          <w:ilvl w:val="0"/>
          <w:numId w:val="7"/>
        </w:numPr>
        <w:spacing w:after="0"/>
        <w:jc w:val="both"/>
      </w:pPr>
      <w:r w:rsidRPr="00A53218">
        <w:t xml:space="preserve">Led the CWP project for 2024 Hyliion ERX project with $40K worth of cost savings and reduction of 1,500 </w:t>
      </w:r>
      <w:proofErr w:type="spellStart"/>
      <w:r w:rsidRPr="00A53218">
        <w:t>lbs</w:t>
      </w:r>
      <w:proofErr w:type="spellEnd"/>
      <w:r w:rsidRPr="00A53218">
        <w:t xml:space="preserve"> on BOM weight.</w:t>
      </w:r>
    </w:p>
    <w:p w14:paraId="03B9D86F" w14:textId="77777777" w:rsidR="00A53218" w:rsidRDefault="00A53218" w:rsidP="00A53218">
      <w:pPr>
        <w:pStyle w:val="ListParagraph"/>
        <w:numPr>
          <w:ilvl w:val="0"/>
          <w:numId w:val="7"/>
        </w:numPr>
        <w:spacing w:after="0"/>
        <w:jc w:val="both"/>
      </w:pPr>
      <w:r w:rsidRPr="00A53218">
        <w:t xml:space="preserve">Reduced 400 lbs./Truck to achieve FAWR of 14.6K </w:t>
      </w:r>
      <w:proofErr w:type="spellStart"/>
      <w:r w:rsidRPr="00A53218">
        <w:t>lbs</w:t>
      </w:r>
      <w:proofErr w:type="spellEnd"/>
      <w:r w:rsidRPr="00A53218">
        <w:t xml:space="preserve"> for ERX LG-1 by optimizing structural design and component placement.</w:t>
      </w:r>
    </w:p>
    <w:p w14:paraId="0ECCE3F6" w14:textId="77777777" w:rsidR="00A53218" w:rsidRDefault="00A53218" w:rsidP="00A53218">
      <w:pPr>
        <w:pStyle w:val="ListParagraph"/>
        <w:numPr>
          <w:ilvl w:val="0"/>
          <w:numId w:val="7"/>
        </w:numPr>
        <w:spacing w:after="0"/>
        <w:jc w:val="both"/>
      </w:pPr>
      <w:r w:rsidRPr="00A53218">
        <w:t>Led VAVE to integrate Cascadia Electric motor for Hybrid EX E-axle SS250-115 saving $2.5Mn in annual BOM cost.</w:t>
      </w:r>
    </w:p>
    <w:p w14:paraId="0E508AA0" w14:textId="77777777" w:rsidR="00A53218" w:rsidRDefault="00A53218" w:rsidP="00A53218">
      <w:pPr>
        <w:pStyle w:val="ListParagraph"/>
        <w:numPr>
          <w:ilvl w:val="0"/>
          <w:numId w:val="7"/>
        </w:numPr>
        <w:spacing w:after="0"/>
        <w:jc w:val="both"/>
      </w:pPr>
      <w:r w:rsidRPr="00A53218">
        <w:t>Supervised integration of 400+ engineering changes from ECR for HW &amp; SW, taking it thru CCB approval, Requirement</w:t>
      </w:r>
      <w:r>
        <w:t xml:space="preserve"> </w:t>
      </w:r>
      <w:r w:rsidRPr="00A53218">
        <w:t>analysis, Concept Design, Design Reviews, Verification, Sub-system, System and Product level validation before ECN.</w:t>
      </w:r>
    </w:p>
    <w:p w14:paraId="48536966" w14:textId="7B90F0A7" w:rsidR="00A53218" w:rsidRDefault="00A53218" w:rsidP="00A53218">
      <w:pPr>
        <w:pStyle w:val="ListParagraph"/>
        <w:numPr>
          <w:ilvl w:val="0"/>
          <w:numId w:val="7"/>
        </w:numPr>
        <w:spacing w:after="0"/>
        <w:jc w:val="both"/>
      </w:pPr>
      <w:r w:rsidRPr="00A53218">
        <w:t>Oversaw all ECNs through manufacturing, quality, procurement, and operations signoff and ensure implementation.</w:t>
      </w:r>
    </w:p>
    <w:p w14:paraId="2A8120D2" w14:textId="370EA818" w:rsidR="00902734" w:rsidRDefault="00A53218" w:rsidP="00A53218">
      <w:pPr>
        <w:pStyle w:val="ListParagraph"/>
        <w:numPr>
          <w:ilvl w:val="0"/>
          <w:numId w:val="7"/>
        </w:numPr>
        <w:spacing w:after="0"/>
        <w:jc w:val="both"/>
      </w:pPr>
      <w:r w:rsidRPr="00A53218">
        <w:t>Governed resolution of 700+ HW and SW engineering issues, determine RCA, ICA and PCA track and report status regularly.</w:t>
      </w:r>
    </w:p>
    <w:p w14:paraId="553BFF77" w14:textId="77777777" w:rsidR="00A53218" w:rsidRDefault="00A53218" w:rsidP="00A53218">
      <w:pPr>
        <w:spacing w:after="0"/>
        <w:jc w:val="both"/>
        <w:rPr>
          <w:b/>
          <w:bCs/>
        </w:rPr>
      </w:pPr>
    </w:p>
    <w:p w14:paraId="0F7C1453" w14:textId="35388B12" w:rsidR="00A53218" w:rsidRDefault="00A53218" w:rsidP="00A53218">
      <w:pPr>
        <w:spacing w:after="0"/>
        <w:jc w:val="both"/>
        <w:rPr>
          <w:b/>
          <w:bCs/>
        </w:rPr>
      </w:pPr>
      <w:r w:rsidRPr="00A53218">
        <w:rPr>
          <w:b/>
          <w:bCs/>
        </w:rPr>
        <w:lastRenderedPageBreak/>
        <w:t>Application Engineering</w:t>
      </w:r>
    </w:p>
    <w:p w14:paraId="2A5263E4" w14:textId="77777777" w:rsidR="00A53218" w:rsidRDefault="00A53218" w:rsidP="00A53218">
      <w:pPr>
        <w:pStyle w:val="ListParagraph"/>
        <w:numPr>
          <w:ilvl w:val="0"/>
          <w:numId w:val="8"/>
        </w:numPr>
        <w:spacing w:after="0"/>
        <w:jc w:val="both"/>
      </w:pPr>
      <w:r w:rsidRPr="00A53218">
        <w:t>Customer facing role responsible for defining system requirements based on the application used case and respond to RFQ.</w:t>
      </w:r>
    </w:p>
    <w:p w14:paraId="2B6D3ECB" w14:textId="77777777" w:rsidR="00A53218" w:rsidRDefault="00A53218" w:rsidP="00A53218">
      <w:pPr>
        <w:pStyle w:val="ListParagraph"/>
        <w:numPr>
          <w:ilvl w:val="0"/>
          <w:numId w:val="8"/>
        </w:numPr>
        <w:spacing w:after="0"/>
        <w:jc w:val="both"/>
      </w:pPr>
      <w:r w:rsidRPr="00A53218">
        <w:t>Coordinated the install of 200+ Hyliion Hybrid EX units with a revenue of $20 Mn for 2021 and 2022.</w:t>
      </w:r>
    </w:p>
    <w:p w14:paraId="5205A76C" w14:textId="77777777" w:rsidR="00A53218" w:rsidRDefault="00A53218" w:rsidP="00A53218">
      <w:pPr>
        <w:pStyle w:val="ListParagraph"/>
        <w:numPr>
          <w:ilvl w:val="0"/>
          <w:numId w:val="8"/>
        </w:numPr>
        <w:spacing w:after="0"/>
        <w:jc w:val="both"/>
      </w:pPr>
      <w:r w:rsidRPr="00A53218">
        <w:t>Presented 40+ value addition case studies to fleet owners with an average fuel savings of ~5%.</w:t>
      </w:r>
    </w:p>
    <w:p w14:paraId="7B03546A" w14:textId="142ABFED" w:rsidR="00A53218" w:rsidRPr="00A53218" w:rsidRDefault="00A53218" w:rsidP="00A53218">
      <w:pPr>
        <w:pStyle w:val="ListParagraph"/>
        <w:numPr>
          <w:ilvl w:val="0"/>
          <w:numId w:val="8"/>
        </w:numPr>
        <w:spacing w:after="0"/>
        <w:jc w:val="both"/>
      </w:pPr>
      <w:r w:rsidRPr="00A53218">
        <w:t>Created Product Brochures, Operator’s Manual and Customer Trainings for EX and Hyper truck ERX powertrain systems.</w:t>
      </w:r>
    </w:p>
    <w:p w14:paraId="0CC50427" w14:textId="069C278A" w:rsidR="00A53218" w:rsidRDefault="00A53218" w:rsidP="00A53218">
      <w:pPr>
        <w:spacing w:after="0"/>
        <w:jc w:val="both"/>
        <w:rPr>
          <w:b/>
          <w:bCs/>
        </w:rPr>
      </w:pPr>
      <w:r w:rsidRPr="00A53218">
        <w:rPr>
          <w:b/>
          <w:bCs/>
        </w:rPr>
        <w:t>PLM/ERP Integration</w:t>
      </w:r>
    </w:p>
    <w:p w14:paraId="1796AD85" w14:textId="77777777" w:rsidR="00A53218" w:rsidRPr="00A53218" w:rsidRDefault="00A53218" w:rsidP="00A53218">
      <w:pPr>
        <w:pStyle w:val="ListParagraph"/>
        <w:numPr>
          <w:ilvl w:val="0"/>
          <w:numId w:val="9"/>
        </w:numPr>
        <w:spacing w:after="0"/>
        <w:jc w:val="both"/>
        <w:rPr>
          <w:b/>
          <w:bCs/>
        </w:rPr>
      </w:pPr>
      <w:r>
        <w:t xml:space="preserve">Implemented Windchill PLM system on cloud and integrated it with the CAD and ECAD system and defined the workflow, terminologies, and WT parts and attributes to automate the generation of EBOM, MBOM, SBOM, .STP files and drawings. </w:t>
      </w:r>
    </w:p>
    <w:p w14:paraId="26F0AFDF" w14:textId="77777777" w:rsidR="00A53218" w:rsidRPr="00A53218" w:rsidRDefault="00A53218" w:rsidP="00A53218">
      <w:pPr>
        <w:pStyle w:val="ListParagraph"/>
        <w:numPr>
          <w:ilvl w:val="0"/>
          <w:numId w:val="9"/>
        </w:numPr>
        <w:spacing w:after="0"/>
        <w:jc w:val="both"/>
        <w:rPr>
          <w:b/>
          <w:bCs/>
        </w:rPr>
      </w:pPr>
      <w:r>
        <w:t>Created Sandbox, UVT and UAT platforms in Azure cloud to ensure quality of Feature/Function implementation.</w:t>
      </w:r>
    </w:p>
    <w:p w14:paraId="7DF8E3DD" w14:textId="2B9476A6" w:rsidR="00A53218" w:rsidRPr="00A53218" w:rsidRDefault="00A53218" w:rsidP="00A53218">
      <w:pPr>
        <w:pStyle w:val="ListParagraph"/>
        <w:numPr>
          <w:ilvl w:val="0"/>
          <w:numId w:val="9"/>
        </w:numPr>
        <w:spacing w:after="0"/>
        <w:jc w:val="both"/>
        <w:rPr>
          <w:b/>
          <w:bCs/>
        </w:rPr>
      </w:pPr>
      <w:r>
        <w:t>Led API Integration with ERP - Net Suite and CRM - Salesforce to support material planning and on time delivery.</w:t>
      </w:r>
    </w:p>
    <w:p w14:paraId="7ABD91A9" w14:textId="068882BC" w:rsidR="00A53218" w:rsidRDefault="00A53218" w:rsidP="00A53218">
      <w:pPr>
        <w:spacing w:after="0"/>
        <w:jc w:val="both"/>
        <w:rPr>
          <w:b/>
          <w:bCs/>
        </w:rPr>
      </w:pPr>
      <w:r w:rsidRPr="00A53218">
        <w:rPr>
          <w:b/>
          <w:bCs/>
        </w:rPr>
        <w:t>Process Excellence</w:t>
      </w:r>
    </w:p>
    <w:p w14:paraId="2F35D5B5" w14:textId="02C5D65E" w:rsidR="00A53218" w:rsidRPr="00A53218" w:rsidRDefault="00A53218" w:rsidP="00A53218">
      <w:pPr>
        <w:pStyle w:val="ListParagraph"/>
        <w:numPr>
          <w:ilvl w:val="0"/>
          <w:numId w:val="10"/>
        </w:numPr>
        <w:spacing w:after="0"/>
        <w:jc w:val="both"/>
        <w:rPr>
          <w:b/>
          <w:bCs/>
        </w:rPr>
      </w:pPr>
      <w:r>
        <w:t xml:space="preserve">Responsible for defining, benchmarking, documenting, training, and integrating engineering processes and policies i.e., PDP with stage gates, PLM, Requirement Management, SLDC Process (per ASPICE) and Change Management. </w:t>
      </w:r>
    </w:p>
    <w:p w14:paraId="3BF37932" w14:textId="05E29F18" w:rsidR="00A53218" w:rsidRPr="00A53218" w:rsidRDefault="00A53218" w:rsidP="00A53218">
      <w:pPr>
        <w:pStyle w:val="ListParagraph"/>
        <w:numPr>
          <w:ilvl w:val="0"/>
          <w:numId w:val="9"/>
        </w:numPr>
        <w:spacing w:after="0"/>
        <w:jc w:val="both"/>
        <w:rPr>
          <w:b/>
          <w:bCs/>
        </w:rPr>
      </w:pPr>
      <w:r>
        <w:t xml:space="preserve">Rolled out 70+ SOP documents with workflow and work products defined by ITTOs and RASIC per ISO, ASME, ASPICE standards. </w:t>
      </w:r>
    </w:p>
    <w:p w14:paraId="55A4052E" w14:textId="77777777" w:rsidR="00A53218" w:rsidRPr="00A53218" w:rsidRDefault="00A53218" w:rsidP="00A53218">
      <w:pPr>
        <w:pStyle w:val="ListParagraph"/>
        <w:numPr>
          <w:ilvl w:val="0"/>
          <w:numId w:val="9"/>
        </w:numPr>
        <w:spacing w:after="0"/>
        <w:jc w:val="both"/>
        <w:rPr>
          <w:b/>
          <w:bCs/>
        </w:rPr>
      </w:pPr>
      <w:r>
        <w:t>Rolled out 20+ standardized formats for reporting, documenting and summarizing events and results.</w:t>
      </w:r>
    </w:p>
    <w:p w14:paraId="3471E439" w14:textId="77777777" w:rsidR="00A53218" w:rsidRPr="00A53218" w:rsidRDefault="00A53218" w:rsidP="00A53218">
      <w:pPr>
        <w:pStyle w:val="ListParagraph"/>
        <w:numPr>
          <w:ilvl w:val="0"/>
          <w:numId w:val="9"/>
        </w:numPr>
        <w:spacing w:after="0"/>
        <w:jc w:val="both"/>
        <w:rPr>
          <w:b/>
          <w:bCs/>
        </w:rPr>
      </w:pPr>
      <w:r>
        <w:t xml:space="preserve">Created Hyliion Issue Tracking System (HITS) with ICA, RCA and PCA with defined severity levels and escalation matrix. </w:t>
      </w:r>
    </w:p>
    <w:p w14:paraId="71B5AD8E" w14:textId="0531BE38" w:rsidR="00A53218" w:rsidRPr="00A53218" w:rsidRDefault="00A53218" w:rsidP="00A53218">
      <w:pPr>
        <w:pStyle w:val="ListParagraph"/>
        <w:numPr>
          <w:ilvl w:val="0"/>
          <w:numId w:val="9"/>
        </w:numPr>
        <w:spacing w:after="0"/>
        <w:jc w:val="both"/>
        <w:rPr>
          <w:b/>
          <w:bCs/>
        </w:rPr>
      </w:pPr>
      <w:r>
        <w:t>Defined and Modelled engineering change management process in STAGES tool with defined roles and work products.</w:t>
      </w:r>
    </w:p>
    <w:p w14:paraId="2365A986" w14:textId="77777777" w:rsidR="00A53218" w:rsidRDefault="00A53218" w:rsidP="00A53218">
      <w:pPr>
        <w:spacing w:after="0"/>
        <w:jc w:val="both"/>
        <w:rPr>
          <w:b/>
          <w:bCs/>
        </w:rPr>
      </w:pPr>
    </w:p>
    <w:p w14:paraId="7583E2EB" w14:textId="62773567" w:rsidR="00A53218" w:rsidRDefault="00A53218" w:rsidP="00A53218">
      <w:pPr>
        <w:spacing w:after="0"/>
        <w:jc w:val="both"/>
        <w:rPr>
          <w:b/>
          <w:bCs/>
        </w:rPr>
      </w:pPr>
      <w:r w:rsidRPr="00A53218">
        <w:rPr>
          <w:b/>
          <w:bCs/>
        </w:rPr>
        <w:t>(</w:t>
      </w:r>
      <w:proofErr w:type="spellStart"/>
      <w:r w:rsidRPr="00A53218">
        <w:rPr>
          <w:b/>
          <w:bCs/>
        </w:rPr>
        <w:t>Stellantis</w:t>
      </w:r>
      <w:proofErr w:type="spellEnd"/>
      <w:r w:rsidRPr="00A53218">
        <w:rPr>
          <w:b/>
          <w:bCs/>
        </w:rPr>
        <w:t xml:space="preserve">, Auburn Hills, MI) </w:t>
      </w:r>
      <w:r>
        <w:rPr>
          <w:b/>
          <w:bCs/>
        </w:rPr>
        <w:tab/>
      </w:r>
      <w:r>
        <w:rPr>
          <w:b/>
          <w:bCs/>
        </w:rPr>
        <w:tab/>
      </w:r>
      <w:r>
        <w:rPr>
          <w:b/>
          <w:bCs/>
        </w:rPr>
        <w:tab/>
      </w:r>
      <w:r>
        <w:rPr>
          <w:b/>
          <w:bCs/>
        </w:rPr>
        <w:tab/>
      </w:r>
      <w:r>
        <w:rPr>
          <w:b/>
          <w:bCs/>
        </w:rPr>
        <w:tab/>
      </w:r>
      <w:r>
        <w:rPr>
          <w:b/>
          <w:bCs/>
        </w:rPr>
        <w:tab/>
      </w:r>
      <w:r>
        <w:rPr>
          <w:b/>
          <w:bCs/>
        </w:rPr>
        <w:tab/>
        <w:t xml:space="preserve">            </w:t>
      </w:r>
      <w:r w:rsidRPr="00A53218">
        <w:rPr>
          <w:b/>
          <w:bCs/>
        </w:rPr>
        <w:t>Sep 2018 – Jan 2021</w:t>
      </w:r>
    </w:p>
    <w:p w14:paraId="69227E54" w14:textId="12489978" w:rsidR="00A53218" w:rsidRDefault="00A53218" w:rsidP="00A53218">
      <w:pPr>
        <w:spacing w:after="0"/>
        <w:jc w:val="both"/>
        <w:rPr>
          <w:b/>
          <w:bCs/>
        </w:rPr>
      </w:pPr>
      <w:r w:rsidRPr="00A53218">
        <w:rPr>
          <w:b/>
          <w:bCs/>
        </w:rPr>
        <w:t>Project Manager – Electrified Powertrain Integration</w:t>
      </w:r>
      <w:r>
        <w:rPr>
          <w:b/>
          <w:bCs/>
        </w:rPr>
        <w:t>.</w:t>
      </w:r>
    </w:p>
    <w:p w14:paraId="05B22A55" w14:textId="0D251438" w:rsidR="00A53218" w:rsidRPr="00A53218" w:rsidRDefault="00A53218" w:rsidP="00A53218">
      <w:pPr>
        <w:pStyle w:val="ListParagraph"/>
        <w:numPr>
          <w:ilvl w:val="0"/>
          <w:numId w:val="11"/>
        </w:numPr>
        <w:spacing w:after="0"/>
        <w:jc w:val="both"/>
        <w:rPr>
          <w:b/>
          <w:bCs/>
        </w:rPr>
      </w:pPr>
      <w:r>
        <w:t xml:space="preserve">Liaison for Powertrain vertical in vehicle group and lead a global cross functional team of 6 project coordinators based in NA, EMEA, APAC regions, representing HW, Base SW, Application SW and Calibration of engine, transmission, and driveline groups. </w:t>
      </w:r>
    </w:p>
    <w:p w14:paraId="4D71C0D1" w14:textId="77777777" w:rsidR="00A53218" w:rsidRPr="00A53218" w:rsidRDefault="00A53218" w:rsidP="00A53218">
      <w:pPr>
        <w:pStyle w:val="ListParagraph"/>
        <w:numPr>
          <w:ilvl w:val="0"/>
          <w:numId w:val="11"/>
        </w:numPr>
        <w:spacing w:after="0"/>
        <w:jc w:val="both"/>
        <w:rPr>
          <w:b/>
          <w:bCs/>
        </w:rPr>
      </w:pPr>
      <w:r>
        <w:t xml:space="preserve">Responsible to ensure that the team is aligned to meet deliverables outlined in the program milestones for mule, proto, VP, PS and Job1 builds, and present status in the form of scorecards to executive leadership in periodic Industrial Head reviews. </w:t>
      </w:r>
    </w:p>
    <w:p w14:paraId="6D8B9BA9" w14:textId="6CE9AB6E" w:rsidR="00A53218" w:rsidRPr="00A53218" w:rsidRDefault="00A53218" w:rsidP="00A53218">
      <w:pPr>
        <w:pStyle w:val="ListParagraph"/>
        <w:numPr>
          <w:ilvl w:val="0"/>
          <w:numId w:val="11"/>
        </w:numPr>
        <w:spacing w:after="0"/>
        <w:jc w:val="both"/>
        <w:rPr>
          <w:b/>
          <w:bCs/>
        </w:rPr>
      </w:pPr>
      <w:r>
        <w:t xml:space="preserve">Coordinated with powertrain software team to deliver software for ECM, TCM, DTCM, HCP, and BPCM per Feature Roll Out Plan using Agile and Scrum techniques for new feature implementation at different build phases of the project lifecycle. </w:t>
      </w:r>
    </w:p>
    <w:p w14:paraId="24CC4087" w14:textId="39C0D081" w:rsidR="00A53218" w:rsidRPr="00A53218" w:rsidRDefault="00A53218" w:rsidP="00A53218">
      <w:pPr>
        <w:pStyle w:val="ListParagraph"/>
        <w:numPr>
          <w:ilvl w:val="0"/>
          <w:numId w:val="11"/>
        </w:numPr>
        <w:spacing w:after="0"/>
        <w:jc w:val="both"/>
        <w:rPr>
          <w:b/>
          <w:bCs/>
        </w:rPr>
      </w:pPr>
      <w:r>
        <w:t xml:space="preserve">Participated in build readiness and virtual builds to understand scroll sequence of powertrain parts and make necessary process changes per manufacturing engineering request, </w:t>
      </w:r>
      <w:r w:rsidR="00E70BCF">
        <w:t>communize</w:t>
      </w:r>
      <w:r>
        <w:t xml:space="preserve"> fasteners and torque to reduce assembly line load. </w:t>
      </w:r>
    </w:p>
    <w:p w14:paraId="3B3404F4" w14:textId="77777777" w:rsidR="00A53218" w:rsidRPr="00184431" w:rsidRDefault="00A53218" w:rsidP="00A53218">
      <w:pPr>
        <w:pStyle w:val="ListParagraph"/>
        <w:numPr>
          <w:ilvl w:val="0"/>
          <w:numId w:val="11"/>
        </w:numPr>
        <w:spacing w:after="0"/>
        <w:jc w:val="both"/>
        <w:rPr>
          <w:b/>
          <w:bCs/>
        </w:rPr>
      </w:pPr>
      <w:r>
        <w:t>Supported the powertrain launch of 19MY Grand Commander PHEV for APAC region with 2.0L-GMET4 engine and SI-</w:t>
      </w:r>
      <w:proofErr w:type="spellStart"/>
      <w:r>
        <w:t>eVT</w:t>
      </w:r>
      <w:proofErr w:type="spellEnd"/>
      <w:r>
        <w:t xml:space="preserve"> transmission, with a budget of $150Mn and mitigating over 300 engineering issues, scaled production to 2000 units /months. </w:t>
      </w:r>
    </w:p>
    <w:p w14:paraId="7C80F889" w14:textId="619FBD52" w:rsidR="00184431" w:rsidRPr="00184431" w:rsidRDefault="00184431" w:rsidP="00A53218">
      <w:pPr>
        <w:pStyle w:val="ListParagraph"/>
        <w:numPr>
          <w:ilvl w:val="0"/>
          <w:numId w:val="11"/>
        </w:numPr>
        <w:spacing w:after="0"/>
        <w:jc w:val="both"/>
      </w:pPr>
      <w:r w:rsidRPr="00184431">
        <w:t>Led Dassault</w:t>
      </w:r>
      <w:r w:rsidRPr="00184431">
        <w:t xml:space="preserve"> Enovia PLM Application DB/Metadata Migration from Siemens Teamcenter 9.1.2</w:t>
      </w:r>
    </w:p>
    <w:p w14:paraId="21EFCC80" w14:textId="25684D02" w:rsidR="00A53218" w:rsidRPr="00A53218" w:rsidRDefault="00A53218" w:rsidP="00A53218">
      <w:pPr>
        <w:pStyle w:val="ListParagraph"/>
        <w:numPr>
          <w:ilvl w:val="0"/>
          <w:numId w:val="11"/>
        </w:numPr>
        <w:spacing w:after="0"/>
        <w:jc w:val="both"/>
        <w:rPr>
          <w:b/>
          <w:bCs/>
        </w:rPr>
      </w:pPr>
      <w:r>
        <w:lastRenderedPageBreak/>
        <w:t>Led the powertrain launch of MY22 Grand Cherokee L and MY23 4Xe for EMEA and NAFTA regions with a combined budget of $290Mn, mitigating over 800 issues, coordinating multiple validation trips and scaled production to 5000 units in 6 months.</w:t>
      </w:r>
    </w:p>
    <w:p w14:paraId="4F9029DE" w14:textId="77777777" w:rsidR="00A53218" w:rsidRDefault="00A53218" w:rsidP="00A53218">
      <w:pPr>
        <w:spacing w:after="0"/>
        <w:jc w:val="both"/>
        <w:rPr>
          <w:b/>
          <w:bCs/>
        </w:rPr>
      </w:pPr>
    </w:p>
    <w:p w14:paraId="45B06346" w14:textId="38B9EB99" w:rsidR="00A53218" w:rsidRPr="00A53218" w:rsidRDefault="00A53218" w:rsidP="00A53218">
      <w:pPr>
        <w:spacing w:after="0"/>
        <w:jc w:val="both"/>
      </w:pPr>
      <w:r w:rsidRPr="00A53218">
        <w:rPr>
          <w:b/>
          <w:bCs/>
        </w:rPr>
        <w:t xml:space="preserve">Skills: </w:t>
      </w:r>
      <w:r w:rsidRPr="00A53218">
        <w:t>Homologation, OEE, EOL, PPAP, APQP, line balancing, IE, FROP, Vehicle build, Issue Management, RP, RMS, DTC Matrix.</w:t>
      </w:r>
    </w:p>
    <w:p w14:paraId="3473390C" w14:textId="68DFD3D7" w:rsidR="00A53218" w:rsidRDefault="00A53218" w:rsidP="00A53218">
      <w:pPr>
        <w:spacing w:after="0"/>
        <w:jc w:val="both"/>
      </w:pPr>
      <w:r w:rsidRPr="00A53218">
        <w:rPr>
          <w:b/>
          <w:bCs/>
        </w:rPr>
        <w:t xml:space="preserve">Tools: </w:t>
      </w:r>
      <w:r w:rsidRPr="00A53218">
        <w:t xml:space="preserve">SharePoint, MS Project, GIMS, CANalyzer, OBD, VSR, </w:t>
      </w:r>
      <w:r w:rsidRPr="00E70BCF">
        <w:rPr>
          <w:b/>
          <w:bCs/>
        </w:rPr>
        <w:t>Teamcenter,</w:t>
      </w:r>
      <w:r w:rsidRPr="00A53218">
        <w:t xml:space="preserve"> CATIA V5, PITS, PLC, Pivot Tables</w:t>
      </w:r>
      <w:r>
        <w:t>.</w:t>
      </w:r>
    </w:p>
    <w:p w14:paraId="33F50FE6" w14:textId="77777777" w:rsidR="00A53218" w:rsidRDefault="00A53218" w:rsidP="00A53218">
      <w:pPr>
        <w:spacing w:after="0"/>
        <w:jc w:val="both"/>
      </w:pPr>
    </w:p>
    <w:p w14:paraId="685E38EA" w14:textId="4E66C776" w:rsidR="00A53218" w:rsidRDefault="00A53218" w:rsidP="00A53218">
      <w:pPr>
        <w:spacing w:after="0"/>
        <w:jc w:val="both"/>
        <w:rPr>
          <w:b/>
          <w:bCs/>
        </w:rPr>
      </w:pPr>
      <w:r w:rsidRPr="00A53218">
        <w:rPr>
          <w:b/>
          <w:bCs/>
        </w:rPr>
        <w:t>(Taegu Tec – IMC Group, India) Jul 2012– Aug 2017</w:t>
      </w:r>
    </w:p>
    <w:p w14:paraId="08EACD8E" w14:textId="6B8E0089" w:rsidR="00A53218" w:rsidRPr="00A53218" w:rsidRDefault="00A53218" w:rsidP="00A53218">
      <w:pPr>
        <w:spacing w:after="0"/>
        <w:jc w:val="both"/>
        <w:rPr>
          <w:b/>
          <w:bCs/>
        </w:rPr>
      </w:pPr>
      <w:r>
        <w:rPr>
          <w:b/>
          <w:bCs/>
        </w:rPr>
        <w:t>Technical Project manager / New product development Engineer</w:t>
      </w:r>
      <w:r w:rsidRPr="00A53218">
        <w:rPr>
          <w:b/>
          <w:bCs/>
        </w:rPr>
        <w:t xml:space="preserve"> – Application Tooling &amp; Sales</w:t>
      </w:r>
      <w:r>
        <w:rPr>
          <w:b/>
          <w:bCs/>
        </w:rPr>
        <w:t>.</w:t>
      </w:r>
    </w:p>
    <w:p w14:paraId="207019B3" w14:textId="77777777" w:rsidR="00A53218" w:rsidRPr="00A53218" w:rsidRDefault="00A53218" w:rsidP="00A53218">
      <w:pPr>
        <w:pStyle w:val="ListParagraph"/>
        <w:numPr>
          <w:ilvl w:val="0"/>
          <w:numId w:val="12"/>
        </w:numPr>
        <w:spacing w:after="0"/>
        <w:jc w:val="both"/>
        <w:rPr>
          <w:b/>
          <w:bCs/>
        </w:rPr>
      </w:pPr>
      <w:r>
        <w:t xml:space="preserve">Manage distributor and key OEM accounts (TATA, Mahindra etc.) with an annual business of over $20 Mn for carbide tooling. </w:t>
      </w:r>
    </w:p>
    <w:p w14:paraId="2E96719E" w14:textId="77777777" w:rsidR="00A53218" w:rsidRPr="00A53218" w:rsidRDefault="00A53218" w:rsidP="00A53218">
      <w:pPr>
        <w:pStyle w:val="ListParagraph"/>
        <w:numPr>
          <w:ilvl w:val="0"/>
          <w:numId w:val="12"/>
        </w:numPr>
        <w:spacing w:after="0"/>
        <w:jc w:val="both"/>
        <w:rPr>
          <w:b/>
          <w:bCs/>
        </w:rPr>
      </w:pPr>
      <w:r>
        <w:t xml:space="preserve">Perform cycle time study with </w:t>
      </w:r>
      <w:proofErr w:type="spellStart"/>
      <w:r>
        <w:t>Vc</w:t>
      </w:r>
      <w:proofErr w:type="spellEnd"/>
      <w:r>
        <w:t xml:space="preserve">, feed and </w:t>
      </w:r>
      <w:proofErr w:type="spellStart"/>
      <w:r>
        <w:t>DoC</w:t>
      </w:r>
      <w:proofErr w:type="spellEnd"/>
      <w:r>
        <w:t xml:space="preserve"> and provide PIP for reduced cycle time, CPC and increased throughput. </w:t>
      </w:r>
    </w:p>
    <w:p w14:paraId="23CD5426" w14:textId="77777777" w:rsidR="00A53218" w:rsidRPr="00A53218" w:rsidRDefault="00A53218" w:rsidP="00A53218">
      <w:pPr>
        <w:pStyle w:val="ListParagraph"/>
        <w:numPr>
          <w:ilvl w:val="0"/>
          <w:numId w:val="12"/>
        </w:numPr>
        <w:spacing w:after="0"/>
        <w:jc w:val="both"/>
        <w:rPr>
          <w:b/>
          <w:bCs/>
        </w:rPr>
      </w:pPr>
      <w:r>
        <w:t xml:space="preserve">Provide complete engineering support including jigs and fixtures, tooling for operations like milling, turning, grooving, drilling, boring, and suitable adapter based on machine type for roughing and finishing operations with CNC, VMC and HMC programs. </w:t>
      </w:r>
    </w:p>
    <w:p w14:paraId="2D8DFD1B" w14:textId="77777777" w:rsidR="00A53218" w:rsidRPr="00A53218" w:rsidRDefault="00A53218" w:rsidP="00A53218">
      <w:pPr>
        <w:pStyle w:val="ListParagraph"/>
        <w:numPr>
          <w:ilvl w:val="0"/>
          <w:numId w:val="12"/>
        </w:numPr>
        <w:spacing w:after="0"/>
        <w:jc w:val="both"/>
        <w:rPr>
          <w:b/>
          <w:bCs/>
        </w:rPr>
      </w:pPr>
      <w:r>
        <w:t xml:space="preserve">Conduct prove-out trials of tooling supplied, record differences between proposed and actual performance based on total output and CPC, perform mitigation plans and handover to production team after successful implementation. </w:t>
      </w:r>
    </w:p>
    <w:p w14:paraId="4623C0EF" w14:textId="77777777" w:rsidR="00A53218" w:rsidRPr="00A53218" w:rsidRDefault="00A53218" w:rsidP="00A53218">
      <w:pPr>
        <w:pStyle w:val="ListParagraph"/>
        <w:numPr>
          <w:ilvl w:val="0"/>
          <w:numId w:val="12"/>
        </w:numPr>
        <w:spacing w:after="0"/>
        <w:jc w:val="both"/>
        <w:rPr>
          <w:b/>
          <w:bCs/>
        </w:rPr>
      </w:pPr>
      <w:r>
        <w:t xml:space="preserve">Create WBS, identify key deliverables, estimate cost, create project timeline, derive critical path and slack time, determine potential risk factors, prepare contingency plan and prepare possible combinations of future tradeoffs. </w:t>
      </w:r>
    </w:p>
    <w:p w14:paraId="0B486EC9" w14:textId="77777777" w:rsidR="00A53218" w:rsidRPr="00A53218" w:rsidRDefault="00A53218" w:rsidP="00A53218">
      <w:pPr>
        <w:pStyle w:val="ListParagraph"/>
        <w:numPr>
          <w:ilvl w:val="0"/>
          <w:numId w:val="12"/>
        </w:numPr>
        <w:spacing w:after="0"/>
        <w:jc w:val="both"/>
        <w:rPr>
          <w:b/>
          <w:bCs/>
        </w:rPr>
      </w:pPr>
      <w:r>
        <w:t xml:space="preserve">Create cost models for high volume automotive components like wheel hub, shafts, gears and diff cases considering raw material cost, process- cycle time, labor, burden- Machine Hour Rate, overheads, capital investment and tooling cost. </w:t>
      </w:r>
    </w:p>
    <w:p w14:paraId="25E2095D" w14:textId="77777777" w:rsidR="00A53218" w:rsidRPr="00A53218" w:rsidRDefault="00A53218" w:rsidP="00A53218">
      <w:pPr>
        <w:pStyle w:val="ListParagraph"/>
        <w:numPr>
          <w:ilvl w:val="0"/>
          <w:numId w:val="12"/>
        </w:numPr>
        <w:spacing w:after="0"/>
        <w:jc w:val="both"/>
        <w:rPr>
          <w:b/>
          <w:bCs/>
        </w:rPr>
      </w:pPr>
      <w:r>
        <w:t xml:space="preserve">Achieved annual saving of $1M was by implementation of productivity improvement plan at John Deere manufacturing facility in India for 55 and 75 HP powertrain lines; increasing the throughput by a minimum of 25% per day. </w:t>
      </w:r>
    </w:p>
    <w:p w14:paraId="3891EC31" w14:textId="7E8DEDA0" w:rsidR="00A53218" w:rsidRPr="00E70BCF" w:rsidRDefault="00A53218" w:rsidP="00A53218">
      <w:pPr>
        <w:pStyle w:val="ListParagraph"/>
        <w:numPr>
          <w:ilvl w:val="0"/>
          <w:numId w:val="12"/>
        </w:numPr>
        <w:spacing w:after="0"/>
        <w:jc w:val="both"/>
        <w:rPr>
          <w:b/>
          <w:bCs/>
        </w:rPr>
      </w:pPr>
      <w:r>
        <w:t>Implemented iT.tE.dE Italian high precision PCD finish reamers for machining of aluminum cylinder heads on 25 Hermle’s HMCs at FIAT India automotive to achieve a production output of 30,000 units/month the total initial project value of $2M.</w:t>
      </w:r>
    </w:p>
    <w:p w14:paraId="5D241DE3" w14:textId="77777777" w:rsidR="00E70BCF" w:rsidRDefault="00E70BCF" w:rsidP="00E70BCF">
      <w:pPr>
        <w:spacing w:after="0"/>
        <w:jc w:val="both"/>
        <w:rPr>
          <w:b/>
          <w:bCs/>
        </w:rPr>
      </w:pPr>
    </w:p>
    <w:p w14:paraId="3A848325" w14:textId="4D6FE29D" w:rsidR="00E70BCF" w:rsidRPr="00184431" w:rsidRDefault="00E70BCF" w:rsidP="00184431">
      <w:pPr>
        <w:spacing w:after="0"/>
        <w:jc w:val="both"/>
      </w:pPr>
      <w:r w:rsidRPr="00E70BCF">
        <w:rPr>
          <w:b/>
          <w:bCs/>
        </w:rPr>
        <w:t xml:space="preserve">Skills: </w:t>
      </w:r>
      <w:r w:rsidRPr="00E70BCF">
        <w:t>VSM, CNC, VMC, HMC, Machining, Tooling, Jigs and Fixtures, PIP, Line balancing, Distributor management, Key Account Management, RFQ, Negotiation, Sales Projection, Demand Planning and Execution, Business Case Studies, CPC,</w:t>
      </w:r>
      <w:r w:rsidR="00184431">
        <w:t xml:space="preserve"> </w:t>
      </w:r>
      <w:r w:rsidR="00184431">
        <w:t>Planisware, Oracle-Instantis Enterprise Track: Project Management, Teamcenter – Product Lifecycle</w:t>
      </w:r>
      <w:r w:rsidR="00184431">
        <w:t xml:space="preserve">, </w:t>
      </w:r>
      <w:r w:rsidR="00184431">
        <w:t>Management (PLM) Software, Smartsheet, IQMS ERP, and NetSuite and InfoPV (Process Validations -FDA)</w:t>
      </w:r>
    </w:p>
    <w:sectPr w:rsidR="00E70BCF" w:rsidRPr="00184431" w:rsidSect="00DE0B29">
      <w:type w:val="continuous"/>
      <w:pgSz w:w="12240" w:h="15840"/>
      <w:pgMar w:top="1080" w:right="1170" w:bottom="135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463"/>
    <w:multiLevelType w:val="hybridMultilevel"/>
    <w:tmpl w:val="DB9C9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A2B09"/>
    <w:multiLevelType w:val="hybridMultilevel"/>
    <w:tmpl w:val="55B4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B7EEC"/>
    <w:multiLevelType w:val="hybridMultilevel"/>
    <w:tmpl w:val="24B0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6135B"/>
    <w:multiLevelType w:val="hybridMultilevel"/>
    <w:tmpl w:val="99B8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42783"/>
    <w:multiLevelType w:val="hybridMultilevel"/>
    <w:tmpl w:val="1418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A5396"/>
    <w:multiLevelType w:val="hybridMultilevel"/>
    <w:tmpl w:val="EB6C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23BCB"/>
    <w:multiLevelType w:val="hybridMultilevel"/>
    <w:tmpl w:val="5616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97E88"/>
    <w:multiLevelType w:val="hybridMultilevel"/>
    <w:tmpl w:val="10DAE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E3A1D"/>
    <w:multiLevelType w:val="hybridMultilevel"/>
    <w:tmpl w:val="63C8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F1624"/>
    <w:multiLevelType w:val="hybridMultilevel"/>
    <w:tmpl w:val="7FF8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778F8"/>
    <w:multiLevelType w:val="hybridMultilevel"/>
    <w:tmpl w:val="195E8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D460F7"/>
    <w:multiLevelType w:val="hybridMultilevel"/>
    <w:tmpl w:val="B52AC38C"/>
    <w:lvl w:ilvl="0" w:tplc="04090001">
      <w:start w:val="1"/>
      <w:numFmt w:val="bullet"/>
      <w:lvlText w:val=""/>
      <w:lvlJc w:val="left"/>
      <w:pPr>
        <w:ind w:left="720" w:hanging="360"/>
      </w:pPr>
      <w:rPr>
        <w:rFonts w:ascii="Symbol" w:hAnsi="Symbol" w:hint="default"/>
      </w:rPr>
    </w:lvl>
    <w:lvl w:ilvl="1" w:tplc="6ED0AD3E">
      <w:start w:val="1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969399">
    <w:abstractNumId w:val="4"/>
  </w:num>
  <w:num w:numId="2" w16cid:durableId="775558928">
    <w:abstractNumId w:val="1"/>
  </w:num>
  <w:num w:numId="3" w16cid:durableId="633408261">
    <w:abstractNumId w:val="10"/>
  </w:num>
  <w:num w:numId="4" w16cid:durableId="346294243">
    <w:abstractNumId w:val="8"/>
  </w:num>
  <w:num w:numId="5" w16cid:durableId="325548841">
    <w:abstractNumId w:val="5"/>
  </w:num>
  <w:num w:numId="6" w16cid:durableId="698435684">
    <w:abstractNumId w:val="11"/>
  </w:num>
  <w:num w:numId="7" w16cid:durableId="800197833">
    <w:abstractNumId w:val="9"/>
  </w:num>
  <w:num w:numId="8" w16cid:durableId="881941227">
    <w:abstractNumId w:val="6"/>
  </w:num>
  <w:num w:numId="9" w16cid:durableId="1201742319">
    <w:abstractNumId w:val="2"/>
  </w:num>
  <w:num w:numId="10" w16cid:durableId="858660565">
    <w:abstractNumId w:val="0"/>
  </w:num>
  <w:num w:numId="11" w16cid:durableId="1496456054">
    <w:abstractNumId w:val="7"/>
  </w:num>
  <w:num w:numId="12" w16cid:durableId="187885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34"/>
    <w:rsid w:val="00184431"/>
    <w:rsid w:val="002315D4"/>
    <w:rsid w:val="00363820"/>
    <w:rsid w:val="0055008F"/>
    <w:rsid w:val="00902734"/>
    <w:rsid w:val="00A53218"/>
    <w:rsid w:val="00C2073D"/>
    <w:rsid w:val="00C460B1"/>
    <w:rsid w:val="00DE0B29"/>
    <w:rsid w:val="00E70BCF"/>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8404"/>
  <w15:chartTrackingRefBased/>
  <w15:docId w15:val="{861CFCE6-99CD-4D64-B973-48205153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7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1632</Words>
  <Characters>9305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2024-02-14T16:28:00Z</dcterms:created>
  <dcterms:modified xsi:type="dcterms:W3CDTF">2024-02-14T21:37:00Z</dcterms:modified>
</cp:coreProperties>
</file>