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54D273" w14:textId="34A61FE9" w:rsidR="00A55F80" w:rsidRDefault="00767DD8" w:rsidP="0045476B">
      <w:pPr>
        <w:pStyle w:val="Heading3"/>
        <w:pBdr>
          <w:top w:val="none" w:sz="0" w:space="0" w:color="auto"/>
          <w:bottom w:val="none" w:sz="0" w:space="0" w:color="auto"/>
        </w:pBdr>
        <w:rPr>
          <w:rFonts w:asciiTheme="majorHAnsi" w:hAnsiTheme="majorHAnsi"/>
          <w:b w:val="0"/>
          <w:color w:val="000000" w:themeColor="text1"/>
          <w:sz w:val="28"/>
          <w:szCs w:val="28"/>
        </w:rPr>
      </w:pPr>
      <w:r w:rsidRPr="0045476B">
        <w:rPr>
          <w:rFonts w:asciiTheme="majorHAnsi" w:hAnsiTheme="majorHAnsi"/>
          <w:b w:val="0"/>
          <w:color w:val="000000" w:themeColor="text1"/>
          <w:sz w:val="28"/>
          <w:szCs w:val="28"/>
        </w:rPr>
        <w:t>WALT</w:t>
      </w:r>
      <w:r w:rsidR="0045476B">
        <w:rPr>
          <w:rFonts w:asciiTheme="majorHAnsi" w:hAnsiTheme="majorHAnsi"/>
          <w:b w:val="0"/>
          <w:color w:val="000000" w:themeColor="text1"/>
          <w:sz w:val="28"/>
          <w:szCs w:val="28"/>
        </w:rPr>
        <w:t>ER</w:t>
      </w:r>
      <w:r w:rsidRPr="0045476B">
        <w:rPr>
          <w:rFonts w:asciiTheme="majorHAnsi" w:hAnsiTheme="majorHAnsi"/>
          <w:b w:val="0"/>
          <w:color w:val="000000" w:themeColor="text1"/>
          <w:sz w:val="28"/>
          <w:szCs w:val="28"/>
        </w:rPr>
        <w:t xml:space="preserve"> CHRISTENSEN</w:t>
      </w:r>
    </w:p>
    <w:p w14:paraId="1397BC93" w14:textId="2DD9447F" w:rsidR="0045476B" w:rsidRPr="0045476B" w:rsidRDefault="0045476B" w:rsidP="0045476B">
      <w:pPr>
        <w:spacing w:after="0" w:line="240" w:lineRule="auto"/>
        <w:rPr>
          <w:rFonts w:asciiTheme="majorHAnsi" w:hAnsiTheme="majorHAnsi"/>
          <w:smallCaps/>
          <w:color w:val="000000" w:themeColor="text1"/>
          <w:sz w:val="28"/>
          <w:szCs w:val="28"/>
        </w:rPr>
      </w:pPr>
      <w:r>
        <w:rPr>
          <w:rFonts w:asciiTheme="majorHAnsi" w:hAnsiTheme="majorHAnsi"/>
          <w:smallCaps/>
          <w:color w:val="000000" w:themeColor="text1"/>
          <w:sz w:val="28"/>
          <w:szCs w:val="28"/>
        </w:rPr>
        <w:t xml:space="preserve">                                                                                   </w:t>
      </w:r>
      <w:r w:rsidRPr="0045476B">
        <w:rPr>
          <w:rFonts w:asciiTheme="majorHAnsi" w:hAnsiTheme="majorHAnsi"/>
          <w:smallCaps/>
          <w:color w:val="000000" w:themeColor="text1"/>
          <w:sz w:val="28"/>
          <w:szCs w:val="28"/>
        </w:rPr>
        <w:t>IT Service Manager</w:t>
      </w:r>
    </w:p>
    <w:p w14:paraId="631A48B0" w14:textId="72E683AF" w:rsidR="002E7BA4" w:rsidRPr="0045476B" w:rsidRDefault="0045476B" w:rsidP="0045476B">
      <w:pPr>
        <w:spacing w:after="0" w:line="240" w:lineRule="auto"/>
      </w:pPr>
      <w:r>
        <w:t xml:space="preserve">                                    </w:t>
      </w:r>
      <w:r w:rsidR="00F15E09" w:rsidRPr="0045476B">
        <w:rPr>
          <w:rFonts w:asciiTheme="majorHAnsi" w:eastAsia="MS Mincho" w:hAnsiTheme="majorHAnsi"/>
          <w:color w:val="000000" w:themeColor="text1"/>
          <w:sz w:val="28"/>
          <w:szCs w:val="28"/>
        </w:rPr>
        <w:t xml:space="preserve">(734) 634-2092 | </w:t>
      </w:r>
      <w:r w:rsidR="00D46448" w:rsidRPr="00D46448">
        <w:rPr>
          <w:rFonts w:asciiTheme="majorHAnsi" w:eastAsia="MS Mincho" w:hAnsiTheme="majorHAnsi"/>
          <w:color w:val="000000" w:themeColor="text1"/>
          <w:sz w:val="28"/>
          <w:szCs w:val="28"/>
        </w:rPr>
        <w:t>Detroit, MI</w:t>
      </w:r>
      <w:bookmarkStart w:id="0" w:name="_GoBack"/>
      <w:bookmarkEnd w:id="0"/>
      <w:r w:rsidR="00F15E09" w:rsidRPr="0045476B">
        <w:rPr>
          <w:rFonts w:asciiTheme="majorHAnsi" w:eastAsia="MS Mincho" w:hAnsiTheme="majorHAnsi"/>
          <w:color w:val="000000" w:themeColor="text1"/>
          <w:sz w:val="28"/>
          <w:szCs w:val="28"/>
        </w:rPr>
        <w:t>| waltmary@comcast.net</w:t>
      </w:r>
    </w:p>
    <w:p w14:paraId="09C49B4F" w14:textId="00F328D7" w:rsidR="0045476B" w:rsidRPr="0045476B" w:rsidRDefault="0045476B" w:rsidP="0045476B">
      <w:pPr>
        <w:pStyle w:val="Heading5"/>
        <w:tabs>
          <w:tab w:val="right" w:pos="8820"/>
        </w:tabs>
        <w:jc w:val="left"/>
        <w:rPr>
          <w:rFonts w:asciiTheme="majorHAnsi" w:hAnsiTheme="majorHAnsi"/>
          <w:b w:val="0"/>
          <w:smallCaps/>
          <w:color w:val="000000" w:themeColor="text1"/>
          <w:szCs w:val="28"/>
        </w:rPr>
      </w:pPr>
    </w:p>
    <w:p w14:paraId="1E6B2EAE" w14:textId="2C8C0173" w:rsidR="0045476B" w:rsidRPr="008B64C7" w:rsidRDefault="0045476B" w:rsidP="0045476B">
      <w:pPr>
        <w:pStyle w:val="Heading1"/>
        <w:pBdr>
          <w:top w:val="none" w:sz="0" w:space="0" w:color="auto"/>
          <w:bottom w:val="single" w:sz="4" w:space="1" w:color="auto"/>
        </w:pBdr>
        <w:rPr>
          <w:rFonts w:asciiTheme="majorHAnsi" w:hAnsiTheme="majorHAnsi"/>
          <w:szCs w:val="20"/>
        </w:rPr>
      </w:pPr>
      <w:r w:rsidRPr="008B64C7">
        <w:rPr>
          <w:rFonts w:asciiTheme="majorHAnsi" w:hAnsiTheme="majorHAnsi"/>
          <w:szCs w:val="20"/>
        </w:rPr>
        <w:t>PROFESSIONAL SUMMARY</w:t>
      </w:r>
    </w:p>
    <w:p w14:paraId="3613CF03" w14:textId="5C8DB1B3" w:rsidR="00A55F80" w:rsidRPr="008B64C7" w:rsidRDefault="00F75B53" w:rsidP="007E6436">
      <w:pPr>
        <w:pStyle w:val="BodyText"/>
        <w:rPr>
          <w:rFonts w:asciiTheme="majorHAnsi" w:hAnsiTheme="majorHAnsi"/>
          <w:szCs w:val="20"/>
        </w:rPr>
      </w:pPr>
      <w:r w:rsidRPr="008B64C7">
        <w:rPr>
          <w:rFonts w:asciiTheme="majorHAnsi" w:hAnsiTheme="majorHAnsi"/>
          <w:szCs w:val="20"/>
        </w:rPr>
        <w:t>Results</w:t>
      </w:r>
      <w:r w:rsidR="0054784C" w:rsidRPr="008B64C7">
        <w:rPr>
          <w:rFonts w:asciiTheme="majorHAnsi" w:hAnsiTheme="majorHAnsi"/>
          <w:szCs w:val="20"/>
        </w:rPr>
        <w:t>-</w:t>
      </w:r>
      <w:r w:rsidR="001C7B13" w:rsidRPr="008B64C7">
        <w:rPr>
          <w:rFonts w:asciiTheme="majorHAnsi" w:hAnsiTheme="majorHAnsi"/>
          <w:szCs w:val="20"/>
        </w:rPr>
        <w:t>driven</w:t>
      </w:r>
      <w:r w:rsidR="00F516C0" w:rsidRPr="008B64C7">
        <w:rPr>
          <w:rFonts w:asciiTheme="majorHAnsi" w:hAnsiTheme="majorHAnsi"/>
          <w:szCs w:val="20"/>
        </w:rPr>
        <w:t xml:space="preserve"> </w:t>
      </w:r>
      <w:r w:rsidR="00F15E09" w:rsidRPr="008B64C7">
        <w:rPr>
          <w:rFonts w:asciiTheme="majorHAnsi" w:hAnsiTheme="majorHAnsi"/>
          <w:szCs w:val="20"/>
        </w:rPr>
        <w:t>Manager</w:t>
      </w:r>
      <w:r w:rsidR="00B576D9" w:rsidRPr="008B64C7">
        <w:rPr>
          <w:rFonts w:asciiTheme="majorHAnsi" w:hAnsiTheme="majorHAnsi"/>
          <w:szCs w:val="20"/>
        </w:rPr>
        <w:t xml:space="preserve"> </w:t>
      </w:r>
      <w:r w:rsidR="00A55F80" w:rsidRPr="008B64C7">
        <w:rPr>
          <w:rFonts w:asciiTheme="majorHAnsi" w:hAnsiTheme="majorHAnsi"/>
          <w:szCs w:val="20"/>
        </w:rPr>
        <w:t xml:space="preserve">with </w:t>
      </w:r>
      <w:r w:rsidR="00D73A81" w:rsidRPr="008B64C7">
        <w:rPr>
          <w:rFonts w:asciiTheme="majorHAnsi" w:hAnsiTheme="majorHAnsi"/>
          <w:szCs w:val="20"/>
        </w:rPr>
        <w:t xml:space="preserve">extensive </w:t>
      </w:r>
      <w:r w:rsidR="00AD4853" w:rsidRPr="008B64C7">
        <w:rPr>
          <w:rFonts w:asciiTheme="majorHAnsi" w:hAnsiTheme="majorHAnsi"/>
          <w:szCs w:val="20"/>
        </w:rPr>
        <w:t>experience</w:t>
      </w:r>
      <w:r w:rsidR="00DC1FD0" w:rsidRPr="008B64C7">
        <w:rPr>
          <w:rFonts w:asciiTheme="majorHAnsi" w:hAnsiTheme="majorHAnsi"/>
          <w:szCs w:val="20"/>
        </w:rPr>
        <w:t xml:space="preserve"> </w:t>
      </w:r>
      <w:r w:rsidR="007E6436" w:rsidRPr="008B64C7">
        <w:rPr>
          <w:rFonts w:asciiTheme="majorHAnsi" w:hAnsiTheme="majorHAnsi"/>
          <w:szCs w:val="20"/>
        </w:rPr>
        <w:t>providing</w:t>
      </w:r>
      <w:r w:rsidR="001C7B13" w:rsidRPr="008B64C7">
        <w:rPr>
          <w:rFonts w:asciiTheme="majorHAnsi" w:hAnsiTheme="majorHAnsi"/>
          <w:szCs w:val="20"/>
        </w:rPr>
        <w:t xml:space="preserve"> system</w:t>
      </w:r>
      <w:r w:rsidR="007E6436" w:rsidRPr="008B64C7">
        <w:rPr>
          <w:rFonts w:asciiTheme="majorHAnsi" w:hAnsiTheme="majorHAnsi"/>
          <w:szCs w:val="20"/>
        </w:rPr>
        <w:t xml:space="preserve"> design, architecture</w:t>
      </w:r>
      <w:r w:rsidR="00953343" w:rsidRPr="008B64C7">
        <w:rPr>
          <w:rFonts w:asciiTheme="majorHAnsi" w:hAnsiTheme="majorHAnsi"/>
          <w:szCs w:val="20"/>
        </w:rPr>
        <w:t>,</w:t>
      </w:r>
      <w:r w:rsidR="006D2BC0" w:rsidRPr="008B64C7">
        <w:rPr>
          <w:rFonts w:asciiTheme="majorHAnsi" w:hAnsiTheme="majorHAnsi"/>
          <w:szCs w:val="20"/>
        </w:rPr>
        <w:t xml:space="preserve"> infrastructure</w:t>
      </w:r>
      <w:r w:rsidR="00953343" w:rsidRPr="008B64C7">
        <w:rPr>
          <w:rFonts w:asciiTheme="majorHAnsi" w:hAnsiTheme="majorHAnsi"/>
          <w:szCs w:val="20"/>
        </w:rPr>
        <w:t xml:space="preserve"> </w:t>
      </w:r>
      <w:r w:rsidR="007E6436" w:rsidRPr="008B64C7">
        <w:rPr>
          <w:rFonts w:asciiTheme="majorHAnsi" w:hAnsiTheme="majorHAnsi"/>
          <w:szCs w:val="20"/>
        </w:rPr>
        <w:t xml:space="preserve">and solutions </w:t>
      </w:r>
      <w:r w:rsidR="00953343" w:rsidRPr="008B64C7">
        <w:rPr>
          <w:rFonts w:asciiTheme="majorHAnsi" w:hAnsiTheme="majorHAnsi"/>
          <w:szCs w:val="20"/>
        </w:rPr>
        <w:t>delivery</w:t>
      </w:r>
      <w:r w:rsidR="007E6436" w:rsidRPr="008B64C7">
        <w:rPr>
          <w:rFonts w:asciiTheme="majorHAnsi" w:hAnsiTheme="majorHAnsi"/>
          <w:szCs w:val="20"/>
        </w:rPr>
        <w:t xml:space="preserve"> </w:t>
      </w:r>
      <w:r w:rsidR="00955FFE" w:rsidRPr="008B64C7">
        <w:rPr>
          <w:rFonts w:asciiTheme="majorHAnsi" w:hAnsiTheme="majorHAnsi"/>
          <w:szCs w:val="20"/>
        </w:rPr>
        <w:t>to optimize organizations</w:t>
      </w:r>
      <w:r w:rsidR="000E5B0C" w:rsidRPr="008B64C7">
        <w:rPr>
          <w:rFonts w:asciiTheme="majorHAnsi" w:hAnsiTheme="majorHAnsi"/>
          <w:szCs w:val="20"/>
        </w:rPr>
        <w:t xml:space="preserve">. </w:t>
      </w:r>
      <w:r w:rsidR="00AD4853" w:rsidRPr="008B64C7">
        <w:rPr>
          <w:rFonts w:asciiTheme="majorHAnsi" w:hAnsiTheme="majorHAnsi"/>
          <w:szCs w:val="20"/>
        </w:rPr>
        <w:t xml:space="preserve">Proven </w:t>
      </w:r>
      <w:r w:rsidR="00A55F80" w:rsidRPr="008B64C7">
        <w:rPr>
          <w:rFonts w:asciiTheme="majorHAnsi" w:hAnsiTheme="majorHAnsi"/>
          <w:szCs w:val="20"/>
        </w:rPr>
        <w:t>expertise</w:t>
      </w:r>
      <w:r w:rsidR="00A326E4" w:rsidRPr="008B64C7">
        <w:rPr>
          <w:rFonts w:asciiTheme="majorHAnsi" w:hAnsiTheme="majorHAnsi"/>
          <w:szCs w:val="20"/>
        </w:rPr>
        <w:t xml:space="preserve"> in</w:t>
      </w:r>
      <w:r w:rsidR="00A55F80" w:rsidRPr="008B64C7">
        <w:rPr>
          <w:rFonts w:asciiTheme="majorHAnsi" w:hAnsiTheme="majorHAnsi"/>
          <w:szCs w:val="20"/>
        </w:rPr>
        <w:t xml:space="preserve"> </w:t>
      </w:r>
      <w:r w:rsidR="007E6436" w:rsidRPr="008B64C7">
        <w:rPr>
          <w:rFonts w:asciiTheme="majorHAnsi" w:hAnsiTheme="majorHAnsi"/>
          <w:szCs w:val="20"/>
        </w:rPr>
        <w:t xml:space="preserve">leading teams to achieve end user improvements with </w:t>
      </w:r>
      <w:r w:rsidR="00E57B9B" w:rsidRPr="008B64C7">
        <w:rPr>
          <w:rFonts w:asciiTheme="majorHAnsi" w:hAnsiTheme="majorHAnsi"/>
          <w:szCs w:val="20"/>
        </w:rPr>
        <w:t>innovative</w:t>
      </w:r>
      <w:r w:rsidR="00B576D9" w:rsidRPr="008B64C7">
        <w:rPr>
          <w:rFonts w:asciiTheme="majorHAnsi" w:hAnsiTheme="majorHAnsi"/>
          <w:szCs w:val="20"/>
        </w:rPr>
        <w:t xml:space="preserve"> </w:t>
      </w:r>
      <w:r w:rsidR="007E6436" w:rsidRPr="008B64C7">
        <w:rPr>
          <w:rFonts w:asciiTheme="majorHAnsi" w:hAnsiTheme="majorHAnsi"/>
          <w:szCs w:val="20"/>
        </w:rPr>
        <w:t>development</w:t>
      </w:r>
      <w:r w:rsidR="00D73A81" w:rsidRPr="008B64C7">
        <w:rPr>
          <w:rFonts w:asciiTheme="majorHAnsi" w:hAnsiTheme="majorHAnsi"/>
          <w:szCs w:val="20"/>
        </w:rPr>
        <w:t xml:space="preserve"> and optimization</w:t>
      </w:r>
      <w:r w:rsidR="007E6436" w:rsidRPr="008B64C7">
        <w:rPr>
          <w:rFonts w:asciiTheme="majorHAnsi" w:hAnsiTheme="majorHAnsi"/>
          <w:szCs w:val="20"/>
        </w:rPr>
        <w:t xml:space="preserve"> </w:t>
      </w:r>
      <w:r w:rsidR="00B576D9" w:rsidRPr="008B64C7">
        <w:rPr>
          <w:rFonts w:asciiTheme="majorHAnsi" w:hAnsiTheme="majorHAnsi"/>
          <w:szCs w:val="20"/>
        </w:rPr>
        <w:t>techniques</w:t>
      </w:r>
      <w:r w:rsidR="00A55F80" w:rsidRPr="008B64C7">
        <w:rPr>
          <w:rFonts w:asciiTheme="majorHAnsi" w:hAnsiTheme="majorHAnsi"/>
          <w:szCs w:val="20"/>
        </w:rPr>
        <w:t xml:space="preserve">. </w:t>
      </w:r>
      <w:r w:rsidR="00B557EE" w:rsidRPr="008B64C7">
        <w:rPr>
          <w:rFonts w:asciiTheme="majorHAnsi" w:hAnsiTheme="majorHAnsi"/>
          <w:szCs w:val="20"/>
        </w:rPr>
        <w:t xml:space="preserve">Credited with strong ability to identify trends, develop competitive strategies and execute strategically planned projects. </w:t>
      </w:r>
      <w:r w:rsidR="0015627B" w:rsidRPr="008B64C7">
        <w:rPr>
          <w:rFonts w:asciiTheme="majorHAnsi" w:hAnsiTheme="majorHAnsi"/>
          <w:szCs w:val="20"/>
        </w:rPr>
        <w:t>Accomplished taking $MM projects from concept to launch. Delivers flexibility with the capacity to travel and relocate if required.</w:t>
      </w:r>
      <w:r w:rsidR="009E6BE8" w:rsidRPr="008B64C7">
        <w:rPr>
          <w:rFonts w:asciiTheme="majorHAnsi" w:hAnsiTheme="majorHAnsi"/>
          <w:szCs w:val="20"/>
        </w:rPr>
        <w:t xml:space="preserve"> </w:t>
      </w:r>
    </w:p>
    <w:p w14:paraId="30F98793" w14:textId="77777777" w:rsidR="00A55F80" w:rsidRPr="008B64C7" w:rsidRDefault="00A55F80" w:rsidP="007E6436">
      <w:pPr>
        <w:pStyle w:val="BodyText"/>
        <w:rPr>
          <w:rFonts w:asciiTheme="majorHAnsi" w:hAnsiTheme="majorHAnsi"/>
          <w:szCs w:val="20"/>
        </w:rPr>
      </w:pPr>
    </w:p>
    <w:tbl>
      <w:tblPr>
        <w:tblW w:w="5169" w:type="pct"/>
        <w:tblInd w:w="108" w:type="dxa"/>
        <w:tblLook w:val="04A0" w:firstRow="1" w:lastRow="0" w:firstColumn="1" w:lastColumn="0" w:noHBand="0" w:noVBand="1"/>
      </w:tblPr>
      <w:tblGrid>
        <w:gridCol w:w="3561"/>
        <w:gridCol w:w="3681"/>
        <w:gridCol w:w="3402"/>
      </w:tblGrid>
      <w:tr w:rsidR="008B64C7" w:rsidRPr="008B64C7" w14:paraId="57596FE3" w14:textId="77777777" w:rsidTr="00FE10A1">
        <w:tc>
          <w:tcPr>
            <w:tcW w:w="1673" w:type="pct"/>
          </w:tcPr>
          <w:p w14:paraId="55F85F5E" w14:textId="7D1902AA" w:rsidR="00625B1E" w:rsidRPr="008B64C7" w:rsidRDefault="002C1501" w:rsidP="00625B1E">
            <w:pPr>
              <w:pStyle w:val="MediumGrid1-Accent21"/>
              <w:numPr>
                <w:ilvl w:val="0"/>
                <w:numId w:val="12"/>
              </w:numPr>
              <w:spacing w:after="0" w:line="240" w:lineRule="auto"/>
              <w:jc w:val="left"/>
              <w:rPr>
                <w:rFonts w:asciiTheme="majorHAnsi" w:hAnsiTheme="majorHAnsi"/>
              </w:rPr>
            </w:pPr>
            <w:r w:rsidRPr="008B64C7">
              <w:rPr>
                <w:rFonts w:asciiTheme="majorHAnsi" w:hAnsiTheme="majorHAnsi"/>
              </w:rPr>
              <w:t>Team Creation and G</w:t>
            </w:r>
            <w:r w:rsidR="00625B1E" w:rsidRPr="008B64C7">
              <w:rPr>
                <w:rFonts w:asciiTheme="majorHAnsi" w:hAnsiTheme="majorHAnsi"/>
              </w:rPr>
              <w:t>rowth</w:t>
            </w:r>
          </w:p>
          <w:p w14:paraId="103151B3" w14:textId="2A2AB336" w:rsidR="002C1501" w:rsidRPr="008B64C7" w:rsidRDefault="009E6BE8" w:rsidP="00881F5F">
            <w:pPr>
              <w:pStyle w:val="MediumGrid1-Accent21"/>
              <w:numPr>
                <w:ilvl w:val="0"/>
                <w:numId w:val="12"/>
              </w:numPr>
              <w:spacing w:after="0" w:line="240" w:lineRule="auto"/>
              <w:jc w:val="left"/>
              <w:rPr>
                <w:rFonts w:asciiTheme="majorHAnsi" w:hAnsiTheme="majorHAnsi"/>
              </w:rPr>
            </w:pPr>
            <w:r w:rsidRPr="008B64C7">
              <w:rPr>
                <w:rFonts w:asciiTheme="majorHAnsi" w:hAnsiTheme="majorHAnsi"/>
              </w:rPr>
              <w:t xml:space="preserve">Storage/UNIX Solutions </w:t>
            </w:r>
          </w:p>
          <w:p w14:paraId="68F2F5BD" w14:textId="4BCA3F08" w:rsidR="00D73A81" w:rsidRPr="008B64C7" w:rsidRDefault="00D73A81" w:rsidP="00881F5F">
            <w:pPr>
              <w:pStyle w:val="MediumGrid1-Accent21"/>
              <w:numPr>
                <w:ilvl w:val="0"/>
                <w:numId w:val="12"/>
              </w:numPr>
              <w:spacing w:after="0" w:line="240" w:lineRule="auto"/>
              <w:jc w:val="left"/>
              <w:rPr>
                <w:rFonts w:asciiTheme="majorHAnsi" w:hAnsiTheme="majorHAnsi"/>
              </w:rPr>
            </w:pPr>
            <w:r w:rsidRPr="008B64C7">
              <w:rPr>
                <w:rFonts w:asciiTheme="majorHAnsi" w:hAnsiTheme="majorHAnsi"/>
              </w:rPr>
              <w:t>Root Cause Analysis</w:t>
            </w:r>
          </w:p>
          <w:p w14:paraId="67573182" w14:textId="1FA98273" w:rsidR="00860EE8" w:rsidRPr="008B64C7" w:rsidRDefault="00FD05A4" w:rsidP="00483BF4">
            <w:pPr>
              <w:pStyle w:val="MediumGrid1-Accent21"/>
              <w:numPr>
                <w:ilvl w:val="0"/>
                <w:numId w:val="12"/>
              </w:numPr>
              <w:spacing w:after="0" w:line="240" w:lineRule="auto"/>
              <w:jc w:val="left"/>
              <w:rPr>
                <w:rFonts w:asciiTheme="majorHAnsi" w:hAnsiTheme="majorHAnsi"/>
              </w:rPr>
            </w:pPr>
            <w:r w:rsidRPr="008B64C7">
              <w:rPr>
                <w:rFonts w:asciiTheme="majorHAnsi" w:hAnsiTheme="majorHAnsi"/>
              </w:rPr>
              <w:t>Vendor Management</w:t>
            </w:r>
          </w:p>
        </w:tc>
        <w:tc>
          <w:tcPr>
            <w:tcW w:w="1729" w:type="pct"/>
          </w:tcPr>
          <w:p w14:paraId="06E48296" w14:textId="55612C8F" w:rsidR="00625B1E" w:rsidRPr="008B64C7" w:rsidRDefault="009E6BE8" w:rsidP="00625B1E">
            <w:pPr>
              <w:pStyle w:val="MediumGrid1-Accent21"/>
              <w:numPr>
                <w:ilvl w:val="0"/>
                <w:numId w:val="12"/>
              </w:numPr>
              <w:spacing w:after="0" w:line="240" w:lineRule="auto"/>
              <w:rPr>
                <w:rFonts w:asciiTheme="majorHAnsi" w:hAnsiTheme="majorHAnsi"/>
              </w:rPr>
            </w:pPr>
            <w:r w:rsidRPr="008B64C7">
              <w:rPr>
                <w:rFonts w:asciiTheme="majorHAnsi" w:hAnsiTheme="majorHAnsi"/>
              </w:rPr>
              <w:t>Security Risk Avoidance</w:t>
            </w:r>
          </w:p>
          <w:p w14:paraId="5EF650CA" w14:textId="6E5D8671" w:rsidR="00625B1E" w:rsidRPr="008B64C7" w:rsidRDefault="00625B1E" w:rsidP="00625B1E">
            <w:pPr>
              <w:pStyle w:val="MediumGrid1-Accent21"/>
              <w:numPr>
                <w:ilvl w:val="0"/>
                <w:numId w:val="12"/>
              </w:numPr>
              <w:spacing w:after="0" w:line="240" w:lineRule="auto"/>
              <w:ind w:right="443"/>
              <w:rPr>
                <w:rFonts w:asciiTheme="majorHAnsi" w:hAnsiTheme="majorHAnsi"/>
              </w:rPr>
            </w:pPr>
            <w:r w:rsidRPr="008B64C7">
              <w:rPr>
                <w:rFonts w:asciiTheme="majorHAnsi" w:hAnsiTheme="majorHAnsi"/>
              </w:rPr>
              <w:t xml:space="preserve">System </w:t>
            </w:r>
            <w:r w:rsidR="00F75B53" w:rsidRPr="008B64C7">
              <w:rPr>
                <w:rFonts w:asciiTheme="majorHAnsi" w:hAnsiTheme="majorHAnsi"/>
              </w:rPr>
              <w:t>A</w:t>
            </w:r>
            <w:r w:rsidR="002B7A0C" w:rsidRPr="008B64C7">
              <w:rPr>
                <w:rFonts w:asciiTheme="majorHAnsi" w:hAnsiTheme="majorHAnsi"/>
              </w:rPr>
              <w:t xml:space="preserve">rchitecture </w:t>
            </w:r>
            <w:r w:rsidR="00F75B53" w:rsidRPr="008B64C7">
              <w:rPr>
                <w:rFonts w:asciiTheme="majorHAnsi" w:hAnsiTheme="majorHAnsi"/>
              </w:rPr>
              <w:t>D</w:t>
            </w:r>
            <w:r w:rsidRPr="008B64C7">
              <w:rPr>
                <w:rFonts w:asciiTheme="majorHAnsi" w:hAnsiTheme="majorHAnsi"/>
              </w:rPr>
              <w:t>esign</w:t>
            </w:r>
          </w:p>
          <w:p w14:paraId="12C34120" w14:textId="67A6114F" w:rsidR="00D73A81" w:rsidRPr="008B64C7" w:rsidRDefault="00D73A81" w:rsidP="00625B1E">
            <w:pPr>
              <w:pStyle w:val="MediumGrid1-Accent21"/>
              <w:numPr>
                <w:ilvl w:val="0"/>
                <w:numId w:val="12"/>
              </w:numPr>
              <w:spacing w:after="0" w:line="240" w:lineRule="auto"/>
              <w:ind w:right="443"/>
              <w:rPr>
                <w:rFonts w:asciiTheme="majorHAnsi" w:hAnsiTheme="majorHAnsi"/>
              </w:rPr>
            </w:pPr>
            <w:r w:rsidRPr="008B64C7">
              <w:rPr>
                <w:rFonts w:asciiTheme="majorHAnsi" w:hAnsiTheme="majorHAnsi"/>
              </w:rPr>
              <w:t>Quality Assurance/Control</w:t>
            </w:r>
          </w:p>
          <w:p w14:paraId="28F1ECF5" w14:textId="25602729" w:rsidR="00E81134" w:rsidRPr="008B64C7" w:rsidRDefault="00E81134" w:rsidP="00E81134">
            <w:pPr>
              <w:pStyle w:val="MediumGrid1-Accent21"/>
              <w:numPr>
                <w:ilvl w:val="0"/>
                <w:numId w:val="12"/>
              </w:numPr>
              <w:spacing w:after="0" w:line="240" w:lineRule="auto"/>
              <w:ind w:right="443"/>
              <w:rPr>
                <w:rFonts w:asciiTheme="majorHAnsi" w:hAnsiTheme="majorHAnsi"/>
              </w:rPr>
            </w:pPr>
            <w:r w:rsidRPr="008B64C7">
              <w:rPr>
                <w:rFonts w:asciiTheme="majorHAnsi" w:hAnsiTheme="majorHAnsi"/>
              </w:rPr>
              <w:t>IT Outsourcing</w:t>
            </w:r>
          </w:p>
          <w:p w14:paraId="080CDB65" w14:textId="1B52FF1A" w:rsidR="002B7A0C" w:rsidRPr="008B64C7" w:rsidRDefault="002B7A0C" w:rsidP="00881F5F">
            <w:pPr>
              <w:pStyle w:val="MediumGrid1-Accent21"/>
              <w:spacing w:after="0" w:line="240" w:lineRule="auto"/>
              <w:ind w:left="360"/>
              <w:rPr>
                <w:rFonts w:asciiTheme="majorHAnsi" w:hAnsiTheme="majorHAnsi"/>
              </w:rPr>
            </w:pPr>
          </w:p>
        </w:tc>
        <w:tc>
          <w:tcPr>
            <w:tcW w:w="1598" w:type="pct"/>
          </w:tcPr>
          <w:p w14:paraId="077269D8" w14:textId="380EE66B" w:rsidR="00625B1E" w:rsidRPr="008B64C7" w:rsidRDefault="00D73A81" w:rsidP="007E6436">
            <w:pPr>
              <w:pStyle w:val="MediumGrid1-Accent21"/>
              <w:numPr>
                <w:ilvl w:val="0"/>
                <w:numId w:val="12"/>
              </w:numPr>
              <w:spacing w:after="0" w:line="240" w:lineRule="auto"/>
              <w:ind w:right="443"/>
              <w:rPr>
                <w:rFonts w:asciiTheme="majorHAnsi" w:hAnsiTheme="majorHAnsi"/>
              </w:rPr>
            </w:pPr>
            <w:r w:rsidRPr="008B64C7">
              <w:rPr>
                <w:rFonts w:asciiTheme="majorHAnsi" w:hAnsiTheme="majorHAnsi"/>
              </w:rPr>
              <w:t>Disaster</w:t>
            </w:r>
            <w:r w:rsidR="009E6BE8" w:rsidRPr="008B64C7">
              <w:rPr>
                <w:rFonts w:asciiTheme="majorHAnsi" w:hAnsiTheme="majorHAnsi"/>
              </w:rPr>
              <w:t xml:space="preserve"> Recovery</w:t>
            </w:r>
          </w:p>
          <w:p w14:paraId="5291E2E4" w14:textId="4B062D1B" w:rsidR="002C1501" w:rsidRPr="008B64C7" w:rsidRDefault="002C1501" w:rsidP="002C1501">
            <w:pPr>
              <w:pStyle w:val="MediumGrid1-Accent21"/>
              <w:numPr>
                <w:ilvl w:val="0"/>
                <w:numId w:val="12"/>
              </w:numPr>
              <w:spacing w:after="0" w:line="240" w:lineRule="auto"/>
              <w:jc w:val="left"/>
              <w:rPr>
                <w:rFonts w:asciiTheme="majorHAnsi" w:hAnsiTheme="majorHAnsi"/>
              </w:rPr>
            </w:pPr>
            <w:r w:rsidRPr="008B64C7">
              <w:rPr>
                <w:rFonts w:asciiTheme="majorHAnsi" w:hAnsiTheme="majorHAnsi"/>
              </w:rPr>
              <w:t>Process Re-Engineering</w:t>
            </w:r>
          </w:p>
          <w:p w14:paraId="56732AF6" w14:textId="77777777" w:rsidR="00E81134" w:rsidRPr="008B64C7" w:rsidRDefault="009930C6" w:rsidP="00E81134">
            <w:pPr>
              <w:pStyle w:val="MediumGrid1-Accent21"/>
              <w:numPr>
                <w:ilvl w:val="0"/>
                <w:numId w:val="12"/>
              </w:numPr>
              <w:spacing w:after="0" w:line="240" w:lineRule="auto"/>
              <w:jc w:val="left"/>
              <w:rPr>
                <w:rFonts w:asciiTheme="majorHAnsi" w:hAnsiTheme="majorHAnsi"/>
              </w:rPr>
            </w:pPr>
            <w:r w:rsidRPr="008B64C7">
              <w:rPr>
                <w:rFonts w:asciiTheme="majorHAnsi" w:hAnsiTheme="majorHAnsi"/>
              </w:rPr>
              <w:t>Data Center</w:t>
            </w:r>
          </w:p>
          <w:p w14:paraId="34E4D7EB" w14:textId="1B440B1E" w:rsidR="00E81134" w:rsidRPr="008B64C7" w:rsidRDefault="00E81134" w:rsidP="00E81134">
            <w:pPr>
              <w:pStyle w:val="MediumGrid1-Accent21"/>
              <w:numPr>
                <w:ilvl w:val="0"/>
                <w:numId w:val="12"/>
              </w:numPr>
              <w:spacing w:after="0" w:line="240" w:lineRule="auto"/>
              <w:jc w:val="left"/>
              <w:rPr>
                <w:rFonts w:asciiTheme="majorHAnsi" w:hAnsiTheme="majorHAnsi"/>
              </w:rPr>
            </w:pPr>
            <w:r w:rsidRPr="008B64C7">
              <w:rPr>
                <w:rFonts w:asciiTheme="majorHAnsi" w:hAnsiTheme="majorHAnsi"/>
              </w:rPr>
              <w:t>IT Service</w:t>
            </w:r>
            <w:r w:rsidRPr="008B64C7">
              <w:rPr>
                <w:rFonts w:asciiTheme="majorHAnsi" w:hAnsiTheme="majorHAnsi"/>
              </w:rPr>
              <w:t xml:space="preserve">                                                 </w:t>
            </w:r>
            <w:r w:rsidRPr="008B64C7">
              <w:rPr>
                <w:rFonts w:asciiTheme="majorHAnsi" w:hAnsiTheme="majorHAnsi"/>
              </w:rPr>
              <w:t xml:space="preserve">                               </w:t>
            </w:r>
          </w:p>
          <w:p w14:paraId="68E9406C" w14:textId="3BD957F4" w:rsidR="002C1501" w:rsidRPr="008B64C7" w:rsidRDefault="002C1501" w:rsidP="00881F5F">
            <w:pPr>
              <w:pStyle w:val="MediumGrid1-Accent21"/>
              <w:spacing w:after="0" w:line="240" w:lineRule="auto"/>
              <w:ind w:left="360" w:right="443"/>
              <w:rPr>
                <w:rFonts w:asciiTheme="majorHAnsi" w:hAnsiTheme="majorHAnsi"/>
              </w:rPr>
            </w:pPr>
          </w:p>
        </w:tc>
      </w:tr>
    </w:tbl>
    <w:p w14:paraId="75812928" w14:textId="77777777" w:rsidR="006C1C42" w:rsidRPr="008B64C7" w:rsidRDefault="006C1C42" w:rsidP="000D1D4C">
      <w:pPr>
        <w:pStyle w:val="Heading1"/>
        <w:pBdr>
          <w:top w:val="none" w:sz="0" w:space="0" w:color="auto"/>
          <w:bottom w:val="single" w:sz="4" w:space="5" w:color="auto"/>
        </w:pBdr>
        <w:rPr>
          <w:rFonts w:asciiTheme="majorHAnsi" w:hAnsiTheme="majorHAnsi"/>
          <w:szCs w:val="20"/>
        </w:rPr>
      </w:pPr>
    </w:p>
    <w:p w14:paraId="1969A2E4" w14:textId="27B05CDE" w:rsidR="00D73A81" w:rsidRPr="008B64C7" w:rsidRDefault="00D73A81" w:rsidP="000D1D4C">
      <w:pPr>
        <w:pStyle w:val="Heading1"/>
        <w:pBdr>
          <w:top w:val="none" w:sz="0" w:space="0" w:color="auto"/>
          <w:bottom w:val="single" w:sz="4" w:space="5" w:color="auto"/>
        </w:pBdr>
        <w:rPr>
          <w:rFonts w:asciiTheme="majorHAnsi" w:hAnsiTheme="majorHAnsi"/>
          <w:szCs w:val="20"/>
        </w:rPr>
      </w:pPr>
      <w:r w:rsidRPr="008B64C7">
        <w:rPr>
          <w:rFonts w:asciiTheme="majorHAnsi" w:hAnsiTheme="majorHAnsi"/>
          <w:szCs w:val="20"/>
        </w:rPr>
        <w:t>Key Accomplishments</w:t>
      </w:r>
    </w:p>
    <w:p w14:paraId="37A37B31" w14:textId="64F93AFC" w:rsidR="00D73A81" w:rsidRPr="008B64C7" w:rsidRDefault="00D73A81" w:rsidP="00D73A81">
      <w:pPr>
        <w:pStyle w:val="BodyText"/>
        <w:numPr>
          <w:ilvl w:val="0"/>
          <w:numId w:val="10"/>
        </w:numPr>
        <w:rPr>
          <w:rFonts w:asciiTheme="majorHAnsi" w:hAnsiTheme="majorHAnsi" w:cs="Book Antiqua"/>
          <w:szCs w:val="20"/>
        </w:rPr>
      </w:pPr>
      <w:r w:rsidRPr="008B64C7">
        <w:rPr>
          <w:rFonts w:asciiTheme="majorHAnsi" w:hAnsiTheme="majorHAnsi" w:cs="Book Antiqua"/>
          <w:szCs w:val="20"/>
        </w:rPr>
        <w:t>Accomplished innovation with an e</w:t>
      </w:r>
      <w:r w:rsidR="009658BA" w:rsidRPr="008B64C7">
        <w:rPr>
          <w:rFonts w:asciiTheme="majorHAnsi" w:hAnsiTheme="majorHAnsi" w:cs="Book Antiqua"/>
          <w:szCs w:val="20"/>
        </w:rPr>
        <w:t xml:space="preserve">nd user focus at </w:t>
      </w:r>
      <w:r w:rsidR="004B25D3" w:rsidRPr="008B64C7">
        <w:rPr>
          <w:rFonts w:asciiTheme="majorHAnsi" w:hAnsiTheme="majorHAnsi" w:cs="Book Antiqua"/>
          <w:szCs w:val="20"/>
        </w:rPr>
        <w:t>Cinetic Automation</w:t>
      </w:r>
      <w:r w:rsidR="009658BA" w:rsidRPr="008B64C7">
        <w:rPr>
          <w:rFonts w:asciiTheme="majorHAnsi" w:hAnsiTheme="majorHAnsi" w:cs="Book Antiqua"/>
          <w:szCs w:val="20"/>
        </w:rPr>
        <w:t>, resulting in reducing costs by $750K.</w:t>
      </w:r>
    </w:p>
    <w:p w14:paraId="15B9C5E5" w14:textId="01F20B73" w:rsidR="00D73A81" w:rsidRPr="008B64C7" w:rsidRDefault="00D73A81" w:rsidP="00D73A81">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Identified and eliminated </w:t>
      </w:r>
      <w:r w:rsidR="009658BA" w:rsidRPr="008B64C7">
        <w:rPr>
          <w:rFonts w:asciiTheme="majorHAnsi" w:hAnsiTheme="majorHAnsi" w:cs="Book Antiqua"/>
          <w:szCs w:val="20"/>
        </w:rPr>
        <w:t>$1M</w:t>
      </w:r>
      <w:r w:rsidRPr="008B64C7">
        <w:rPr>
          <w:rFonts w:asciiTheme="majorHAnsi" w:hAnsiTheme="majorHAnsi" w:cs="Book Antiqua"/>
          <w:szCs w:val="20"/>
        </w:rPr>
        <w:t xml:space="preserve"> of wasteful spending by utilizing Continuous Quality Improvement (CQI) to review IT processes </w:t>
      </w:r>
      <w:r w:rsidR="004B25D3" w:rsidRPr="008B64C7">
        <w:rPr>
          <w:rFonts w:asciiTheme="majorHAnsi" w:hAnsiTheme="majorHAnsi" w:cs="Book Antiqua"/>
          <w:szCs w:val="20"/>
        </w:rPr>
        <w:t>at Capgemini</w:t>
      </w:r>
      <w:r w:rsidR="009658BA" w:rsidRPr="008B64C7">
        <w:rPr>
          <w:rFonts w:asciiTheme="majorHAnsi" w:hAnsiTheme="majorHAnsi" w:cs="Book Antiqua"/>
          <w:szCs w:val="20"/>
        </w:rPr>
        <w:t>.</w:t>
      </w:r>
    </w:p>
    <w:p w14:paraId="12E9936C" w14:textId="3DADFBD1" w:rsidR="00D73A81" w:rsidRPr="008B64C7" w:rsidRDefault="00D73A81" w:rsidP="00D73A81">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Delivered strong uptime performance with strategies for disaster recovery of critical business systems </w:t>
      </w:r>
      <w:r w:rsidR="004B25D3" w:rsidRPr="008B64C7">
        <w:rPr>
          <w:rFonts w:asciiTheme="majorHAnsi" w:hAnsiTheme="majorHAnsi" w:cs="Book Antiqua"/>
          <w:szCs w:val="20"/>
        </w:rPr>
        <w:t>at General Motors</w:t>
      </w:r>
      <w:r w:rsidR="009658BA" w:rsidRPr="008B64C7">
        <w:rPr>
          <w:rFonts w:asciiTheme="majorHAnsi" w:hAnsiTheme="majorHAnsi" w:cs="Book Antiqua"/>
          <w:szCs w:val="20"/>
        </w:rPr>
        <w:t>.</w:t>
      </w:r>
      <w:r w:rsidR="004B25D3" w:rsidRPr="008B64C7">
        <w:rPr>
          <w:rFonts w:asciiTheme="majorHAnsi" w:hAnsiTheme="majorHAnsi" w:cs="Book Antiqua"/>
          <w:szCs w:val="20"/>
        </w:rPr>
        <w:t xml:space="preserve"> </w:t>
      </w:r>
    </w:p>
    <w:p w14:paraId="437E25F9" w14:textId="2F71E6CA" w:rsidR="00F55430" w:rsidRPr="008B64C7" w:rsidRDefault="00F55430" w:rsidP="00D73A81">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Instrumental in implementing </w:t>
      </w:r>
      <w:r w:rsidR="00624DCF" w:rsidRPr="008B64C7">
        <w:rPr>
          <w:rFonts w:asciiTheme="majorHAnsi" w:hAnsiTheme="majorHAnsi" w:cs="Book Antiqua"/>
          <w:szCs w:val="20"/>
        </w:rPr>
        <w:t>Service Now</w:t>
      </w:r>
      <w:r w:rsidRPr="008B64C7">
        <w:rPr>
          <w:rFonts w:asciiTheme="majorHAnsi" w:hAnsiTheme="majorHAnsi" w:cs="Book Antiqua"/>
          <w:szCs w:val="20"/>
        </w:rPr>
        <w:t xml:space="preserve"> while consulting at Moody’s </w:t>
      </w:r>
    </w:p>
    <w:p w14:paraId="672ACFB4" w14:textId="7E6B327F" w:rsidR="00FD05A4" w:rsidRPr="008B64C7" w:rsidRDefault="00FD05A4" w:rsidP="00D73A81">
      <w:pPr>
        <w:pStyle w:val="BodyText"/>
        <w:numPr>
          <w:ilvl w:val="0"/>
          <w:numId w:val="10"/>
        </w:numPr>
        <w:rPr>
          <w:rFonts w:asciiTheme="majorHAnsi" w:hAnsiTheme="majorHAnsi" w:cs="Book Antiqua"/>
          <w:szCs w:val="20"/>
        </w:rPr>
      </w:pPr>
      <w:r w:rsidRPr="008B64C7">
        <w:rPr>
          <w:rFonts w:asciiTheme="majorHAnsi" w:hAnsiTheme="majorHAnsi" w:cs="Book Antiqua"/>
          <w:szCs w:val="20"/>
        </w:rPr>
        <w:t>Data Center Migrations and System Rollouts using 3</w:t>
      </w:r>
      <w:r w:rsidRPr="008B64C7">
        <w:rPr>
          <w:rFonts w:asciiTheme="majorHAnsi" w:hAnsiTheme="majorHAnsi" w:cs="Book Antiqua"/>
          <w:szCs w:val="20"/>
          <w:vertAlign w:val="superscript"/>
        </w:rPr>
        <w:t>rd</w:t>
      </w:r>
      <w:r w:rsidRPr="008B64C7">
        <w:rPr>
          <w:rFonts w:asciiTheme="majorHAnsi" w:hAnsiTheme="majorHAnsi" w:cs="Book Antiqua"/>
          <w:szCs w:val="20"/>
        </w:rPr>
        <w:t xml:space="preserve"> party vendors. </w:t>
      </w:r>
    </w:p>
    <w:p w14:paraId="740FB397" w14:textId="77777777" w:rsidR="00D73A81" w:rsidRPr="008B64C7" w:rsidRDefault="00D73A81" w:rsidP="007E6436">
      <w:pPr>
        <w:pStyle w:val="Heading1"/>
        <w:pBdr>
          <w:top w:val="none" w:sz="0" w:space="0" w:color="auto"/>
          <w:bottom w:val="single" w:sz="4" w:space="1" w:color="auto"/>
        </w:pBdr>
        <w:rPr>
          <w:rFonts w:asciiTheme="majorHAnsi" w:hAnsiTheme="majorHAnsi"/>
          <w:szCs w:val="20"/>
        </w:rPr>
      </w:pPr>
    </w:p>
    <w:p w14:paraId="3ACD65D0" w14:textId="3590D837" w:rsidR="00330EAF" w:rsidRPr="008B64C7" w:rsidRDefault="009C1751" w:rsidP="007E6436">
      <w:pPr>
        <w:pStyle w:val="Heading1"/>
        <w:pBdr>
          <w:top w:val="none" w:sz="0" w:space="0" w:color="auto"/>
          <w:bottom w:val="single" w:sz="4" w:space="1" w:color="auto"/>
        </w:pBdr>
        <w:rPr>
          <w:rFonts w:asciiTheme="majorHAnsi" w:hAnsiTheme="majorHAnsi"/>
          <w:szCs w:val="20"/>
        </w:rPr>
      </w:pPr>
      <w:r w:rsidRPr="008B64C7">
        <w:rPr>
          <w:rFonts w:asciiTheme="majorHAnsi" w:hAnsiTheme="majorHAnsi"/>
          <w:szCs w:val="20"/>
        </w:rPr>
        <w:t xml:space="preserve">Professional </w:t>
      </w:r>
      <w:r w:rsidR="00586FF4" w:rsidRPr="008B64C7">
        <w:rPr>
          <w:rFonts w:asciiTheme="majorHAnsi" w:hAnsiTheme="majorHAnsi"/>
          <w:szCs w:val="20"/>
        </w:rPr>
        <w:t>Experience</w:t>
      </w:r>
    </w:p>
    <w:p w14:paraId="15E72E29" w14:textId="551D7122" w:rsidR="0012574A" w:rsidRPr="008B64C7" w:rsidRDefault="0012574A" w:rsidP="0045476B">
      <w:pPr>
        <w:tabs>
          <w:tab w:val="right" w:pos="10080"/>
        </w:tabs>
        <w:spacing w:after="0" w:line="240" w:lineRule="auto"/>
        <w:rPr>
          <w:rFonts w:asciiTheme="majorHAnsi" w:eastAsia="Calibri" w:hAnsiTheme="majorHAnsi" w:cs="Times New Roman"/>
          <w:b/>
          <w:sz w:val="20"/>
          <w:szCs w:val="20"/>
        </w:rPr>
      </w:pPr>
      <w:bookmarkStart w:id="1" w:name="_Hlk22806287"/>
      <w:r w:rsidRPr="008B64C7">
        <w:rPr>
          <w:rFonts w:asciiTheme="majorHAnsi" w:eastAsia="Calibri" w:hAnsiTheme="majorHAnsi" w:cs="Times New Roman"/>
          <w:b/>
          <w:sz w:val="20"/>
          <w:szCs w:val="20"/>
        </w:rPr>
        <w:t>Kyndryl</w:t>
      </w:r>
      <w:r w:rsidRPr="008B64C7">
        <w:rPr>
          <w:rFonts w:asciiTheme="majorHAnsi" w:eastAsia="Calibri" w:hAnsiTheme="majorHAnsi" w:cs="Times New Roman"/>
          <w:b/>
          <w:sz w:val="20"/>
          <w:szCs w:val="20"/>
        </w:rPr>
        <w:tab/>
      </w:r>
      <w:r w:rsidRPr="008B64C7">
        <w:rPr>
          <w:rFonts w:asciiTheme="majorHAnsi" w:eastAsia="Calibri" w:hAnsiTheme="majorHAnsi" w:cs="Times New Roman"/>
          <w:b/>
          <w:bCs/>
          <w:sz w:val="20"/>
          <w:szCs w:val="20"/>
        </w:rPr>
        <w:t>6/2021 – 1-2024</w:t>
      </w:r>
      <w:r w:rsidRPr="008B64C7">
        <w:rPr>
          <w:rFonts w:asciiTheme="majorHAnsi" w:eastAsia="Calibri" w:hAnsiTheme="majorHAnsi" w:cs="Times New Roman"/>
          <w:b/>
          <w:sz w:val="20"/>
          <w:szCs w:val="20"/>
        </w:rPr>
        <w:t xml:space="preserve"> </w:t>
      </w:r>
    </w:p>
    <w:p w14:paraId="60E29C88" w14:textId="432B2FC5" w:rsidR="0012574A" w:rsidRPr="008B64C7" w:rsidRDefault="0012574A" w:rsidP="0012574A">
      <w:pPr>
        <w:tabs>
          <w:tab w:val="right" w:pos="10454"/>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 xml:space="preserve">Service Delivery Manager </w:t>
      </w:r>
    </w:p>
    <w:p w14:paraId="709BEBBD" w14:textId="58813DBC" w:rsidR="0012574A" w:rsidRPr="008B64C7" w:rsidRDefault="0012574A" w:rsidP="0012574A">
      <w:pPr>
        <w:tabs>
          <w:tab w:val="right" w:pos="10454"/>
        </w:tabs>
        <w:spacing w:after="0" w:line="240" w:lineRule="auto"/>
        <w:rPr>
          <w:rFonts w:asciiTheme="majorHAnsi" w:eastAsia="Calibri" w:hAnsiTheme="majorHAnsi" w:cs="Times New Roman"/>
          <w:i/>
          <w:sz w:val="20"/>
          <w:szCs w:val="20"/>
        </w:rPr>
      </w:pPr>
      <w:r w:rsidRPr="008B64C7">
        <w:rPr>
          <w:rFonts w:asciiTheme="majorHAnsi" w:eastAsia="Calibri" w:hAnsiTheme="majorHAnsi" w:cs="Times New Roman"/>
          <w:i/>
          <w:sz w:val="20"/>
          <w:szCs w:val="20"/>
        </w:rPr>
        <w:t xml:space="preserve">Responsible for Service Delivery for Storage and Backup Services,  Middleware and Security services on the FCA/Stellantis NAFTA Account. Responsibilities included Managing Day to Day operations for ITIL services, (Incident, Change, Problem etc.) Minor projects that were accomplished using normal personnel. Responsible for the monthly operational reports, Billing, SLA’s and other operational metrics. </w:t>
      </w:r>
    </w:p>
    <w:p w14:paraId="7DF6FA00" w14:textId="77777777" w:rsidR="0012574A" w:rsidRPr="008B64C7" w:rsidRDefault="0012574A" w:rsidP="0012574A">
      <w:pPr>
        <w:pStyle w:val="ListParagraph"/>
        <w:numPr>
          <w:ilvl w:val="0"/>
          <w:numId w:val="13"/>
        </w:numPr>
        <w:tabs>
          <w:tab w:val="right" w:pos="10454"/>
        </w:tabs>
        <w:spacing w:after="0" w:line="240" w:lineRule="auto"/>
        <w:rPr>
          <w:rFonts w:asciiTheme="majorHAnsi" w:eastAsia="Calibri" w:hAnsiTheme="majorHAnsi" w:cs="Times New Roman"/>
          <w:sz w:val="20"/>
          <w:szCs w:val="20"/>
        </w:rPr>
      </w:pPr>
      <w:r w:rsidRPr="008B64C7">
        <w:rPr>
          <w:rFonts w:asciiTheme="majorHAnsi" w:eastAsia="Calibri" w:hAnsiTheme="majorHAnsi" w:cs="Times New Roman"/>
          <w:sz w:val="20"/>
          <w:szCs w:val="20"/>
        </w:rPr>
        <w:t>Meet with various teams to discuss Storage and BUR services and their integration into various projects</w:t>
      </w:r>
    </w:p>
    <w:p w14:paraId="28AFA5CD" w14:textId="3EDAD6C6" w:rsidR="0012574A" w:rsidRPr="008B64C7" w:rsidRDefault="0012574A" w:rsidP="0012574A">
      <w:pPr>
        <w:pStyle w:val="ListParagraph"/>
        <w:numPr>
          <w:ilvl w:val="0"/>
          <w:numId w:val="13"/>
        </w:numPr>
        <w:tabs>
          <w:tab w:val="right" w:pos="10454"/>
        </w:tabs>
        <w:spacing w:after="0" w:line="240" w:lineRule="auto"/>
        <w:rPr>
          <w:rFonts w:asciiTheme="majorHAnsi" w:eastAsia="Calibri" w:hAnsiTheme="majorHAnsi" w:cs="Times New Roman"/>
          <w:sz w:val="20"/>
          <w:szCs w:val="20"/>
        </w:rPr>
      </w:pPr>
      <w:r w:rsidRPr="008B64C7">
        <w:rPr>
          <w:rFonts w:asciiTheme="majorHAnsi" w:eastAsia="Calibri" w:hAnsiTheme="majorHAnsi" w:cs="Times New Roman"/>
          <w:sz w:val="20"/>
          <w:szCs w:val="20"/>
        </w:rPr>
        <w:t xml:space="preserve">Met Daily with FCA/Stellantis personnel to ensure all operational needs were met.  </w:t>
      </w:r>
    </w:p>
    <w:p w14:paraId="757871ED" w14:textId="77777777" w:rsidR="0012574A" w:rsidRPr="008B64C7" w:rsidRDefault="0012574A" w:rsidP="0012574A">
      <w:pPr>
        <w:pStyle w:val="ListParagraph"/>
        <w:numPr>
          <w:ilvl w:val="0"/>
          <w:numId w:val="13"/>
        </w:numPr>
        <w:tabs>
          <w:tab w:val="right" w:pos="10454"/>
        </w:tabs>
        <w:spacing w:after="0" w:line="240" w:lineRule="auto"/>
        <w:rPr>
          <w:rFonts w:asciiTheme="majorHAnsi" w:eastAsia="Calibri" w:hAnsiTheme="majorHAnsi" w:cs="Times New Roman"/>
          <w:sz w:val="20"/>
          <w:szCs w:val="20"/>
        </w:rPr>
      </w:pPr>
      <w:r w:rsidRPr="008B64C7">
        <w:rPr>
          <w:rFonts w:asciiTheme="majorHAnsi" w:eastAsia="Calibri" w:hAnsiTheme="majorHAnsi" w:cs="Times New Roman"/>
          <w:sz w:val="20"/>
          <w:szCs w:val="20"/>
        </w:rPr>
        <w:t xml:space="preserve">Managed vendor Dell and their contractual requirements to deliver Storage and BUR services (Dell was subcontracted for many of the services delivered. </w:t>
      </w:r>
    </w:p>
    <w:p w14:paraId="28B783BD" w14:textId="77777777" w:rsidR="0012574A" w:rsidRPr="008B64C7" w:rsidRDefault="0012574A" w:rsidP="0012574A">
      <w:pPr>
        <w:pStyle w:val="ListParagraph"/>
        <w:numPr>
          <w:ilvl w:val="0"/>
          <w:numId w:val="13"/>
        </w:numPr>
        <w:tabs>
          <w:tab w:val="right" w:pos="10454"/>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sz w:val="20"/>
          <w:szCs w:val="20"/>
        </w:rPr>
        <w:t xml:space="preserve">Analyze data and make proper decisions regarding service delivery </w:t>
      </w:r>
    </w:p>
    <w:p w14:paraId="5AC014B4" w14:textId="77777777" w:rsidR="0012574A" w:rsidRPr="008B64C7" w:rsidRDefault="0012574A" w:rsidP="006E1B27">
      <w:pPr>
        <w:tabs>
          <w:tab w:val="right" w:pos="10454"/>
        </w:tabs>
        <w:spacing w:after="0" w:line="240" w:lineRule="auto"/>
        <w:rPr>
          <w:rFonts w:asciiTheme="majorHAnsi" w:eastAsia="Calibri" w:hAnsiTheme="majorHAnsi" w:cs="Times New Roman"/>
          <w:b/>
          <w:sz w:val="20"/>
          <w:szCs w:val="20"/>
        </w:rPr>
      </w:pPr>
    </w:p>
    <w:p w14:paraId="3B587BEA" w14:textId="44E91FFD" w:rsidR="006E1B27" w:rsidRPr="008B64C7" w:rsidRDefault="006E1B27" w:rsidP="0045476B">
      <w:pPr>
        <w:tabs>
          <w:tab w:val="right" w:pos="10080"/>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Infinite Computer Solutions, Rockville, MD</w:t>
      </w:r>
      <w:r w:rsidRPr="008B64C7">
        <w:rPr>
          <w:rFonts w:asciiTheme="majorHAnsi" w:eastAsia="Calibri" w:hAnsiTheme="majorHAnsi" w:cs="Times New Roman"/>
          <w:b/>
          <w:sz w:val="20"/>
          <w:szCs w:val="20"/>
        </w:rPr>
        <w:tab/>
      </w:r>
      <w:r w:rsidRPr="008B64C7">
        <w:rPr>
          <w:rFonts w:asciiTheme="majorHAnsi" w:eastAsia="Calibri" w:hAnsiTheme="majorHAnsi" w:cs="Times New Roman"/>
          <w:b/>
          <w:bCs/>
          <w:sz w:val="20"/>
          <w:szCs w:val="20"/>
        </w:rPr>
        <w:t>6/201</w:t>
      </w:r>
      <w:r w:rsidR="006E110E" w:rsidRPr="008B64C7">
        <w:rPr>
          <w:rFonts w:asciiTheme="majorHAnsi" w:eastAsia="Calibri" w:hAnsiTheme="majorHAnsi" w:cs="Times New Roman"/>
          <w:b/>
          <w:bCs/>
          <w:sz w:val="20"/>
          <w:szCs w:val="20"/>
        </w:rPr>
        <w:t>8</w:t>
      </w:r>
      <w:r w:rsidRPr="008B64C7">
        <w:rPr>
          <w:rFonts w:asciiTheme="majorHAnsi" w:eastAsia="Calibri" w:hAnsiTheme="majorHAnsi" w:cs="Times New Roman"/>
          <w:b/>
          <w:bCs/>
          <w:sz w:val="20"/>
          <w:szCs w:val="20"/>
        </w:rPr>
        <w:t xml:space="preserve"> – </w:t>
      </w:r>
      <w:r w:rsidR="0012574A" w:rsidRPr="008B64C7">
        <w:rPr>
          <w:rFonts w:asciiTheme="majorHAnsi" w:eastAsia="Calibri" w:hAnsiTheme="majorHAnsi" w:cs="Times New Roman"/>
          <w:b/>
          <w:bCs/>
          <w:sz w:val="20"/>
          <w:szCs w:val="20"/>
        </w:rPr>
        <w:t>6-2021</w:t>
      </w:r>
      <w:r w:rsidRPr="008B64C7">
        <w:rPr>
          <w:rFonts w:asciiTheme="majorHAnsi" w:eastAsia="Calibri" w:hAnsiTheme="majorHAnsi" w:cs="Times New Roman"/>
          <w:b/>
          <w:sz w:val="20"/>
          <w:szCs w:val="20"/>
        </w:rPr>
        <w:t xml:space="preserve"> </w:t>
      </w:r>
    </w:p>
    <w:p w14:paraId="4C9698F2" w14:textId="2906BDEA" w:rsidR="006E1B27" w:rsidRPr="008B64C7" w:rsidRDefault="006E1B27" w:rsidP="001E7009">
      <w:pPr>
        <w:pBdr>
          <w:bottom w:val="single" w:sz="4" w:space="1" w:color="auto"/>
        </w:pBdr>
        <w:tabs>
          <w:tab w:val="right" w:pos="10454"/>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 xml:space="preserve">Service Delivery Manager – International Business Machines (contract) </w:t>
      </w:r>
    </w:p>
    <w:p w14:paraId="32F1A0B6" w14:textId="3F9D7BCC" w:rsidR="006E1B27" w:rsidRPr="008B64C7" w:rsidRDefault="006E1B27" w:rsidP="006E1B27">
      <w:pPr>
        <w:tabs>
          <w:tab w:val="right" w:pos="10454"/>
        </w:tabs>
        <w:spacing w:after="0" w:line="240" w:lineRule="auto"/>
        <w:rPr>
          <w:rFonts w:asciiTheme="majorHAnsi" w:eastAsia="Calibri" w:hAnsiTheme="majorHAnsi" w:cs="Times New Roman"/>
          <w:i/>
          <w:sz w:val="20"/>
          <w:szCs w:val="20"/>
        </w:rPr>
      </w:pPr>
      <w:r w:rsidRPr="008B64C7">
        <w:rPr>
          <w:rFonts w:asciiTheme="majorHAnsi" w:eastAsia="Calibri" w:hAnsiTheme="majorHAnsi" w:cs="Times New Roman"/>
          <w:i/>
          <w:sz w:val="20"/>
          <w:szCs w:val="20"/>
        </w:rPr>
        <w:t>Responsible for Service Delivery for Storage and Backup Services and Middleware services</w:t>
      </w:r>
      <w:r w:rsidR="00696EB7" w:rsidRPr="008B64C7">
        <w:rPr>
          <w:rFonts w:asciiTheme="majorHAnsi" w:eastAsia="Calibri" w:hAnsiTheme="majorHAnsi" w:cs="Times New Roman"/>
          <w:i/>
          <w:sz w:val="20"/>
          <w:szCs w:val="20"/>
        </w:rPr>
        <w:t xml:space="preserve"> on the FCA NAFTA Account</w:t>
      </w:r>
      <w:r w:rsidRPr="008B64C7">
        <w:rPr>
          <w:rFonts w:asciiTheme="majorHAnsi" w:eastAsia="Calibri" w:hAnsiTheme="majorHAnsi" w:cs="Times New Roman"/>
          <w:i/>
          <w:sz w:val="20"/>
          <w:szCs w:val="20"/>
        </w:rPr>
        <w:t xml:space="preserve">. Responsibilities included </w:t>
      </w:r>
      <w:r w:rsidR="00F90313" w:rsidRPr="008B64C7">
        <w:rPr>
          <w:rFonts w:asciiTheme="majorHAnsi" w:eastAsia="Calibri" w:hAnsiTheme="majorHAnsi" w:cs="Times New Roman"/>
          <w:i/>
          <w:sz w:val="20"/>
          <w:szCs w:val="20"/>
        </w:rPr>
        <w:t xml:space="preserve">Managing Day to Day operations for ITIL services, (Incident, Change, Problem etc.) Minor projects that were accomplished using normal personnel. Responsible for the monthly operational reports, Billing, SLA’s and other operational metrics. </w:t>
      </w:r>
    </w:p>
    <w:p w14:paraId="02429692" w14:textId="0245BAF9" w:rsidR="006E1B27" w:rsidRPr="008B64C7" w:rsidRDefault="006E1B27" w:rsidP="006E1B27">
      <w:pPr>
        <w:pStyle w:val="ListParagraph"/>
        <w:numPr>
          <w:ilvl w:val="0"/>
          <w:numId w:val="13"/>
        </w:numPr>
        <w:tabs>
          <w:tab w:val="right" w:pos="10454"/>
        </w:tabs>
        <w:spacing w:after="0" w:line="240" w:lineRule="auto"/>
        <w:rPr>
          <w:rFonts w:asciiTheme="majorHAnsi" w:eastAsia="Calibri" w:hAnsiTheme="majorHAnsi" w:cs="Times New Roman"/>
          <w:sz w:val="20"/>
          <w:szCs w:val="20"/>
        </w:rPr>
      </w:pPr>
      <w:r w:rsidRPr="008B64C7">
        <w:rPr>
          <w:rFonts w:asciiTheme="majorHAnsi" w:eastAsia="Calibri" w:hAnsiTheme="majorHAnsi" w:cs="Times New Roman"/>
          <w:sz w:val="20"/>
          <w:szCs w:val="20"/>
        </w:rPr>
        <w:t xml:space="preserve">Meet with various teams to discuss </w:t>
      </w:r>
      <w:r w:rsidR="00F90313" w:rsidRPr="008B64C7">
        <w:rPr>
          <w:rFonts w:asciiTheme="majorHAnsi" w:eastAsia="Calibri" w:hAnsiTheme="majorHAnsi" w:cs="Times New Roman"/>
          <w:sz w:val="20"/>
          <w:szCs w:val="20"/>
        </w:rPr>
        <w:t xml:space="preserve">Storage and BUR services </w:t>
      </w:r>
      <w:r w:rsidR="00696EB7" w:rsidRPr="008B64C7">
        <w:rPr>
          <w:rFonts w:asciiTheme="majorHAnsi" w:eastAsia="Calibri" w:hAnsiTheme="majorHAnsi" w:cs="Times New Roman"/>
          <w:sz w:val="20"/>
          <w:szCs w:val="20"/>
        </w:rPr>
        <w:t xml:space="preserve">and their integration into various projects </w:t>
      </w:r>
    </w:p>
    <w:p w14:paraId="4F970268" w14:textId="2AFA886E" w:rsidR="006E1B27" w:rsidRPr="008B64C7" w:rsidRDefault="00696EB7" w:rsidP="006E1B27">
      <w:pPr>
        <w:pStyle w:val="ListParagraph"/>
        <w:numPr>
          <w:ilvl w:val="0"/>
          <w:numId w:val="13"/>
        </w:numPr>
        <w:tabs>
          <w:tab w:val="right" w:pos="10454"/>
        </w:tabs>
        <w:spacing w:after="0" w:line="240" w:lineRule="auto"/>
        <w:rPr>
          <w:rFonts w:asciiTheme="majorHAnsi" w:eastAsia="Calibri" w:hAnsiTheme="majorHAnsi" w:cs="Times New Roman"/>
          <w:sz w:val="20"/>
          <w:szCs w:val="20"/>
        </w:rPr>
      </w:pPr>
      <w:r w:rsidRPr="008B64C7">
        <w:rPr>
          <w:rFonts w:asciiTheme="majorHAnsi" w:eastAsia="Calibri" w:hAnsiTheme="majorHAnsi" w:cs="Times New Roman"/>
          <w:sz w:val="20"/>
          <w:szCs w:val="20"/>
        </w:rPr>
        <w:t xml:space="preserve">Managed vendor Dell and their contractual requirements to deliver Storage and BUR services (Dell was subcontracted for many of the services delivered. </w:t>
      </w:r>
    </w:p>
    <w:p w14:paraId="21E3CDBC" w14:textId="6CF7AE8F" w:rsidR="006E1B27" w:rsidRPr="008B64C7" w:rsidRDefault="006E1B27" w:rsidP="00696EB7">
      <w:pPr>
        <w:pStyle w:val="ListParagraph"/>
        <w:numPr>
          <w:ilvl w:val="0"/>
          <w:numId w:val="13"/>
        </w:numPr>
        <w:tabs>
          <w:tab w:val="right" w:pos="10454"/>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sz w:val="20"/>
          <w:szCs w:val="20"/>
        </w:rPr>
        <w:t xml:space="preserve">Analyze data and make proper decisions regarding </w:t>
      </w:r>
      <w:r w:rsidR="00696EB7" w:rsidRPr="008B64C7">
        <w:rPr>
          <w:rFonts w:asciiTheme="majorHAnsi" w:eastAsia="Calibri" w:hAnsiTheme="majorHAnsi" w:cs="Times New Roman"/>
          <w:sz w:val="20"/>
          <w:szCs w:val="20"/>
        </w:rPr>
        <w:t>service delivery</w:t>
      </w:r>
      <w:r w:rsidRPr="008B64C7">
        <w:rPr>
          <w:rFonts w:asciiTheme="majorHAnsi" w:eastAsia="Calibri" w:hAnsiTheme="majorHAnsi" w:cs="Times New Roman"/>
          <w:sz w:val="20"/>
          <w:szCs w:val="20"/>
        </w:rPr>
        <w:t xml:space="preserve"> </w:t>
      </w:r>
    </w:p>
    <w:p w14:paraId="74F0917E" w14:textId="77777777" w:rsidR="00696EB7" w:rsidRPr="008B64C7" w:rsidRDefault="00696EB7" w:rsidP="00696EB7">
      <w:pPr>
        <w:pStyle w:val="ListParagraph"/>
        <w:tabs>
          <w:tab w:val="right" w:pos="10454"/>
        </w:tabs>
        <w:spacing w:after="0" w:line="240" w:lineRule="auto"/>
        <w:rPr>
          <w:rFonts w:asciiTheme="majorHAnsi" w:eastAsia="Calibri" w:hAnsiTheme="majorHAnsi" w:cs="Times New Roman"/>
          <w:b/>
          <w:sz w:val="20"/>
          <w:szCs w:val="20"/>
        </w:rPr>
      </w:pPr>
    </w:p>
    <w:p w14:paraId="4A313BE0" w14:textId="485938C6" w:rsidR="00524E29" w:rsidRPr="008B64C7" w:rsidRDefault="00524E29" w:rsidP="0045476B">
      <w:pPr>
        <w:tabs>
          <w:tab w:val="right" w:pos="10080"/>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 xml:space="preserve">TekSystems, Dearborn, MI </w:t>
      </w:r>
      <w:r w:rsidRPr="008B64C7">
        <w:rPr>
          <w:rFonts w:asciiTheme="majorHAnsi" w:eastAsia="Calibri" w:hAnsiTheme="majorHAnsi" w:cs="Times New Roman"/>
          <w:b/>
          <w:sz w:val="20"/>
          <w:szCs w:val="20"/>
        </w:rPr>
        <w:tab/>
      </w:r>
      <w:r w:rsidRPr="008B64C7">
        <w:rPr>
          <w:rFonts w:asciiTheme="majorHAnsi" w:eastAsia="Calibri" w:hAnsiTheme="majorHAnsi" w:cs="Times New Roman"/>
          <w:b/>
          <w:bCs/>
          <w:sz w:val="20"/>
          <w:szCs w:val="20"/>
        </w:rPr>
        <w:t xml:space="preserve">6/2017 – </w:t>
      </w:r>
      <w:r w:rsidR="006E1B27" w:rsidRPr="008B64C7">
        <w:rPr>
          <w:rFonts w:asciiTheme="majorHAnsi" w:eastAsia="Calibri" w:hAnsiTheme="majorHAnsi" w:cs="Times New Roman"/>
          <w:b/>
          <w:bCs/>
          <w:sz w:val="20"/>
          <w:szCs w:val="20"/>
        </w:rPr>
        <w:t>6/2018</w:t>
      </w:r>
      <w:r w:rsidRPr="008B64C7">
        <w:rPr>
          <w:rFonts w:asciiTheme="majorHAnsi" w:eastAsia="Calibri" w:hAnsiTheme="majorHAnsi" w:cs="Times New Roman"/>
          <w:b/>
          <w:sz w:val="20"/>
          <w:szCs w:val="20"/>
        </w:rPr>
        <w:t xml:space="preserve"> </w:t>
      </w:r>
    </w:p>
    <w:p w14:paraId="518D6505" w14:textId="77777777" w:rsidR="00524E29" w:rsidRPr="008B64C7" w:rsidRDefault="00524E29" w:rsidP="001E7009">
      <w:pPr>
        <w:pBdr>
          <w:bottom w:val="single" w:sz="4" w:space="1" w:color="auto"/>
        </w:pBdr>
        <w:tabs>
          <w:tab w:val="right" w:pos="10454"/>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 xml:space="preserve">Business Analysis – Ford Motor Company (contract) </w:t>
      </w:r>
    </w:p>
    <w:p w14:paraId="545571D2" w14:textId="3063699C" w:rsidR="00524E29" w:rsidRPr="008B64C7" w:rsidRDefault="006E1B27" w:rsidP="003D52AA">
      <w:pPr>
        <w:tabs>
          <w:tab w:val="right" w:pos="10454"/>
        </w:tabs>
        <w:spacing w:after="0" w:line="240" w:lineRule="auto"/>
        <w:rPr>
          <w:rFonts w:asciiTheme="majorHAnsi" w:eastAsia="Calibri" w:hAnsiTheme="majorHAnsi" w:cs="Times New Roman"/>
          <w:i/>
          <w:sz w:val="20"/>
          <w:szCs w:val="20"/>
        </w:rPr>
      </w:pPr>
      <w:r w:rsidRPr="008B64C7">
        <w:rPr>
          <w:rFonts w:asciiTheme="majorHAnsi" w:eastAsia="Calibri" w:hAnsiTheme="majorHAnsi" w:cs="Times New Roman"/>
          <w:i/>
          <w:sz w:val="20"/>
          <w:szCs w:val="20"/>
        </w:rPr>
        <w:t xml:space="preserve">Responsible for </w:t>
      </w:r>
      <w:r w:rsidR="00524E29" w:rsidRPr="008B64C7">
        <w:rPr>
          <w:rFonts w:asciiTheme="majorHAnsi" w:eastAsia="Calibri" w:hAnsiTheme="majorHAnsi" w:cs="Times New Roman"/>
          <w:i/>
          <w:sz w:val="20"/>
          <w:szCs w:val="20"/>
        </w:rPr>
        <w:t>infrastructure migration to The Next Generation Data Center  with duties to help gather requirements &amp; analyze data, creating work plans, coordinating server and network migrations, collecting information from various groups The goal is to migrate 1000’s of applications to two new data centers and eventual decommissioning of the old data centers</w:t>
      </w:r>
    </w:p>
    <w:p w14:paraId="0EDA9C7F" w14:textId="5B484FFD" w:rsidR="00524E29" w:rsidRPr="008B64C7" w:rsidRDefault="00524E29" w:rsidP="00524E29">
      <w:pPr>
        <w:pStyle w:val="ListParagraph"/>
        <w:numPr>
          <w:ilvl w:val="0"/>
          <w:numId w:val="13"/>
        </w:numPr>
        <w:tabs>
          <w:tab w:val="right" w:pos="10454"/>
        </w:tabs>
        <w:spacing w:after="0" w:line="240" w:lineRule="auto"/>
        <w:rPr>
          <w:rFonts w:asciiTheme="majorHAnsi" w:eastAsia="Calibri" w:hAnsiTheme="majorHAnsi" w:cs="Times New Roman"/>
          <w:sz w:val="20"/>
          <w:szCs w:val="20"/>
        </w:rPr>
      </w:pPr>
      <w:r w:rsidRPr="008B64C7">
        <w:rPr>
          <w:rFonts w:asciiTheme="majorHAnsi" w:eastAsia="Calibri" w:hAnsiTheme="majorHAnsi" w:cs="Times New Roman"/>
          <w:sz w:val="20"/>
          <w:szCs w:val="20"/>
        </w:rPr>
        <w:t>Meet with various teams to discuss migration and eventual decommissioning</w:t>
      </w:r>
    </w:p>
    <w:p w14:paraId="73B262E4" w14:textId="0031787A" w:rsidR="00524E29" w:rsidRPr="008B64C7" w:rsidRDefault="00524E29" w:rsidP="00524E29">
      <w:pPr>
        <w:pStyle w:val="ListParagraph"/>
        <w:numPr>
          <w:ilvl w:val="0"/>
          <w:numId w:val="13"/>
        </w:numPr>
        <w:tabs>
          <w:tab w:val="right" w:pos="10454"/>
        </w:tabs>
        <w:spacing w:after="0" w:line="240" w:lineRule="auto"/>
        <w:rPr>
          <w:rFonts w:asciiTheme="majorHAnsi" w:eastAsia="Calibri" w:hAnsiTheme="majorHAnsi" w:cs="Times New Roman"/>
          <w:sz w:val="20"/>
          <w:szCs w:val="20"/>
        </w:rPr>
      </w:pPr>
      <w:r w:rsidRPr="008B64C7">
        <w:rPr>
          <w:rFonts w:asciiTheme="majorHAnsi" w:eastAsia="Calibri" w:hAnsiTheme="majorHAnsi" w:cs="Times New Roman"/>
          <w:sz w:val="20"/>
          <w:szCs w:val="20"/>
        </w:rPr>
        <w:t xml:space="preserve">Meet with vendors to discuss licensing of products in new data center </w:t>
      </w:r>
    </w:p>
    <w:p w14:paraId="1D88BA39" w14:textId="58E2907A" w:rsidR="00524E29" w:rsidRPr="008B64C7" w:rsidRDefault="00524E29" w:rsidP="00524E29">
      <w:pPr>
        <w:pStyle w:val="ListParagraph"/>
        <w:numPr>
          <w:ilvl w:val="0"/>
          <w:numId w:val="13"/>
        </w:numPr>
        <w:tabs>
          <w:tab w:val="right" w:pos="10454"/>
        </w:tabs>
        <w:spacing w:after="0" w:line="240" w:lineRule="auto"/>
        <w:rPr>
          <w:rFonts w:asciiTheme="majorHAnsi" w:eastAsia="Calibri" w:hAnsiTheme="majorHAnsi" w:cs="Times New Roman"/>
          <w:sz w:val="20"/>
          <w:szCs w:val="20"/>
        </w:rPr>
      </w:pPr>
      <w:r w:rsidRPr="008B64C7">
        <w:rPr>
          <w:rFonts w:asciiTheme="majorHAnsi" w:eastAsia="Calibri" w:hAnsiTheme="majorHAnsi" w:cs="Times New Roman"/>
          <w:sz w:val="20"/>
          <w:szCs w:val="20"/>
        </w:rPr>
        <w:t xml:space="preserve">Analyze data and make proper decisions regarding migrations </w:t>
      </w:r>
    </w:p>
    <w:p w14:paraId="29CCA9C3" w14:textId="18ED1B98" w:rsidR="00524E29" w:rsidRPr="008B64C7" w:rsidRDefault="00524E29" w:rsidP="00524E29">
      <w:pPr>
        <w:pStyle w:val="ListParagraph"/>
        <w:numPr>
          <w:ilvl w:val="0"/>
          <w:numId w:val="13"/>
        </w:numPr>
        <w:tabs>
          <w:tab w:val="right" w:pos="10454"/>
        </w:tabs>
        <w:spacing w:after="0" w:line="240" w:lineRule="auto"/>
        <w:rPr>
          <w:rFonts w:asciiTheme="majorHAnsi" w:eastAsia="Calibri" w:hAnsiTheme="majorHAnsi" w:cs="Times New Roman"/>
          <w:sz w:val="20"/>
          <w:szCs w:val="20"/>
        </w:rPr>
      </w:pPr>
      <w:r w:rsidRPr="008B64C7">
        <w:rPr>
          <w:rFonts w:asciiTheme="majorHAnsi" w:eastAsia="Calibri" w:hAnsiTheme="majorHAnsi" w:cs="Times New Roman"/>
          <w:sz w:val="20"/>
          <w:szCs w:val="20"/>
        </w:rPr>
        <w:t>Put framework together for how to decommission the data centers.</w:t>
      </w:r>
    </w:p>
    <w:p w14:paraId="5D62ED8E" w14:textId="77777777" w:rsidR="00524E29" w:rsidRPr="008B64C7" w:rsidRDefault="00524E29" w:rsidP="003D52AA">
      <w:pPr>
        <w:tabs>
          <w:tab w:val="right" w:pos="10454"/>
        </w:tabs>
        <w:spacing w:after="0" w:line="240" w:lineRule="auto"/>
        <w:rPr>
          <w:rFonts w:asciiTheme="majorHAnsi" w:eastAsia="Calibri" w:hAnsiTheme="majorHAnsi" w:cs="Times New Roman"/>
          <w:b/>
          <w:sz w:val="20"/>
          <w:szCs w:val="20"/>
        </w:rPr>
      </w:pPr>
    </w:p>
    <w:p w14:paraId="74C7A670" w14:textId="0F7DB3CF" w:rsidR="00EA21E2" w:rsidRPr="008B64C7" w:rsidRDefault="00F15E09" w:rsidP="0045476B">
      <w:pPr>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KBTS, INC.</w:t>
      </w:r>
      <w:r w:rsidR="00EA21E2" w:rsidRPr="008B64C7">
        <w:rPr>
          <w:rFonts w:asciiTheme="majorHAnsi" w:hAnsiTheme="majorHAnsi"/>
          <w:b/>
          <w:sz w:val="20"/>
          <w:szCs w:val="20"/>
        </w:rPr>
        <w:t xml:space="preserve">, </w:t>
      </w:r>
      <w:r w:rsidRPr="008B64C7">
        <w:rPr>
          <w:rFonts w:asciiTheme="majorHAnsi" w:eastAsia="MS Mincho" w:hAnsiTheme="majorHAnsi"/>
          <w:sz w:val="20"/>
          <w:szCs w:val="20"/>
        </w:rPr>
        <w:t>Westland, MI</w:t>
      </w:r>
      <w:r w:rsidR="00EA21E2" w:rsidRPr="008B64C7">
        <w:rPr>
          <w:rFonts w:asciiTheme="majorHAnsi" w:hAnsiTheme="majorHAnsi"/>
          <w:sz w:val="20"/>
          <w:szCs w:val="20"/>
        </w:rPr>
        <w:tab/>
      </w:r>
      <w:r w:rsidR="0045476B" w:rsidRPr="008B64C7">
        <w:rPr>
          <w:rFonts w:asciiTheme="majorHAnsi" w:hAnsiTheme="majorHAnsi"/>
          <w:sz w:val="20"/>
          <w:szCs w:val="20"/>
        </w:rPr>
        <w:t xml:space="preserve">                                                                                                                            </w:t>
      </w:r>
      <w:r w:rsidR="00EA21E2" w:rsidRPr="008B64C7">
        <w:rPr>
          <w:rFonts w:asciiTheme="majorHAnsi" w:hAnsiTheme="majorHAnsi"/>
          <w:b/>
          <w:sz w:val="20"/>
          <w:szCs w:val="20"/>
        </w:rPr>
        <w:t xml:space="preserve"> </w:t>
      </w:r>
      <w:r w:rsidR="00FD2314" w:rsidRPr="008B64C7">
        <w:rPr>
          <w:rFonts w:asciiTheme="majorHAnsi" w:hAnsiTheme="majorHAnsi"/>
          <w:b/>
          <w:sz w:val="20"/>
          <w:szCs w:val="20"/>
        </w:rPr>
        <w:t>3/</w:t>
      </w:r>
      <w:r w:rsidRPr="008B64C7">
        <w:rPr>
          <w:rFonts w:asciiTheme="majorHAnsi" w:hAnsiTheme="majorHAnsi"/>
          <w:b/>
          <w:sz w:val="20"/>
          <w:szCs w:val="20"/>
        </w:rPr>
        <w:t>2016</w:t>
      </w:r>
      <w:r w:rsidR="00FD2314" w:rsidRPr="008B64C7">
        <w:rPr>
          <w:rFonts w:asciiTheme="majorHAnsi" w:hAnsiTheme="majorHAnsi"/>
          <w:b/>
          <w:sz w:val="20"/>
          <w:szCs w:val="20"/>
        </w:rPr>
        <w:t xml:space="preserve"> – 10/2016</w:t>
      </w:r>
      <w:r w:rsidR="009C1751" w:rsidRPr="008B64C7">
        <w:rPr>
          <w:rFonts w:asciiTheme="majorHAnsi" w:hAnsiTheme="majorHAnsi"/>
          <w:sz w:val="20"/>
          <w:szCs w:val="20"/>
        </w:rPr>
        <w:t xml:space="preserve"> </w:t>
      </w:r>
    </w:p>
    <w:p w14:paraId="2A491AA3" w14:textId="18F81654" w:rsidR="00EA21E2" w:rsidRPr="008B64C7" w:rsidRDefault="00F15E09" w:rsidP="001E7009">
      <w:pPr>
        <w:pBdr>
          <w:bottom w:val="single" w:sz="4" w:space="1" w:color="auto"/>
        </w:pBdr>
        <w:spacing w:after="0" w:line="240" w:lineRule="auto"/>
        <w:rPr>
          <w:rFonts w:asciiTheme="majorHAnsi" w:eastAsia="Calibri" w:hAnsiTheme="majorHAnsi" w:cs="Times New Roman"/>
          <w:iCs/>
          <w:sz w:val="20"/>
          <w:szCs w:val="20"/>
        </w:rPr>
      </w:pPr>
      <w:r w:rsidRPr="008B64C7">
        <w:rPr>
          <w:rFonts w:asciiTheme="majorHAnsi" w:eastAsia="Calibri" w:hAnsiTheme="majorHAnsi" w:cs="Book Antiqua"/>
          <w:b/>
          <w:i/>
          <w:iCs/>
          <w:sz w:val="20"/>
          <w:szCs w:val="20"/>
        </w:rPr>
        <w:lastRenderedPageBreak/>
        <w:t>IT Delivery Lead – DTE Energy (contract)</w:t>
      </w:r>
    </w:p>
    <w:p w14:paraId="2E738A53" w14:textId="04958177" w:rsidR="00FE10A1" w:rsidRPr="008B64C7" w:rsidRDefault="001F5932" w:rsidP="00565D0A">
      <w:pPr>
        <w:pStyle w:val="BodyText"/>
        <w:spacing w:after="80"/>
        <w:rPr>
          <w:rFonts w:asciiTheme="majorHAnsi" w:hAnsiTheme="majorHAnsi" w:cs="Book Antiqua"/>
          <w:i/>
          <w:szCs w:val="20"/>
        </w:rPr>
      </w:pPr>
      <w:r w:rsidRPr="008B64C7">
        <w:rPr>
          <w:rFonts w:asciiTheme="majorHAnsi" w:hAnsiTheme="majorHAnsi" w:cs="Book Antiqua"/>
          <w:i/>
          <w:szCs w:val="20"/>
        </w:rPr>
        <w:t xml:space="preserve">Achieve results by </w:t>
      </w:r>
      <w:r w:rsidR="009E6BE8" w:rsidRPr="008B64C7">
        <w:rPr>
          <w:rFonts w:asciiTheme="majorHAnsi" w:hAnsiTheme="majorHAnsi" w:cs="Book Antiqua"/>
          <w:i/>
          <w:szCs w:val="20"/>
        </w:rPr>
        <w:t xml:space="preserve">working with </w:t>
      </w:r>
      <w:r w:rsidR="00BB0E9F" w:rsidRPr="008B64C7">
        <w:rPr>
          <w:rFonts w:asciiTheme="majorHAnsi" w:hAnsiTheme="majorHAnsi" w:cs="Book Antiqua"/>
          <w:i/>
          <w:szCs w:val="20"/>
        </w:rPr>
        <w:t xml:space="preserve">the client’s </w:t>
      </w:r>
      <w:r w:rsidR="009E6BE8" w:rsidRPr="008B64C7">
        <w:rPr>
          <w:rFonts w:asciiTheme="majorHAnsi" w:hAnsiTheme="majorHAnsi" w:cs="Book Antiqua"/>
          <w:i/>
          <w:szCs w:val="20"/>
        </w:rPr>
        <w:t xml:space="preserve">project managers and a team of </w:t>
      </w:r>
      <w:r w:rsidR="004B25D3" w:rsidRPr="008B64C7">
        <w:rPr>
          <w:rFonts w:asciiTheme="majorHAnsi" w:hAnsiTheme="majorHAnsi" w:cs="Book Antiqua"/>
          <w:i/>
          <w:szCs w:val="20"/>
        </w:rPr>
        <w:t>25</w:t>
      </w:r>
      <w:r w:rsidR="00BB0E9F" w:rsidRPr="008B64C7">
        <w:rPr>
          <w:rFonts w:asciiTheme="majorHAnsi" w:hAnsiTheme="majorHAnsi" w:cs="Book Antiqua"/>
          <w:i/>
          <w:szCs w:val="20"/>
        </w:rPr>
        <w:t xml:space="preserve"> </w:t>
      </w:r>
      <w:r w:rsidRPr="008B64C7">
        <w:rPr>
          <w:rFonts w:asciiTheme="majorHAnsi" w:hAnsiTheme="majorHAnsi" w:cs="Book Antiqua"/>
          <w:i/>
          <w:szCs w:val="20"/>
        </w:rPr>
        <w:t>system architects, developers and engineers to accomplish initiatives in design, delivery and support of applications</w:t>
      </w:r>
      <w:r w:rsidR="009E6BE8" w:rsidRPr="008B64C7">
        <w:rPr>
          <w:rFonts w:asciiTheme="majorHAnsi" w:hAnsiTheme="majorHAnsi" w:cs="Book Antiqua"/>
          <w:i/>
          <w:szCs w:val="20"/>
        </w:rPr>
        <w:t xml:space="preserve"> and systems solutions</w:t>
      </w:r>
      <w:r w:rsidRPr="008B64C7">
        <w:rPr>
          <w:rFonts w:asciiTheme="majorHAnsi" w:hAnsiTheme="majorHAnsi" w:cs="Book Antiqua"/>
          <w:i/>
          <w:szCs w:val="20"/>
        </w:rPr>
        <w:t>.</w:t>
      </w:r>
      <w:r w:rsidR="00FE10A1" w:rsidRPr="008B64C7">
        <w:rPr>
          <w:rFonts w:asciiTheme="majorHAnsi" w:hAnsiTheme="majorHAnsi" w:cs="Book Antiqua"/>
          <w:i/>
          <w:szCs w:val="20"/>
        </w:rPr>
        <w:t xml:space="preserve"> </w:t>
      </w:r>
    </w:p>
    <w:p w14:paraId="2FF97A0A" w14:textId="4D26EC2F" w:rsidR="001F5932" w:rsidRPr="008B64C7" w:rsidRDefault="001F5932" w:rsidP="001F5932">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Push projects through the pipeline by managing weekly performance analysis and process mapping for </w:t>
      </w:r>
      <w:r w:rsidR="00EF162B" w:rsidRPr="008B64C7">
        <w:rPr>
          <w:rFonts w:asciiTheme="majorHAnsi" w:hAnsiTheme="majorHAnsi" w:cs="Book Antiqua"/>
          <w:szCs w:val="20"/>
        </w:rPr>
        <w:t>architecture</w:t>
      </w:r>
      <w:r w:rsidRPr="008B64C7">
        <w:rPr>
          <w:rFonts w:asciiTheme="majorHAnsi" w:hAnsiTheme="majorHAnsi" w:cs="Book Antiqua"/>
          <w:szCs w:val="20"/>
        </w:rPr>
        <w:t xml:space="preserve"> design, </w:t>
      </w:r>
      <w:r w:rsidR="00EF162B" w:rsidRPr="008B64C7">
        <w:rPr>
          <w:rFonts w:asciiTheme="majorHAnsi" w:hAnsiTheme="majorHAnsi" w:cs="Book Antiqua"/>
          <w:szCs w:val="20"/>
        </w:rPr>
        <w:t xml:space="preserve">migrations, upgrades, </w:t>
      </w:r>
      <w:r w:rsidRPr="008B64C7">
        <w:rPr>
          <w:rFonts w:asciiTheme="majorHAnsi" w:hAnsiTheme="majorHAnsi" w:cs="Book Antiqua"/>
          <w:szCs w:val="20"/>
        </w:rPr>
        <w:t>security and defect management</w:t>
      </w:r>
      <w:r w:rsidR="00EF162B" w:rsidRPr="008B64C7">
        <w:rPr>
          <w:rFonts w:asciiTheme="majorHAnsi" w:hAnsiTheme="majorHAnsi" w:cs="Book Antiqua"/>
          <w:szCs w:val="20"/>
        </w:rPr>
        <w:t xml:space="preserve"> within the budget</w:t>
      </w:r>
      <w:r w:rsidR="00BB0E9F" w:rsidRPr="008B64C7">
        <w:rPr>
          <w:rFonts w:asciiTheme="majorHAnsi" w:hAnsiTheme="majorHAnsi" w:cs="Book Antiqua"/>
          <w:szCs w:val="20"/>
        </w:rPr>
        <w:t xml:space="preserve"> of </w:t>
      </w:r>
      <w:r w:rsidR="004319D9" w:rsidRPr="008B64C7">
        <w:rPr>
          <w:rFonts w:asciiTheme="majorHAnsi" w:hAnsiTheme="majorHAnsi" w:cs="Book Antiqua"/>
          <w:szCs w:val="20"/>
        </w:rPr>
        <w:t>$4.5M</w:t>
      </w:r>
      <w:r w:rsidRPr="008B64C7">
        <w:rPr>
          <w:rFonts w:asciiTheme="majorHAnsi" w:hAnsiTheme="majorHAnsi" w:cs="Book Antiqua"/>
          <w:szCs w:val="20"/>
        </w:rPr>
        <w:t xml:space="preserve">. </w:t>
      </w:r>
    </w:p>
    <w:p w14:paraId="520893E4" w14:textId="15345FDC" w:rsidR="001F5932" w:rsidRPr="008B64C7" w:rsidRDefault="001F5932" w:rsidP="001F5932">
      <w:pPr>
        <w:pStyle w:val="BodyText"/>
        <w:numPr>
          <w:ilvl w:val="0"/>
          <w:numId w:val="10"/>
        </w:numPr>
        <w:rPr>
          <w:rFonts w:asciiTheme="majorHAnsi" w:hAnsiTheme="majorHAnsi" w:cs="Book Antiqua"/>
          <w:szCs w:val="20"/>
        </w:rPr>
      </w:pPr>
      <w:r w:rsidRPr="008B64C7">
        <w:rPr>
          <w:rFonts w:asciiTheme="majorHAnsi" w:hAnsiTheme="majorHAnsi" w:cs="Book Antiqua"/>
          <w:szCs w:val="20"/>
        </w:rPr>
        <w:t>Position projects to achieve deadlines by managing the scope of deliverables, determining clear end user requirements, prioritizing tasks and closely monitoring deviations from targets.</w:t>
      </w:r>
    </w:p>
    <w:p w14:paraId="4D677EC6" w14:textId="77777777" w:rsidR="00294819" w:rsidRPr="008B64C7" w:rsidRDefault="00294819" w:rsidP="007E6436">
      <w:pPr>
        <w:pStyle w:val="BodyText"/>
        <w:rPr>
          <w:rFonts w:asciiTheme="majorHAnsi" w:hAnsiTheme="majorHAnsi" w:cs="Book Antiqua"/>
          <w:szCs w:val="20"/>
        </w:rPr>
      </w:pPr>
    </w:p>
    <w:p w14:paraId="0008961F" w14:textId="3B6894DB" w:rsidR="00FE10A1" w:rsidRPr="008B64C7" w:rsidRDefault="00F15E09" w:rsidP="0045476B">
      <w:pPr>
        <w:tabs>
          <w:tab w:val="right" w:pos="10080"/>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DELL</w:t>
      </w:r>
      <w:r w:rsidR="00FE10A1" w:rsidRPr="008B64C7">
        <w:rPr>
          <w:rFonts w:asciiTheme="majorHAnsi" w:hAnsiTheme="majorHAnsi"/>
          <w:b/>
          <w:sz w:val="20"/>
          <w:szCs w:val="20"/>
        </w:rPr>
        <w:t xml:space="preserve">, </w:t>
      </w:r>
      <w:r w:rsidRPr="008B64C7">
        <w:rPr>
          <w:rFonts w:asciiTheme="majorHAnsi" w:eastAsia="MS Mincho" w:hAnsiTheme="majorHAnsi"/>
          <w:sz w:val="20"/>
          <w:szCs w:val="20"/>
        </w:rPr>
        <w:t>Westland, MI</w:t>
      </w:r>
      <w:r w:rsidRPr="008B64C7">
        <w:rPr>
          <w:rFonts w:asciiTheme="majorHAnsi" w:hAnsiTheme="majorHAnsi"/>
          <w:sz w:val="20"/>
          <w:szCs w:val="20"/>
        </w:rPr>
        <w:tab/>
      </w:r>
      <w:r w:rsidR="009D6677" w:rsidRPr="008B64C7">
        <w:rPr>
          <w:rFonts w:asciiTheme="majorHAnsi" w:hAnsiTheme="majorHAnsi"/>
          <w:b/>
          <w:sz w:val="20"/>
          <w:szCs w:val="20"/>
        </w:rPr>
        <w:t>9/</w:t>
      </w:r>
      <w:r w:rsidRPr="008B64C7">
        <w:rPr>
          <w:rFonts w:asciiTheme="majorHAnsi" w:hAnsiTheme="majorHAnsi"/>
          <w:b/>
          <w:sz w:val="20"/>
          <w:szCs w:val="20"/>
        </w:rPr>
        <w:t>2013 –</w:t>
      </w:r>
      <w:r w:rsidR="009D6677" w:rsidRPr="008B64C7">
        <w:rPr>
          <w:rFonts w:asciiTheme="majorHAnsi" w:hAnsiTheme="majorHAnsi"/>
          <w:b/>
          <w:sz w:val="20"/>
          <w:szCs w:val="20"/>
        </w:rPr>
        <w:t>3/</w:t>
      </w:r>
      <w:r w:rsidRPr="008B64C7">
        <w:rPr>
          <w:rFonts w:asciiTheme="majorHAnsi" w:hAnsiTheme="majorHAnsi"/>
          <w:b/>
          <w:sz w:val="20"/>
          <w:szCs w:val="20"/>
        </w:rPr>
        <w:t>2016</w:t>
      </w:r>
      <w:r w:rsidRPr="008B64C7">
        <w:rPr>
          <w:rFonts w:asciiTheme="majorHAnsi" w:hAnsiTheme="majorHAnsi"/>
          <w:sz w:val="20"/>
          <w:szCs w:val="20"/>
        </w:rPr>
        <w:t xml:space="preserve"> </w:t>
      </w:r>
      <w:r w:rsidR="00FE10A1" w:rsidRPr="008B64C7">
        <w:rPr>
          <w:rFonts w:asciiTheme="majorHAnsi" w:hAnsiTheme="majorHAnsi"/>
          <w:sz w:val="20"/>
          <w:szCs w:val="20"/>
        </w:rPr>
        <w:t xml:space="preserve">  </w:t>
      </w:r>
    </w:p>
    <w:p w14:paraId="58AA1836" w14:textId="23C71615" w:rsidR="0054784C" w:rsidRPr="008B64C7" w:rsidRDefault="00F15E09" w:rsidP="001E7009">
      <w:pPr>
        <w:pBdr>
          <w:bottom w:val="single" w:sz="4" w:space="1" w:color="auto"/>
        </w:pBdr>
        <w:spacing w:after="0" w:line="240" w:lineRule="auto"/>
        <w:rPr>
          <w:rFonts w:asciiTheme="majorHAnsi" w:eastAsia="Calibri" w:hAnsiTheme="majorHAnsi" w:cs="Times New Roman"/>
          <w:iCs/>
          <w:sz w:val="20"/>
          <w:szCs w:val="20"/>
        </w:rPr>
      </w:pPr>
      <w:r w:rsidRPr="008B64C7">
        <w:rPr>
          <w:rFonts w:asciiTheme="majorHAnsi" w:eastAsia="Calibri" w:hAnsiTheme="majorHAnsi" w:cs="Book Antiqua"/>
          <w:b/>
          <w:i/>
          <w:iCs/>
          <w:sz w:val="20"/>
          <w:szCs w:val="20"/>
        </w:rPr>
        <w:t xml:space="preserve">Delivery Management Consultant – Moody’s </w:t>
      </w:r>
    </w:p>
    <w:p w14:paraId="50435977" w14:textId="7BCE1E06" w:rsidR="00FE10A1" w:rsidRPr="008B64C7" w:rsidRDefault="00BB0E9F" w:rsidP="00565D0A">
      <w:pPr>
        <w:pStyle w:val="BodyText"/>
        <w:spacing w:after="80"/>
        <w:rPr>
          <w:rFonts w:asciiTheme="majorHAnsi" w:hAnsiTheme="majorHAnsi" w:cs="Book Antiqua"/>
          <w:i/>
          <w:szCs w:val="20"/>
        </w:rPr>
      </w:pPr>
      <w:r w:rsidRPr="008B64C7">
        <w:rPr>
          <w:rFonts w:asciiTheme="majorHAnsi" w:hAnsiTheme="majorHAnsi" w:cs="Book Antiqua"/>
          <w:i/>
          <w:szCs w:val="20"/>
        </w:rPr>
        <w:t xml:space="preserve">Developed </w:t>
      </w:r>
      <w:r w:rsidR="00FE10A1" w:rsidRPr="008B64C7">
        <w:rPr>
          <w:rFonts w:asciiTheme="majorHAnsi" w:hAnsiTheme="majorHAnsi" w:cs="Book Antiqua"/>
          <w:i/>
          <w:szCs w:val="20"/>
        </w:rPr>
        <w:t xml:space="preserve">business and system </w:t>
      </w:r>
      <w:r w:rsidR="00B64250" w:rsidRPr="008B64C7">
        <w:rPr>
          <w:rFonts w:asciiTheme="majorHAnsi" w:hAnsiTheme="majorHAnsi" w:cs="Book Antiqua"/>
          <w:i/>
          <w:szCs w:val="20"/>
        </w:rPr>
        <w:t xml:space="preserve">administration </w:t>
      </w:r>
      <w:r w:rsidR="00FE10A1" w:rsidRPr="008B64C7">
        <w:rPr>
          <w:rFonts w:asciiTheme="majorHAnsi" w:hAnsiTheme="majorHAnsi" w:cs="Book Antiqua"/>
          <w:i/>
          <w:szCs w:val="20"/>
        </w:rPr>
        <w:t>requi</w:t>
      </w:r>
      <w:r w:rsidR="001F5932" w:rsidRPr="008B64C7">
        <w:rPr>
          <w:rFonts w:asciiTheme="majorHAnsi" w:hAnsiTheme="majorHAnsi" w:cs="Book Antiqua"/>
          <w:i/>
          <w:szCs w:val="20"/>
        </w:rPr>
        <w:t xml:space="preserve">rements for </w:t>
      </w:r>
      <w:r w:rsidRPr="008B64C7">
        <w:rPr>
          <w:rFonts w:asciiTheme="majorHAnsi" w:hAnsiTheme="majorHAnsi" w:cs="Book Antiqua"/>
          <w:i/>
          <w:szCs w:val="20"/>
        </w:rPr>
        <w:t>a change management project</w:t>
      </w:r>
      <w:r w:rsidR="001F5932" w:rsidRPr="008B64C7">
        <w:rPr>
          <w:rFonts w:asciiTheme="majorHAnsi" w:hAnsiTheme="majorHAnsi" w:cs="Book Antiqua"/>
          <w:i/>
          <w:szCs w:val="20"/>
        </w:rPr>
        <w:t xml:space="preserve"> impacting </w:t>
      </w:r>
      <w:r w:rsidR="00B64250" w:rsidRPr="008B64C7">
        <w:rPr>
          <w:rFonts w:asciiTheme="majorHAnsi" w:hAnsiTheme="majorHAnsi" w:cs="Book Antiqua"/>
          <w:i/>
          <w:szCs w:val="20"/>
        </w:rPr>
        <w:t xml:space="preserve">end-to-end implementation of </w:t>
      </w:r>
      <w:r w:rsidRPr="008B64C7">
        <w:rPr>
          <w:rFonts w:asciiTheme="majorHAnsi" w:hAnsiTheme="majorHAnsi" w:cs="Book Antiqua"/>
          <w:i/>
          <w:szCs w:val="20"/>
        </w:rPr>
        <w:t>Dell Infrastructure Services</w:t>
      </w:r>
      <w:r w:rsidR="007E6E91" w:rsidRPr="008B64C7">
        <w:rPr>
          <w:rFonts w:asciiTheme="majorHAnsi" w:hAnsiTheme="majorHAnsi" w:cs="Book Antiqua"/>
          <w:i/>
          <w:szCs w:val="20"/>
        </w:rPr>
        <w:t>.</w:t>
      </w:r>
    </w:p>
    <w:p w14:paraId="41C9230A" w14:textId="4E919389" w:rsidR="00BB0E9F" w:rsidRPr="008B64C7" w:rsidRDefault="00BB0E9F" w:rsidP="00BB0E9F">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Delivered effectiveness by defining requirements, steering technical design, prioritizing the workload and leveraging the abilities of </w:t>
      </w:r>
      <w:r w:rsidR="004B25D3" w:rsidRPr="008B64C7">
        <w:rPr>
          <w:rFonts w:asciiTheme="majorHAnsi" w:hAnsiTheme="majorHAnsi" w:cs="Book Antiqua"/>
          <w:szCs w:val="20"/>
        </w:rPr>
        <w:t>25+</w:t>
      </w:r>
      <w:r w:rsidRPr="008B64C7">
        <w:rPr>
          <w:rFonts w:asciiTheme="majorHAnsi" w:hAnsiTheme="majorHAnsi" w:cs="Book Antiqua"/>
          <w:szCs w:val="20"/>
        </w:rPr>
        <w:t xml:space="preserve"> team members accordingly in planning, testing and implementation.</w:t>
      </w:r>
    </w:p>
    <w:p w14:paraId="55B78424" w14:textId="2CADC8A7" w:rsidR="00F15E09" w:rsidRPr="008B64C7" w:rsidRDefault="00BB0E9F" w:rsidP="00C4565E">
      <w:pPr>
        <w:pStyle w:val="BodyText"/>
        <w:numPr>
          <w:ilvl w:val="0"/>
          <w:numId w:val="10"/>
        </w:numPr>
        <w:rPr>
          <w:rFonts w:asciiTheme="majorHAnsi" w:hAnsiTheme="majorHAnsi" w:cs="Book Antiqua"/>
          <w:szCs w:val="20"/>
        </w:rPr>
      </w:pPr>
      <w:r w:rsidRPr="008B64C7">
        <w:rPr>
          <w:rFonts w:asciiTheme="majorHAnsi" w:hAnsiTheme="majorHAnsi" w:cs="Book Antiqua"/>
          <w:szCs w:val="20"/>
        </w:rPr>
        <w:t>Improved</w:t>
      </w:r>
      <w:r w:rsidR="00F15E09" w:rsidRPr="008B64C7">
        <w:rPr>
          <w:rFonts w:asciiTheme="majorHAnsi" w:hAnsiTheme="majorHAnsi" w:cs="Book Antiqua"/>
          <w:szCs w:val="20"/>
        </w:rPr>
        <w:t xml:space="preserve"> client relationships </w:t>
      </w:r>
      <w:r w:rsidR="00C4565E" w:rsidRPr="008B64C7">
        <w:rPr>
          <w:rFonts w:asciiTheme="majorHAnsi" w:hAnsiTheme="majorHAnsi" w:cs="Book Antiqua"/>
          <w:szCs w:val="20"/>
        </w:rPr>
        <w:t>by aligning</w:t>
      </w:r>
      <w:r w:rsidR="00F15E09" w:rsidRPr="008B64C7">
        <w:rPr>
          <w:rFonts w:asciiTheme="majorHAnsi" w:hAnsiTheme="majorHAnsi" w:cs="Book Antiqua"/>
          <w:szCs w:val="20"/>
        </w:rPr>
        <w:t xml:space="preserve"> global delivery resources to ensure </w:t>
      </w:r>
      <w:r w:rsidR="00C4565E" w:rsidRPr="008B64C7">
        <w:rPr>
          <w:rFonts w:asciiTheme="majorHAnsi" w:hAnsiTheme="majorHAnsi" w:cs="Book Antiqua"/>
          <w:szCs w:val="20"/>
        </w:rPr>
        <w:t>“green” SLAs for the $30M/yr infrastructure for information security, storage, servers, networks, backup, cloud and help desk services.</w:t>
      </w:r>
    </w:p>
    <w:p w14:paraId="4D1F57BD" w14:textId="5AF83B2B" w:rsidR="00F15E09" w:rsidRPr="008B64C7" w:rsidRDefault="00C4565E"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Boosted</w:t>
      </w:r>
      <w:r w:rsidR="00F15E09" w:rsidRPr="008B64C7">
        <w:rPr>
          <w:rFonts w:asciiTheme="majorHAnsi" w:hAnsiTheme="majorHAnsi" w:cs="Book Antiqua"/>
          <w:szCs w:val="20"/>
        </w:rPr>
        <w:t xml:space="preserve"> overall delivery </w:t>
      </w:r>
      <w:r w:rsidRPr="008B64C7">
        <w:rPr>
          <w:rFonts w:asciiTheme="majorHAnsi" w:hAnsiTheme="majorHAnsi" w:cs="Book Antiqua"/>
          <w:szCs w:val="20"/>
        </w:rPr>
        <w:t>with</w:t>
      </w:r>
      <w:r w:rsidR="00F15E09" w:rsidRPr="008B64C7">
        <w:rPr>
          <w:rFonts w:asciiTheme="majorHAnsi" w:hAnsiTheme="majorHAnsi" w:cs="Book Antiqua"/>
          <w:szCs w:val="20"/>
        </w:rPr>
        <w:t xml:space="preserve"> “No SLA penalties” </w:t>
      </w:r>
      <w:r w:rsidRPr="008B64C7">
        <w:rPr>
          <w:rFonts w:asciiTheme="majorHAnsi" w:hAnsiTheme="majorHAnsi" w:cs="Book Antiqua"/>
          <w:szCs w:val="20"/>
        </w:rPr>
        <w:t>with</w:t>
      </w:r>
      <w:r w:rsidR="00F15E09" w:rsidRPr="008B64C7">
        <w:rPr>
          <w:rFonts w:asciiTheme="majorHAnsi" w:hAnsiTheme="majorHAnsi" w:cs="Book Antiqua"/>
          <w:szCs w:val="20"/>
        </w:rPr>
        <w:t xml:space="preserve"> improvements </w:t>
      </w:r>
      <w:r w:rsidRPr="008B64C7">
        <w:rPr>
          <w:rFonts w:asciiTheme="majorHAnsi" w:hAnsiTheme="majorHAnsi" w:cs="Book Antiqua"/>
          <w:szCs w:val="20"/>
        </w:rPr>
        <w:t>to</w:t>
      </w:r>
      <w:r w:rsidR="00F15E09" w:rsidRPr="008B64C7">
        <w:rPr>
          <w:rFonts w:asciiTheme="majorHAnsi" w:hAnsiTheme="majorHAnsi" w:cs="Book Antiqua"/>
          <w:szCs w:val="20"/>
        </w:rPr>
        <w:t xml:space="preserve"> the processes and services allowed</w:t>
      </w:r>
      <w:r w:rsidRPr="008B64C7">
        <w:rPr>
          <w:rFonts w:asciiTheme="majorHAnsi" w:hAnsiTheme="majorHAnsi" w:cs="Book Antiqua"/>
          <w:szCs w:val="20"/>
        </w:rPr>
        <w:t>,</w:t>
      </w:r>
      <w:r w:rsidR="00F15E09" w:rsidRPr="008B64C7">
        <w:rPr>
          <w:rFonts w:asciiTheme="majorHAnsi" w:hAnsiTheme="majorHAnsi" w:cs="Book Antiqua"/>
          <w:szCs w:val="20"/>
        </w:rPr>
        <w:t xml:space="preserve"> achieving the highest customer satisfaction score for Dell services</w:t>
      </w:r>
      <w:r w:rsidRPr="008B64C7">
        <w:rPr>
          <w:rFonts w:asciiTheme="majorHAnsi" w:hAnsiTheme="majorHAnsi" w:cs="Book Antiqua"/>
          <w:szCs w:val="20"/>
        </w:rPr>
        <w:t>.</w:t>
      </w:r>
    </w:p>
    <w:p w14:paraId="6646B186" w14:textId="77777777" w:rsidR="003F3132" w:rsidRPr="008B64C7" w:rsidRDefault="003F3132" w:rsidP="003F3132">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Instrumental in implementing ServiceNow while consulting at Moody’s </w:t>
      </w:r>
    </w:p>
    <w:p w14:paraId="411553B9" w14:textId="03DFC145" w:rsidR="003F3132" w:rsidRPr="008B64C7" w:rsidRDefault="003F3132" w:rsidP="003F3132">
      <w:pPr>
        <w:pStyle w:val="BodyText"/>
        <w:numPr>
          <w:ilvl w:val="0"/>
          <w:numId w:val="10"/>
        </w:numPr>
        <w:rPr>
          <w:rFonts w:asciiTheme="majorHAnsi" w:hAnsiTheme="majorHAnsi" w:cs="Book Antiqua"/>
          <w:szCs w:val="20"/>
        </w:rPr>
      </w:pPr>
      <w:r w:rsidRPr="008B64C7">
        <w:rPr>
          <w:rFonts w:asciiTheme="majorHAnsi" w:hAnsiTheme="majorHAnsi" w:cs="Book Antiqua"/>
          <w:szCs w:val="20"/>
        </w:rPr>
        <w:t>Used extensively in reporting and managing SLA’s and SLO’s for account management</w:t>
      </w:r>
    </w:p>
    <w:p w14:paraId="3B958F29" w14:textId="77777777" w:rsidR="004C64BC" w:rsidRPr="008B64C7" w:rsidRDefault="004C64BC" w:rsidP="003D52AA">
      <w:pPr>
        <w:tabs>
          <w:tab w:val="right" w:pos="10440"/>
        </w:tabs>
        <w:spacing w:after="0" w:line="240" w:lineRule="auto"/>
        <w:rPr>
          <w:rFonts w:asciiTheme="majorHAnsi" w:eastAsia="Calibri" w:hAnsiTheme="majorHAnsi" w:cs="Times New Roman"/>
          <w:b/>
          <w:sz w:val="20"/>
          <w:szCs w:val="20"/>
        </w:rPr>
      </w:pPr>
    </w:p>
    <w:p w14:paraId="1DF693A9" w14:textId="0616E905" w:rsidR="00F15E09" w:rsidRPr="008B64C7" w:rsidRDefault="00F15E09" w:rsidP="0045476B">
      <w:pPr>
        <w:tabs>
          <w:tab w:val="right" w:pos="10080"/>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CAPGEMINI</w:t>
      </w:r>
      <w:r w:rsidRPr="008B64C7">
        <w:rPr>
          <w:rFonts w:asciiTheme="majorHAnsi" w:hAnsiTheme="majorHAnsi"/>
          <w:b/>
          <w:sz w:val="20"/>
          <w:szCs w:val="20"/>
        </w:rPr>
        <w:t xml:space="preserve">, </w:t>
      </w:r>
      <w:r w:rsidRPr="008B64C7">
        <w:rPr>
          <w:rFonts w:asciiTheme="majorHAnsi" w:eastAsia="MS Mincho" w:hAnsiTheme="majorHAnsi"/>
          <w:sz w:val="20"/>
          <w:szCs w:val="20"/>
        </w:rPr>
        <w:t>Westland, MI</w:t>
      </w:r>
      <w:r w:rsidRPr="008B64C7">
        <w:rPr>
          <w:rFonts w:asciiTheme="majorHAnsi" w:hAnsiTheme="majorHAnsi"/>
          <w:sz w:val="20"/>
          <w:szCs w:val="20"/>
        </w:rPr>
        <w:tab/>
      </w:r>
      <w:r w:rsidRPr="008B64C7">
        <w:rPr>
          <w:rFonts w:asciiTheme="majorHAnsi" w:hAnsiTheme="majorHAnsi"/>
          <w:b/>
          <w:sz w:val="20"/>
          <w:szCs w:val="20"/>
        </w:rPr>
        <w:t xml:space="preserve"> </w:t>
      </w:r>
      <w:r w:rsidR="009D6677" w:rsidRPr="008B64C7">
        <w:rPr>
          <w:rFonts w:asciiTheme="majorHAnsi" w:hAnsiTheme="majorHAnsi"/>
          <w:b/>
          <w:sz w:val="20"/>
          <w:szCs w:val="20"/>
        </w:rPr>
        <w:t>11/</w:t>
      </w:r>
      <w:r w:rsidRPr="008B64C7">
        <w:rPr>
          <w:rFonts w:asciiTheme="majorHAnsi" w:hAnsiTheme="majorHAnsi"/>
          <w:b/>
          <w:sz w:val="20"/>
          <w:szCs w:val="20"/>
        </w:rPr>
        <w:t xml:space="preserve">2006 – </w:t>
      </w:r>
      <w:r w:rsidR="009D6677" w:rsidRPr="008B64C7">
        <w:rPr>
          <w:rFonts w:asciiTheme="majorHAnsi" w:hAnsiTheme="majorHAnsi"/>
          <w:b/>
          <w:sz w:val="20"/>
          <w:szCs w:val="20"/>
        </w:rPr>
        <w:t>9/</w:t>
      </w:r>
      <w:r w:rsidRPr="008B64C7">
        <w:rPr>
          <w:rFonts w:asciiTheme="majorHAnsi" w:hAnsiTheme="majorHAnsi"/>
          <w:b/>
          <w:sz w:val="20"/>
          <w:szCs w:val="20"/>
        </w:rPr>
        <w:t>2013</w:t>
      </w:r>
      <w:r w:rsidRPr="008B64C7">
        <w:rPr>
          <w:rFonts w:asciiTheme="majorHAnsi" w:hAnsiTheme="majorHAnsi"/>
          <w:sz w:val="20"/>
          <w:szCs w:val="20"/>
        </w:rPr>
        <w:t xml:space="preserve">  </w:t>
      </w:r>
    </w:p>
    <w:p w14:paraId="178B8267" w14:textId="77777777" w:rsidR="00F15E09" w:rsidRPr="008B64C7" w:rsidRDefault="00F15E09" w:rsidP="001E7009">
      <w:pPr>
        <w:pBdr>
          <w:bottom w:val="single" w:sz="4" w:space="1" w:color="auto"/>
        </w:pBdr>
        <w:spacing w:after="0" w:line="240" w:lineRule="auto"/>
        <w:rPr>
          <w:rFonts w:asciiTheme="majorHAnsi" w:eastAsia="Calibri" w:hAnsiTheme="majorHAnsi" w:cs="Times New Roman"/>
          <w:iCs/>
          <w:sz w:val="20"/>
          <w:szCs w:val="20"/>
        </w:rPr>
      </w:pPr>
      <w:r w:rsidRPr="008B64C7">
        <w:rPr>
          <w:rFonts w:asciiTheme="majorHAnsi" w:eastAsia="Calibri" w:hAnsiTheme="majorHAnsi" w:cs="Book Antiqua"/>
          <w:b/>
          <w:i/>
          <w:iCs/>
          <w:sz w:val="20"/>
          <w:szCs w:val="20"/>
        </w:rPr>
        <w:t>Senior Operations Manager – General Motors</w:t>
      </w:r>
    </w:p>
    <w:p w14:paraId="470E81CD" w14:textId="0403C685" w:rsidR="007E6E91" w:rsidRPr="008B64C7" w:rsidRDefault="00C4565E" w:rsidP="00565D0A">
      <w:pPr>
        <w:pStyle w:val="BodyText"/>
        <w:spacing w:after="80"/>
        <w:rPr>
          <w:rFonts w:asciiTheme="majorHAnsi" w:hAnsiTheme="majorHAnsi" w:cs="Book Antiqua"/>
          <w:i/>
          <w:szCs w:val="20"/>
        </w:rPr>
      </w:pPr>
      <w:r w:rsidRPr="008B64C7">
        <w:rPr>
          <w:rFonts w:asciiTheme="majorHAnsi" w:hAnsiTheme="majorHAnsi" w:cs="Book Antiqua"/>
          <w:i/>
          <w:szCs w:val="20"/>
        </w:rPr>
        <w:t>Enhanced IT infrastructures by</w:t>
      </w:r>
      <w:r w:rsidR="00194680" w:rsidRPr="008B64C7">
        <w:rPr>
          <w:rFonts w:asciiTheme="majorHAnsi" w:hAnsiTheme="majorHAnsi" w:cs="Book Antiqua"/>
          <w:i/>
          <w:szCs w:val="20"/>
        </w:rPr>
        <w:t xml:space="preserve"> </w:t>
      </w:r>
      <w:r w:rsidRPr="008B64C7">
        <w:rPr>
          <w:rFonts w:asciiTheme="majorHAnsi" w:hAnsiTheme="majorHAnsi" w:cs="Book Antiqua"/>
          <w:i/>
          <w:szCs w:val="20"/>
        </w:rPr>
        <w:t>utilizing ITIL and SDP-21 processes combined with the GM Standardized Work Processes for managing the change, incident, and problem resources and architecture for all the Capgemini managed applications</w:t>
      </w:r>
      <w:r w:rsidR="007E6E91" w:rsidRPr="008B64C7">
        <w:rPr>
          <w:rFonts w:asciiTheme="majorHAnsi" w:hAnsiTheme="majorHAnsi" w:cs="Book Antiqua"/>
          <w:i/>
          <w:szCs w:val="20"/>
        </w:rPr>
        <w:t>.</w:t>
      </w:r>
    </w:p>
    <w:p w14:paraId="37A28647" w14:textId="7C4947B5" w:rsidR="00F15E09" w:rsidRPr="008B64C7" w:rsidRDefault="00C4565E"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Increased efficiency with the migration </w:t>
      </w:r>
      <w:r w:rsidR="00F15E09" w:rsidRPr="008B64C7">
        <w:rPr>
          <w:rFonts w:asciiTheme="majorHAnsi" w:hAnsiTheme="majorHAnsi" w:cs="Book Antiqua"/>
          <w:szCs w:val="20"/>
        </w:rPr>
        <w:t xml:space="preserve">of 30 applications from the IBM Atlanta hosting site to the Capgemini Toronto Hosting </w:t>
      </w:r>
      <w:r w:rsidR="009930C6" w:rsidRPr="008B64C7">
        <w:rPr>
          <w:rFonts w:asciiTheme="majorHAnsi" w:hAnsiTheme="majorHAnsi" w:cs="Book Antiqua"/>
          <w:szCs w:val="20"/>
        </w:rPr>
        <w:t xml:space="preserve">Data </w:t>
      </w:r>
      <w:r w:rsidR="00F15E09" w:rsidRPr="008B64C7">
        <w:rPr>
          <w:rFonts w:asciiTheme="majorHAnsi" w:hAnsiTheme="majorHAnsi" w:cs="Book Antiqua"/>
          <w:szCs w:val="20"/>
        </w:rPr>
        <w:t xml:space="preserve">Center. </w:t>
      </w:r>
    </w:p>
    <w:p w14:paraId="71061347" w14:textId="478C8F52" w:rsidR="00F15E09" w:rsidRPr="008B64C7" w:rsidRDefault="00FE6088"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Secured</w:t>
      </w:r>
      <w:r w:rsidR="00F15E09" w:rsidRPr="008B64C7">
        <w:rPr>
          <w:rFonts w:asciiTheme="majorHAnsi" w:hAnsiTheme="majorHAnsi" w:cs="Book Antiqua"/>
          <w:szCs w:val="20"/>
        </w:rPr>
        <w:t xml:space="preserve"> </w:t>
      </w:r>
      <w:r w:rsidRPr="008B64C7">
        <w:rPr>
          <w:rFonts w:asciiTheme="majorHAnsi" w:hAnsiTheme="majorHAnsi" w:cs="Book Antiqua"/>
          <w:szCs w:val="20"/>
        </w:rPr>
        <w:t xml:space="preserve">and managed </w:t>
      </w:r>
      <w:r w:rsidR="00F15E09" w:rsidRPr="008B64C7">
        <w:rPr>
          <w:rFonts w:asciiTheme="majorHAnsi" w:hAnsiTheme="majorHAnsi" w:cs="Book Antiqua"/>
          <w:szCs w:val="20"/>
        </w:rPr>
        <w:t>the Brands Webm</w:t>
      </w:r>
      <w:r w:rsidRPr="008B64C7">
        <w:rPr>
          <w:rFonts w:asciiTheme="majorHAnsi" w:hAnsiTheme="majorHAnsi" w:cs="Book Antiqua"/>
          <w:szCs w:val="20"/>
        </w:rPr>
        <w:t xml:space="preserve">aster Services ITSR, resulting in </w:t>
      </w:r>
      <w:r w:rsidR="00F15E09" w:rsidRPr="008B64C7">
        <w:rPr>
          <w:rFonts w:asciiTheme="majorHAnsi" w:hAnsiTheme="majorHAnsi" w:cs="Book Antiqua"/>
          <w:szCs w:val="20"/>
        </w:rPr>
        <w:t xml:space="preserve">Capgemini being awarded the Webmaster Services for all Capgemini Applications hosted on dedicated servers. </w:t>
      </w:r>
    </w:p>
    <w:p w14:paraId="111E818F" w14:textId="5B234640" w:rsidR="00F15E09" w:rsidRPr="008B64C7" w:rsidRDefault="00FE6088"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Reduced</w:t>
      </w:r>
      <w:r w:rsidR="00F15E09" w:rsidRPr="008B64C7">
        <w:rPr>
          <w:rFonts w:asciiTheme="majorHAnsi" w:hAnsiTheme="majorHAnsi" w:cs="Book Antiqua"/>
          <w:szCs w:val="20"/>
        </w:rPr>
        <w:t xml:space="preserve"> frequency of Severity One and above</w:t>
      </w:r>
      <w:r w:rsidRPr="008B64C7">
        <w:rPr>
          <w:rFonts w:asciiTheme="majorHAnsi" w:hAnsiTheme="majorHAnsi" w:cs="Book Antiqua"/>
          <w:szCs w:val="20"/>
        </w:rPr>
        <w:t xml:space="preserve"> incidents from 59 in </w:t>
      </w:r>
      <w:r w:rsidR="00F15E09" w:rsidRPr="008B64C7">
        <w:rPr>
          <w:rFonts w:asciiTheme="majorHAnsi" w:hAnsiTheme="majorHAnsi" w:cs="Book Antiqua"/>
          <w:szCs w:val="20"/>
        </w:rPr>
        <w:t>20</w:t>
      </w:r>
      <w:r w:rsidRPr="008B64C7">
        <w:rPr>
          <w:rFonts w:asciiTheme="majorHAnsi" w:hAnsiTheme="majorHAnsi" w:cs="Book Antiqua"/>
          <w:szCs w:val="20"/>
        </w:rPr>
        <w:t xml:space="preserve">06 to only 10 in 2012 </w:t>
      </w:r>
      <w:r w:rsidR="00F15E09" w:rsidRPr="008B64C7">
        <w:rPr>
          <w:rFonts w:asciiTheme="majorHAnsi" w:hAnsiTheme="majorHAnsi" w:cs="Book Antiqua"/>
          <w:szCs w:val="20"/>
        </w:rPr>
        <w:t xml:space="preserve">by working with application teams to </w:t>
      </w:r>
      <w:r w:rsidRPr="008B64C7">
        <w:rPr>
          <w:rFonts w:asciiTheme="majorHAnsi" w:hAnsiTheme="majorHAnsi" w:cs="Book Antiqua"/>
          <w:szCs w:val="20"/>
        </w:rPr>
        <w:t>mitigate risks and increase application</w:t>
      </w:r>
      <w:r w:rsidR="00F15E09" w:rsidRPr="008B64C7">
        <w:rPr>
          <w:rFonts w:asciiTheme="majorHAnsi" w:hAnsiTheme="majorHAnsi" w:cs="Book Antiqua"/>
          <w:szCs w:val="20"/>
        </w:rPr>
        <w:t xml:space="preserve"> performance. </w:t>
      </w:r>
    </w:p>
    <w:p w14:paraId="5D17585F" w14:textId="797B9FC9" w:rsidR="00F15E09" w:rsidRPr="008B64C7" w:rsidRDefault="00FE6088"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Decreased change r</w:t>
      </w:r>
      <w:r w:rsidR="00F15E09" w:rsidRPr="008B64C7">
        <w:rPr>
          <w:rFonts w:asciiTheme="majorHAnsi" w:hAnsiTheme="majorHAnsi" w:cs="Book Antiqua"/>
          <w:szCs w:val="20"/>
        </w:rPr>
        <w:t>elated incidents by half from 31 in the time period 2007 to 2009 to 15 from 2010 to 2012</w:t>
      </w:r>
      <w:r w:rsidRPr="008B64C7">
        <w:rPr>
          <w:rFonts w:asciiTheme="majorHAnsi" w:hAnsiTheme="majorHAnsi" w:cs="Book Antiqua"/>
          <w:szCs w:val="20"/>
        </w:rPr>
        <w:t>.</w:t>
      </w:r>
    </w:p>
    <w:p w14:paraId="16ADDAF5" w14:textId="542836B2" w:rsidR="00A941FA" w:rsidRPr="008B64C7" w:rsidRDefault="00A941FA"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Responsible for Application Monitoring Enhancements using Dynatrace, DCRUM and Gomez. These enhancements were significant in </w:t>
      </w:r>
      <w:r w:rsidR="00F90313" w:rsidRPr="008B64C7">
        <w:rPr>
          <w:rFonts w:asciiTheme="majorHAnsi" w:hAnsiTheme="majorHAnsi" w:cs="Book Antiqua"/>
          <w:szCs w:val="20"/>
        </w:rPr>
        <w:t>reducing</w:t>
      </w:r>
      <w:r w:rsidRPr="008B64C7">
        <w:rPr>
          <w:rFonts w:asciiTheme="majorHAnsi" w:hAnsiTheme="majorHAnsi" w:cs="Book Antiqua"/>
          <w:szCs w:val="20"/>
        </w:rPr>
        <w:t xml:space="preserve"> the number of Severity One Incidents.  </w:t>
      </w:r>
    </w:p>
    <w:p w14:paraId="213F2D4A" w14:textId="77777777" w:rsidR="00F15E09" w:rsidRPr="008B64C7" w:rsidRDefault="00F15E09" w:rsidP="00F15E09">
      <w:pPr>
        <w:pStyle w:val="BodyText"/>
        <w:rPr>
          <w:rFonts w:asciiTheme="majorHAnsi" w:hAnsiTheme="majorHAnsi" w:cs="Book Antiqua"/>
          <w:szCs w:val="20"/>
        </w:rPr>
      </w:pPr>
    </w:p>
    <w:p w14:paraId="4E5FFD24" w14:textId="51A98B8F" w:rsidR="00F15E09" w:rsidRPr="008B64C7" w:rsidRDefault="00F15E09" w:rsidP="0045476B">
      <w:pPr>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ALLEGIS GROUP</w:t>
      </w:r>
      <w:r w:rsidRPr="008B64C7">
        <w:rPr>
          <w:rFonts w:asciiTheme="majorHAnsi" w:hAnsiTheme="majorHAnsi"/>
          <w:b/>
          <w:sz w:val="20"/>
          <w:szCs w:val="20"/>
        </w:rPr>
        <w:t xml:space="preserve">, </w:t>
      </w:r>
      <w:r w:rsidRPr="008B64C7">
        <w:rPr>
          <w:rFonts w:asciiTheme="majorHAnsi" w:eastAsia="MS Mincho" w:hAnsiTheme="majorHAnsi"/>
          <w:sz w:val="20"/>
          <w:szCs w:val="20"/>
        </w:rPr>
        <w:t>Westland, MI</w:t>
      </w:r>
      <w:r w:rsidRPr="008B64C7">
        <w:rPr>
          <w:rFonts w:asciiTheme="majorHAnsi" w:hAnsiTheme="majorHAnsi"/>
          <w:sz w:val="20"/>
          <w:szCs w:val="20"/>
        </w:rPr>
        <w:tab/>
      </w:r>
      <w:r w:rsidRPr="008B64C7">
        <w:rPr>
          <w:rFonts w:asciiTheme="majorHAnsi" w:hAnsiTheme="majorHAnsi"/>
          <w:b/>
          <w:sz w:val="20"/>
          <w:szCs w:val="20"/>
        </w:rPr>
        <w:t xml:space="preserve"> </w:t>
      </w:r>
      <w:r w:rsidR="0045476B" w:rsidRPr="008B64C7">
        <w:rPr>
          <w:rFonts w:asciiTheme="majorHAnsi" w:hAnsiTheme="majorHAnsi"/>
          <w:b/>
          <w:sz w:val="20"/>
          <w:szCs w:val="20"/>
        </w:rPr>
        <w:t xml:space="preserve">                                                                                                                         </w:t>
      </w:r>
      <w:r w:rsidR="009D6677" w:rsidRPr="008B64C7">
        <w:rPr>
          <w:rFonts w:asciiTheme="majorHAnsi" w:hAnsiTheme="majorHAnsi"/>
          <w:b/>
          <w:sz w:val="20"/>
          <w:szCs w:val="20"/>
        </w:rPr>
        <w:t>8/</w:t>
      </w:r>
      <w:r w:rsidRPr="008B64C7">
        <w:rPr>
          <w:rFonts w:asciiTheme="majorHAnsi" w:hAnsiTheme="majorHAnsi"/>
          <w:b/>
          <w:sz w:val="20"/>
          <w:szCs w:val="20"/>
        </w:rPr>
        <w:t xml:space="preserve">2004 – </w:t>
      </w:r>
      <w:r w:rsidR="009D6677" w:rsidRPr="008B64C7">
        <w:rPr>
          <w:rFonts w:asciiTheme="majorHAnsi" w:hAnsiTheme="majorHAnsi"/>
          <w:b/>
          <w:sz w:val="20"/>
          <w:szCs w:val="20"/>
        </w:rPr>
        <w:t>11/</w:t>
      </w:r>
      <w:r w:rsidRPr="008B64C7">
        <w:rPr>
          <w:rFonts w:asciiTheme="majorHAnsi" w:hAnsiTheme="majorHAnsi"/>
          <w:b/>
          <w:sz w:val="20"/>
          <w:szCs w:val="20"/>
        </w:rPr>
        <w:t>2006</w:t>
      </w:r>
      <w:r w:rsidRPr="008B64C7">
        <w:rPr>
          <w:rFonts w:asciiTheme="majorHAnsi" w:hAnsiTheme="majorHAnsi"/>
          <w:sz w:val="20"/>
          <w:szCs w:val="20"/>
        </w:rPr>
        <w:t xml:space="preserve">   </w:t>
      </w:r>
    </w:p>
    <w:p w14:paraId="537F3E65" w14:textId="6F65E8EF" w:rsidR="00F15E09" w:rsidRPr="008B64C7" w:rsidRDefault="00F15E09" w:rsidP="001E7009">
      <w:pPr>
        <w:pBdr>
          <w:bottom w:val="single" w:sz="4" w:space="1" w:color="auto"/>
        </w:pBdr>
        <w:spacing w:after="0" w:line="240" w:lineRule="auto"/>
        <w:rPr>
          <w:rFonts w:asciiTheme="majorHAnsi" w:eastAsia="Calibri" w:hAnsiTheme="majorHAnsi" w:cs="Times New Roman"/>
          <w:iCs/>
          <w:sz w:val="20"/>
          <w:szCs w:val="20"/>
        </w:rPr>
      </w:pPr>
      <w:r w:rsidRPr="008B64C7">
        <w:rPr>
          <w:rFonts w:asciiTheme="majorHAnsi" w:eastAsia="Calibri" w:hAnsiTheme="majorHAnsi" w:cs="Book Antiqua"/>
          <w:b/>
          <w:i/>
          <w:iCs/>
          <w:sz w:val="20"/>
          <w:szCs w:val="20"/>
        </w:rPr>
        <w:t>Senior Operations Specialist – General Motors</w:t>
      </w:r>
    </w:p>
    <w:p w14:paraId="53898D3F" w14:textId="43B38F47" w:rsidR="00F15E09" w:rsidRPr="008B64C7" w:rsidRDefault="00FE6088" w:rsidP="00F15E09">
      <w:pPr>
        <w:pStyle w:val="BodyText"/>
        <w:spacing w:after="80"/>
        <w:rPr>
          <w:rFonts w:asciiTheme="majorHAnsi" w:hAnsiTheme="majorHAnsi" w:cs="Book Antiqua"/>
          <w:i/>
          <w:szCs w:val="20"/>
        </w:rPr>
      </w:pPr>
      <w:r w:rsidRPr="008B64C7">
        <w:rPr>
          <w:rFonts w:asciiTheme="majorHAnsi" w:hAnsiTheme="majorHAnsi" w:cs="Book Antiqua"/>
          <w:i/>
          <w:szCs w:val="20"/>
        </w:rPr>
        <w:t>Managed GSSM B2C operations and</w:t>
      </w:r>
      <w:r w:rsidR="00F15E09" w:rsidRPr="008B64C7">
        <w:rPr>
          <w:rFonts w:asciiTheme="majorHAnsi" w:hAnsiTheme="majorHAnsi" w:cs="Book Antiqua"/>
          <w:i/>
          <w:szCs w:val="20"/>
        </w:rPr>
        <w:t xml:space="preserve"> infrastructures, configuring, deploying and maintaining server based components for various product groups and production environments.</w:t>
      </w:r>
    </w:p>
    <w:p w14:paraId="6E7E5587" w14:textId="77777777" w:rsidR="00FE6088" w:rsidRPr="008B64C7" w:rsidRDefault="00FE6088"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Achieved results by managing</w:t>
      </w:r>
      <w:r w:rsidR="00F15E09" w:rsidRPr="008B64C7">
        <w:rPr>
          <w:rFonts w:asciiTheme="majorHAnsi" w:hAnsiTheme="majorHAnsi" w:cs="Book Antiqua"/>
          <w:szCs w:val="20"/>
        </w:rPr>
        <w:t xml:space="preserve"> multiple vendors a</w:t>
      </w:r>
      <w:r w:rsidRPr="008B64C7">
        <w:rPr>
          <w:rFonts w:asciiTheme="majorHAnsi" w:hAnsiTheme="majorHAnsi" w:cs="Book Antiqua"/>
          <w:szCs w:val="20"/>
        </w:rPr>
        <w:t xml:space="preserve">nd other outside contractors on </w:t>
      </w:r>
      <w:r w:rsidR="00F15E09" w:rsidRPr="008B64C7">
        <w:rPr>
          <w:rFonts w:asciiTheme="majorHAnsi" w:hAnsiTheme="majorHAnsi" w:cs="Book Antiqua"/>
          <w:szCs w:val="20"/>
        </w:rPr>
        <w:t xml:space="preserve">74 UNIX </w:t>
      </w:r>
      <w:r w:rsidRPr="008B64C7">
        <w:rPr>
          <w:rFonts w:asciiTheme="majorHAnsi" w:hAnsiTheme="majorHAnsi" w:cs="Book Antiqua"/>
          <w:szCs w:val="20"/>
        </w:rPr>
        <w:t>and Windows Servers at two</w:t>
      </w:r>
      <w:r w:rsidR="00F15E09" w:rsidRPr="008B64C7">
        <w:rPr>
          <w:rFonts w:asciiTheme="majorHAnsi" w:hAnsiTheme="majorHAnsi" w:cs="Book Antiqua"/>
          <w:szCs w:val="20"/>
        </w:rPr>
        <w:t xml:space="preserve"> remote sites in Raleigh</w:t>
      </w:r>
      <w:r w:rsidRPr="008B64C7">
        <w:rPr>
          <w:rFonts w:asciiTheme="majorHAnsi" w:hAnsiTheme="majorHAnsi" w:cs="Book Antiqua"/>
          <w:szCs w:val="20"/>
        </w:rPr>
        <w:t>,</w:t>
      </w:r>
      <w:r w:rsidR="00F15E09" w:rsidRPr="008B64C7">
        <w:rPr>
          <w:rFonts w:asciiTheme="majorHAnsi" w:hAnsiTheme="majorHAnsi" w:cs="Book Antiqua"/>
          <w:szCs w:val="20"/>
        </w:rPr>
        <w:t xml:space="preserve"> NC and Atlanta</w:t>
      </w:r>
      <w:r w:rsidRPr="008B64C7">
        <w:rPr>
          <w:rFonts w:asciiTheme="majorHAnsi" w:hAnsiTheme="majorHAnsi" w:cs="Book Antiqua"/>
          <w:szCs w:val="20"/>
        </w:rPr>
        <w:t>,</w:t>
      </w:r>
      <w:r w:rsidR="00F15E09" w:rsidRPr="008B64C7">
        <w:rPr>
          <w:rFonts w:asciiTheme="majorHAnsi" w:hAnsiTheme="majorHAnsi" w:cs="Book Antiqua"/>
          <w:szCs w:val="20"/>
        </w:rPr>
        <w:t xml:space="preserve"> GA. </w:t>
      </w:r>
    </w:p>
    <w:p w14:paraId="2AD8EB20" w14:textId="7DF49B2A" w:rsidR="00F15E09" w:rsidRPr="008B64C7" w:rsidRDefault="00FE6088"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Safeguarded servers housing</w:t>
      </w:r>
      <w:r w:rsidR="00F15E09" w:rsidRPr="008B64C7">
        <w:rPr>
          <w:rFonts w:asciiTheme="majorHAnsi" w:hAnsiTheme="majorHAnsi" w:cs="Book Antiqua"/>
          <w:szCs w:val="20"/>
        </w:rPr>
        <w:t xml:space="preserve"> over 35 </w:t>
      </w:r>
      <w:r w:rsidRPr="008B64C7">
        <w:rPr>
          <w:rFonts w:asciiTheme="majorHAnsi" w:hAnsiTheme="majorHAnsi" w:cs="Book Antiqua"/>
          <w:szCs w:val="20"/>
        </w:rPr>
        <w:t>w</w:t>
      </w:r>
      <w:r w:rsidR="00F15E09" w:rsidRPr="008B64C7">
        <w:rPr>
          <w:rFonts w:asciiTheme="majorHAnsi" w:hAnsiTheme="majorHAnsi" w:cs="Book Antiqua"/>
          <w:szCs w:val="20"/>
        </w:rPr>
        <w:t xml:space="preserve">eb based </w:t>
      </w:r>
      <w:r w:rsidRPr="008B64C7">
        <w:rPr>
          <w:rFonts w:asciiTheme="majorHAnsi" w:hAnsiTheme="majorHAnsi" w:cs="Book Antiqua"/>
          <w:szCs w:val="20"/>
        </w:rPr>
        <w:t>business to consumer applications and</w:t>
      </w:r>
      <w:r w:rsidR="00F15E09" w:rsidRPr="008B64C7">
        <w:rPr>
          <w:rFonts w:asciiTheme="majorHAnsi" w:hAnsiTheme="majorHAnsi" w:cs="Book Antiqua"/>
          <w:szCs w:val="20"/>
        </w:rPr>
        <w:t xml:space="preserve"> 33 databases</w:t>
      </w:r>
      <w:r w:rsidRPr="008B64C7">
        <w:rPr>
          <w:rFonts w:asciiTheme="majorHAnsi" w:hAnsiTheme="majorHAnsi" w:cs="Book Antiqua"/>
          <w:szCs w:val="20"/>
        </w:rPr>
        <w:t xml:space="preserve"> by utilizing ITIL and SDP-21 processes for managing the changes, risk, security, resources and architecture.</w:t>
      </w:r>
      <w:r w:rsidR="00F15E09" w:rsidRPr="008B64C7">
        <w:rPr>
          <w:rFonts w:asciiTheme="majorHAnsi" w:hAnsiTheme="majorHAnsi" w:cs="Book Antiqua"/>
          <w:szCs w:val="20"/>
        </w:rPr>
        <w:t xml:space="preserve"> </w:t>
      </w:r>
    </w:p>
    <w:p w14:paraId="2DAFBC96" w14:textId="6479AD34" w:rsidR="00F15E09" w:rsidRPr="008B64C7" w:rsidRDefault="00FE6088"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Upheld all infrastructure and hosting standards while overseeing all patching activities</w:t>
      </w:r>
      <w:r w:rsidR="00F15E09" w:rsidRPr="008B64C7">
        <w:rPr>
          <w:rFonts w:asciiTheme="majorHAnsi" w:hAnsiTheme="majorHAnsi" w:cs="Book Antiqua"/>
          <w:szCs w:val="20"/>
        </w:rPr>
        <w:t xml:space="preserve">, firmware and </w:t>
      </w:r>
      <w:r w:rsidRPr="008B64C7">
        <w:rPr>
          <w:rFonts w:asciiTheme="majorHAnsi" w:hAnsiTheme="majorHAnsi" w:cs="Book Antiqua"/>
          <w:szCs w:val="20"/>
        </w:rPr>
        <w:t>security o</w:t>
      </w:r>
      <w:r w:rsidR="00F15E09" w:rsidRPr="008B64C7">
        <w:rPr>
          <w:rFonts w:asciiTheme="majorHAnsi" w:hAnsiTheme="majorHAnsi" w:cs="Book Antiqua"/>
          <w:szCs w:val="20"/>
        </w:rPr>
        <w:t xml:space="preserve">perations </w:t>
      </w:r>
      <w:r w:rsidRPr="008B64C7">
        <w:rPr>
          <w:rFonts w:asciiTheme="majorHAnsi" w:hAnsiTheme="majorHAnsi" w:cs="Book Antiqua"/>
          <w:szCs w:val="20"/>
        </w:rPr>
        <w:t xml:space="preserve">while incorporating </w:t>
      </w:r>
      <w:r w:rsidR="00F15E09" w:rsidRPr="008B64C7">
        <w:rPr>
          <w:rFonts w:asciiTheme="majorHAnsi" w:hAnsiTheme="majorHAnsi" w:cs="Book Antiqua"/>
          <w:szCs w:val="20"/>
        </w:rPr>
        <w:t>IBM Certification Studio Application Testing</w:t>
      </w:r>
      <w:r w:rsidRPr="008B64C7">
        <w:rPr>
          <w:rFonts w:asciiTheme="majorHAnsi" w:hAnsiTheme="majorHAnsi" w:cs="Book Antiqua"/>
          <w:szCs w:val="20"/>
        </w:rPr>
        <w:t>.</w:t>
      </w:r>
      <w:r w:rsidR="00F15E09" w:rsidRPr="008B64C7">
        <w:rPr>
          <w:rFonts w:asciiTheme="majorHAnsi" w:hAnsiTheme="majorHAnsi" w:cs="Book Antiqua"/>
          <w:szCs w:val="20"/>
        </w:rPr>
        <w:t xml:space="preserve"> </w:t>
      </w:r>
    </w:p>
    <w:p w14:paraId="7132BB8C" w14:textId="77777777" w:rsidR="0058070C" w:rsidRPr="008B64C7" w:rsidRDefault="0058070C"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Mitigated risk with the installation and migration of </w:t>
      </w:r>
      <w:r w:rsidR="00F15E09" w:rsidRPr="008B64C7">
        <w:rPr>
          <w:rFonts w:asciiTheme="majorHAnsi" w:hAnsiTheme="majorHAnsi" w:cs="Book Antiqua"/>
          <w:szCs w:val="20"/>
        </w:rPr>
        <w:t>74 UNIX and Windows Se</w:t>
      </w:r>
      <w:r w:rsidRPr="008B64C7">
        <w:rPr>
          <w:rFonts w:asciiTheme="majorHAnsi" w:hAnsiTheme="majorHAnsi" w:cs="Book Antiqua"/>
          <w:szCs w:val="20"/>
        </w:rPr>
        <w:t>rvers from the old v</w:t>
      </w:r>
      <w:r w:rsidR="00F15E09" w:rsidRPr="008B64C7">
        <w:rPr>
          <w:rFonts w:asciiTheme="majorHAnsi" w:hAnsiTheme="majorHAnsi" w:cs="Book Antiqua"/>
          <w:szCs w:val="20"/>
        </w:rPr>
        <w:t xml:space="preserve">ersion environment to </w:t>
      </w:r>
      <w:r w:rsidRPr="008B64C7">
        <w:rPr>
          <w:rFonts w:asciiTheme="majorHAnsi" w:hAnsiTheme="majorHAnsi" w:cs="Book Antiqua"/>
          <w:szCs w:val="20"/>
        </w:rPr>
        <w:t>GM’s new Version 5 utilizing two location sites</w:t>
      </w:r>
      <w:r w:rsidR="00F15E09" w:rsidRPr="008B64C7">
        <w:rPr>
          <w:rFonts w:asciiTheme="majorHAnsi" w:hAnsiTheme="majorHAnsi" w:cs="Book Antiqua"/>
          <w:szCs w:val="20"/>
        </w:rPr>
        <w:t xml:space="preserve"> </w:t>
      </w:r>
      <w:r w:rsidRPr="008B64C7">
        <w:rPr>
          <w:rFonts w:asciiTheme="majorHAnsi" w:hAnsiTheme="majorHAnsi" w:cs="Book Antiqua"/>
          <w:szCs w:val="20"/>
        </w:rPr>
        <w:t>to create a “warm” d</w:t>
      </w:r>
      <w:r w:rsidR="00F15E09" w:rsidRPr="008B64C7">
        <w:rPr>
          <w:rFonts w:asciiTheme="majorHAnsi" w:hAnsiTheme="majorHAnsi" w:cs="Book Antiqua"/>
          <w:szCs w:val="20"/>
        </w:rPr>
        <w:t>isaster recovery</w:t>
      </w:r>
      <w:r w:rsidRPr="008B64C7">
        <w:rPr>
          <w:rFonts w:asciiTheme="majorHAnsi" w:hAnsiTheme="majorHAnsi" w:cs="Book Antiqua"/>
          <w:szCs w:val="20"/>
        </w:rPr>
        <w:t>.</w:t>
      </w:r>
    </w:p>
    <w:p w14:paraId="12A4374B" w14:textId="064F1280" w:rsidR="00F15E09" w:rsidRPr="008B64C7" w:rsidRDefault="0058070C"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Exceeded RTO for Critical Applications by over 30%, leading three</w:t>
      </w:r>
      <w:r w:rsidR="00F15E09" w:rsidRPr="008B64C7">
        <w:rPr>
          <w:rFonts w:asciiTheme="majorHAnsi" w:hAnsiTheme="majorHAnsi" w:cs="Book Antiqua"/>
          <w:szCs w:val="20"/>
        </w:rPr>
        <w:t xml:space="preserve"> successful </w:t>
      </w:r>
      <w:r w:rsidRPr="008B64C7">
        <w:rPr>
          <w:rFonts w:asciiTheme="majorHAnsi" w:hAnsiTheme="majorHAnsi" w:cs="Book Antiqua"/>
          <w:szCs w:val="20"/>
        </w:rPr>
        <w:t>disaster r</w:t>
      </w:r>
      <w:r w:rsidR="00F15E09" w:rsidRPr="008B64C7">
        <w:rPr>
          <w:rFonts w:asciiTheme="majorHAnsi" w:hAnsiTheme="majorHAnsi" w:cs="Book Antiqua"/>
          <w:szCs w:val="20"/>
        </w:rPr>
        <w:t xml:space="preserve">ecovery tests for 35 applications utilizing resources from multiple vendors in less than 10 months. </w:t>
      </w:r>
    </w:p>
    <w:p w14:paraId="40E9E50E" w14:textId="5616456F" w:rsidR="00F15E09" w:rsidRPr="008B64C7" w:rsidRDefault="00F15E09"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Received PIO award for participation and leadership </w:t>
      </w:r>
      <w:r w:rsidR="0058070C" w:rsidRPr="008B64C7">
        <w:rPr>
          <w:rFonts w:asciiTheme="majorHAnsi" w:hAnsiTheme="majorHAnsi" w:cs="Book Antiqua"/>
          <w:szCs w:val="20"/>
        </w:rPr>
        <w:t>during the “Employee Price f</w:t>
      </w:r>
      <w:r w:rsidRPr="008B64C7">
        <w:rPr>
          <w:rFonts w:asciiTheme="majorHAnsi" w:hAnsiTheme="majorHAnsi" w:cs="Book Antiqua"/>
          <w:szCs w:val="20"/>
        </w:rPr>
        <w:t>or Everyone Promotion</w:t>
      </w:r>
      <w:r w:rsidR="0058070C" w:rsidRPr="008B64C7">
        <w:rPr>
          <w:rFonts w:asciiTheme="majorHAnsi" w:hAnsiTheme="majorHAnsi" w:cs="Book Antiqua"/>
          <w:szCs w:val="20"/>
        </w:rPr>
        <w:t>.</w:t>
      </w:r>
      <w:r w:rsidRPr="008B64C7">
        <w:rPr>
          <w:rFonts w:asciiTheme="majorHAnsi" w:hAnsiTheme="majorHAnsi" w:cs="Book Antiqua"/>
          <w:szCs w:val="20"/>
        </w:rPr>
        <w:t>”</w:t>
      </w:r>
    </w:p>
    <w:p w14:paraId="41EB7C6D" w14:textId="77777777" w:rsidR="00F15E09" w:rsidRPr="008B64C7" w:rsidRDefault="00F15E09" w:rsidP="00F15E09">
      <w:pPr>
        <w:pStyle w:val="BodyText"/>
        <w:rPr>
          <w:rFonts w:asciiTheme="majorHAnsi" w:hAnsiTheme="majorHAnsi" w:cs="Book Antiqua"/>
          <w:szCs w:val="20"/>
        </w:rPr>
      </w:pPr>
    </w:p>
    <w:p w14:paraId="69952FB2" w14:textId="654D43FF" w:rsidR="00F15E09" w:rsidRPr="008B64C7" w:rsidRDefault="00F15E09" w:rsidP="0045476B">
      <w:pPr>
        <w:tabs>
          <w:tab w:val="right" w:pos="10080"/>
        </w:tabs>
        <w:spacing w:after="0" w:line="240" w:lineRule="auto"/>
        <w:rPr>
          <w:rFonts w:asciiTheme="majorHAnsi" w:eastAsia="Calibri" w:hAnsiTheme="majorHAnsi" w:cs="Times New Roman"/>
          <w:b/>
          <w:sz w:val="20"/>
          <w:szCs w:val="20"/>
        </w:rPr>
      </w:pPr>
      <w:r w:rsidRPr="008B64C7">
        <w:rPr>
          <w:rFonts w:asciiTheme="majorHAnsi" w:eastAsia="Calibri" w:hAnsiTheme="majorHAnsi" w:cs="Times New Roman"/>
          <w:b/>
          <w:sz w:val="20"/>
          <w:szCs w:val="20"/>
        </w:rPr>
        <w:t>CINETIC AUTOMATION/INGERSOLL RAND</w:t>
      </w:r>
      <w:r w:rsidRPr="008B64C7">
        <w:rPr>
          <w:rFonts w:asciiTheme="majorHAnsi" w:hAnsiTheme="majorHAnsi"/>
          <w:b/>
          <w:sz w:val="20"/>
          <w:szCs w:val="20"/>
        </w:rPr>
        <w:t xml:space="preserve">, </w:t>
      </w:r>
      <w:r w:rsidRPr="008B64C7">
        <w:rPr>
          <w:rFonts w:asciiTheme="majorHAnsi" w:eastAsia="MS Mincho" w:hAnsiTheme="majorHAnsi"/>
          <w:sz w:val="20"/>
          <w:szCs w:val="20"/>
        </w:rPr>
        <w:t>Westland, MI</w:t>
      </w:r>
      <w:r w:rsidRPr="008B64C7">
        <w:rPr>
          <w:rFonts w:asciiTheme="majorHAnsi" w:hAnsiTheme="majorHAnsi"/>
          <w:sz w:val="20"/>
          <w:szCs w:val="20"/>
        </w:rPr>
        <w:tab/>
      </w:r>
      <w:r w:rsidR="009D6677" w:rsidRPr="008B64C7">
        <w:rPr>
          <w:rFonts w:asciiTheme="majorHAnsi" w:hAnsiTheme="majorHAnsi"/>
          <w:b/>
          <w:sz w:val="20"/>
          <w:szCs w:val="20"/>
        </w:rPr>
        <w:t>9/</w:t>
      </w:r>
      <w:r w:rsidRPr="008B64C7">
        <w:rPr>
          <w:rFonts w:asciiTheme="majorHAnsi" w:hAnsiTheme="majorHAnsi"/>
          <w:b/>
          <w:sz w:val="20"/>
          <w:szCs w:val="20"/>
        </w:rPr>
        <w:t xml:space="preserve"> 1995 – </w:t>
      </w:r>
      <w:r w:rsidR="009D6677" w:rsidRPr="008B64C7">
        <w:rPr>
          <w:rFonts w:asciiTheme="majorHAnsi" w:hAnsiTheme="majorHAnsi"/>
          <w:b/>
          <w:sz w:val="20"/>
          <w:szCs w:val="20"/>
        </w:rPr>
        <w:t>2/</w:t>
      </w:r>
      <w:r w:rsidRPr="008B64C7">
        <w:rPr>
          <w:rFonts w:asciiTheme="majorHAnsi" w:hAnsiTheme="majorHAnsi"/>
          <w:b/>
          <w:sz w:val="20"/>
          <w:szCs w:val="20"/>
        </w:rPr>
        <w:t>2004</w:t>
      </w:r>
      <w:r w:rsidRPr="008B64C7">
        <w:rPr>
          <w:rFonts w:asciiTheme="majorHAnsi" w:hAnsiTheme="majorHAnsi"/>
          <w:sz w:val="20"/>
          <w:szCs w:val="20"/>
        </w:rPr>
        <w:t xml:space="preserve">    </w:t>
      </w:r>
    </w:p>
    <w:p w14:paraId="1B53A32C" w14:textId="13316CDA" w:rsidR="00F15E09" w:rsidRPr="008B64C7" w:rsidRDefault="00F15E09" w:rsidP="001E7009">
      <w:pPr>
        <w:pBdr>
          <w:bottom w:val="single" w:sz="4" w:space="1" w:color="auto"/>
        </w:pBdr>
        <w:spacing w:after="0" w:line="240" w:lineRule="auto"/>
        <w:rPr>
          <w:rFonts w:asciiTheme="majorHAnsi" w:eastAsia="Calibri" w:hAnsiTheme="majorHAnsi" w:cs="Times New Roman"/>
          <w:iCs/>
          <w:sz w:val="20"/>
          <w:szCs w:val="20"/>
        </w:rPr>
      </w:pPr>
      <w:r w:rsidRPr="008B64C7">
        <w:rPr>
          <w:rFonts w:asciiTheme="majorHAnsi" w:eastAsia="Calibri" w:hAnsiTheme="majorHAnsi" w:cs="Book Antiqua"/>
          <w:b/>
          <w:i/>
          <w:iCs/>
          <w:sz w:val="20"/>
          <w:szCs w:val="20"/>
        </w:rPr>
        <w:t>Information Technology Manager</w:t>
      </w:r>
    </w:p>
    <w:p w14:paraId="72A7A1DA" w14:textId="1C6B3905" w:rsidR="00F15E09" w:rsidRPr="008B64C7" w:rsidRDefault="0058070C" w:rsidP="00F15E09">
      <w:pPr>
        <w:pStyle w:val="BodyText"/>
        <w:spacing w:after="80"/>
        <w:rPr>
          <w:rFonts w:asciiTheme="majorHAnsi" w:hAnsiTheme="majorHAnsi" w:cs="Book Antiqua"/>
          <w:i/>
          <w:szCs w:val="20"/>
        </w:rPr>
      </w:pPr>
      <w:r w:rsidRPr="008B64C7">
        <w:rPr>
          <w:rFonts w:asciiTheme="majorHAnsi" w:hAnsiTheme="majorHAnsi" w:cs="Book Antiqua"/>
          <w:i/>
          <w:szCs w:val="20"/>
        </w:rPr>
        <w:t>Managed the full scope of IT</w:t>
      </w:r>
      <w:r w:rsidR="00E81134" w:rsidRPr="008B64C7">
        <w:rPr>
          <w:rFonts w:asciiTheme="majorHAnsi" w:hAnsiTheme="majorHAnsi" w:cs="Book Antiqua"/>
          <w:i/>
          <w:szCs w:val="20"/>
        </w:rPr>
        <w:t>O</w:t>
      </w:r>
      <w:r w:rsidRPr="008B64C7">
        <w:rPr>
          <w:rFonts w:asciiTheme="majorHAnsi" w:hAnsiTheme="majorHAnsi" w:cs="Book Antiqua"/>
          <w:i/>
          <w:szCs w:val="20"/>
        </w:rPr>
        <w:t xml:space="preserve"> including integrating service solutions, networks, </w:t>
      </w:r>
      <w:r w:rsidR="009930C6" w:rsidRPr="008B64C7">
        <w:rPr>
          <w:rFonts w:asciiTheme="majorHAnsi" w:hAnsiTheme="majorHAnsi" w:cs="Book Antiqua"/>
          <w:i/>
          <w:szCs w:val="20"/>
        </w:rPr>
        <w:t xml:space="preserve">IVR, </w:t>
      </w:r>
      <w:r w:rsidRPr="008B64C7">
        <w:rPr>
          <w:rFonts w:asciiTheme="majorHAnsi" w:hAnsiTheme="majorHAnsi" w:cs="Book Antiqua"/>
          <w:i/>
          <w:szCs w:val="20"/>
        </w:rPr>
        <w:t xml:space="preserve">servers and technology upgrades within a </w:t>
      </w:r>
      <w:r w:rsidR="004B25D3" w:rsidRPr="008B64C7">
        <w:rPr>
          <w:rFonts w:asciiTheme="majorHAnsi" w:hAnsiTheme="majorHAnsi" w:cs="Book Antiqua"/>
          <w:i/>
          <w:szCs w:val="20"/>
        </w:rPr>
        <w:t>$2.5M</w:t>
      </w:r>
      <w:r w:rsidRPr="008B64C7">
        <w:rPr>
          <w:rFonts w:asciiTheme="majorHAnsi" w:hAnsiTheme="majorHAnsi" w:cs="Book Antiqua"/>
          <w:i/>
          <w:szCs w:val="20"/>
        </w:rPr>
        <w:t xml:space="preserve"> budget</w:t>
      </w:r>
      <w:r w:rsidR="00F15E09" w:rsidRPr="008B64C7">
        <w:rPr>
          <w:rFonts w:asciiTheme="majorHAnsi" w:hAnsiTheme="majorHAnsi" w:cs="Book Antiqua"/>
          <w:i/>
          <w:szCs w:val="20"/>
        </w:rPr>
        <w:t>.</w:t>
      </w:r>
      <w:r w:rsidRPr="008B64C7">
        <w:rPr>
          <w:rFonts w:asciiTheme="majorHAnsi" w:hAnsiTheme="majorHAnsi" w:cs="Book Antiqua"/>
          <w:i/>
          <w:szCs w:val="20"/>
        </w:rPr>
        <w:t xml:space="preserve"> Managed a team of </w:t>
      </w:r>
      <w:r w:rsidR="004B25D3" w:rsidRPr="008B64C7">
        <w:rPr>
          <w:rFonts w:asciiTheme="majorHAnsi" w:hAnsiTheme="majorHAnsi" w:cs="Book Antiqua"/>
          <w:i/>
          <w:szCs w:val="20"/>
        </w:rPr>
        <w:t>10</w:t>
      </w:r>
      <w:r w:rsidRPr="008B64C7">
        <w:rPr>
          <w:rFonts w:asciiTheme="majorHAnsi" w:hAnsiTheme="majorHAnsi" w:cs="Book Antiqua"/>
          <w:i/>
          <w:szCs w:val="20"/>
        </w:rPr>
        <w:t xml:space="preserve"> to develop the necessary success skills to deliver initiatives within resources.</w:t>
      </w:r>
    </w:p>
    <w:p w14:paraId="08ABE244" w14:textId="161D0260" w:rsidR="00F15E09" w:rsidRPr="008B64C7" w:rsidRDefault="00F15E09"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 xml:space="preserve">Reduced the IT staff and budget by over 50% while </w:t>
      </w:r>
      <w:r w:rsidR="0058070C" w:rsidRPr="008B64C7">
        <w:rPr>
          <w:rFonts w:asciiTheme="majorHAnsi" w:hAnsiTheme="majorHAnsi" w:cs="Book Antiqua"/>
          <w:szCs w:val="20"/>
        </w:rPr>
        <w:t>increasing services and support through procurement strategies of cutting IT expenditures by 30% and corporate telecommunication expenses by over 50%.</w:t>
      </w:r>
    </w:p>
    <w:p w14:paraId="72F5D516" w14:textId="5FBC7AA5" w:rsidR="0058070C" w:rsidRPr="008B64C7" w:rsidRDefault="0058070C"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t>Championed change through</w:t>
      </w:r>
      <w:r w:rsidR="00F15E09" w:rsidRPr="008B64C7">
        <w:rPr>
          <w:rFonts w:asciiTheme="majorHAnsi" w:hAnsiTheme="majorHAnsi" w:cs="Book Antiqua"/>
          <w:szCs w:val="20"/>
        </w:rPr>
        <w:t xml:space="preserve"> new </w:t>
      </w:r>
      <w:r w:rsidRPr="008B64C7">
        <w:rPr>
          <w:rFonts w:asciiTheme="majorHAnsi" w:hAnsiTheme="majorHAnsi" w:cs="Book Antiqua"/>
          <w:szCs w:val="20"/>
        </w:rPr>
        <w:t>IT solutions</w:t>
      </w:r>
      <w:r w:rsidR="00F15E09" w:rsidRPr="008B64C7">
        <w:rPr>
          <w:rFonts w:asciiTheme="majorHAnsi" w:hAnsiTheme="majorHAnsi" w:cs="Book Antiqua"/>
          <w:szCs w:val="20"/>
        </w:rPr>
        <w:t xml:space="preserve"> </w:t>
      </w:r>
      <w:r w:rsidRPr="008B64C7">
        <w:rPr>
          <w:rFonts w:asciiTheme="majorHAnsi" w:hAnsiTheme="majorHAnsi" w:cs="Book Antiqua"/>
          <w:szCs w:val="20"/>
        </w:rPr>
        <w:t>to boost performance including the integration of</w:t>
      </w:r>
      <w:r w:rsidR="00F15E09" w:rsidRPr="008B64C7">
        <w:rPr>
          <w:rFonts w:asciiTheme="majorHAnsi" w:hAnsiTheme="majorHAnsi" w:cs="Book Antiqua"/>
          <w:szCs w:val="20"/>
        </w:rPr>
        <w:t xml:space="preserve"> Lotus Notes, Corporate </w:t>
      </w:r>
      <w:r w:rsidRPr="008B64C7">
        <w:rPr>
          <w:rFonts w:asciiTheme="majorHAnsi" w:hAnsiTheme="majorHAnsi" w:cs="Book Antiqua"/>
          <w:szCs w:val="20"/>
        </w:rPr>
        <w:t xml:space="preserve">Web Presence, MS Project Server, Sharepoint Services and </w:t>
      </w:r>
      <w:r w:rsidR="00F15E09" w:rsidRPr="008B64C7">
        <w:rPr>
          <w:rFonts w:asciiTheme="majorHAnsi" w:hAnsiTheme="majorHAnsi" w:cs="Book Antiqua"/>
          <w:szCs w:val="20"/>
        </w:rPr>
        <w:t>Virtual Private Networks</w:t>
      </w:r>
      <w:r w:rsidRPr="008B64C7">
        <w:rPr>
          <w:rFonts w:asciiTheme="majorHAnsi" w:hAnsiTheme="majorHAnsi" w:cs="Book Antiqua"/>
          <w:szCs w:val="20"/>
        </w:rPr>
        <w:t>.</w:t>
      </w:r>
    </w:p>
    <w:p w14:paraId="34533B69" w14:textId="5B93AF43" w:rsidR="00F15E09" w:rsidRPr="008B64C7" w:rsidRDefault="00955FFE" w:rsidP="00F15E09">
      <w:pPr>
        <w:pStyle w:val="BodyText"/>
        <w:numPr>
          <w:ilvl w:val="0"/>
          <w:numId w:val="10"/>
        </w:numPr>
        <w:rPr>
          <w:rFonts w:asciiTheme="majorHAnsi" w:hAnsiTheme="majorHAnsi" w:cs="Book Antiqua"/>
          <w:szCs w:val="20"/>
        </w:rPr>
      </w:pPr>
      <w:r w:rsidRPr="008B64C7">
        <w:rPr>
          <w:rFonts w:asciiTheme="majorHAnsi" w:hAnsiTheme="majorHAnsi" w:cs="Book Antiqua"/>
          <w:szCs w:val="20"/>
        </w:rPr>
        <w:lastRenderedPageBreak/>
        <w:t>Helped the organization surpass sales expectations by leading an</w:t>
      </w:r>
      <w:r w:rsidR="00F15E09" w:rsidRPr="008B64C7">
        <w:rPr>
          <w:rFonts w:asciiTheme="majorHAnsi" w:hAnsiTheme="majorHAnsi" w:cs="Book Antiqua"/>
          <w:szCs w:val="20"/>
        </w:rPr>
        <w:t xml:space="preserve"> ERP implementation that migrated from a mainframe legacy system to a new, state of the art client-server UNIX based system. </w:t>
      </w:r>
    </w:p>
    <w:p w14:paraId="7A46EEF7" w14:textId="77777777" w:rsidR="00565D0A" w:rsidRPr="008B64C7" w:rsidRDefault="00565D0A" w:rsidP="00565D0A">
      <w:pPr>
        <w:pStyle w:val="BodyText"/>
        <w:rPr>
          <w:rFonts w:asciiTheme="majorHAnsi" w:hAnsiTheme="majorHAnsi" w:cs="Book Antiqua"/>
          <w:szCs w:val="20"/>
        </w:rPr>
      </w:pPr>
    </w:p>
    <w:bookmarkEnd w:id="1"/>
    <w:p w14:paraId="03F2471A" w14:textId="77777777" w:rsidR="009658BA" w:rsidRPr="008B64C7" w:rsidRDefault="009658BA" w:rsidP="00565D0A">
      <w:pPr>
        <w:pStyle w:val="Heading1"/>
        <w:pBdr>
          <w:top w:val="none" w:sz="0" w:space="0" w:color="auto"/>
          <w:bottom w:val="single" w:sz="4" w:space="1" w:color="auto"/>
        </w:pBdr>
        <w:rPr>
          <w:rFonts w:asciiTheme="majorHAnsi" w:hAnsiTheme="majorHAnsi"/>
          <w:szCs w:val="20"/>
        </w:rPr>
      </w:pPr>
    </w:p>
    <w:p w14:paraId="7D7A8D44" w14:textId="77777777" w:rsidR="004319D9" w:rsidRPr="008B64C7" w:rsidRDefault="004319D9" w:rsidP="00565D0A">
      <w:pPr>
        <w:pStyle w:val="Heading1"/>
        <w:pBdr>
          <w:top w:val="none" w:sz="0" w:space="0" w:color="auto"/>
          <w:bottom w:val="single" w:sz="4" w:space="1" w:color="auto"/>
        </w:pBdr>
        <w:rPr>
          <w:rFonts w:asciiTheme="majorHAnsi" w:hAnsiTheme="majorHAnsi"/>
          <w:szCs w:val="20"/>
        </w:rPr>
      </w:pPr>
    </w:p>
    <w:p w14:paraId="5A823427" w14:textId="77777777" w:rsidR="00565D0A" w:rsidRPr="008B64C7" w:rsidRDefault="00565D0A" w:rsidP="00565D0A">
      <w:pPr>
        <w:pStyle w:val="Heading1"/>
        <w:pBdr>
          <w:top w:val="none" w:sz="0" w:space="0" w:color="auto"/>
          <w:bottom w:val="single" w:sz="4" w:space="1" w:color="auto"/>
        </w:pBdr>
        <w:rPr>
          <w:rFonts w:asciiTheme="majorHAnsi" w:hAnsiTheme="majorHAnsi"/>
          <w:szCs w:val="20"/>
        </w:rPr>
      </w:pPr>
      <w:r w:rsidRPr="008B64C7">
        <w:rPr>
          <w:rFonts w:asciiTheme="majorHAnsi" w:hAnsiTheme="majorHAnsi"/>
          <w:szCs w:val="20"/>
        </w:rPr>
        <w:t>Technical Expertise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3"/>
        <w:gridCol w:w="5143"/>
      </w:tblGrid>
      <w:tr w:rsidR="0045476B" w:rsidRPr="008B64C7" w14:paraId="12564BFC" w14:textId="77777777" w:rsidTr="00D73A81">
        <w:tc>
          <w:tcPr>
            <w:tcW w:w="5335" w:type="dxa"/>
          </w:tcPr>
          <w:p w14:paraId="41831068" w14:textId="1BAB3BDA" w:rsidR="00F55430" w:rsidRPr="008B64C7" w:rsidRDefault="00F55430" w:rsidP="00565D0A">
            <w:pPr>
              <w:pStyle w:val="PlainText"/>
              <w:jc w:val="both"/>
              <w:rPr>
                <w:rFonts w:asciiTheme="majorHAnsi" w:eastAsia="MS Mincho" w:hAnsiTheme="majorHAnsi"/>
                <w:b/>
                <w:bCs/>
              </w:rPr>
            </w:pPr>
            <w:r w:rsidRPr="008B64C7">
              <w:rPr>
                <w:rFonts w:asciiTheme="majorHAnsi" w:eastAsia="MS Mincho" w:hAnsiTheme="majorHAnsi"/>
                <w:b/>
                <w:bCs/>
              </w:rPr>
              <w:t xml:space="preserve">ITSM Management Software: </w:t>
            </w:r>
            <w:r w:rsidR="003336DC" w:rsidRPr="008B64C7">
              <w:rPr>
                <w:rFonts w:asciiTheme="majorHAnsi" w:eastAsia="MS Mincho" w:hAnsiTheme="majorHAnsi"/>
                <w:b/>
                <w:bCs/>
              </w:rPr>
              <w:t xml:space="preserve">BMC </w:t>
            </w:r>
            <w:r w:rsidRPr="008B64C7">
              <w:rPr>
                <w:rFonts w:asciiTheme="majorHAnsi" w:eastAsia="MS Mincho" w:hAnsiTheme="majorHAnsi"/>
                <w:bCs/>
              </w:rPr>
              <w:t>Remedy and ServiceNow</w:t>
            </w:r>
          </w:p>
          <w:p w14:paraId="713FBBEA" w14:textId="351904B5" w:rsidR="00F55430" w:rsidRPr="008B64C7" w:rsidRDefault="00F55430" w:rsidP="00565D0A">
            <w:pPr>
              <w:pStyle w:val="PlainText"/>
              <w:jc w:val="both"/>
              <w:rPr>
                <w:rFonts w:asciiTheme="majorHAnsi" w:eastAsia="MS Mincho" w:hAnsiTheme="majorHAnsi"/>
                <w:b/>
                <w:bCs/>
              </w:rPr>
            </w:pPr>
          </w:p>
          <w:p w14:paraId="13ADB6B3" w14:textId="0B15DCC7"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Operating Systems:</w:t>
            </w:r>
            <w:r w:rsidRPr="008B64C7">
              <w:rPr>
                <w:rFonts w:asciiTheme="majorHAnsi" w:eastAsia="MS Mincho" w:hAnsiTheme="majorHAnsi"/>
                <w:bCs/>
              </w:rPr>
              <w:t xml:space="preserve"> Redhat Enterprise Server 5.x/6.x [RHEL], Sun Solaris 9/10, HP-UX 11i, </w:t>
            </w:r>
            <w:r w:rsidR="004B25D3" w:rsidRPr="008B64C7">
              <w:rPr>
                <w:rFonts w:asciiTheme="majorHAnsi" w:eastAsia="MS Mincho" w:hAnsiTheme="majorHAnsi"/>
                <w:bCs/>
              </w:rPr>
              <w:t>W</w:t>
            </w:r>
            <w:r w:rsidRPr="008B64C7">
              <w:rPr>
                <w:rFonts w:asciiTheme="majorHAnsi" w:eastAsia="MS Mincho" w:hAnsiTheme="majorHAnsi"/>
                <w:bCs/>
              </w:rPr>
              <w:t>indows 2003/2008/2012 Server</w:t>
            </w:r>
          </w:p>
          <w:p w14:paraId="064320F3" w14:textId="77777777" w:rsidR="00565D0A" w:rsidRPr="008B64C7" w:rsidRDefault="00565D0A" w:rsidP="00565D0A">
            <w:pPr>
              <w:pStyle w:val="PlainText"/>
              <w:jc w:val="both"/>
              <w:rPr>
                <w:rFonts w:asciiTheme="majorHAnsi" w:eastAsia="MS Mincho" w:hAnsiTheme="majorHAnsi"/>
                <w:b/>
                <w:bCs/>
              </w:rPr>
            </w:pPr>
          </w:p>
          <w:p w14:paraId="0A46B4B1" w14:textId="2F0B01E4" w:rsidR="00565D0A" w:rsidRPr="008B64C7" w:rsidRDefault="00F1731F" w:rsidP="00565D0A">
            <w:pPr>
              <w:pStyle w:val="PlainText"/>
              <w:jc w:val="both"/>
              <w:rPr>
                <w:rFonts w:asciiTheme="majorHAnsi" w:eastAsia="MS Mincho" w:hAnsiTheme="majorHAnsi"/>
                <w:bCs/>
              </w:rPr>
            </w:pPr>
            <w:r w:rsidRPr="008B64C7">
              <w:rPr>
                <w:rFonts w:asciiTheme="majorHAnsi" w:eastAsia="MS Mincho" w:hAnsiTheme="majorHAnsi"/>
                <w:b/>
                <w:bCs/>
              </w:rPr>
              <w:t>Hardware:</w:t>
            </w:r>
            <w:r w:rsidRPr="008B64C7">
              <w:rPr>
                <w:rFonts w:asciiTheme="majorHAnsi" w:eastAsia="MS Mincho" w:hAnsiTheme="majorHAnsi"/>
                <w:bCs/>
              </w:rPr>
              <w:t xml:space="preserve"> Proliant DL380s, IBM p520 UNIX servers, IBM p740 series systems, HP Blade Systems Class, HP Blade </w:t>
            </w:r>
          </w:p>
          <w:p w14:paraId="5853BC54" w14:textId="77777777" w:rsidR="00565D0A" w:rsidRPr="008B64C7" w:rsidRDefault="00565D0A" w:rsidP="00565D0A">
            <w:pPr>
              <w:pStyle w:val="PlainText"/>
              <w:jc w:val="both"/>
              <w:rPr>
                <w:rFonts w:asciiTheme="majorHAnsi" w:eastAsia="MS Mincho" w:hAnsiTheme="majorHAnsi"/>
                <w:b/>
                <w:bCs/>
              </w:rPr>
            </w:pPr>
          </w:p>
          <w:p w14:paraId="558E9E9A" w14:textId="1936979F"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SAN Storage Hardware:</w:t>
            </w:r>
            <w:r w:rsidRPr="008B64C7">
              <w:rPr>
                <w:rFonts w:asciiTheme="majorHAnsi" w:eastAsia="MS Mincho" w:hAnsiTheme="majorHAnsi"/>
                <w:bCs/>
              </w:rPr>
              <w:t xml:space="preserve">  Brocade switches Edge/Director, HP Enterprise Virtual Array (EVA 4400/8400), Hitachi Virtual Storage Platform</w:t>
            </w:r>
          </w:p>
          <w:p w14:paraId="1F6CC93F" w14:textId="77777777" w:rsidR="00565D0A" w:rsidRPr="008B64C7" w:rsidRDefault="00565D0A" w:rsidP="00565D0A">
            <w:pPr>
              <w:pStyle w:val="PlainText"/>
              <w:jc w:val="both"/>
              <w:rPr>
                <w:rFonts w:asciiTheme="majorHAnsi" w:eastAsia="MS Mincho" w:hAnsiTheme="majorHAnsi"/>
                <w:b/>
                <w:bCs/>
              </w:rPr>
            </w:pPr>
          </w:p>
          <w:p w14:paraId="5B674B8A" w14:textId="17DF2CC6"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SAN Storage Management:</w:t>
            </w:r>
            <w:r w:rsidR="004B25D3" w:rsidRPr="008B64C7">
              <w:rPr>
                <w:rFonts w:asciiTheme="majorHAnsi" w:eastAsia="MS Mincho" w:hAnsiTheme="majorHAnsi"/>
                <w:b/>
                <w:bCs/>
              </w:rPr>
              <w:t xml:space="preserve"> </w:t>
            </w:r>
            <w:r w:rsidRPr="008B64C7">
              <w:rPr>
                <w:rFonts w:asciiTheme="majorHAnsi" w:eastAsia="MS Mincho" w:hAnsiTheme="majorHAnsi"/>
                <w:bCs/>
              </w:rPr>
              <w:t>Hitachi Device Manager, Brocade CLI</w:t>
            </w:r>
          </w:p>
          <w:p w14:paraId="2B712A7D" w14:textId="77777777" w:rsidR="00565D0A" w:rsidRPr="008B64C7" w:rsidRDefault="00565D0A" w:rsidP="00565D0A">
            <w:pPr>
              <w:pStyle w:val="PlainText"/>
              <w:jc w:val="both"/>
              <w:rPr>
                <w:rFonts w:asciiTheme="majorHAnsi" w:eastAsia="MS Mincho" w:hAnsiTheme="majorHAnsi"/>
                <w:b/>
                <w:bCs/>
              </w:rPr>
            </w:pPr>
          </w:p>
          <w:p w14:paraId="24C9E5EB" w14:textId="3432D020"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Enterprise Backup Hardware:</w:t>
            </w:r>
            <w:r w:rsidRPr="008B64C7">
              <w:rPr>
                <w:rFonts w:asciiTheme="majorHAnsi" w:eastAsia="MS Mincho" w:hAnsiTheme="majorHAnsi"/>
                <w:bCs/>
              </w:rPr>
              <w:t xml:space="preserve"> HP 9000 Series Virtual Tape Libraries, HP EML E-Series Tape Library, IBM TS </w:t>
            </w:r>
          </w:p>
          <w:p w14:paraId="3B04D782" w14:textId="77777777" w:rsidR="00565D0A" w:rsidRPr="008B64C7" w:rsidRDefault="00565D0A" w:rsidP="00565D0A">
            <w:pPr>
              <w:pStyle w:val="PlainText"/>
              <w:jc w:val="both"/>
              <w:rPr>
                <w:rFonts w:asciiTheme="majorHAnsi" w:hAnsiTheme="majorHAnsi" w:cs="Book Antiqua"/>
              </w:rPr>
            </w:pPr>
          </w:p>
        </w:tc>
        <w:tc>
          <w:tcPr>
            <w:tcW w:w="5335" w:type="dxa"/>
          </w:tcPr>
          <w:p w14:paraId="0C224AFC" w14:textId="1AA3573A" w:rsidR="00306FC0" w:rsidRPr="008B64C7" w:rsidRDefault="00306FC0" w:rsidP="00565D0A">
            <w:pPr>
              <w:pStyle w:val="PlainText"/>
              <w:jc w:val="both"/>
              <w:rPr>
                <w:rFonts w:asciiTheme="majorHAnsi" w:eastAsia="MS Mincho" w:hAnsiTheme="majorHAnsi"/>
                <w:b/>
                <w:bCs/>
              </w:rPr>
            </w:pPr>
            <w:r w:rsidRPr="008B64C7">
              <w:rPr>
                <w:rFonts w:asciiTheme="majorHAnsi" w:eastAsia="MS Mincho" w:hAnsiTheme="majorHAnsi"/>
                <w:b/>
                <w:bCs/>
              </w:rPr>
              <w:t xml:space="preserve">Monitoring: </w:t>
            </w:r>
            <w:r w:rsidRPr="008B64C7">
              <w:rPr>
                <w:rFonts w:asciiTheme="majorHAnsi" w:eastAsia="MS Mincho" w:hAnsiTheme="majorHAnsi"/>
                <w:bCs/>
              </w:rPr>
              <w:t>Gomez, Dynatrace, Sitescope</w:t>
            </w:r>
            <w:r w:rsidRPr="008B64C7">
              <w:rPr>
                <w:rFonts w:asciiTheme="majorHAnsi" w:eastAsia="MS Mincho" w:hAnsiTheme="majorHAnsi"/>
                <w:b/>
                <w:bCs/>
              </w:rPr>
              <w:t xml:space="preserve"> </w:t>
            </w:r>
          </w:p>
          <w:p w14:paraId="07560FF6" w14:textId="77777777" w:rsidR="00306FC0" w:rsidRPr="008B64C7" w:rsidRDefault="00306FC0" w:rsidP="00565D0A">
            <w:pPr>
              <w:pStyle w:val="PlainText"/>
              <w:jc w:val="both"/>
              <w:rPr>
                <w:rFonts w:asciiTheme="majorHAnsi" w:eastAsia="MS Mincho" w:hAnsiTheme="majorHAnsi"/>
                <w:b/>
                <w:bCs/>
              </w:rPr>
            </w:pPr>
          </w:p>
          <w:p w14:paraId="496E2EB8" w14:textId="77777777"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Clustering:</w:t>
            </w:r>
            <w:r w:rsidRPr="008B64C7">
              <w:rPr>
                <w:rFonts w:asciiTheme="majorHAnsi" w:eastAsia="MS Mincho" w:hAnsiTheme="majorHAnsi"/>
                <w:bCs/>
              </w:rPr>
              <w:t xml:space="preserve">  Symantec VERTIAS Cluster VCS 5</w:t>
            </w:r>
          </w:p>
          <w:p w14:paraId="08888C63" w14:textId="77777777" w:rsidR="00565D0A" w:rsidRPr="008B64C7" w:rsidRDefault="00565D0A" w:rsidP="00565D0A">
            <w:pPr>
              <w:pStyle w:val="PlainText"/>
              <w:jc w:val="both"/>
              <w:rPr>
                <w:rFonts w:asciiTheme="majorHAnsi" w:eastAsia="MS Mincho" w:hAnsiTheme="majorHAnsi"/>
                <w:b/>
                <w:bCs/>
              </w:rPr>
            </w:pPr>
          </w:p>
          <w:p w14:paraId="230312CD" w14:textId="46D34E83"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File Systems:</w:t>
            </w:r>
            <w:r w:rsidRPr="008B64C7">
              <w:rPr>
                <w:rFonts w:asciiTheme="majorHAnsi" w:eastAsia="MS Mincho" w:hAnsiTheme="majorHAnsi"/>
                <w:bCs/>
              </w:rPr>
              <w:t xml:space="preserve">  Linux LVM, Symantec, HPUX LVM, HP, Veritas </w:t>
            </w:r>
          </w:p>
          <w:p w14:paraId="797E64D7" w14:textId="77777777" w:rsidR="00565D0A" w:rsidRPr="008B64C7" w:rsidRDefault="00565D0A" w:rsidP="00565D0A">
            <w:pPr>
              <w:pStyle w:val="PlainText"/>
              <w:jc w:val="both"/>
              <w:rPr>
                <w:rFonts w:asciiTheme="majorHAnsi" w:eastAsia="MS Mincho" w:hAnsiTheme="majorHAnsi"/>
                <w:b/>
                <w:bCs/>
              </w:rPr>
            </w:pPr>
          </w:p>
          <w:p w14:paraId="47F500AA" w14:textId="5494BC07"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Virtualization:</w:t>
            </w:r>
            <w:r w:rsidR="004319D9" w:rsidRPr="008B64C7">
              <w:rPr>
                <w:rFonts w:asciiTheme="majorHAnsi" w:eastAsia="MS Mincho" w:hAnsiTheme="majorHAnsi"/>
                <w:bCs/>
              </w:rPr>
              <w:t xml:space="preserve"> </w:t>
            </w:r>
            <w:r w:rsidRPr="008B64C7">
              <w:rPr>
                <w:rFonts w:asciiTheme="majorHAnsi" w:eastAsia="MS Mincho" w:hAnsiTheme="majorHAnsi"/>
                <w:bCs/>
              </w:rPr>
              <w:t xml:space="preserve">HP-UX nPARs/vPARs, Redhat </w:t>
            </w:r>
          </w:p>
          <w:p w14:paraId="00EF72C3" w14:textId="77777777" w:rsidR="00565D0A" w:rsidRPr="008B64C7" w:rsidRDefault="00565D0A" w:rsidP="00565D0A">
            <w:pPr>
              <w:pStyle w:val="PlainText"/>
              <w:jc w:val="both"/>
              <w:rPr>
                <w:rFonts w:asciiTheme="majorHAnsi" w:eastAsia="MS Mincho" w:hAnsiTheme="majorHAnsi"/>
                <w:b/>
                <w:bCs/>
              </w:rPr>
            </w:pPr>
          </w:p>
          <w:p w14:paraId="1D274A75" w14:textId="4BC535C6"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Applications:</w:t>
            </w:r>
            <w:r w:rsidRPr="008B64C7">
              <w:rPr>
                <w:rFonts w:asciiTheme="majorHAnsi" w:eastAsia="MS Mincho" w:hAnsiTheme="majorHAnsi"/>
                <w:bCs/>
              </w:rPr>
              <w:t xml:space="preserve"> Apache, Centrify Direct Audit, Oracle Weblogic 10/11/12c</w:t>
            </w:r>
            <w:r w:rsidR="009D6677" w:rsidRPr="008B64C7">
              <w:rPr>
                <w:rFonts w:asciiTheme="majorHAnsi" w:eastAsia="MS Mincho" w:hAnsiTheme="majorHAnsi"/>
                <w:bCs/>
              </w:rPr>
              <w:t xml:space="preserve">, </w:t>
            </w:r>
            <w:r w:rsidR="009D6677" w:rsidRPr="008B64C7">
              <w:rPr>
                <w:rFonts w:asciiTheme="majorHAnsi" w:hAnsiTheme="majorHAnsi"/>
              </w:rPr>
              <w:t>Java, Perl, html, javascript</w:t>
            </w:r>
          </w:p>
          <w:p w14:paraId="7D12509E" w14:textId="77777777" w:rsidR="00565D0A" w:rsidRPr="008B64C7" w:rsidRDefault="00565D0A" w:rsidP="00565D0A">
            <w:pPr>
              <w:pStyle w:val="PlainText"/>
              <w:jc w:val="both"/>
              <w:rPr>
                <w:rFonts w:asciiTheme="majorHAnsi" w:eastAsia="MS Mincho" w:hAnsiTheme="majorHAnsi"/>
                <w:b/>
                <w:bCs/>
              </w:rPr>
            </w:pPr>
          </w:p>
          <w:p w14:paraId="07603609" w14:textId="4BDDC8A6"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UNIX Utilities:</w:t>
            </w:r>
            <w:r w:rsidRPr="008B64C7">
              <w:rPr>
                <w:rFonts w:asciiTheme="majorHAnsi" w:eastAsia="MS Mincho" w:hAnsiTheme="majorHAnsi"/>
                <w:bCs/>
              </w:rPr>
              <w:t xml:space="preserve"> BIND, NIS+, Kerberose, SSH, SAMBA, NFS, LDAP, </w:t>
            </w:r>
          </w:p>
          <w:p w14:paraId="42ABBCED" w14:textId="77777777" w:rsidR="00565D0A" w:rsidRPr="008B64C7" w:rsidRDefault="00565D0A" w:rsidP="00565D0A">
            <w:pPr>
              <w:pStyle w:val="PlainText"/>
              <w:jc w:val="both"/>
              <w:rPr>
                <w:rFonts w:asciiTheme="majorHAnsi" w:eastAsia="MS Mincho" w:hAnsiTheme="majorHAnsi"/>
                <w:b/>
                <w:bCs/>
              </w:rPr>
            </w:pPr>
          </w:p>
          <w:p w14:paraId="1105AE58" w14:textId="77777777" w:rsidR="00565D0A" w:rsidRPr="008B64C7" w:rsidRDefault="00565D0A" w:rsidP="00565D0A">
            <w:pPr>
              <w:pStyle w:val="PlainText"/>
              <w:jc w:val="both"/>
              <w:rPr>
                <w:rFonts w:asciiTheme="majorHAnsi" w:eastAsia="MS Mincho" w:hAnsiTheme="majorHAnsi"/>
                <w:bCs/>
              </w:rPr>
            </w:pPr>
            <w:r w:rsidRPr="008B64C7">
              <w:rPr>
                <w:rFonts w:asciiTheme="majorHAnsi" w:eastAsia="MS Mincho" w:hAnsiTheme="majorHAnsi"/>
                <w:b/>
                <w:bCs/>
              </w:rPr>
              <w:t>Internet Protocols:</w:t>
            </w:r>
            <w:r w:rsidRPr="008B64C7">
              <w:rPr>
                <w:rFonts w:asciiTheme="majorHAnsi" w:eastAsia="MS Mincho" w:hAnsiTheme="majorHAnsi"/>
                <w:bCs/>
              </w:rPr>
              <w:t xml:space="preserve"> POP, SMTP, HTTP/HTTPS, FTP, NTP, DNS</w:t>
            </w:r>
          </w:p>
          <w:p w14:paraId="12CE0FDC" w14:textId="77777777" w:rsidR="00565D0A" w:rsidRPr="008B64C7" w:rsidRDefault="00565D0A" w:rsidP="00565D0A">
            <w:pPr>
              <w:pStyle w:val="PlainText"/>
              <w:jc w:val="both"/>
              <w:rPr>
                <w:rFonts w:asciiTheme="majorHAnsi" w:eastAsia="MS Mincho" w:hAnsiTheme="majorHAnsi"/>
                <w:b/>
                <w:bCs/>
              </w:rPr>
            </w:pPr>
          </w:p>
          <w:p w14:paraId="2F0B7A98" w14:textId="1667575B" w:rsidR="00565D0A" w:rsidRPr="008B64C7" w:rsidRDefault="00D73A81" w:rsidP="00565D0A">
            <w:pPr>
              <w:pStyle w:val="PlainText"/>
              <w:jc w:val="both"/>
              <w:rPr>
                <w:rFonts w:asciiTheme="majorHAnsi" w:eastAsia="MS Mincho" w:hAnsiTheme="majorHAnsi"/>
                <w:bCs/>
              </w:rPr>
            </w:pPr>
            <w:r w:rsidRPr="008B64C7">
              <w:rPr>
                <w:rFonts w:asciiTheme="majorHAnsi" w:eastAsia="MS Mincho" w:hAnsiTheme="majorHAnsi"/>
                <w:b/>
                <w:bCs/>
              </w:rPr>
              <w:t>Other</w:t>
            </w:r>
            <w:r w:rsidR="00565D0A" w:rsidRPr="008B64C7">
              <w:rPr>
                <w:rFonts w:asciiTheme="majorHAnsi" w:eastAsia="MS Mincho" w:hAnsiTheme="majorHAnsi"/>
                <w:b/>
                <w:bCs/>
              </w:rPr>
              <w:t>:</w:t>
            </w:r>
            <w:r w:rsidR="00565D0A" w:rsidRPr="008B64C7">
              <w:rPr>
                <w:rFonts w:asciiTheme="majorHAnsi" w:eastAsia="MS Mincho" w:hAnsiTheme="majorHAnsi"/>
                <w:bCs/>
              </w:rPr>
              <w:t xml:space="preserve"> SAMBA, LDAP, , </w:t>
            </w:r>
          </w:p>
          <w:p w14:paraId="43CC5E9B" w14:textId="77777777" w:rsidR="00565D0A" w:rsidRPr="008B64C7" w:rsidRDefault="00565D0A" w:rsidP="00565D0A">
            <w:pPr>
              <w:pStyle w:val="BodyText"/>
              <w:rPr>
                <w:rFonts w:asciiTheme="majorHAnsi" w:hAnsiTheme="majorHAnsi" w:cs="Book Antiqua"/>
                <w:szCs w:val="20"/>
              </w:rPr>
            </w:pPr>
          </w:p>
        </w:tc>
      </w:tr>
    </w:tbl>
    <w:p w14:paraId="07EAB588" w14:textId="77777777" w:rsidR="00586FF4" w:rsidRPr="008B64C7" w:rsidRDefault="00586FF4" w:rsidP="007E6436">
      <w:pPr>
        <w:pStyle w:val="Heading1"/>
        <w:pBdr>
          <w:top w:val="none" w:sz="0" w:space="0" w:color="auto"/>
          <w:bottom w:val="single" w:sz="4" w:space="1" w:color="auto"/>
        </w:pBdr>
        <w:rPr>
          <w:rFonts w:asciiTheme="majorHAnsi" w:hAnsiTheme="majorHAnsi"/>
          <w:szCs w:val="20"/>
        </w:rPr>
      </w:pPr>
    </w:p>
    <w:p w14:paraId="68FE43C3" w14:textId="77777777" w:rsidR="004319D9" w:rsidRPr="008B64C7" w:rsidRDefault="004319D9" w:rsidP="007E6436">
      <w:pPr>
        <w:pStyle w:val="Heading1"/>
        <w:pBdr>
          <w:top w:val="none" w:sz="0" w:space="0" w:color="auto"/>
          <w:bottom w:val="single" w:sz="4" w:space="1" w:color="auto"/>
        </w:pBdr>
        <w:rPr>
          <w:rFonts w:asciiTheme="majorHAnsi" w:hAnsiTheme="majorHAnsi"/>
          <w:szCs w:val="20"/>
        </w:rPr>
      </w:pPr>
    </w:p>
    <w:p w14:paraId="3D9DE889" w14:textId="6FE4E6F6" w:rsidR="00A55F80" w:rsidRPr="008B64C7" w:rsidRDefault="00A55F80" w:rsidP="007E6436">
      <w:pPr>
        <w:pStyle w:val="Heading1"/>
        <w:pBdr>
          <w:top w:val="none" w:sz="0" w:space="0" w:color="auto"/>
          <w:bottom w:val="single" w:sz="4" w:space="1" w:color="auto"/>
        </w:pBdr>
        <w:rPr>
          <w:rFonts w:asciiTheme="majorHAnsi" w:hAnsiTheme="majorHAnsi"/>
          <w:szCs w:val="20"/>
        </w:rPr>
      </w:pPr>
      <w:r w:rsidRPr="008B64C7">
        <w:rPr>
          <w:rFonts w:asciiTheme="majorHAnsi" w:hAnsiTheme="majorHAnsi"/>
          <w:szCs w:val="20"/>
        </w:rPr>
        <w:t xml:space="preserve">Education </w:t>
      </w:r>
      <w:r w:rsidR="00F15E09" w:rsidRPr="008B64C7">
        <w:rPr>
          <w:rFonts w:asciiTheme="majorHAnsi" w:hAnsiTheme="majorHAnsi"/>
          <w:szCs w:val="20"/>
        </w:rPr>
        <w:t>&amp; Development</w:t>
      </w:r>
    </w:p>
    <w:p w14:paraId="60D4F037" w14:textId="24B8DBB4" w:rsidR="00F15E09" w:rsidRPr="008B64C7" w:rsidRDefault="00BB0E9F" w:rsidP="00F15E09">
      <w:pPr>
        <w:pStyle w:val="PlainText"/>
        <w:jc w:val="center"/>
        <w:rPr>
          <w:rFonts w:asciiTheme="majorHAnsi" w:eastAsia="MS Mincho" w:hAnsiTheme="majorHAnsi"/>
          <w:bCs/>
        </w:rPr>
      </w:pPr>
      <w:r w:rsidRPr="008B64C7">
        <w:rPr>
          <w:rFonts w:asciiTheme="majorHAnsi" w:eastAsia="MS Mincho" w:hAnsiTheme="majorHAnsi"/>
          <w:b/>
          <w:bCs/>
        </w:rPr>
        <w:t xml:space="preserve">Certified </w:t>
      </w:r>
      <w:r w:rsidR="00F15E09" w:rsidRPr="008B64C7">
        <w:rPr>
          <w:rFonts w:asciiTheme="majorHAnsi" w:eastAsia="MS Mincho" w:hAnsiTheme="majorHAnsi"/>
          <w:b/>
          <w:bCs/>
        </w:rPr>
        <w:t>Novell CNE</w:t>
      </w:r>
      <w:r w:rsidRPr="008B64C7">
        <w:rPr>
          <w:rFonts w:asciiTheme="majorHAnsi" w:eastAsia="MS Mincho" w:hAnsiTheme="majorHAnsi"/>
          <w:bCs/>
        </w:rPr>
        <w:t>, Certified Novell Engineer</w:t>
      </w:r>
    </w:p>
    <w:p w14:paraId="64104BCA" w14:textId="16262323" w:rsidR="00F15E09" w:rsidRPr="008B64C7" w:rsidRDefault="00BB0E9F" w:rsidP="00F15E09">
      <w:pPr>
        <w:pStyle w:val="PlainText"/>
        <w:jc w:val="center"/>
        <w:rPr>
          <w:rFonts w:asciiTheme="majorHAnsi" w:eastAsia="MS Mincho" w:hAnsiTheme="majorHAnsi"/>
          <w:bCs/>
        </w:rPr>
      </w:pPr>
      <w:r w:rsidRPr="008B64C7">
        <w:rPr>
          <w:rFonts w:asciiTheme="majorHAnsi" w:eastAsia="MS Mincho" w:hAnsiTheme="majorHAnsi"/>
          <w:b/>
          <w:bCs/>
        </w:rPr>
        <w:t>Certified System Administrator,</w:t>
      </w:r>
      <w:r w:rsidRPr="008B64C7">
        <w:rPr>
          <w:rFonts w:asciiTheme="majorHAnsi" w:eastAsia="MS Mincho" w:hAnsiTheme="majorHAnsi"/>
          <w:bCs/>
        </w:rPr>
        <w:t xml:space="preserve"> </w:t>
      </w:r>
      <w:r w:rsidR="00F15E09" w:rsidRPr="008B64C7">
        <w:rPr>
          <w:rFonts w:asciiTheme="majorHAnsi" w:eastAsia="MS Mincho" w:hAnsiTheme="majorHAnsi"/>
          <w:bCs/>
        </w:rPr>
        <w:t>HP HPUX System Admin</w:t>
      </w:r>
    </w:p>
    <w:p w14:paraId="7B2C9C30" w14:textId="09F8AF5E" w:rsidR="00542594" w:rsidRPr="008B64C7" w:rsidRDefault="00BB0E9F" w:rsidP="00F15E09">
      <w:pPr>
        <w:pStyle w:val="PlainText"/>
        <w:jc w:val="center"/>
        <w:rPr>
          <w:rFonts w:asciiTheme="majorHAnsi" w:eastAsia="MS Mincho" w:hAnsiTheme="majorHAnsi"/>
          <w:bCs/>
        </w:rPr>
      </w:pPr>
      <w:r w:rsidRPr="008B64C7">
        <w:rPr>
          <w:rFonts w:asciiTheme="majorHAnsi" w:eastAsia="MS Mincho" w:hAnsiTheme="majorHAnsi"/>
          <w:b/>
          <w:bCs/>
        </w:rPr>
        <w:t xml:space="preserve">Certified </w:t>
      </w:r>
      <w:r w:rsidR="00F15E09" w:rsidRPr="008B64C7">
        <w:rPr>
          <w:rFonts w:asciiTheme="majorHAnsi" w:eastAsia="MS Mincho" w:hAnsiTheme="majorHAnsi"/>
          <w:b/>
          <w:bCs/>
        </w:rPr>
        <w:t>ITIL</w:t>
      </w:r>
      <w:r w:rsidRPr="008B64C7">
        <w:rPr>
          <w:rFonts w:asciiTheme="majorHAnsi" w:eastAsia="MS Mincho" w:hAnsiTheme="majorHAnsi"/>
          <w:b/>
          <w:bCs/>
        </w:rPr>
        <w:t>,</w:t>
      </w:r>
      <w:r w:rsidRPr="008B64C7">
        <w:rPr>
          <w:rFonts w:asciiTheme="majorHAnsi" w:eastAsia="MS Mincho" w:hAnsiTheme="majorHAnsi"/>
          <w:bCs/>
        </w:rPr>
        <w:t xml:space="preserve"> V3 Foundations</w:t>
      </w:r>
    </w:p>
    <w:p w14:paraId="246C7175" w14:textId="1C510D62" w:rsidR="00BB0E9F" w:rsidRPr="008B64C7" w:rsidRDefault="00BB0E9F" w:rsidP="00BB0E9F">
      <w:pPr>
        <w:pStyle w:val="PlainText"/>
        <w:jc w:val="center"/>
        <w:rPr>
          <w:rFonts w:asciiTheme="majorHAnsi" w:eastAsia="MS Mincho" w:hAnsiTheme="majorHAnsi"/>
          <w:bCs/>
        </w:rPr>
      </w:pPr>
      <w:r w:rsidRPr="008B64C7">
        <w:rPr>
          <w:rFonts w:asciiTheme="majorHAnsi" w:eastAsia="MS Mincho" w:hAnsiTheme="majorHAnsi"/>
          <w:b/>
          <w:bCs/>
        </w:rPr>
        <w:t xml:space="preserve">Development, </w:t>
      </w:r>
      <w:r w:rsidRPr="008B64C7">
        <w:rPr>
          <w:rFonts w:asciiTheme="majorHAnsi" w:eastAsia="MS Mincho" w:hAnsiTheme="majorHAnsi"/>
          <w:bCs/>
        </w:rPr>
        <w:t>Business Management</w:t>
      </w:r>
      <w:r w:rsidR="008B64C7">
        <w:rPr>
          <w:rFonts w:asciiTheme="majorHAnsi" w:eastAsia="MS Mincho" w:hAnsiTheme="majorHAnsi"/>
          <w:bCs/>
        </w:rPr>
        <w:t>-</w:t>
      </w:r>
      <w:r w:rsidRPr="008B64C7">
        <w:rPr>
          <w:rFonts w:asciiTheme="majorHAnsi" w:eastAsia="MS Mincho" w:hAnsiTheme="majorHAnsi"/>
          <w:bCs/>
        </w:rPr>
        <w:t>Baker College/Schoolcraft Community College</w:t>
      </w:r>
    </w:p>
    <w:p w14:paraId="6DA3CC4A" w14:textId="77777777" w:rsidR="009E6BE8" w:rsidRPr="008B64C7" w:rsidRDefault="009E6BE8" w:rsidP="00881F5F">
      <w:pPr>
        <w:pStyle w:val="PlainText"/>
        <w:jc w:val="center"/>
        <w:rPr>
          <w:rFonts w:asciiTheme="majorHAnsi" w:eastAsia="MS Mincho" w:hAnsiTheme="majorHAnsi"/>
          <w:bCs/>
        </w:rPr>
      </w:pPr>
    </w:p>
    <w:sectPr w:rsidR="009E6BE8" w:rsidRPr="008B64C7" w:rsidSect="0045476B">
      <w:headerReference w:type="default" r:id="rId10"/>
      <w:pgSz w:w="11894" w:h="16819"/>
      <w:pgMar w:top="720" w:right="1094" w:bottom="808" w:left="72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F68150" w14:textId="77777777" w:rsidR="006613C8" w:rsidRDefault="006613C8" w:rsidP="00382911">
      <w:pPr>
        <w:spacing w:after="0" w:line="240" w:lineRule="auto"/>
      </w:pPr>
      <w:r>
        <w:separator/>
      </w:r>
    </w:p>
  </w:endnote>
  <w:endnote w:type="continuationSeparator" w:id="0">
    <w:p w14:paraId="412C5456" w14:textId="77777777" w:rsidR="006613C8" w:rsidRDefault="006613C8" w:rsidP="00382911">
      <w:pPr>
        <w:spacing w:after="0" w:line="240" w:lineRule="auto"/>
      </w:pPr>
      <w:r>
        <w:continuationSeparator/>
      </w:r>
    </w:p>
  </w:endnote>
  <w:endnote w:type="continuationNotice" w:id="1">
    <w:p w14:paraId="55892879" w14:textId="77777777" w:rsidR="006613C8" w:rsidRDefault="006613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Avenir Light">
    <w:altName w:val="Century Gothic"/>
    <w:charset w:val="00"/>
    <w:family w:val="auto"/>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455169" w14:textId="77777777" w:rsidR="006613C8" w:rsidRDefault="006613C8" w:rsidP="00382911">
      <w:pPr>
        <w:spacing w:after="0" w:line="240" w:lineRule="auto"/>
      </w:pPr>
      <w:r>
        <w:separator/>
      </w:r>
    </w:p>
  </w:footnote>
  <w:footnote w:type="continuationSeparator" w:id="0">
    <w:p w14:paraId="0E4F926B" w14:textId="77777777" w:rsidR="006613C8" w:rsidRDefault="006613C8" w:rsidP="00382911">
      <w:pPr>
        <w:spacing w:after="0" w:line="240" w:lineRule="auto"/>
      </w:pPr>
      <w:r>
        <w:continuationSeparator/>
      </w:r>
    </w:p>
  </w:footnote>
  <w:footnote w:type="continuationNotice" w:id="1">
    <w:p w14:paraId="2199574D" w14:textId="77777777" w:rsidR="006613C8" w:rsidRDefault="006613C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2BE06B" w14:textId="63D08B08" w:rsidR="00743381" w:rsidRPr="002F1C80" w:rsidRDefault="00743381" w:rsidP="007E6436">
    <w:pPr>
      <w:pStyle w:val="Header"/>
      <w:pBdr>
        <w:bottom w:val="single" w:sz="4" w:space="1" w:color="auto"/>
      </w:pBdr>
      <w:tabs>
        <w:tab w:val="clear" w:pos="9360"/>
        <w:tab w:val="right" w:pos="10454"/>
      </w:tabs>
      <w:rPr>
        <w:rFonts w:ascii="Avenir Light" w:hAnsi="Avenir Light"/>
      </w:rPr>
    </w:pPr>
    <w:r w:rsidRPr="002F1C80">
      <w:rPr>
        <w:rFonts w:ascii="Avenir Light" w:hAnsi="Avenir Light"/>
      </w:rPr>
      <w:tab/>
    </w:r>
    <w:r w:rsidRPr="002F1C80">
      <w:rPr>
        <w:rFonts w:ascii="Avenir Light" w:hAnsi="Avenir Light"/>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D20A1"/>
    <w:multiLevelType w:val="hybridMultilevel"/>
    <w:tmpl w:val="FF6C86C6"/>
    <w:lvl w:ilvl="0" w:tplc="04090001">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144CB7"/>
    <w:multiLevelType w:val="multilevel"/>
    <w:tmpl w:val="4EA6B742"/>
    <w:lvl w:ilvl="0">
      <w:start w:val="1"/>
      <w:numFmt w:val="bullet"/>
      <w:lvlText w:val=""/>
      <w:lvlJc w:val="left"/>
      <w:pPr>
        <w:ind w:left="720" w:hanging="360"/>
      </w:pPr>
      <w:rPr>
        <w:rFonts w:ascii="Wingdings" w:hAnsi="Wingdings" w:hint="default"/>
        <w:color w:val="auto"/>
        <w:sz w:val="20"/>
        <w:szCs w:val="20"/>
      </w:rPr>
    </w:lvl>
    <w:lvl w:ilvl="1">
      <w:start w:val="1"/>
      <w:numFmt w:val="bullet"/>
      <w:lvlText w:val="o"/>
      <w:lvlJc w:val="left"/>
      <w:pPr>
        <w:ind w:left="1440" w:hanging="360"/>
      </w:pPr>
      <w:rPr>
        <w:rFonts w:ascii="Courier New" w:hAnsi="Courier New"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Arial" w:hint="default"/>
      </w:rPr>
    </w:lvl>
    <w:lvl w:ilvl="8">
      <w:start w:val="1"/>
      <w:numFmt w:val="bullet"/>
      <w:lvlText w:val=""/>
      <w:lvlJc w:val="left"/>
      <w:pPr>
        <w:ind w:left="6480" w:hanging="360"/>
      </w:pPr>
      <w:rPr>
        <w:rFonts w:ascii="Wingdings" w:hAnsi="Wingdings" w:hint="default"/>
      </w:rPr>
    </w:lvl>
  </w:abstractNum>
  <w:abstractNum w:abstractNumId="2">
    <w:nsid w:val="12546389"/>
    <w:multiLevelType w:val="hybridMultilevel"/>
    <w:tmpl w:val="ACCE0440"/>
    <w:lvl w:ilvl="0" w:tplc="0409000D">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D740D2"/>
    <w:multiLevelType w:val="hybridMultilevel"/>
    <w:tmpl w:val="8D267B6A"/>
    <w:lvl w:ilvl="0" w:tplc="FE90946E">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7F70EC"/>
    <w:multiLevelType w:val="hybridMultilevel"/>
    <w:tmpl w:val="D8CC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215F37"/>
    <w:multiLevelType w:val="hybridMultilevel"/>
    <w:tmpl w:val="30C2E4C8"/>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491748AD"/>
    <w:multiLevelType w:val="multilevel"/>
    <w:tmpl w:val="01E8800C"/>
    <w:lvl w:ilvl="0">
      <w:start w:val="1"/>
      <w:numFmt w:val="bullet"/>
      <w:lvlText w:val=""/>
      <w:lvlJc w:val="left"/>
      <w:pPr>
        <w:tabs>
          <w:tab w:val="num" w:pos="720"/>
        </w:tabs>
        <w:ind w:left="720" w:hanging="360"/>
      </w:pPr>
      <w:rPr>
        <w:rFonts w:ascii="Wingdings" w:hAnsi="Wingdings" w:hint="default"/>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4D405AF3"/>
    <w:multiLevelType w:val="hybridMultilevel"/>
    <w:tmpl w:val="21342064"/>
    <w:lvl w:ilvl="0" w:tplc="0409000D">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D0139C"/>
    <w:multiLevelType w:val="hybridMultilevel"/>
    <w:tmpl w:val="FCCA5C28"/>
    <w:lvl w:ilvl="0" w:tplc="04090005">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4D009E"/>
    <w:multiLevelType w:val="hybridMultilevel"/>
    <w:tmpl w:val="ABFEC328"/>
    <w:lvl w:ilvl="0" w:tplc="BF20D362">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9C6ECA"/>
    <w:multiLevelType w:val="hybridMultilevel"/>
    <w:tmpl w:val="F1EA5ED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6A6318AF"/>
    <w:multiLevelType w:val="hybridMultilevel"/>
    <w:tmpl w:val="01E8800C"/>
    <w:lvl w:ilvl="0" w:tplc="BF20D362">
      <w:start w:val="1"/>
      <w:numFmt w:val="bullet"/>
      <w:lvlText w:val=""/>
      <w:lvlJc w:val="left"/>
      <w:pPr>
        <w:tabs>
          <w:tab w:val="num" w:pos="720"/>
        </w:tabs>
        <w:ind w:left="72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7D4E6186"/>
    <w:multiLevelType w:val="hybridMultilevel"/>
    <w:tmpl w:val="4EA6B742"/>
    <w:lvl w:ilvl="0" w:tplc="04090005">
      <w:start w:val="1"/>
      <w:numFmt w:val="bullet"/>
      <w:lvlText w:val=""/>
      <w:lvlJc w:val="left"/>
      <w:pPr>
        <w:ind w:left="720" w:hanging="360"/>
      </w:pPr>
      <w:rPr>
        <w:rFonts w:ascii="Wingdings" w:hAnsi="Wingdings" w:hint="default"/>
        <w:color w:val="auto"/>
        <w:sz w:val="20"/>
        <w:szCs w:val="20"/>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2"/>
  </w:num>
  <w:num w:numId="4">
    <w:abstractNumId w:val="0"/>
  </w:num>
  <w:num w:numId="5">
    <w:abstractNumId w:val="8"/>
  </w:num>
  <w:num w:numId="6">
    <w:abstractNumId w:val="12"/>
  </w:num>
  <w:num w:numId="7">
    <w:abstractNumId w:val="11"/>
  </w:num>
  <w:num w:numId="8">
    <w:abstractNumId w:val="5"/>
  </w:num>
  <w:num w:numId="9">
    <w:abstractNumId w:val="6"/>
  </w:num>
  <w:num w:numId="10">
    <w:abstractNumId w:val="9"/>
  </w:num>
  <w:num w:numId="11">
    <w:abstractNumId w:val="1"/>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n-US" w:vendorID="64" w:dllVersion="6" w:nlCheck="1" w:checkStyle="0"/>
  <w:activeWritingStyle w:appName="MSWord" w:lang="en-US" w:vendorID="64" w:dllVersion="0" w:nlCheck="1" w:checkStyle="0"/>
  <w:activeWritingStyle w:appName="MSWord" w:lang="en-US" w:vendorID="64" w:dllVersion="131078" w:nlCheck="1" w:checkStyle="1"/>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F80"/>
    <w:rsid w:val="00007FCA"/>
    <w:rsid w:val="0001683A"/>
    <w:rsid w:val="000240F4"/>
    <w:rsid w:val="00044756"/>
    <w:rsid w:val="0004600D"/>
    <w:rsid w:val="00072F4F"/>
    <w:rsid w:val="00076395"/>
    <w:rsid w:val="00082C48"/>
    <w:rsid w:val="0008685C"/>
    <w:rsid w:val="00092B8E"/>
    <w:rsid w:val="000966C9"/>
    <w:rsid w:val="000A4149"/>
    <w:rsid w:val="000A4D9E"/>
    <w:rsid w:val="000B20FB"/>
    <w:rsid w:val="000B3D04"/>
    <w:rsid w:val="000C1C89"/>
    <w:rsid w:val="000C63CD"/>
    <w:rsid w:val="000D1D4C"/>
    <w:rsid w:val="000E5B0C"/>
    <w:rsid w:val="000E711E"/>
    <w:rsid w:val="00121653"/>
    <w:rsid w:val="0012574A"/>
    <w:rsid w:val="001370F5"/>
    <w:rsid w:val="00137D90"/>
    <w:rsid w:val="00151683"/>
    <w:rsid w:val="0015541E"/>
    <w:rsid w:val="0015627B"/>
    <w:rsid w:val="00187346"/>
    <w:rsid w:val="00191C4B"/>
    <w:rsid w:val="00194680"/>
    <w:rsid w:val="001A0631"/>
    <w:rsid w:val="001C6E50"/>
    <w:rsid w:val="001C7B13"/>
    <w:rsid w:val="001C7D6D"/>
    <w:rsid w:val="001D48E7"/>
    <w:rsid w:val="001D50A6"/>
    <w:rsid w:val="001E7009"/>
    <w:rsid w:val="001F5932"/>
    <w:rsid w:val="00220081"/>
    <w:rsid w:val="00246E51"/>
    <w:rsid w:val="002810F6"/>
    <w:rsid w:val="002868A3"/>
    <w:rsid w:val="00294819"/>
    <w:rsid w:val="002A4014"/>
    <w:rsid w:val="002A713C"/>
    <w:rsid w:val="002B7A0C"/>
    <w:rsid w:val="002C00BE"/>
    <w:rsid w:val="002C14FC"/>
    <w:rsid w:val="002C1501"/>
    <w:rsid w:val="002E49DE"/>
    <w:rsid w:val="002E7BA4"/>
    <w:rsid w:val="002F1C80"/>
    <w:rsid w:val="00306FC0"/>
    <w:rsid w:val="003071FA"/>
    <w:rsid w:val="00330EAF"/>
    <w:rsid w:val="003336DC"/>
    <w:rsid w:val="003625CD"/>
    <w:rsid w:val="00363BDC"/>
    <w:rsid w:val="00382911"/>
    <w:rsid w:val="00387C5D"/>
    <w:rsid w:val="003B2C1D"/>
    <w:rsid w:val="003B3837"/>
    <w:rsid w:val="003B48C8"/>
    <w:rsid w:val="003B67EE"/>
    <w:rsid w:val="003D3689"/>
    <w:rsid w:val="003D52AA"/>
    <w:rsid w:val="003F3132"/>
    <w:rsid w:val="004023FC"/>
    <w:rsid w:val="00402FAA"/>
    <w:rsid w:val="004121A7"/>
    <w:rsid w:val="0043117D"/>
    <w:rsid w:val="004319D9"/>
    <w:rsid w:val="00433411"/>
    <w:rsid w:val="00435802"/>
    <w:rsid w:val="00445FA1"/>
    <w:rsid w:val="00453004"/>
    <w:rsid w:val="00453DDF"/>
    <w:rsid w:val="0045476B"/>
    <w:rsid w:val="00466156"/>
    <w:rsid w:val="00471CFE"/>
    <w:rsid w:val="00481A50"/>
    <w:rsid w:val="00483BF4"/>
    <w:rsid w:val="0048580E"/>
    <w:rsid w:val="00486C5D"/>
    <w:rsid w:val="00490E94"/>
    <w:rsid w:val="00496DEF"/>
    <w:rsid w:val="004A51AF"/>
    <w:rsid w:val="004B25D3"/>
    <w:rsid w:val="004C2604"/>
    <w:rsid w:val="004C5FAE"/>
    <w:rsid w:val="004C64BC"/>
    <w:rsid w:val="004D2FD6"/>
    <w:rsid w:val="004E7D46"/>
    <w:rsid w:val="00524E29"/>
    <w:rsid w:val="00542594"/>
    <w:rsid w:val="0054784C"/>
    <w:rsid w:val="00565D0A"/>
    <w:rsid w:val="0058070C"/>
    <w:rsid w:val="00580F2C"/>
    <w:rsid w:val="00581C00"/>
    <w:rsid w:val="00586FF4"/>
    <w:rsid w:val="005A11E5"/>
    <w:rsid w:val="005B2DDB"/>
    <w:rsid w:val="005C320C"/>
    <w:rsid w:val="005C60C8"/>
    <w:rsid w:val="005C79D0"/>
    <w:rsid w:val="005F07AA"/>
    <w:rsid w:val="005F4D27"/>
    <w:rsid w:val="00600CC8"/>
    <w:rsid w:val="00621123"/>
    <w:rsid w:val="00623B07"/>
    <w:rsid w:val="00624DCF"/>
    <w:rsid w:val="00625B1E"/>
    <w:rsid w:val="00632376"/>
    <w:rsid w:val="006442E4"/>
    <w:rsid w:val="006501FE"/>
    <w:rsid w:val="00656F28"/>
    <w:rsid w:val="006613C8"/>
    <w:rsid w:val="00672031"/>
    <w:rsid w:val="00675BD4"/>
    <w:rsid w:val="00694DFD"/>
    <w:rsid w:val="00696517"/>
    <w:rsid w:val="00696EB7"/>
    <w:rsid w:val="006A3AB6"/>
    <w:rsid w:val="006C1C42"/>
    <w:rsid w:val="006D2BC0"/>
    <w:rsid w:val="006E110E"/>
    <w:rsid w:val="006E18AC"/>
    <w:rsid w:val="006E1B27"/>
    <w:rsid w:val="006F03A2"/>
    <w:rsid w:val="006F7D52"/>
    <w:rsid w:val="007068B6"/>
    <w:rsid w:val="0071430A"/>
    <w:rsid w:val="00743381"/>
    <w:rsid w:val="007645C6"/>
    <w:rsid w:val="00767DD8"/>
    <w:rsid w:val="00791F3A"/>
    <w:rsid w:val="007A73CC"/>
    <w:rsid w:val="007B13E1"/>
    <w:rsid w:val="007B3331"/>
    <w:rsid w:val="007C0288"/>
    <w:rsid w:val="007C76A5"/>
    <w:rsid w:val="007C7845"/>
    <w:rsid w:val="007D6CB0"/>
    <w:rsid w:val="007E1BDA"/>
    <w:rsid w:val="007E28D2"/>
    <w:rsid w:val="007E6436"/>
    <w:rsid w:val="007E6E91"/>
    <w:rsid w:val="007F1669"/>
    <w:rsid w:val="007F5119"/>
    <w:rsid w:val="00801D17"/>
    <w:rsid w:val="008363BE"/>
    <w:rsid w:val="00841035"/>
    <w:rsid w:val="008419E0"/>
    <w:rsid w:val="0084621C"/>
    <w:rsid w:val="00860EE8"/>
    <w:rsid w:val="008624D0"/>
    <w:rsid w:val="00881F5F"/>
    <w:rsid w:val="00882DF4"/>
    <w:rsid w:val="0088389B"/>
    <w:rsid w:val="00890524"/>
    <w:rsid w:val="008A6A96"/>
    <w:rsid w:val="008B14BB"/>
    <w:rsid w:val="008B64C7"/>
    <w:rsid w:val="008C2428"/>
    <w:rsid w:val="008D3C7B"/>
    <w:rsid w:val="008F07C2"/>
    <w:rsid w:val="00905576"/>
    <w:rsid w:val="00911F27"/>
    <w:rsid w:val="009344EF"/>
    <w:rsid w:val="00935F5C"/>
    <w:rsid w:val="00936D3A"/>
    <w:rsid w:val="00942FDC"/>
    <w:rsid w:val="009532EA"/>
    <w:rsid w:val="00953343"/>
    <w:rsid w:val="00955E38"/>
    <w:rsid w:val="00955FFE"/>
    <w:rsid w:val="009658BA"/>
    <w:rsid w:val="00990750"/>
    <w:rsid w:val="009908CB"/>
    <w:rsid w:val="009930C6"/>
    <w:rsid w:val="009937D9"/>
    <w:rsid w:val="009C1751"/>
    <w:rsid w:val="009C4758"/>
    <w:rsid w:val="009C6362"/>
    <w:rsid w:val="009C731F"/>
    <w:rsid w:val="009D6677"/>
    <w:rsid w:val="009E6BE8"/>
    <w:rsid w:val="009E765C"/>
    <w:rsid w:val="009F08A0"/>
    <w:rsid w:val="009F1BA4"/>
    <w:rsid w:val="00A01062"/>
    <w:rsid w:val="00A05195"/>
    <w:rsid w:val="00A326A4"/>
    <w:rsid w:val="00A326E4"/>
    <w:rsid w:val="00A420FE"/>
    <w:rsid w:val="00A50F48"/>
    <w:rsid w:val="00A53610"/>
    <w:rsid w:val="00A552CB"/>
    <w:rsid w:val="00A55F80"/>
    <w:rsid w:val="00A941FA"/>
    <w:rsid w:val="00AA70BA"/>
    <w:rsid w:val="00AC0CE8"/>
    <w:rsid w:val="00AD4853"/>
    <w:rsid w:val="00AF1CBD"/>
    <w:rsid w:val="00B37CC4"/>
    <w:rsid w:val="00B557EE"/>
    <w:rsid w:val="00B576D9"/>
    <w:rsid w:val="00B64250"/>
    <w:rsid w:val="00B735D6"/>
    <w:rsid w:val="00B9724B"/>
    <w:rsid w:val="00BB0E9F"/>
    <w:rsid w:val="00BC7CFD"/>
    <w:rsid w:val="00BD063B"/>
    <w:rsid w:val="00BD535C"/>
    <w:rsid w:val="00BE55A2"/>
    <w:rsid w:val="00BE57E2"/>
    <w:rsid w:val="00BF5E43"/>
    <w:rsid w:val="00BF5E53"/>
    <w:rsid w:val="00BF6607"/>
    <w:rsid w:val="00C248D3"/>
    <w:rsid w:val="00C24DDC"/>
    <w:rsid w:val="00C25947"/>
    <w:rsid w:val="00C3748A"/>
    <w:rsid w:val="00C4106E"/>
    <w:rsid w:val="00C4565E"/>
    <w:rsid w:val="00C50662"/>
    <w:rsid w:val="00C6159C"/>
    <w:rsid w:val="00C74676"/>
    <w:rsid w:val="00C81441"/>
    <w:rsid w:val="00C82F77"/>
    <w:rsid w:val="00C94653"/>
    <w:rsid w:val="00C955F5"/>
    <w:rsid w:val="00CA22E4"/>
    <w:rsid w:val="00CD451E"/>
    <w:rsid w:val="00CF169D"/>
    <w:rsid w:val="00CF4066"/>
    <w:rsid w:val="00D318CD"/>
    <w:rsid w:val="00D42A15"/>
    <w:rsid w:val="00D46448"/>
    <w:rsid w:val="00D47ACF"/>
    <w:rsid w:val="00D51D9F"/>
    <w:rsid w:val="00D67298"/>
    <w:rsid w:val="00D73A81"/>
    <w:rsid w:val="00D82A4B"/>
    <w:rsid w:val="00D909E7"/>
    <w:rsid w:val="00D95D4F"/>
    <w:rsid w:val="00DC1FD0"/>
    <w:rsid w:val="00DD01EF"/>
    <w:rsid w:val="00DD4E1C"/>
    <w:rsid w:val="00DD6B5B"/>
    <w:rsid w:val="00DD783E"/>
    <w:rsid w:val="00DE5C27"/>
    <w:rsid w:val="00DF2E17"/>
    <w:rsid w:val="00DF3473"/>
    <w:rsid w:val="00E01ABD"/>
    <w:rsid w:val="00E358EC"/>
    <w:rsid w:val="00E47193"/>
    <w:rsid w:val="00E4725C"/>
    <w:rsid w:val="00E57B9B"/>
    <w:rsid w:val="00E63708"/>
    <w:rsid w:val="00E7263A"/>
    <w:rsid w:val="00E81134"/>
    <w:rsid w:val="00EA21E2"/>
    <w:rsid w:val="00EA57AC"/>
    <w:rsid w:val="00ED6542"/>
    <w:rsid w:val="00EF162B"/>
    <w:rsid w:val="00F01194"/>
    <w:rsid w:val="00F10AD8"/>
    <w:rsid w:val="00F15D8D"/>
    <w:rsid w:val="00F15E09"/>
    <w:rsid w:val="00F1731F"/>
    <w:rsid w:val="00F20435"/>
    <w:rsid w:val="00F33B5C"/>
    <w:rsid w:val="00F516C0"/>
    <w:rsid w:val="00F55430"/>
    <w:rsid w:val="00F75B53"/>
    <w:rsid w:val="00F90313"/>
    <w:rsid w:val="00F971F7"/>
    <w:rsid w:val="00FA21A3"/>
    <w:rsid w:val="00FA7745"/>
    <w:rsid w:val="00FB0651"/>
    <w:rsid w:val="00FD05A4"/>
    <w:rsid w:val="00FD1DD7"/>
    <w:rsid w:val="00FD2314"/>
    <w:rsid w:val="00FE10A1"/>
    <w:rsid w:val="00FE134A"/>
    <w:rsid w:val="00FE608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4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F80"/>
  </w:style>
  <w:style w:type="paragraph" w:styleId="Heading1">
    <w:name w:val="heading 1"/>
    <w:basedOn w:val="Normal"/>
    <w:next w:val="Normal"/>
    <w:link w:val="Heading1Char"/>
    <w:qFormat/>
    <w:rsid w:val="00A55F80"/>
    <w:pPr>
      <w:keepNext/>
      <w:pBdr>
        <w:top w:val="single" w:sz="4" w:space="1" w:color="auto"/>
        <w:bottom w:val="single" w:sz="12" w:space="1" w:color="auto"/>
      </w:pBdr>
      <w:spacing w:after="0" w:line="240" w:lineRule="auto"/>
      <w:jc w:val="center"/>
      <w:outlineLvl w:val="0"/>
    </w:pPr>
    <w:rPr>
      <w:rFonts w:ascii="Book Antiqua" w:eastAsia="Times New Roman" w:hAnsi="Book Antiqua" w:cs="Times New Roman"/>
      <w:b/>
      <w:bCs/>
      <w:smallCaps/>
      <w:spacing w:val="30"/>
      <w:sz w:val="20"/>
      <w:szCs w:val="24"/>
    </w:rPr>
  </w:style>
  <w:style w:type="paragraph" w:styleId="Heading3">
    <w:name w:val="heading 3"/>
    <w:basedOn w:val="Normal"/>
    <w:next w:val="Normal"/>
    <w:link w:val="Heading3Char"/>
    <w:unhideWhenUsed/>
    <w:qFormat/>
    <w:rsid w:val="00A55F80"/>
    <w:pPr>
      <w:keepNext/>
      <w:pBdr>
        <w:top w:val="single" w:sz="4" w:space="1" w:color="auto"/>
        <w:bottom w:val="single" w:sz="12" w:space="1" w:color="auto"/>
      </w:pBdr>
      <w:spacing w:after="0" w:line="240" w:lineRule="auto"/>
      <w:jc w:val="center"/>
      <w:outlineLvl w:val="2"/>
    </w:pPr>
    <w:rPr>
      <w:rFonts w:ascii="Book Antiqua" w:eastAsia="Times New Roman" w:hAnsi="Book Antiqua" w:cs="Times New Roman"/>
      <w:b/>
      <w:bCs/>
      <w:smallCaps/>
      <w:spacing w:val="20"/>
      <w:sz w:val="32"/>
      <w:szCs w:val="24"/>
    </w:rPr>
  </w:style>
  <w:style w:type="paragraph" w:styleId="Heading5">
    <w:name w:val="heading 5"/>
    <w:basedOn w:val="Normal"/>
    <w:next w:val="Normal"/>
    <w:link w:val="Heading5Char"/>
    <w:unhideWhenUsed/>
    <w:qFormat/>
    <w:rsid w:val="00A55F80"/>
    <w:pPr>
      <w:keepNext/>
      <w:spacing w:after="0" w:line="240" w:lineRule="auto"/>
      <w:jc w:val="center"/>
      <w:outlineLvl w:val="4"/>
    </w:pPr>
    <w:rPr>
      <w:rFonts w:ascii="Californian FB" w:eastAsia="Times New Roman" w:hAnsi="Californian FB"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5F80"/>
    <w:rPr>
      <w:rFonts w:ascii="Book Antiqua" w:eastAsia="Times New Roman" w:hAnsi="Book Antiqua" w:cs="Times New Roman"/>
      <w:b/>
      <w:bCs/>
      <w:smallCaps/>
      <w:spacing w:val="30"/>
      <w:sz w:val="20"/>
      <w:szCs w:val="24"/>
    </w:rPr>
  </w:style>
  <w:style w:type="character" w:customStyle="1" w:styleId="Heading3Char">
    <w:name w:val="Heading 3 Char"/>
    <w:basedOn w:val="DefaultParagraphFont"/>
    <w:link w:val="Heading3"/>
    <w:rsid w:val="00A55F80"/>
    <w:rPr>
      <w:rFonts w:ascii="Book Antiqua" w:eastAsia="Times New Roman" w:hAnsi="Book Antiqua" w:cs="Times New Roman"/>
      <w:b/>
      <w:bCs/>
      <w:smallCaps/>
      <w:spacing w:val="20"/>
      <w:sz w:val="32"/>
      <w:szCs w:val="24"/>
    </w:rPr>
  </w:style>
  <w:style w:type="character" w:customStyle="1" w:styleId="Heading5Char">
    <w:name w:val="Heading 5 Char"/>
    <w:basedOn w:val="DefaultParagraphFont"/>
    <w:link w:val="Heading5"/>
    <w:rsid w:val="00A55F80"/>
    <w:rPr>
      <w:rFonts w:ascii="Californian FB" w:eastAsia="Times New Roman" w:hAnsi="Californian FB" w:cs="Times New Roman"/>
      <w:b/>
      <w:bCs/>
      <w:sz w:val="28"/>
      <w:szCs w:val="24"/>
    </w:rPr>
  </w:style>
  <w:style w:type="paragraph" w:styleId="BodyText">
    <w:name w:val="Body Text"/>
    <w:basedOn w:val="Normal"/>
    <w:link w:val="BodyTextChar"/>
    <w:uiPriority w:val="99"/>
    <w:unhideWhenUsed/>
    <w:rsid w:val="00A55F80"/>
    <w:pPr>
      <w:spacing w:after="0" w:line="240" w:lineRule="auto"/>
      <w:jc w:val="both"/>
    </w:pPr>
    <w:rPr>
      <w:rFonts w:ascii="Book Antiqua" w:eastAsia="Times New Roman" w:hAnsi="Book Antiqua" w:cs="Times New Roman"/>
      <w:sz w:val="20"/>
      <w:szCs w:val="24"/>
    </w:rPr>
  </w:style>
  <w:style w:type="character" w:customStyle="1" w:styleId="BodyTextChar">
    <w:name w:val="Body Text Char"/>
    <w:basedOn w:val="DefaultParagraphFont"/>
    <w:link w:val="BodyText"/>
    <w:uiPriority w:val="99"/>
    <w:rsid w:val="00A55F80"/>
    <w:rPr>
      <w:rFonts w:ascii="Book Antiqua" w:eastAsia="Times New Roman" w:hAnsi="Book Antiqua" w:cs="Times New Roman"/>
      <w:sz w:val="20"/>
      <w:szCs w:val="24"/>
    </w:rPr>
  </w:style>
  <w:style w:type="paragraph" w:styleId="BodyText2">
    <w:name w:val="Body Text 2"/>
    <w:basedOn w:val="Normal"/>
    <w:link w:val="BodyText2Char"/>
    <w:uiPriority w:val="99"/>
    <w:semiHidden/>
    <w:unhideWhenUsed/>
    <w:rsid w:val="00A55F80"/>
    <w:pPr>
      <w:spacing w:after="120" w:line="480" w:lineRule="auto"/>
    </w:pPr>
  </w:style>
  <w:style w:type="character" w:customStyle="1" w:styleId="BodyText2Char">
    <w:name w:val="Body Text 2 Char"/>
    <w:basedOn w:val="DefaultParagraphFont"/>
    <w:link w:val="BodyText2"/>
    <w:uiPriority w:val="99"/>
    <w:semiHidden/>
    <w:rsid w:val="00A55F80"/>
  </w:style>
  <w:style w:type="paragraph" w:styleId="PlainText">
    <w:name w:val="Plain Text"/>
    <w:basedOn w:val="Normal"/>
    <w:link w:val="PlainTextChar"/>
    <w:semiHidden/>
    <w:rsid w:val="00A55F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A55F80"/>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7F1669"/>
    <w:pPr>
      <w:ind w:left="720"/>
      <w:contextualSpacing/>
      <w:jc w:val="both"/>
    </w:pPr>
    <w:rPr>
      <w:rFonts w:ascii="Cambria" w:eastAsia="Times New Roman" w:hAnsi="Cambria" w:cs="Times New Roman"/>
      <w:sz w:val="20"/>
      <w:szCs w:val="20"/>
      <w:lang w:bidi="en-US"/>
    </w:rPr>
  </w:style>
  <w:style w:type="paragraph" w:styleId="Header">
    <w:name w:val="header"/>
    <w:basedOn w:val="Normal"/>
    <w:link w:val="HeaderChar"/>
    <w:uiPriority w:val="99"/>
    <w:unhideWhenUsed/>
    <w:rsid w:val="00382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11"/>
  </w:style>
  <w:style w:type="paragraph" w:styleId="Footer">
    <w:name w:val="footer"/>
    <w:basedOn w:val="Normal"/>
    <w:link w:val="FooterChar"/>
    <w:uiPriority w:val="99"/>
    <w:unhideWhenUsed/>
    <w:rsid w:val="00382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11"/>
  </w:style>
  <w:style w:type="paragraph" w:styleId="BalloonText">
    <w:name w:val="Balloon Text"/>
    <w:basedOn w:val="Normal"/>
    <w:link w:val="BalloonTextChar"/>
    <w:uiPriority w:val="99"/>
    <w:semiHidden/>
    <w:unhideWhenUsed/>
    <w:rsid w:val="00382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911"/>
    <w:rPr>
      <w:rFonts w:ascii="Tahoma" w:hAnsi="Tahoma" w:cs="Tahoma"/>
      <w:sz w:val="16"/>
      <w:szCs w:val="16"/>
    </w:rPr>
  </w:style>
  <w:style w:type="paragraph" w:styleId="ListParagraph">
    <w:name w:val="List Paragraph"/>
    <w:basedOn w:val="Normal"/>
    <w:uiPriority w:val="34"/>
    <w:qFormat/>
    <w:rsid w:val="007068B6"/>
    <w:pPr>
      <w:ind w:left="720"/>
      <w:contextualSpacing/>
    </w:pPr>
  </w:style>
  <w:style w:type="character" w:styleId="Emphasis">
    <w:name w:val="Emphasis"/>
    <w:basedOn w:val="DefaultParagraphFont"/>
    <w:uiPriority w:val="20"/>
    <w:qFormat/>
    <w:rsid w:val="00402FAA"/>
    <w:rPr>
      <w:i/>
      <w:iCs/>
    </w:rPr>
  </w:style>
  <w:style w:type="character" w:customStyle="1" w:styleId="apple-converted-space">
    <w:name w:val="apple-converted-space"/>
    <w:basedOn w:val="DefaultParagraphFont"/>
    <w:rsid w:val="00402FAA"/>
  </w:style>
  <w:style w:type="character" w:styleId="Hyperlink">
    <w:name w:val="Hyperlink"/>
    <w:rsid w:val="00F971F7"/>
    <w:rPr>
      <w:color w:val="0000FF"/>
      <w:u w:val="single"/>
    </w:rPr>
  </w:style>
  <w:style w:type="character" w:styleId="CommentReference">
    <w:name w:val="annotation reference"/>
    <w:basedOn w:val="DefaultParagraphFont"/>
    <w:uiPriority w:val="99"/>
    <w:semiHidden/>
    <w:unhideWhenUsed/>
    <w:rsid w:val="00BD535C"/>
    <w:rPr>
      <w:sz w:val="18"/>
      <w:szCs w:val="18"/>
    </w:rPr>
  </w:style>
  <w:style w:type="paragraph" w:styleId="CommentText">
    <w:name w:val="annotation text"/>
    <w:basedOn w:val="Normal"/>
    <w:link w:val="CommentTextChar"/>
    <w:uiPriority w:val="99"/>
    <w:semiHidden/>
    <w:unhideWhenUsed/>
    <w:rsid w:val="00BD535C"/>
    <w:pPr>
      <w:spacing w:line="240" w:lineRule="auto"/>
    </w:pPr>
    <w:rPr>
      <w:sz w:val="24"/>
      <w:szCs w:val="24"/>
    </w:rPr>
  </w:style>
  <w:style w:type="character" w:customStyle="1" w:styleId="CommentTextChar">
    <w:name w:val="Comment Text Char"/>
    <w:basedOn w:val="DefaultParagraphFont"/>
    <w:link w:val="CommentText"/>
    <w:uiPriority w:val="99"/>
    <w:semiHidden/>
    <w:rsid w:val="00BD535C"/>
    <w:rPr>
      <w:sz w:val="24"/>
      <w:szCs w:val="24"/>
    </w:rPr>
  </w:style>
  <w:style w:type="paragraph" w:styleId="CommentSubject">
    <w:name w:val="annotation subject"/>
    <w:basedOn w:val="CommentText"/>
    <w:next w:val="CommentText"/>
    <w:link w:val="CommentSubjectChar"/>
    <w:uiPriority w:val="99"/>
    <w:semiHidden/>
    <w:unhideWhenUsed/>
    <w:rsid w:val="00BD535C"/>
    <w:rPr>
      <w:b/>
      <w:bCs/>
      <w:sz w:val="20"/>
      <w:szCs w:val="20"/>
    </w:rPr>
  </w:style>
  <w:style w:type="character" w:customStyle="1" w:styleId="CommentSubjectChar">
    <w:name w:val="Comment Subject Char"/>
    <w:basedOn w:val="CommentTextChar"/>
    <w:link w:val="CommentSubject"/>
    <w:uiPriority w:val="99"/>
    <w:semiHidden/>
    <w:rsid w:val="00BD535C"/>
    <w:rPr>
      <w:b/>
      <w:bCs/>
      <w:sz w:val="20"/>
      <w:szCs w:val="20"/>
    </w:rPr>
  </w:style>
  <w:style w:type="table" w:styleId="TableGrid">
    <w:name w:val="Table Grid"/>
    <w:basedOn w:val="TableNormal"/>
    <w:uiPriority w:val="59"/>
    <w:rsid w:val="00BC7C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F80"/>
  </w:style>
  <w:style w:type="paragraph" w:styleId="Heading1">
    <w:name w:val="heading 1"/>
    <w:basedOn w:val="Normal"/>
    <w:next w:val="Normal"/>
    <w:link w:val="Heading1Char"/>
    <w:qFormat/>
    <w:rsid w:val="00A55F80"/>
    <w:pPr>
      <w:keepNext/>
      <w:pBdr>
        <w:top w:val="single" w:sz="4" w:space="1" w:color="auto"/>
        <w:bottom w:val="single" w:sz="12" w:space="1" w:color="auto"/>
      </w:pBdr>
      <w:spacing w:after="0" w:line="240" w:lineRule="auto"/>
      <w:jc w:val="center"/>
      <w:outlineLvl w:val="0"/>
    </w:pPr>
    <w:rPr>
      <w:rFonts w:ascii="Book Antiqua" w:eastAsia="Times New Roman" w:hAnsi="Book Antiqua" w:cs="Times New Roman"/>
      <w:b/>
      <w:bCs/>
      <w:smallCaps/>
      <w:spacing w:val="30"/>
      <w:sz w:val="20"/>
      <w:szCs w:val="24"/>
    </w:rPr>
  </w:style>
  <w:style w:type="paragraph" w:styleId="Heading3">
    <w:name w:val="heading 3"/>
    <w:basedOn w:val="Normal"/>
    <w:next w:val="Normal"/>
    <w:link w:val="Heading3Char"/>
    <w:unhideWhenUsed/>
    <w:qFormat/>
    <w:rsid w:val="00A55F80"/>
    <w:pPr>
      <w:keepNext/>
      <w:pBdr>
        <w:top w:val="single" w:sz="4" w:space="1" w:color="auto"/>
        <w:bottom w:val="single" w:sz="12" w:space="1" w:color="auto"/>
      </w:pBdr>
      <w:spacing w:after="0" w:line="240" w:lineRule="auto"/>
      <w:jc w:val="center"/>
      <w:outlineLvl w:val="2"/>
    </w:pPr>
    <w:rPr>
      <w:rFonts w:ascii="Book Antiqua" w:eastAsia="Times New Roman" w:hAnsi="Book Antiqua" w:cs="Times New Roman"/>
      <w:b/>
      <w:bCs/>
      <w:smallCaps/>
      <w:spacing w:val="20"/>
      <w:sz w:val="32"/>
      <w:szCs w:val="24"/>
    </w:rPr>
  </w:style>
  <w:style w:type="paragraph" w:styleId="Heading5">
    <w:name w:val="heading 5"/>
    <w:basedOn w:val="Normal"/>
    <w:next w:val="Normal"/>
    <w:link w:val="Heading5Char"/>
    <w:unhideWhenUsed/>
    <w:qFormat/>
    <w:rsid w:val="00A55F80"/>
    <w:pPr>
      <w:keepNext/>
      <w:spacing w:after="0" w:line="240" w:lineRule="auto"/>
      <w:jc w:val="center"/>
      <w:outlineLvl w:val="4"/>
    </w:pPr>
    <w:rPr>
      <w:rFonts w:ascii="Californian FB" w:eastAsia="Times New Roman" w:hAnsi="Californian FB"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5F80"/>
    <w:rPr>
      <w:rFonts w:ascii="Book Antiqua" w:eastAsia="Times New Roman" w:hAnsi="Book Antiqua" w:cs="Times New Roman"/>
      <w:b/>
      <w:bCs/>
      <w:smallCaps/>
      <w:spacing w:val="30"/>
      <w:sz w:val="20"/>
      <w:szCs w:val="24"/>
    </w:rPr>
  </w:style>
  <w:style w:type="character" w:customStyle="1" w:styleId="Heading3Char">
    <w:name w:val="Heading 3 Char"/>
    <w:basedOn w:val="DefaultParagraphFont"/>
    <w:link w:val="Heading3"/>
    <w:rsid w:val="00A55F80"/>
    <w:rPr>
      <w:rFonts w:ascii="Book Antiqua" w:eastAsia="Times New Roman" w:hAnsi="Book Antiqua" w:cs="Times New Roman"/>
      <w:b/>
      <w:bCs/>
      <w:smallCaps/>
      <w:spacing w:val="20"/>
      <w:sz w:val="32"/>
      <w:szCs w:val="24"/>
    </w:rPr>
  </w:style>
  <w:style w:type="character" w:customStyle="1" w:styleId="Heading5Char">
    <w:name w:val="Heading 5 Char"/>
    <w:basedOn w:val="DefaultParagraphFont"/>
    <w:link w:val="Heading5"/>
    <w:rsid w:val="00A55F80"/>
    <w:rPr>
      <w:rFonts w:ascii="Californian FB" w:eastAsia="Times New Roman" w:hAnsi="Californian FB" w:cs="Times New Roman"/>
      <w:b/>
      <w:bCs/>
      <w:sz w:val="28"/>
      <w:szCs w:val="24"/>
    </w:rPr>
  </w:style>
  <w:style w:type="paragraph" w:styleId="BodyText">
    <w:name w:val="Body Text"/>
    <w:basedOn w:val="Normal"/>
    <w:link w:val="BodyTextChar"/>
    <w:uiPriority w:val="99"/>
    <w:unhideWhenUsed/>
    <w:rsid w:val="00A55F80"/>
    <w:pPr>
      <w:spacing w:after="0" w:line="240" w:lineRule="auto"/>
      <w:jc w:val="both"/>
    </w:pPr>
    <w:rPr>
      <w:rFonts w:ascii="Book Antiqua" w:eastAsia="Times New Roman" w:hAnsi="Book Antiqua" w:cs="Times New Roman"/>
      <w:sz w:val="20"/>
      <w:szCs w:val="24"/>
    </w:rPr>
  </w:style>
  <w:style w:type="character" w:customStyle="1" w:styleId="BodyTextChar">
    <w:name w:val="Body Text Char"/>
    <w:basedOn w:val="DefaultParagraphFont"/>
    <w:link w:val="BodyText"/>
    <w:uiPriority w:val="99"/>
    <w:rsid w:val="00A55F80"/>
    <w:rPr>
      <w:rFonts w:ascii="Book Antiqua" w:eastAsia="Times New Roman" w:hAnsi="Book Antiqua" w:cs="Times New Roman"/>
      <w:sz w:val="20"/>
      <w:szCs w:val="24"/>
    </w:rPr>
  </w:style>
  <w:style w:type="paragraph" w:styleId="BodyText2">
    <w:name w:val="Body Text 2"/>
    <w:basedOn w:val="Normal"/>
    <w:link w:val="BodyText2Char"/>
    <w:uiPriority w:val="99"/>
    <w:semiHidden/>
    <w:unhideWhenUsed/>
    <w:rsid w:val="00A55F80"/>
    <w:pPr>
      <w:spacing w:after="120" w:line="480" w:lineRule="auto"/>
    </w:pPr>
  </w:style>
  <w:style w:type="character" w:customStyle="1" w:styleId="BodyText2Char">
    <w:name w:val="Body Text 2 Char"/>
    <w:basedOn w:val="DefaultParagraphFont"/>
    <w:link w:val="BodyText2"/>
    <w:uiPriority w:val="99"/>
    <w:semiHidden/>
    <w:rsid w:val="00A55F80"/>
  </w:style>
  <w:style w:type="paragraph" w:styleId="PlainText">
    <w:name w:val="Plain Text"/>
    <w:basedOn w:val="Normal"/>
    <w:link w:val="PlainTextChar"/>
    <w:semiHidden/>
    <w:rsid w:val="00A55F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A55F80"/>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7F1669"/>
    <w:pPr>
      <w:ind w:left="720"/>
      <w:contextualSpacing/>
      <w:jc w:val="both"/>
    </w:pPr>
    <w:rPr>
      <w:rFonts w:ascii="Cambria" w:eastAsia="Times New Roman" w:hAnsi="Cambria" w:cs="Times New Roman"/>
      <w:sz w:val="20"/>
      <w:szCs w:val="20"/>
      <w:lang w:bidi="en-US"/>
    </w:rPr>
  </w:style>
  <w:style w:type="paragraph" w:styleId="Header">
    <w:name w:val="header"/>
    <w:basedOn w:val="Normal"/>
    <w:link w:val="HeaderChar"/>
    <w:uiPriority w:val="99"/>
    <w:unhideWhenUsed/>
    <w:rsid w:val="00382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11"/>
  </w:style>
  <w:style w:type="paragraph" w:styleId="Footer">
    <w:name w:val="footer"/>
    <w:basedOn w:val="Normal"/>
    <w:link w:val="FooterChar"/>
    <w:uiPriority w:val="99"/>
    <w:unhideWhenUsed/>
    <w:rsid w:val="00382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11"/>
  </w:style>
  <w:style w:type="paragraph" w:styleId="BalloonText">
    <w:name w:val="Balloon Text"/>
    <w:basedOn w:val="Normal"/>
    <w:link w:val="BalloonTextChar"/>
    <w:uiPriority w:val="99"/>
    <w:semiHidden/>
    <w:unhideWhenUsed/>
    <w:rsid w:val="00382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911"/>
    <w:rPr>
      <w:rFonts w:ascii="Tahoma" w:hAnsi="Tahoma" w:cs="Tahoma"/>
      <w:sz w:val="16"/>
      <w:szCs w:val="16"/>
    </w:rPr>
  </w:style>
  <w:style w:type="paragraph" w:styleId="ListParagraph">
    <w:name w:val="List Paragraph"/>
    <w:basedOn w:val="Normal"/>
    <w:uiPriority w:val="34"/>
    <w:qFormat/>
    <w:rsid w:val="007068B6"/>
    <w:pPr>
      <w:ind w:left="720"/>
      <w:contextualSpacing/>
    </w:pPr>
  </w:style>
  <w:style w:type="character" w:styleId="Emphasis">
    <w:name w:val="Emphasis"/>
    <w:basedOn w:val="DefaultParagraphFont"/>
    <w:uiPriority w:val="20"/>
    <w:qFormat/>
    <w:rsid w:val="00402FAA"/>
    <w:rPr>
      <w:i/>
      <w:iCs/>
    </w:rPr>
  </w:style>
  <w:style w:type="character" w:customStyle="1" w:styleId="apple-converted-space">
    <w:name w:val="apple-converted-space"/>
    <w:basedOn w:val="DefaultParagraphFont"/>
    <w:rsid w:val="00402FAA"/>
  </w:style>
  <w:style w:type="character" w:styleId="Hyperlink">
    <w:name w:val="Hyperlink"/>
    <w:rsid w:val="00F971F7"/>
    <w:rPr>
      <w:color w:val="0000FF"/>
      <w:u w:val="single"/>
    </w:rPr>
  </w:style>
  <w:style w:type="character" w:styleId="CommentReference">
    <w:name w:val="annotation reference"/>
    <w:basedOn w:val="DefaultParagraphFont"/>
    <w:uiPriority w:val="99"/>
    <w:semiHidden/>
    <w:unhideWhenUsed/>
    <w:rsid w:val="00BD535C"/>
    <w:rPr>
      <w:sz w:val="18"/>
      <w:szCs w:val="18"/>
    </w:rPr>
  </w:style>
  <w:style w:type="paragraph" w:styleId="CommentText">
    <w:name w:val="annotation text"/>
    <w:basedOn w:val="Normal"/>
    <w:link w:val="CommentTextChar"/>
    <w:uiPriority w:val="99"/>
    <w:semiHidden/>
    <w:unhideWhenUsed/>
    <w:rsid w:val="00BD535C"/>
    <w:pPr>
      <w:spacing w:line="240" w:lineRule="auto"/>
    </w:pPr>
    <w:rPr>
      <w:sz w:val="24"/>
      <w:szCs w:val="24"/>
    </w:rPr>
  </w:style>
  <w:style w:type="character" w:customStyle="1" w:styleId="CommentTextChar">
    <w:name w:val="Comment Text Char"/>
    <w:basedOn w:val="DefaultParagraphFont"/>
    <w:link w:val="CommentText"/>
    <w:uiPriority w:val="99"/>
    <w:semiHidden/>
    <w:rsid w:val="00BD535C"/>
    <w:rPr>
      <w:sz w:val="24"/>
      <w:szCs w:val="24"/>
    </w:rPr>
  </w:style>
  <w:style w:type="paragraph" w:styleId="CommentSubject">
    <w:name w:val="annotation subject"/>
    <w:basedOn w:val="CommentText"/>
    <w:next w:val="CommentText"/>
    <w:link w:val="CommentSubjectChar"/>
    <w:uiPriority w:val="99"/>
    <w:semiHidden/>
    <w:unhideWhenUsed/>
    <w:rsid w:val="00BD535C"/>
    <w:rPr>
      <w:b/>
      <w:bCs/>
      <w:sz w:val="20"/>
      <w:szCs w:val="20"/>
    </w:rPr>
  </w:style>
  <w:style w:type="character" w:customStyle="1" w:styleId="CommentSubjectChar">
    <w:name w:val="Comment Subject Char"/>
    <w:basedOn w:val="CommentTextChar"/>
    <w:link w:val="CommentSubject"/>
    <w:uiPriority w:val="99"/>
    <w:semiHidden/>
    <w:rsid w:val="00BD535C"/>
    <w:rPr>
      <w:b/>
      <w:bCs/>
      <w:sz w:val="20"/>
      <w:szCs w:val="20"/>
    </w:rPr>
  </w:style>
  <w:style w:type="table" w:styleId="TableGrid">
    <w:name w:val="Table Grid"/>
    <w:basedOn w:val="TableNormal"/>
    <w:uiPriority w:val="59"/>
    <w:rsid w:val="00BC7C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4A180-70CD-4D86-8224-E56DFF5A8977}">
  <ds:schemaRefs>
    <ds:schemaRef ds:uri="http://schemas.openxmlformats.org/officeDocument/2006/bibliography"/>
  </ds:schemaRefs>
</ds:datastoreItem>
</file>

<file path=customXml/itemProps2.xml><?xml version="1.0" encoding="utf-8"?>
<ds:datastoreItem xmlns:ds="http://schemas.openxmlformats.org/officeDocument/2006/customXml" ds:itemID="{7993049F-BF6B-436E-A46F-2D7E768D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1587</Words>
  <Characters>9047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dc:creator>
  <cp:lastModifiedBy>Developer</cp:lastModifiedBy>
  <cp:revision>22</cp:revision>
  <cp:lastPrinted>2016-02-19T01:39:00Z</cp:lastPrinted>
  <dcterms:created xsi:type="dcterms:W3CDTF">2024-02-23T21:36:00Z</dcterms:created>
  <dcterms:modified xsi:type="dcterms:W3CDTF">2024-02-24T15:25:00Z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1d9c39dbd9e989bdecaee2717cc75b2b</vt:lpwstr>
  </property>
</Properties>
</file>