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EBAC9" w14:textId="77777777" w:rsidR="00294928" w:rsidRPr="001764E3" w:rsidRDefault="00294928" w:rsidP="00294928">
      <w:pPr>
        <w:pStyle w:val="NoSpacing"/>
        <w:jc w:val="center"/>
        <w:rPr>
          <w:rFonts w:cstheme="minorHAnsi"/>
          <w:b/>
          <w:bCs/>
          <w:sz w:val="24"/>
          <w:szCs w:val="24"/>
          <w:lang w:val="de-DE"/>
        </w:rPr>
      </w:pPr>
      <w:r w:rsidRPr="001764E3">
        <w:rPr>
          <w:rFonts w:cstheme="minorHAnsi"/>
          <w:b/>
          <w:bCs/>
          <w:sz w:val="24"/>
          <w:szCs w:val="24"/>
          <w:lang w:val="de-DE"/>
        </w:rPr>
        <w:t>Martin T. Koltz</w:t>
      </w:r>
    </w:p>
    <w:p w14:paraId="74408DA1" w14:textId="77777777" w:rsidR="00294928" w:rsidRPr="001764E3" w:rsidRDefault="00294928" w:rsidP="00294928">
      <w:pPr>
        <w:pStyle w:val="NoSpacing"/>
        <w:jc w:val="center"/>
        <w:rPr>
          <w:rFonts w:cstheme="minorHAnsi"/>
          <w:sz w:val="24"/>
          <w:szCs w:val="24"/>
          <w:lang w:val="de-DE"/>
        </w:rPr>
      </w:pPr>
      <w:r w:rsidRPr="001764E3">
        <w:rPr>
          <w:rFonts w:cstheme="minorHAnsi"/>
          <w:sz w:val="24"/>
          <w:szCs w:val="24"/>
          <w:lang w:val="de-DE"/>
        </w:rPr>
        <w:t>+1 (310) 968-0462</w:t>
      </w:r>
    </w:p>
    <w:p w14:paraId="6B8646CE" w14:textId="7A9E097E" w:rsidR="00294928" w:rsidRPr="001764E3" w:rsidRDefault="00D07386" w:rsidP="00294928">
      <w:pPr>
        <w:pStyle w:val="NoSpacing"/>
        <w:jc w:val="center"/>
        <w:rPr>
          <w:rFonts w:cstheme="minorHAnsi"/>
          <w:sz w:val="24"/>
          <w:szCs w:val="24"/>
          <w:lang w:val="de-DE"/>
        </w:rPr>
      </w:pPr>
      <w:r w:rsidRPr="001764E3">
        <w:rPr>
          <w:rFonts w:cstheme="minorHAnsi"/>
          <w:sz w:val="24"/>
          <w:szCs w:val="24"/>
          <w:lang w:val="de-DE"/>
        </w:rPr>
        <w:fldChar w:fldCharType="begin"/>
      </w:r>
      <w:r w:rsidRPr="001764E3">
        <w:rPr>
          <w:rFonts w:cstheme="minorHAnsi"/>
          <w:sz w:val="24"/>
          <w:szCs w:val="24"/>
          <w:lang w:val="de-DE"/>
        </w:rPr>
        <w:instrText>HYPERLINK "mailto:</w:instrText>
      </w:r>
      <w:r w:rsidRPr="001764E3">
        <w:rPr>
          <w:rFonts w:cstheme="minorHAnsi"/>
          <w:sz w:val="24"/>
          <w:szCs w:val="24"/>
          <w:lang w:val="de-DE"/>
        </w:rPr>
        <w:instrText>mkoltz2@gmail.com</w:instrText>
      </w:r>
      <w:r w:rsidRPr="001764E3">
        <w:rPr>
          <w:rFonts w:cstheme="minorHAnsi"/>
          <w:sz w:val="24"/>
          <w:szCs w:val="24"/>
          <w:lang w:val="de-DE"/>
        </w:rPr>
        <w:instrText>"</w:instrText>
      </w:r>
      <w:r w:rsidRPr="001764E3">
        <w:rPr>
          <w:rFonts w:cstheme="minorHAnsi"/>
          <w:sz w:val="24"/>
          <w:szCs w:val="24"/>
          <w:lang w:val="de-DE"/>
        </w:rPr>
        <w:fldChar w:fldCharType="separate"/>
      </w:r>
      <w:r w:rsidRPr="001764E3">
        <w:rPr>
          <w:rStyle w:val="Hyperlink"/>
          <w:rFonts w:cstheme="minorHAnsi"/>
          <w:sz w:val="24"/>
          <w:szCs w:val="24"/>
          <w:lang w:val="de-DE"/>
        </w:rPr>
        <w:t>mkoltz2@gmail.com</w:t>
      </w:r>
      <w:r w:rsidRPr="001764E3">
        <w:rPr>
          <w:rFonts w:cstheme="minorHAnsi"/>
          <w:sz w:val="24"/>
          <w:szCs w:val="24"/>
          <w:lang w:val="de-DE"/>
        </w:rPr>
        <w:fldChar w:fldCharType="end"/>
      </w:r>
    </w:p>
    <w:p w14:paraId="662BC95C" w14:textId="1F170AAE" w:rsidR="00D07386" w:rsidRPr="001764E3" w:rsidRDefault="004B2338" w:rsidP="00294928">
      <w:pPr>
        <w:pStyle w:val="NoSpacing"/>
        <w:jc w:val="center"/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Research </w:t>
      </w:r>
      <w:r w:rsidR="00D07386" w:rsidRPr="001764E3">
        <w:rPr>
          <w:rFonts w:cstheme="minorHAnsi"/>
          <w:sz w:val="24"/>
          <w:szCs w:val="24"/>
        </w:rPr>
        <w:t xml:space="preserve">Portfolio: </w:t>
      </w:r>
      <w:r w:rsidR="00D07386" w:rsidRPr="001764E3">
        <w:rPr>
          <w:rFonts w:cstheme="minorHAnsi"/>
          <w:sz w:val="24"/>
          <w:szCs w:val="24"/>
        </w:rPr>
        <w:t>www.koltzuxr.com</w:t>
      </w:r>
    </w:p>
    <w:p w14:paraId="19574DA4" w14:textId="77777777" w:rsidR="00294928" w:rsidRPr="001764E3" w:rsidRDefault="00294928" w:rsidP="00294928">
      <w:pPr>
        <w:pStyle w:val="NoSpacing"/>
        <w:rPr>
          <w:rFonts w:cstheme="minorHAnsi"/>
          <w:sz w:val="24"/>
          <w:szCs w:val="24"/>
        </w:rPr>
      </w:pPr>
    </w:p>
    <w:p w14:paraId="4DEC9AB9" w14:textId="3AEE495D" w:rsidR="00294928" w:rsidRPr="001764E3" w:rsidRDefault="00294928" w:rsidP="00294928">
      <w:pPr>
        <w:pStyle w:val="NoSpacing"/>
        <w:rPr>
          <w:rFonts w:cstheme="minorHAnsi"/>
          <w:b/>
          <w:bCs/>
          <w:sz w:val="24"/>
          <w:szCs w:val="24"/>
        </w:rPr>
      </w:pPr>
      <w:r w:rsidRPr="001764E3">
        <w:rPr>
          <w:rFonts w:cstheme="minorHAnsi"/>
          <w:b/>
          <w:bCs/>
          <w:sz w:val="24"/>
          <w:szCs w:val="24"/>
        </w:rPr>
        <w:t>SUMMARY:</w:t>
      </w:r>
      <w:r w:rsidRPr="001764E3">
        <w:rPr>
          <w:rFonts w:cstheme="minorHAnsi"/>
          <w:b/>
          <w:bCs/>
          <w:sz w:val="24"/>
          <w:szCs w:val="24"/>
        </w:rPr>
        <w:t xml:space="preserve"> </w:t>
      </w:r>
    </w:p>
    <w:p w14:paraId="08F87850" w14:textId="7097506F" w:rsidR="00294928" w:rsidRPr="001764E3" w:rsidRDefault="00294928" w:rsidP="00294928">
      <w:pPr>
        <w:pStyle w:val="NoSpacing"/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As a Senior level </w:t>
      </w:r>
      <w:r w:rsidRPr="001764E3">
        <w:rPr>
          <w:rFonts w:cstheme="minorHAnsi"/>
          <w:sz w:val="24"/>
          <w:szCs w:val="24"/>
        </w:rPr>
        <w:t>User Experience</w:t>
      </w:r>
      <w:r w:rsidRPr="001764E3">
        <w:rPr>
          <w:rFonts w:cstheme="minorHAnsi"/>
          <w:sz w:val="24"/>
          <w:szCs w:val="24"/>
        </w:rPr>
        <w:t xml:space="preserve"> Researcher, my mission is to foster user empathy throughout an organization, ensure alignment between the research roadmap and the product strategy, and execute high quality mixed-methods research projects. I have also built UX research teams from scratch, developed A/B testing frameworks, and created comprehensive research repositories.</w:t>
      </w:r>
    </w:p>
    <w:p w14:paraId="3F2C4504" w14:textId="77777777" w:rsidR="00294928" w:rsidRPr="001764E3" w:rsidRDefault="00294928" w:rsidP="00294928">
      <w:pPr>
        <w:pStyle w:val="NoSpacing"/>
        <w:rPr>
          <w:rFonts w:cstheme="minorHAnsi"/>
          <w:sz w:val="24"/>
          <w:szCs w:val="24"/>
        </w:rPr>
      </w:pPr>
    </w:p>
    <w:p w14:paraId="20608DE3" w14:textId="77777777" w:rsidR="00294928" w:rsidRPr="001764E3" w:rsidRDefault="00294928" w:rsidP="00294928">
      <w:pPr>
        <w:pStyle w:val="NoSpacing"/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I am passionate about solving complex problems and creating intuitive and engaging solutions that meet the needs and expectations of the users. I have over 10 years of experience in UX research, with a master's degree in psychology.</w:t>
      </w:r>
    </w:p>
    <w:p w14:paraId="649CECA7" w14:textId="77777777" w:rsidR="00294928" w:rsidRPr="001764E3" w:rsidRDefault="00294928" w:rsidP="00294928">
      <w:pPr>
        <w:pStyle w:val="NoSpacing"/>
        <w:rPr>
          <w:rFonts w:cstheme="minorHAnsi"/>
          <w:sz w:val="24"/>
          <w:szCs w:val="24"/>
        </w:rPr>
      </w:pPr>
    </w:p>
    <w:p w14:paraId="2CCB9B83" w14:textId="26908FA5" w:rsidR="00E50949" w:rsidRPr="001764E3" w:rsidRDefault="00E50949" w:rsidP="00294928">
      <w:pPr>
        <w:pStyle w:val="NoSpacing"/>
        <w:rPr>
          <w:rFonts w:cstheme="minorHAnsi"/>
          <w:b/>
          <w:bCs/>
          <w:sz w:val="24"/>
          <w:szCs w:val="24"/>
        </w:rPr>
      </w:pPr>
      <w:r w:rsidRPr="001764E3">
        <w:rPr>
          <w:rFonts w:cstheme="minorHAnsi"/>
          <w:b/>
          <w:bCs/>
          <w:sz w:val="24"/>
          <w:szCs w:val="24"/>
        </w:rPr>
        <w:t>Skills:</w:t>
      </w:r>
    </w:p>
    <w:p w14:paraId="17596A25" w14:textId="77777777" w:rsidR="00E50949" w:rsidRPr="001764E3" w:rsidRDefault="00E50949" w:rsidP="00E5094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  <w:sectPr w:rsidR="00E50949" w:rsidRPr="001764E3" w:rsidSect="00663BD8">
          <w:pgSz w:w="11906" w:h="16838"/>
          <w:pgMar w:top="1440" w:right="1016" w:bottom="1440" w:left="1440" w:header="708" w:footer="708" w:gutter="0"/>
          <w:cols w:space="708"/>
          <w:docGrid w:linePitch="360"/>
        </w:sectPr>
      </w:pPr>
    </w:p>
    <w:p w14:paraId="009EEF86" w14:textId="77777777" w:rsidR="00E50949" w:rsidRPr="001764E3" w:rsidRDefault="00E50949" w:rsidP="00E5094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U</w:t>
      </w:r>
      <w:r w:rsidRPr="001764E3">
        <w:rPr>
          <w:rFonts w:cstheme="minorHAnsi"/>
          <w:sz w:val="24"/>
          <w:szCs w:val="24"/>
        </w:rPr>
        <w:t xml:space="preserve">ser Experience </w:t>
      </w:r>
      <w:r w:rsidRPr="001764E3">
        <w:rPr>
          <w:rFonts w:cstheme="minorHAnsi"/>
          <w:sz w:val="24"/>
          <w:szCs w:val="24"/>
        </w:rPr>
        <w:t xml:space="preserve">Research </w:t>
      </w:r>
    </w:p>
    <w:p w14:paraId="772A67BD" w14:textId="368B40CB" w:rsidR="00E50949" w:rsidRPr="001764E3" w:rsidRDefault="00E50949" w:rsidP="00E5094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Research Methods Customer Journey Mapping</w:t>
      </w:r>
      <w:r w:rsidRPr="001764E3">
        <w:rPr>
          <w:rFonts w:cstheme="minorHAnsi"/>
          <w:sz w:val="24"/>
          <w:szCs w:val="24"/>
        </w:rPr>
        <w:t xml:space="preserve"> </w:t>
      </w:r>
    </w:p>
    <w:p w14:paraId="4F208228" w14:textId="174188BC" w:rsidR="00E50949" w:rsidRPr="001764E3" w:rsidRDefault="00E50949" w:rsidP="00E5094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Strategic Thinking </w:t>
      </w:r>
    </w:p>
    <w:p w14:paraId="5D696253" w14:textId="482757BB" w:rsidR="00E50949" w:rsidRPr="001764E3" w:rsidRDefault="00E50949" w:rsidP="00E5094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Project Management </w:t>
      </w:r>
    </w:p>
    <w:p w14:paraId="7C1BC1B8" w14:textId="285D8D0F" w:rsidR="00E50949" w:rsidRPr="001764E3" w:rsidRDefault="00E50949" w:rsidP="00E5094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Data Interpretation </w:t>
      </w:r>
    </w:p>
    <w:p w14:paraId="6D94E624" w14:textId="27F9300C" w:rsidR="00E50949" w:rsidRPr="001764E3" w:rsidRDefault="00E50949" w:rsidP="00E5094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Communication </w:t>
      </w:r>
    </w:p>
    <w:p w14:paraId="59818530" w14:textId="45D9C2F1" w:rsidR="00E50949" w:rsidRPr="001764E3" w:rsidRDefault="00E50949" w:rsidP="00E5094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Operations Research </w:t>
      </w:r>
    </w:p>
    <w:p w14:paraId="0CEF3571" w14:textId="4E187A61" w:rsidR="00E50949" w:rsidRPr="001764E3" w:rsidRDefault="00E50949" w:rsidP="00E5094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Stakeholder Management </w:t>
      </w:r>
    </w:p>
    <w:p w14:paraId="27DFA3D9" w14:textId="1C1BCB7C" w:rsidR="00E50949" w:rsidRPr="001764E3" w:rsidRDefault="00E50949" w:rsidP="00E5094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Analytical Skills </w:t>
      </w:r>
    </w:p>
    <w:p w14:paraId="3850D509" w14:textId="715A0B44" w:rsidR="00E50949" w:rsidRPr="001764E3" w:rsidRDefault="00E50949" w:rsidP="00E5094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Qualitative Research </w:t>
      </w:r>
    </w:p>
    <w:p w14:paraId="58EE7A14" w14:textId="266F2AE3" w:rsidR="00E50949" w:rsidRPr="001764E3" w:rsidRDefault="00E50949" w:rsidP="00E5094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User-</w:t>
      </w:r>
      <w:proofErr w:type="spellStart"/>
      <w:r w:rsidRPr="001764E3">
        <w:rPr>
          <w:rFonts w:cstheme="minorHAnsi"/>
          <w:sz w:val="24"/>
          <w:szCs w:val="24"/>
        </w:rPr>
        <w:t>centered</w:t>
      </w:r>
      <w:proofErr w:type="spellEnd"/>
      <w:r w:rsidRPr="001764E3">
        <w:rPr>
          <w:rFonts w:cstheme="minorHAnsi"/>
          <w:sz w:val="24"/>
          <w:szCs w:val="24"/>
        </w:rPr>
        <w:t xml:space="preserve"> Design </w:t>
      </w:r>
    </w:p>
    <w:p w14:paraId="341ED38F" w14:textId="11CD119F" w:rsidR="00E50949" w:rsidRPr="001764E3" w:rsidRDefault="00E50949" w:rsidP="00E5094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Design Research</w:t>
      </w:r>
      <w:r w:rsidRPr="001764E3">
        <w:rPr>
          <w:rFonts w:cstheme="minorHAnsi"/>
          <w:sz w:val="24"/>
          <w:szCs w:val="24"/>
        </w:rPr>
        <w:t xml:space="preserve"> </w:t>
      </w:r>
      <w:r w:rsidRPr="001764E3">
        <w:rPr>
          <w:rFonts w:cstheme="minorHAnsi"/>
          <w:sz w:val="24"/>
          <w:szCs w:val="24"/>
        </w:rPr>
        <w:t xml:space="preserve">User Experience Testing </w:t>
      </w:r>
    </w:p>
    <w:p w14:paraId="385B5604" w14:textId="0329BB5C" w:rsidR="00E50949" w:rsidRPr="001764E3" w:rsidRDefault="00E50949" w:rsidP="00E5094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Interviewing</w:t>
      </w:r>
    </w:p>
    <w:p w14:paraId="5C49D632" w14:textId="77777777" w:rsidR="00E50949" w:rsidRPr="001764E3" w:rsidRDefault="00E50949" w:rsidP="00294928">
      <w:pPr>
        <w:pStyle w:val="NoSpacing"/>
        <w:rPr>
          <w:rFonts w:cstheme="minorHAnsi"/>
          <w:sz w:val="24"/>
          <w:szCs w:val="24"/>
        </w:rPr>
        <w:sectPr w:rsidR="00E50949" w:rsidRPr="001764E3" w:rsidSect="00663BD8">
          <w:type w:val="continuous"/>
          <w:pgSz w:w="11906" w:h="16838"/>
          <w:pgMar w:top="1440" w:right="1016" w:bottom="1440" w:left="1440" w:header="708" w:footer="708" w:gutter="0"/>
          <w:cols w:num="2" w:space="708"/>
          <w:docGrid w:linePitch="360"/>
        </w:sectPr>
      </w:pPr>
    </w:p>
    <w:p w14:paraId="56388FD2" w14:textId="77777777" w:rsidR="00E50949" w:rsidRPr="001764E3" w:rsidRDefault="00E50949" w:rsidP="00294928">
      <w:pPr>
        <w:pStyle w:val="NoSpacing"/>
        <w:rPr>
          <w:rFonts w:cstheme="minorHAnsi"/>
          <w:sz w:val="24"/>
          <w:szCs w:val="24"/>
        </w:rPr>
      </w:pPr>
    </w:p>
    <w:p w14:paraId="431FE961" w14:textId="7D7346D3" w:rsidR="0057392A" w:rsidRPr="001764E3" w:rsidRDefault="000D3402" w:rsidP="00294928">
      <w:pPr>
        <w:pStyle w:val="NoSpacing"/>
        <w:rPr>
          <w:rFonts w:cstheme="minorHAnsi"/>
          <w:b/>
          <w:bCs/>
          <w:sz w:val="24"/>
          <w:szCs w:val="24"/>
        </w:rPr>
      </w:pPr>
      <w:r w:rsidRPr="001764E3">
        <w:rPr>
          <w:rFonts w:cstheme="minorHAnsi"/>
          <w:b/>
          <w:bCs/>
          <w:sz w:val="24"/>
          <w:szCs w:val="24"/>
        </w:rPr>
        <w:t>EDUCATION:</w:t>
      </w:r>
    </w:p>
    <w:p w14:paraId="5D387676" w14:textId="738B10C1" w:rsidR="000D3402" w:rsidRPr="001764E3" w:rsidRDefault="000D3402" w:rsidP="00416D96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Bachelor of Science Degree - Human Factors from University of Illinois – Institute of Aviation, Urbana, IL, 2010</w:t>
      </w:r>
    </w:p>
    <w:p w14:paraId="31BB8D90" w14:textId="302F6231" w:rsidR="000D3402" w:rsidRPr="001764E3" w:rsidRDefault="000D3402" w:rsidP="000D3402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Master of Science Degree - Human Factors from California State University – Department of Psychology, Long Beach, CA, 2015</w:t>
      </w:r>
    </w:p>
    <w:p w14:paraId="246A0E76" w14:textId="77777777" w:rsidR="00C4272B" w:rsidRPr="001764E3" w:rsidRDefault="00C4272B" w:rsidP="00C4272B">
      <w:pPr>
        <w:pStyle w:val="NoSpacing"/>
        <w:rPr>
          <w:rFonts w:cstheme="minorHAnsi"/>
          <w:sz w:val="24"/>
          <w:szCs w:val="24"/>
        </w:rPr>
      </w:pPr>
    </w:p>
    <w:p w14:paraId="25074E8C" w14:textId="010F3111" w:rsidR="00C4272B" w:rsidRPr="001764E3" w:rsidRDefault="00C4272B" w:rsidP="00C4272B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  <w:r w:rsidRPr="001764E3">
        <w:rPr>
          <w:rFonts w:cstheme="minorHAnsi"/>
          <w:b/>
          <w:bCs/>
          <w:sz w:val="24"/>
          <w:szCs w:val="24"/>
          <w:lang w:val="en-US"/>
        </w:rPr>
        <w:t>Work History and Experience</w:t>
      </w:r>
      <w:r w:rsidR="00D740F4" w:rsidRPr="001764E3">
        <w:rPr>
          <w:rFonts w:cstheme="minorHAnsi"/>
          <w:b/>
          <w:bCs/>
          <w:sz w:val="24"/>
          <w:szCs w:val="24"/>
          <w:lang w:val="en-US"/>
        </w:rPr>
        <w:t>:</w:t>
      </w:r>
    </w:p>
    <w:p w14:paraId="20E61DC5" w14:textId="31F367D4" w:rsidR="00C4272B" w:rsidRPr="001764E3" w:rsidRDefault="00C4272B" w:rsidP="00C4272B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  <w:r w:rsidRPr="001764E3">
        <w:rPr>
          <w:rFonts w:cstheme="minorHAnsi"/>
          <w:b/>
          <w:bCs/>
          <w:sz w:val="24"/>
          <w:szCs w:val="24"/>
          <w:lang w:val="en-US"/>
        </w:rPr>
        <w:t>Lead User Experience Research</w:t>
      </w:r>
      <w:r w:rsidRPr="001764E3">
        <w:rPr>
          <w:rFonts w:cstheme="minorHAnsi"/>
          <w:b/>
          <w:bCs/>
          <w:sz w:val="24"/>
          <w:szCs w:val="24"/>
          <w:lang w:val="en-US"/>
        </w:rPr>
        <w:t xml:space="preserve"> / Director Consultant</w:t>
      </w:r>
      <w:r w:rsidRPr="001764E3">
        <w:rPr>
          <w:rFonts w:cstheme="minorHAnsi"/>
          <w:b/>
          <w:bCs/>
          <w:sz w:val="24"/>
          <w:szCs w:val="24"/>
          <w:lang w:val="en-US"/>
        </w:rPr>
        <w:tab/>
      </w:r>
      <w:r w:rsidR="00BA209A" w:rsidRPr="001764E3">
        <w:rPr>
          <w:rFonts w:cstheme="minorHAnsi"/>
          <w:b/>
          <w:bCs/>
          <w:sz w:val="24"/>
          <w:szCs w:val="24"/>
          <w:lang w:val="en-US"/>
        </w:rPr>
        <w:tab/>
      </w:r>
      <w:r w:rsidR="00BA209A" w:rsidRPr="001764E3">
        <w:rPr>
          <w:rFonts w:cstheme="minorHAnsi"/>
          <w:b/>
          <w:bCs/>
          <w:sz w:val="24"/>
          <w:szCs w:val="24"/>
          <w:lang w:val="en-US"/>
        </w:rPr>
        <w:tab/>
      </w:r>
      <w:r w:rsidRPr="001764E3">
        <w:rPr>
          <w:rFonts w:cstheme="minorHAnsi"/>
          <w:b/>
          <w:bCs/>
          <w:sz w:val="24"/>
          <w:szCs w:val="24"/>
          <w:lang w:val="en-US"/>
        </w:rPr>
        <w:t>Feb. 2020 – Dec. 2023</w:t>
      </w:r>
    </w:p>
    <w:p w14:paraId="7B215675" w14:textId="19429836" w:rsidR="00C4272B" w:rsidRPr="001764E3" w:rsidRDefault="00C4272B" w:rsidP="00C4272B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1764E3">
        <w:rPr>
          <w:rFonts w:cstheme="minorHAnsi"/>
          <w:b/>
          <w:bCs/>
          <w:sz w:val="24"/>
          <w:szCs w:val="24"/>
          <w:lang w:val="en-US"/>
        </w:rPr>
        <w:t>Toptal</w:t>
      </w:r>
      <w:proofErr w:type="spellEnd"/>
      <w:r w:rsidRPr="001764E3">
        <w:rPr>
          <w:rFonts w:cstheme="minorHAnsi"/>
          <w:b/>
          <w:bCs/>
          <w:sz w:val="24"/>
          <w:szCs w:val="24"/>
          <w:lang w:val="en-US"/>
        </w:rPr>
        <w:t xml:space="preserve"> LLC</w:t>
      </w:r>
      <w:r w:rsidRPr="001764E3">
        <w:rPr>
          <w:rFonts w:cstheme="minorHAnsi"/>
          <w:b/>
          <w:bCs/>
          <w:sz w:val="24"/>
          <w:szCs w:val="24"/>
          <w:lang w:val="en-US"/>
        </w:rPr>
        <w:t xml:space="preserve">, </w:t>
      </w:r>
      <w:r w:rsidRPr="001764E3">
        <w:rPr>
          <w:rFonts w:cstheme="minorHAnsi"/>
          <w:b/>
          <w:bCs/>
          <w:sz w:val="24"/>
          <w:szCs w:val="24"/>
          <w:lang w:val="en-US"/>
        </w:rPr>
        <w:t>Chicago IL</w:t>
      </w:r>
    </w:p>
    <w:p w14:paraId="7DB63303" w14:textId="215C3370" w:rsidR="00C4272B" w:rsidRPr="001764E3" w:rsidRDefault="00C4272B" w:rsidP="00BA209A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Executed end to end </w:t>
      </w:r>
      <w:r w:rsidRPr="001764E3">
        <w:rPr>
          <w:rFonts w:cstheme="minorHAnsi"/>
          <w:b/>
          <w:bCs/>
          <w:sz w:val="24"/>
          <w:szCs w:val="24"/>
        </w:rPr>
        <w:t>mixed methods research</w:t>
      </w:r>
      <w:r w:rsidRPr="001764E3">
        <w:rPr>
          <w:rFonts w:cstheme="minorHAnsi"/>
          <w:sz w:val="24"/>
          <w:szCs w:val="24"/>
        </w:rPr>
        <w:t xml:space="preserve"> supporting all </w:t>
      </w:r>
      <w:proofErr w:type="spellStart"/>
      <w:r w:rsidRPr="001764E3">
        <w:rPr>
          <w:rFonts w:cstheme="minorHAnsi"/>
          <w:sz w:val="24"/>
          <w:szCs w:val="24"/>
        </w:rPr>
        <w:t>Toptal's</w:t>
      </w:r>
      <w:proofErr w:type="spellEnd"/>
      <w:r w:rsidRPr="001764E3">
        <w:rPr>
          <w:rFonts w:cstheme="minorHAnsi"/>
          <w:sz w:val="24"/>
          <w:szCs w:val="24"/>
        </w:rPr>
        <w:t xml:space="preserve"> product organization, including in depth interviews, surveys, usability tests A/B tests, KANO analysis, card sorts, and tree tests.</w:t>
      </w:r>
    </w:p>
    <w:p w14:paraId="2D3D8AE1" w14:textId="2475CE36" w:rsidR="00891D0C" w:rsidRPr="001764E3" w:rsidRDefault="00891D0C" w:rsidP="00BA209A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Led </w:t>
      </w:r>
      <w:r w:rsidRPr="001764E3">
        <w:rPr>
          <w:rFonts w:cstheme="minorHAnsi"/>
          <w:b/>
          <w:bCs/>
          <w:sz w:val="24"/>
          <w:szCs w:val="24"/>
        </w:rPr>
        <w:t>user experience research</w:t>
      </w:r>
      <w:r w:rsidRPr="001764E3">
        <w:rPr>
          <w:rFonts w:cstheme="minorHAnsi"/>
          <w:sz w:val="24"/>
          <w:szCs w:val="24"/>
        </w:rPr>
        <w:t xml:space="preserve"> for multiple projects based on organization’s needs</w:t>
      </w:r>
      <w:r w:rsidRPr="001764E3">
        <w:rPr>
          <w:rFonts w:cstheme="minorHAnsi"/>
          <w:sz w:val="24"/>
          <w:szCs w:val="24"/>
        </w:rPr>
        <w:t>.</w:t>
      </w:r>
    </w:p>
    <w:p w14:paraId="51CFE430" w14:textId="03C46E15" w:rsidR="00C4272B" w:rsidRPr="001764E3" w:rsidRDefault="00C4272B" w:rsidP="00BA209A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Fostered </w:t>
      </w:r>
      <w:r w:rsidRPr="001764E3">
        <w:rPr>
          <w:rFonts w:cstheme="minorHAnsi"/>
          <w:b/>
          <w:bCs/>
          <w:sz w:val="24"/>
          <w:szCs w:val="24"/>
        </w:rPr>
        <w:t>user empathy</w:t>
      </w:r>
      <w:r w:rsidRPr="001764E3">
        <w:rPr>
          <w:rFonts w:cstheme="minorHAnsi"/>
          <w:sz w:val="24"/>
          <w:szCs w:val="24"/>
        </w:rPr>
        <w:t xml:space="preserve"> throughout the organization by conducting training sessions on research methods which resulted in the entire 30-member product team actively participating in research activities.</w:t>
      </w:r>
    </w:p>
    <w:p w14:paraId="32A42E87" w14:textId="3835D7E1" w:rsidR="00877A2C" w:rsidRPr="001764E3" w:rsidRDefault="00877A2C" w:rsidP="00BA209A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Responsible for being the </w:t>
      </w:r>
      <w:r w:rsidRPr="001764E3">
        <w:rPr>
          <w:rFonts w:cstheme="minorHAnsi"/>
          <w:b/>
          <w:bCs/>
          <w:sz w:val="24"/>
          <w:szCs w:val="24"/>
        </w:rPr>
        <w:t>voice of the customer. Integrating the customer needs</w:t>
      </w:r>
      <w:r w:rsidRPr="001764E3">
        <w:rPr>
          <w:rFonts w:cstheme="minorHAnsi"/>
          <w:sz w:val="24"/>
          <w:szCs w:val="24"/>
        </w:rPr>
        <w:t xml:space="preserve"> into character requirements in order to </w:t>
      </w:r>
      <w:r w:rsidR="00E50949" w:rsidRPr="001764E3">
        <w:rPr>
          <w:rFonts w:cstheme="minorHAnsi"/>
          <w:sz w:val="24"/>
          <w:szCs w:val="24"/>
        </w:rPr>
        <w:t>create</w:t>
      </w:r>
      <w:r w:rsidRPr="001764E3">
        <w:rPr>
          <w:rFonts w:cstheme="minorHAnsi"/>
          <w:sz w:val="24"/>
          <w:szCs w:val="24"/>
        </w:rPr>
        <w:t xml:space="preserve"> a consistent experience for our customers.  </w:t>
      </w:r>
    </w:p>
    <w:p w14:paraId="2F71E712" w14:textId="21BFD40D" w:rsidR="00C4272B" w:rsidRPr="001764E3" w:rsidRDefault="00C4272B" w:rsidP="00BA209A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Designed a democratized </w:t>
      </w:r>
      <w:r w:rsidRPr="001764E3">
        <w:rPr>
          <w:rFonts w:cstheme="minorHAnsi"/>
          <w:b/>
          <w:bCs/>
          <w:sz w:val="24"/>
          <w:szCs w:val="24"/>
        </w:rPr>
        <w:t>discovery research program</w:t>
      </w:r>
      <w:r w:rsidRPr="001764E3">
        <w:rPr>
          <w:rFonts w:cstheme="minorHAnsi"/>
          <w:sz w:val="24"/>
          <w:szCs w:val="24"/>
        </w:rPr>
        <w:t xml:space="preserve"> which featured a continuous stream of weekly interviews, resulting in new product enhancements and increasing conversion rates of key client flows by 17%.</w:t>
      </w:r>
    </w:p>
    <w:p w14:paraId="3FBA6B04" w14:textId="5736C7F2" w:rsidR="00C4272B" w:rsidRPr="001764E3" w:rsidRDefault="00C4272B" w:rsidP="00BA209A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lastRenderedPageBreak/>
        <w:t xml:space="preserve">Worked directly with the VP of product to ensure alignment between the </w:t>
      </w:r>
      <w:r w:rsidRPr="001764E3">
        <w:rPr>
          <w:rFonts w:cstheme="minorHAnsi"/>
          <w:b/>
          <w:bCs/>
          <w:sz w:val="24"/>
          <w:szCs w:val="24"/>
        </w:rPr>
        <w:t xml:space="preserve">research roadmap and product strategy </w:t>
      </w:r>
      <w:r w:rsidRPr="001764E3">
        <w:rPr>
          <w:rFonts w:cstheme="minorHAnsi"/>
          <w:sz w:val="24"/>
          <w:szCs w:val="24"/>
        </w:rPr>
        <w:t xml:space="preserve">helping increase </w:t>
      </w:r>
      <w:proofErr w:type="spellStart"/>
      <w:r w:rsidRPr="001764E3">
        <w:rPr>
          <w:rFonts w:cstheme="minorHAnsi"/>
          <w:sz w:val="24"/>
          <w:szCs w:val="24"/>
        </w:rPr>
        <w:t>Toptal’s</w:t>
      </w:r>
      <w:proofErr w:type="spellEnd"/>
      <w:r w:rsidRPr="001764E3">
        <w:rPr>
          <w:rFonts w:cstheme="minorHAnsi"/>
          <w:sz w:val="24"/>
          <w:szCs w:val="24"/>
        </w:rPr>
        <w:t xml:space="preserve"> overall customer conversion rate by 50%.</w:t>
      </w:r>
    </w:p>
    <w:p w14:paraId="6DA84B3F" w14:textId="6BA164DB" w:rsidR="00C4272B" w:rsidRPr="001764E3" w:rsidRDefault="00C4272B" w:rsidP="00BA209A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Developed </w:t>
      </w:r>
      <w:proofErr w:type="spellStart"/>
      <w:r w:rsidRPr="001764E3">
        <w:rPr>
          <w:rFonts w:cstheme="minorHAnsi"/>
          <w:sz w:val="24"/>
          <w:szCs w:val="24"/>
        </w:rPr>
        <w:t>Toptal’s</w:t>
      </w:r>
      <w:proofErr w:type="spellEnd"/>
      <w:r w:rsidRPr="001764E3">
        <w:rPr>
          <w:rFonts w:cstheme="minorHAnsi"/>
          <w:sz w:val="24"/>
          <w:szCs w:val="24"/>
        </w:rPr>
        <w:t xml:space="preserve"> first A/B testing framework used by the product team on more than 30 experiments in the first year.</w:t>
      </w:r>
    </w:p>
    <w:p w14:paraId="109774D4" w14:textId="77777777" w:rsidR="005B7568" w:rsidRPr="001764E3" w:rsidRDefault="005B7568" w:rsidP="005B7568">
      <w:pPr>
        <w:pStyle w:val="NoSpacing"/>
        <w:rPr>
          <w:rFonts w:cstheme="minorHAnsi"/>
          <w:sz w:val="24"/>
          <w:szCs w:val="24"/>
          <w:lang w:val="en-US"/>
        </w:rPr>
      </w:pPr>
    </w:p>
    <w:p w14:paraId="72216048" w14:textId="2F32DE08" w:rsidR="00BA209A" w:rsidRPr="001764E3" w:rsidRDefault="005B7568" w:rsidP="00C4272B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  <w:r w:rsidRPr="001764E3">
        <w:rPr>
          <w:rFonts w:cstheme="minorHAnsi"/>
          <w:b/>
          <w:bCs/>
          <w:sz w:val="24"/>
          <w:szCs w:val="24"/>
          <w:lang w:val="en-US"/>
        </w:rPr>
        <w:t xml:space="preserve">Sr. User Experience Researcher </w:t>
      </w:r>
      <w:r w:rsidRPr="001764E3">
        <w:rPr>
          <w:rFonts w:cstheme="minorHAnsi"/>
          <w:b/>
          <w:bCs/>
          <w:sz w:val="24"/>
          <w:szCs w:val="24"/>
          <w:lang w:val="en-US"/>
        </w:rPr>
        <w:tab/>
      </w:r>
      <w:r w:rsidRPr="001764E3">
        <w:rPr>
          <w:rFonts w:cstheme="minorHAnsi"/>
          <w:b/>
          <w:bCs/>
          <w:sz w:val="24"/>
          <w:szCs w:val="24"/>
          <w:lang w:val="en-US"/>
        </w:rPr>
        <w:tab/>
      </w:r>
      <w:r w:rsidRPr="001764E3">
        <w:rPr>
          <w:rFonts w:cstheme="minorHAnsi"/>
          <w:b/>
          <w:bCs/>
          <w:sz w:val="24"/>
          <w:szCs w:val="24"/>
          <w:lang w:val="en-US"/>
        </w:rPr>
        <w:tab/>
      </w:r>
      <w:r w:rsidRPr="001764E3">
        <w:rPr>
          <w:rFonts w:cstheme="minorHAnsi"/>
          <w:b/>
          <w:bCs/>
          <w:sz w:val="24"/>
          <w:szCs w:val="24"/>
          <w:lang w:val="en-US"/>
        </w:rPr>
        <w:tab/>
      </w:r>
      <w:r w:rsidRPr="001764E3">
        <w:rPr>
          <w:rFonts w:cstheme="minorHAnsi"/>
          <w:b/>
          <w:bCs/>
          <w:sz w:val="24"/>
          <w:szCs w:val="24"/>
          <w:lang w:val="en-US"/>
        </w:rPr>
        <w:tab/>
      </w:r>
      <w:r w:rsidRPr="001764E3">
        <w:rPr>
          <w:rFonts w:cstheme="minorHAnsi"/>
          <w:b/>
          <w:bCs/>
          <w:sz w:val="24"/>
          <w:szCs w:val="24"/>
          <w:lang w:val="en-US"/>
        </w:rPr>
        <w:tab/>
        <w:t xml:space="preserve">    Feb </w:t>
      </w:r>
      <w:r w:rsidRPr="001764E3">
        <w:rPr>
          <w:rFonts w:cstheme="minorHAnsi"/>
          <w:b/>
          <w:bCs/>
          <w:sz w:val="24"/>
          <w:szCs w:val="24"/>
          <w:lang w:val="en-US"/>
        </w:rPr>
        <w:t xml:space="preserve">2015 – </w:t>
      </w:r>
      <w:r w:rsidRPr="001764E3">
        <w:rPr>
          <w:rFonts w:cstheme="minorHAnsi"/>
          <w:b/>
          <w:bCs/>
          <w:sz w:val="24"/>
          <w:szCs w:val="24"/>
          <w:lang w:val="en-US"/>
        </w:rPr>
        <w:t xml:space="preserve">Feb </w:t>
      </w:r>
      <w:r w:rsidRPr="001764E3">
        <w:rPr>
          <w:rFonts w:cstheme="minorHAnsi"/>
          <w:b/>
          <w:bCs/>
          <w:sz w:val="24"/>
          <w:szCs w:val="24"/>
          <w:lang w:val="en-US"/>
        </w:rPr>
        <w:t>2020</w:t>
      </w:r>
    </w:p>
    <w:p w14:paraId="6C5BA512" w14:textId="632EBA79" w:rsidR="00C4272B" w:rsidRPr="001764E3" w:rsidRDefault="00C4272B" w:rsidP="00C4272B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  <w:r w:rsidRPr="001764E3">
        <w:rPr>
          <w:rFonts w:cstheme="minorHAnsi"/>
          <w:b/>
          <w:bCs/>
          <w:sz w:val="24"/>
          <w:szCs w:val="24"/>
          <w:lang w:val="en-US"/>
        </w:rPr>
        <w:t>Charter Communications</w:t>
      </w:r>
      <w:r w:rsidR="005B7568" w:rsidRPr="001764E3">
        <w:rPr>
          <w:rFonts w:cstheme="minorHAnsi"/>
          <w:b/>
          <w:bCs/>
          <w:sz w:val="24"/>
          <w:szCs w:val="24"/>
          <w:lang w:val="en-US"/>
        </w:rPr>
        <w:t xml:space="preserve">, </w:t>
      </w:r>
      <w:r w:rsidR="005B7568" w:rsidRPr="001764E3">
        <w:rPr>
          <w:rFonts w:cstheme="minorHAnsi"/>
          <w:b/>
          <w:bCs/>
          <w:sz w:val="24"/>
          <w:szCs w:val="24"/>
          <w:lang w:val="en-US"/>
        </w:rPr>
        <w:t>Greenwood Village CO</w:t>
      </w:r>
    </w:p>
    <w:p w14:paraId="1C8CFC15" w14:textId="1707FFCF" w:rsidR="00C4272B" w:rsidRPr="001764E3" w:rsidRDefault="00C4272B" w:rsidP="005B7568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Executed mixed methods research on Charters video products including the set-top box experience, native apps, smart TV apps, and industrial design products.</w:t>
      </w:r>
    </w:p>
    <w:p w14:paraId="67AF761C" w14:textId="1D210177" w:rsidR="00C4272B" w:rsidRPr="001764E3" w:rsidRDefault="00C4272B" w:rsidP="005B7568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Managed a team of </w:t>
      </w:r>
      <w:r w:rsidRPr="001764E3">
        <w:rPr>
          <w:rFonts w:cstheme="minorHAnsi"/>
          <w:b/>
          <w:bCs/>
          <w:sz w:val="24"/>
          <w:szCs w:val="24"/>
        </w:rPr>
        <w:t>user experience researchers</w:t>
      </w:r>
      <w:r w:rsidRPr="001764E3">
        <w:rPr>
          <w:rFonts w:cstheme="minorHAnsi"/>
          <w:sz w:val="24"/>
          <w:szCs w:val="24"/>
        </w:rPr>
        <w:t xml:space="preserve"> dedicated to Charter’s video products and internal applications.</w:t>
      </w:r>
    </w:p>
    <w:p w14:paraId="23DB43BC" w14:textId="77777777" w:rsidR="0025069A" w:rsidRPr="001764E3" w:rsidRDefault="0025069A" w:rsidP="005B7568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Creating standard operating procedures to capture best practices based on research.</w:t>
      </w:r>
    </w:p>
    <w:p w14:paraId="7F4273BC" w14:textId="78D1CE10" w:rsidR="0025069A" w:rsidRPr="001764E3" w:rsidRDefault="0025069A" w:rsidP="005B7568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Validation of design proposals through </w:t>
      </w:r>
      <w:r w:rsidRPr="001764E3">
        <w:rPr>
          <w:rFonts w:cstheme="minorHAnsi"/>
          <w:b/>
          <w:bCs/>
          <w:sz w:val="24"/>
          <w:szCs w:val="24"/>
        </w:rPr>
        <w:t>usability and/or customer research</w:t>
      </w:r>
      <w:r w:rsidRPr="001764E3">
        <w:rPr>
          <w:rFonts w:cstheme="minorHAnsi"/>
          <w:sz w:val="24"/>
          <w:szCs w:val="24"/>
        </w:rPr>
        <w:t xml:space="preserve">.  </w:t>
      </w:r>
    </w:p>
    <w:p w14:paraId="2D03813D" w14:textId="0AA42112" w:rsidR="00C7653D" w:rsidRPr="001764E3" w:rsidRDefault="00C7653D" w:rsidP="005B7568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Spearheaded the identification and implementation of streamlined strategies to enhance the efficiency of </w:t>
      </w:r>
      <w:r w:rsidRPr="001764E3">
        <w:rPr>
          <w:rFonts w:cstheme="minorHAnsi"/>
          <w:b/>
          <w:bCs/>
          <w:sz w:val="24"/>
          <w:szCs w:val="24"/>
        </w:rPr>
        <w:t>research processes</w:t>
      </w:r>
      <w:r w:rsidRPr="001764E3">
        <w:rPr>
          <w:rFonts w:cstheme="minorHAnsi"/>
          <w:sz w:val="24"/>
          <w:szCs w:val="24"/>
        </w:rPr>
        <w:t>.</w:t>
      </w:r>
    </w:p>
    <w:p w14:paraId="5153111F" w14:textId="16420361" w:rsidR="00C4272B" w:rsidRPr="001764E3" w:rsidRDefault="00C4272B" w:rsidP="005B7568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Served as a subject matter expert during the development of Charter’s internal A/B testing tool that supports experimentation on platforms reaching 20 million users.</w:t>
      </w:r>
    </w:p>
    <w:p w14:paraId="7AC4C340" w14:textId="77777777" w:rsidR="00C4272B" w:rsidRPr="001764E3" w:rsidRDefault="00C4272B" w:rsidP="005B7568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b/>
          <w:bCs/>
          <w:sz w:val="24"/>
          <w:szCs w:val="24"/>
        </w:rPr>
        <w:t>Center for Human Factors</w:t>
      </w:r>
      <w:r w:rsidRPr="001764E3">
        <w:rPr>
          <w:rFonts w:cstheme="minorHAnsi"/>
          <w:sz w:val="24"/>
          <w:szCs w:val="24"/>
        </w:rPr>
        <w:t xml:space="preserve"> and Advanced Aeronautics Technology (CHAAT)</w:t>
      </w:r>
    </w:p>
    <w:p w14:paraId="69836B27" w14:textId="6A2A1D8B" w:rsidR="00C4272B" w:rsidRPr="001764E3" w:rsidRDefault="00C4272B" w:rsidP="00C4272B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  <w:r w:rsidRPr="001764E3">
        <w:rPr>
          <w:rFonts w:cstheme="minorHAnsi"/>
          <w:b/>
          <w:bCs/>
          <w:sz w:val="24"/>
          <w:szCs w:val="24"/>
          <w:lang w:val="en-US"/>
        </w:rPr>
        <w:t xml:space="preserve">Graduate Research Assistant II, Long Beach CA, </w:t>
      </w:r>
      <w:r w:rsidR="00464B41" w:rsidRPr="001764E3">
        <w:rPr>
          <w:rFonts w:cstheme="minorHAnsi"/>
          <w:b/>
          <w:bCs/>
          <w:sz w:val="24"/>
          <w:szCs w:val="24"/>
          <w:lang w:val="en-US"/>
        </w:rPr>
        <w:tab/>
      </w:r>
      <w:r w:rsidR="00464B41" w:rsidRPr="001764E3">
        <w:rPr>
          <w:rFonts w:cstheme="minorHAnsi"/>
          <w:b/>
          <w:bCs/>
          <w:sz w:val="24"/>
          <w:szCs w:val="24"/>
          <w:lang w:val="en-US"/>
        </w:rPr>
        <w:tab/>
      </w:r>
      <w:r w:rsidR="00464B41" w:rsidRPr="001764E3">
        <w:rPr>
          <w:rFonts w:cstheme="minorHAnsi"/>
          <w:b/>
          <w:bCs/>
          <w:sz w:val="24"/>
          <w:szCs w:val="24"/>
          <w:lang w:val="en-US"/>
        </w:rPr>
        <w:tab/>
      </w:r>
      <w:r w:rsidR="00464B41" w:rsidRPr="001764E3">
        <w:rPr>
          <w:rFonts w:cstheme="minorHAnsi"/>
          <w:b/>
          <w:bCs/>
          <w:sz w:val="24"/>
          <w:szCs w:val="24"/>
          <w:lang w:val="en-US"/>
        </w:rPr>
        <w:tab/>
      </w:r>
      <w:r w:rsidR="00464B41" w:rsidRPr="001764E3">
        <w:rPr>
          <w:rFonts w:cstheme="minorHAnsi"/>
          <w:b/>
          <w:bCs/>
          <w:sz w:val="24"/>
          <w:szCs w:val="24"/>
          <w:lang w:val="en-US"/>
        </w:rPr>
        <w:tab/>
        <w:t xml:space="preserve">      </w:t>
      </w:r>
      <w:r w:rsidRPr="001764E3">
        <w:rPr>
          <w:rFonts w:cstheme="minorHAnsi"/>
          <w:b/>
          <w:bCs/>
          <w:sz w:val="24"/>
          <w:szCs w:val="24"/>
          <w:lang w:val="en-US"/>
        </w:rPr>
        <w:t>2012 – 2015</w:t>
      </w:r>
    </w:p>
    <w:p w14:paraId="71B2AF93" w14:textId="7385E179" w:rsidR="00C4272B" w:rsidRPr="001764E3" w:rsidRDefault="00C4272B" w:rsidP="00464B41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Ran human-in-the-loop simulations to test new concepts in next generation air traffic control (ATC) technology.</w:t>
      </w:r>
    </w:p>
    <w:p w14:paraId="6F0696A2" w14:textId="7E21DFA4" w:rsidR="00C4272B" w:rsidRPr="001764E3" w:rsidRDefault="00C4272B" w:rsidP="00464B41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Used the NASA Task Load Index, System Usability Scale (SUS) and the Situation Awareness Rating Technique (SART) to objectively the effectiveness of new ATC concepts of operation.</w:t>
      </w:r>
    </w:p>
    <w:p w14:paraId="6ACDA4FB" w14:textId="7717C5D0" w:rsidR="00C4272B" w:rsidRPr="001764E3" w:rsidRDefault="00C4272B" w:rsidP="00464B41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Conducted statistical analysis on large data sets of human performance data.</w:t>
      </w:r>
    </w:p>
    <w:p w14:paraId="11D4FB67" w14:textId="77777777" w:rsidR="00464B41" w:rsidRPr="001764E3" w:rsidRDefault="00464B41" w:rsidP="00464B41">
      <w:pPr>
        <w:pStyle w:val="NoSpacing"/>
        <w:ind w:left="360"/>
        <w:rPr>
          <w:rFonts w:cstheme="minorHAnsi"/>
          <w:sz w:val="24"/>
          <w:szCs w:val="24"/>
        </w:rPr>
      </w:pPr>
    </w:p>
    <w:p w14:paraId="26D87D43" w14:textId="4136B0E8" w:rsidR="00464B41" w:rsidRPr="001764E3" w:rsidRDefault="00464B41" w:rsidP="00464B41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  <w:r w:rsidRPr="001764E3">
        <w:rPr>
          <w:rFonts w:cstheme="minorHAnsi"/>
          <w:b/>
          <w:bCs/>
          <w:sz w:val="24"/>
          <w:szCs w:val="24"/>
          <w:lang w:val="en-US"/>
        </w:rPr>
        <w:t>User Experience Researcher</w:t>
      </w:r>
      <w:r w:rsidRPr="001764E3">
        <w:rPr>
          <w:rFonts w:cstheme="minorHAnsi"/>
          <w:b/>
          <w:bCs/>
          <w:sz w:val="24"/>
          <w:szCs w:val="24"/>
          <w:lang w:val="en-US"/>
        </w:rPr>
        <w:tab/>
      </w:r>
      <w:r w:rsidRPr="001764E3">
        <w:rPr>
          <w:rFonts w:cstheme="minorHAnsi"/>
          <w:b/>
          <w:bCs/>
          <w:sz w:val="24"/>
          <w:szCs w:val="24"/>
          <w:lang w:val="en-US"/>
        </w:rPr>
        <w:tab/>
      </w:r>
      <w:r w:rsidRPr="001764E3">
        <w:rPr>
          <w:rFonts w:cstheme="minorHAnsi"/>
          <w:b/>
          <w:bCs/>
          <w:sz w:val="24"/>
          <w:szCs w:val="24"/>
          <w:lang w:val="en-US"/>
        </w:rPr>
        <w:tab/>
      </w:r>
      <w:r w:rsidRPr="001764E3">
        <w:rPr>
          <w:rFonts w:cstheme="minorHAnsi"/>
          <w:b/>
          <w:bCs/>
          <w:sz w:val="24"/>
          <w:szCs w:val="24"/>
          <w:lang w:val="en-US"/>
        </w:rPr>
        <w:tab/>
      </w:r>
      <w:r w:rsidRPr="001764E3">
        <w:rPr>
          <w:rFonts w:cstheme="minorHAnsi"/>
          <w:b/>
          <w:bCs/>
          <w:sz w:val="24"/>
          <w:szCs w:val="24"/>
          <w:lang w:val="en-US"/>
        </w:rPr>
        <w:tab/>
      </w:r>
      <w:r w:rsidRPr="001764E3">
        <w:rPr>
          <w:rFonts w:cstheme="minorHAnsi"/>
          <w:b/>
          <w:bCs/>
          <w:sz w:val="24"/>
          <w:szCs w:val="24"/>
          <w:lang w:val="en-US"/>
        </w:rPr>
        <w:tab/>
      </w:r>
      <w:r w:rsidRPr="001764E3">
        <w:rPr>
          <w:rFonts w:cstheme="minorHAnsi"/>
          <w:b/>
          <w:bCs/>
          <w:sz w:val="24"/>
          <w:szCs w:val="24"/>
          <w:lang w:val="en-US"/>
        </w:rPr>
        <w:tab/>
        <w:t xml:space="preserve"> </w:t>
      </w:r>
      <w:r w:rsidRPr="001764E3">
        <w:rPr>
          <w:rFonts w:cstheme="minorHAnsi"/>
          <w:b/>
          <w:bCs/>
          <w:sz w:val="24"/>
          <w:szCs w:val="24"/>
          <w:lang w:val="en-US"/>
        </w:rPr>
        <w:t>May 2013 – Nov 2014</w:t>
      </w:r>
    </w:p>
    <w:p w14:paraId="10F9127D" w14:textId="6A2D85CD" w:rsidR="00464B41" w:rsidRPr="001764E3" w:rsidRDefault="00C4272B" w:rsidP="00464B41">
      <w:pPr>
        <w:pStyle w:val="NoSpacing"/>
        <w:rPr>
          <w:rFonts w:cstheme="minorHAnsi"/>
          <w:b/>
          <w:bCs/>
          <w:sz w:val="24"/>
          <w:szCs w:val="24"/>
        </w:rPr>
      </w:pPr>
      <w:r w:rsidRPr="001764E3">
        <w:rPr>
          <w:rFonts w:cstheme="minorHAnsi"/>
          <w:b/>
          <w:bCs/>
          <w:sz w:val="24"/>
          <w:szCs w:val="24"/>
        </w:rPr>
        <w:t>Space Exploration Technologies (SpaceX)</w:t>
      </w:r>
      <w:r w:rsidR="00464B41" w:rsidRPr="001764E3">
        <w:rPr>
          <w:rFonts w:cstheme="minorHAnsi"/>
          <w:b/>
          <w:bCs/>
          <w:sz w:val="24"/>
          <w:szCs w:val="24"/>
        </w:rPr>
        <w:t xml:space="preserve">, </w:t>
      </w:r>
      <w:r w:rsidR="00464B41" w:rsidRPr="001764E3">
        <w:rPr>
          <w:rFonts w:cstheme="minorHAnsi"/>
          <w:b/>
          <w:bCs/>
          <w:sz w:val="24"/>
          <w:szCs w:val="24"/>
          <w:lang w:val="en-US"/>
        </w:rPr>
        <w:t>Hawthorne CA</w:t>
      </w:r>
    </w:p>
    <w:p w14:paraId="2B6237ED" w14:textId="534251B9" w:rsidR="00C4272B" w:rsidRPr="001764E3" w:rsidRDefault="00C4272B" w:rsidP="00464B41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Conducted quantitative and qualitative usability testing on mission control displays used by ground operators.</w:t>
      </w:r>
    </w:p>
    <w:p w14:paraId="72085929" w14:textId="450920AD" w:rsidR="00C4272B" w:rsidRPr="001764E3" w:rsidRDefault="00C4272B" w:rsidP="00464B41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 xml:space="preserve">Vetted new concepts for mission control displays using qualitative and </w:t>
      </w:r>
      <w:r w:rsidRPr="001764E3">
        <w:rPr>
          <w:rFonts w:cstheme="minorHAnsi"/>
          <w:b/>
          <w:bCs/>
          <w:sz w:val="24"/>
          <w:szCs w:val="24"/>
        </w:rPr>
        <w:t>quantitative research methods</w:t>
      </w:r>
      <w:r w:rsidRPr="001764E3">
        <w:rPr>
          <w:rFonts w:cstheme="minorHAnsi"/>
          <w:sz w:val="24"/>
          <w:szCs w:val="24"/>
        </w:rPr>
        <w:t>.</w:t>
      </w:r>
    </w:p>
    <w:p w14:paraId="45516079" w14:textId="0823B9DE" w:rsidR="00C4272B" w:rsidRPr="001764E3" w:rsidRDefault="00C4272B" w:rsidP="00464B41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Developed and tested new touchscreen keyboard concepts to be using by crews flying the Dragon spacecraft.</w:t>
      </w:r>
    </w:p>
    <w:p w14:paraId="5DEECF0F" w14:textId="170823E1" w:rsidR="00C4272B" w:rsidRPr="001764E3" w:rsidRDefault="00C4272B" w:rsidP="00464B41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Created a design system to help standardize mission control displays across the different functional groups.</w:t>
      </w:r>
    </w:p>
    <w:p w14:paraId="149837F0" w14:textId="77777777" w:rsidR="00464B41" w:rsidRPr="001764E3" w:rsidRDefault="00464B41" w:rsidP="00464B41">
      <w:pPr>
        <w:pStyle w:val="NoSpacing"/>
        <w:ind w:left="720"/>
        <w:rPr>
          <w:rFonts w:cstheme="minorHAnsi"/>
          <w:sz w:val="24"/>
          <w:szCs w:val="24"/>
        </w:rPr>
      </w:pPr>
    </w:p>
    <w:p w14:paraId="3EA2980D" w14:textId="371E14A9" w:rsidR="00464B41" w:rsidRPr="001764E3" w:rsidRDefault="00464B41" w:rsidP="00C4272B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  <w:r w:rsidRPr="001764E3">
        <w:rPr>
          <w:rFonts w:cstheme="minorHAnsi"/>
          <w:b/>
          <w:bCs/>
          <w:sz w:val="24"/>
          <w:szCs w:val="24"/>
          <w:lang w:val="en-US"/>
        </w:rPr>
        <w:t xml:space="preserve">Human Factors Graduate Intern </w:t>
      </w:r>
      <w:r w:rsidRPr="001764E3">
        <w:rPr>
          <w:rFonts w:cstheme="minorHAnsi"/>
          <w:b/>
          <w:bCs/>
          <w:sz w:val="24"/>
          <w:szCs w:val="24"/>
          <w:lang w:val="en-US"/>
        </w:rPr>
        <w:tab/>
      </w:r>
      <w:r w:rsidRPr="001764E3">
        <w:rPr>
          <w:rFonts w:cstheme="minorHAnsi"/>
          <w:b/>
          <w:bCs/>
          <w:sz w:val="24"/>
          <w:szCs w:val="24"/>
          <w:lang w:val="en-US"/>
        </w:rPr>
        <w:tab/>
      </w:r>
      <w:r w:rsidRPr="001764E3">
        <w:rPr>
          <w:rFonts w:cstheme="minorHAnsi"/>
          <w:b/>
          <w:bCs/>
          <w:sz w:val="24"/>
          <w:szCs w:val="24"/>
          <w:lang w:val="en-US"/>
        </w:rPr>
        <w:tab/>
      </w:r>
      <w:r w:rsidRPr="001764E3">
        <w:rPr>
          <w:rFonts w:cstheme="minorHAnsi"/>
          <w:b/>
          <w:bCs/>
          <w:sz w:val="24"/>
          <w:szCs w:val="24"/>
          <w:lang w:val="en-US"/>
        </w:rPr>
        <w:tab/>
      </w:r>
      <w:r w:rsidRPr="001764E3">
        <w:rPr>
          <w:rFonts w:cstheme="minorHAnsi"/>
          <w:b/>
          <w:bCs/>
          <w:sz w:val="24"/>
          <w:szCs w:val="24"/>
          <w:lang w:val="en-US"/>
        </w:rPr>
        <w:tab/>
        <w:t xml:space="preserve">         </w:t>
      </w:r>
      <w:r w:rsidRPr="001764E3">
        <w:rPr>
          <w:rFonts w:cstheme="minorHAnsi"/>
          <w:b/>
          <w:bCs/>
          <w:sz w:val="24"/>
          <w:szCs w:val="24"/>
          <w:lang w:val="en-US"/>
        </w:rPr>
        <w:t>June 2014 – August 2014</w:t>
      </w:r>
    </w:p>
    <w:p w14:paraId="2D8A48C5" w14:textId="1B058A98" w:rsidR="00C4272B" w:rsidRPr="001764E3" w:rsidRDefault="00C4272B" w:rsidP="00C4272B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  <w:r w:rsidRPr="001764E3">
        <w:rPr>
          <w:rFonts w:cstheme="minorHAnsi"/>
          <w:b/>
          <w:bCs/>
          <w:sz w:val="24"/>
          <w:szCs w:val="24"/>
          <w:lang w:val="en-US"/>
        </w:rPr>
        <w:t>NASA AMES Research Center – Flight Deck Display Research Laboratory</w:t>
      </w:r>
      <w:r w:rsidR="00464B41" w:rsidRPr="001764E3">
        <w:rPr>
          <w:rFonts w:cstheme="minorHAnsi"/>
          <w:b/>
          <w:bCs/>
          <w:sz w:val="24"/>
          <w:szCs w:val="24"/>
          <w:lang w:val="en-US"/>
        </w:rPr>
        <w:t xml:space="preserve">, </w:t>
      </w:r>
      <w:r w:rsidR="00464B41" w:rsidRPr="001764E3">
        <w:rPr>
          <w:rFonts w:cstheme="minorHAnsi"/>
          <w:b/>
          <w:bCs/>
          <w:sz w:val="24"/>
          <w:szCs w:val="24"/>
          <w:lang w:val="en-US"/>
        </w:rPr>
        <w:t>San Jose CA</w:t>
      </w:r>
    </w:p>
    <w:p w14:paraId="5005A41D" w14:textId="5125E662" w:rsidR="00C4272B" w:rsidRPr="001764E3" w:rsidRDefault="00C4272B" w:rsidP="005C5FF6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Ran human-in-the-loop simulations to test new concepts for single pilot commercial airline operations.</w:t>
      </w:r>
    </w:p>
    <w:p w14:paraId="0375CF85" w14:textId="54A56B80" w:rsidR="00C4272B" w:rsidRPr="001764E3" w:rsidRDefault="00C4272B" w:rsidP="005C5FF6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Objectively measured operator performance during complex real-time simulations using NASA TLX, Situation Awareness Global Assessment Technique (SAGAT) and operator error data.</w:t>
      </w:r>
    </w:p>
    <w:p w14:paraId="4BBDCA74" w14:textId="77777777" w:rsidR="00464B41" w:rsidRPr="001764E3" w:rsidRDefault="00464B41" w:rsidP="005C5FF6">
      <w:pPr>
        <w:pStyle w:val="NoSpacing"/>
        <w:ind w:left="720"/>
        <w:rPr>
          <w:rFonts w:cstheme="minorHAnsi"/>
          <w:sz w:val="24"/>
          <w:szCs w:val="24"/>
        </w:rPr>
      </w:pPr>
    </w:p>
    <w:p w14:paraId="6FF0A4E8" w14:textId="2256C012" w:rsidR="00C4272B" w:rsidRPr="001764E3" w:rsidRDefault="00C4272B" w:rsidP="00C4272B">
      <w:pPr>
        <w:pStyle w:val="NoSpacing"/>
        <w:rPr>
          <w:rFonts w:cstheme="minorHAnsi"/>
          <w:sz w:val="24"/>
          <w:szCs w:val="24"/>
          <w:lang w:val="en-US"/>
        </w:rPr>
      </w:pPr>
      <w:r w:rsidRPr="001764E3">
        <w:rPr>
          <w:rFonts w:cstheme="minorHAnsi"/>
          <w:b/>
          <w:bCs/>
          <w:sz w:val="24"/>
          <w:szCs w:val="24"/>
          <w:lang w:val="en-US"/>
        </w:rPr>
        <w:lastRenderedPageBreak/>
        <w:t>Scholarships, Awards, and Organizations</w:t>
      </w:r>
      <w:r w:rsidR="005C5FF6" w:rsidRPr="001764E3">
        <w:rPr>
          <w:rFonts w:cstheme="minorHAnsi"/>
          <w:b/>
          <w:bCs/>
          <w:sz w:val="24"/>
          <w:szCs w:val="24"/>
          <w:lang w:val="en-US"/>
        </w:rPr>
        <w:t>:</w:t>
      </w:r>
      <w:r w:rsidRPr="001764E3">
        <w:rPr>
          <w:rFonts w:cstheme="minorHAnsi"/>
          <w:sz w:val="24"/>
          <w:szCs w:val="24"/>
          <w:lang w:val="en-US"/>
        </w:rPr>
        <w:t xml:space="preserve"> </w:t>
      </w:r>
    </w:p>
    <w:p w14:paraId="7DF35436" w14:textId="7F6EC207" w:rsidR="00C4272B" w:rsidRPr="001764E3" w:rsidRDefault="00C4272B" w:rsidP="005C5FF6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Vice President – Human Factors and Ergonomics Society Long Beach Student Chapter 2013-2014</w:t>
      </w:r>
    </w:p>
    <w:p w14:paraId="4E41CE85" w14:textId="17899022" w:rsidR="00C4272B" w:rsidRPr="001764E3" w:rsidRDefault="00C4272B" w:rsidP="005C5FF6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764E3">
        <w:rPr>
          <w:rFonts w:cstheme="minorHAnsi"/>
          <w:sz w:val="24"/>
          <w:szCs w:val="24"/>
        </w:rPr>
        <w:t>Best Paper – Human Interface and the Management of Information - HCI International 2013</w:t>
      </w:r>
    </w:p>
    <w:sectPr w:rsidR="00C4272B" w:rsidRPr="001764E3" w:rsidSect="00663BD8">
      <w:type w:val="continuous"/>
      <w:pgSz w:w="11906" w:h="16838"/>
      <w:pgMar w:top="1440" w:right="10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162BF"/>
    <w:multiLevelType w:val="hybridMultilevel"/>
    <w:tmpl w:val="23C49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A4173"/>
    <w:multiLevelType w:val="hybridMultilevel"/>
    <w:tmpl w:val="2D22E4A2"/>
    <w:lvl w:ilvl="0" w:tplc="470ABFE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7545E"/>
    <w:multiLevelType w:val="hybridMultilevel"/>
    <w:tmpl w:val="666C99E2"/>
    <w:lvl w:ilvl="0" w:tplc="470ABFE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37CB5"/>
    <w:multiLevelType w:val="hybridMultilevel"/>
    <w:tmpl w:val="1E448E18"/>
    <w:lvl w:ilvl="0" w:tplc="470ABFE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D3AA8"/>
    <w:multiLevelType w:val="hybridMultilevel"/>
    <w:tmpl w:val="F41C63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9F3895"/>
    <w:multiLevelType w:val="hybridMultilevel"/>
    <w:tmpl w:val="0B76FB9C"/>
    <w:lvl w:ilvl="0" w:tplc="470ABFE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517186">
    <w:abstractNumId w:val="4"/>
  </w:num>
  <w:num w:numId="2" w16cid:durableId="69547675">
    <w:abstractNumId w:val="0"/>
  </w:num>
  <w:num w:numId="3" w16cid:durableId="81025957">
    <w:abstractNumId w:val="2"/>
  </w:num>
  <w:num w:numId="4" w16cid:durableId="926036680">
    <w:abstractNumId w:val="3"/>
  </w:num>
  <w:num w:numId="5" w16cid:durableId="1445661402">
    <w:abstractNumId w:val="5"/>
  </w:num>
  <w:num w:numId="6" w16cid:durableId="1766146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28"/>
    <w:rsid w:val="000D3402"/>
    <w:rsid w:val="001764E3"/>
    <w:rsid w:val="0025069A"/>
    <w:rsid w:val="00294928"/>
    <w:rsid w:val="00464B41"/>
    <w:rsid w:val="004B2338"/>
    <w:rsid w:val="0057392A"/>
    <w:rsid w:val="005B7568"/>
    <w:rsid w:val="005C5FF6"/>
    <w:rsid w:val="005D74D9"/>
    <w:rsid w:val="00663BD8"/>
    <w:rsid w:val="00877A2C"/>
    <w:rsid w:val="00891D0C"/>
    <w:rsid w:val="00A37711"/>
    <w:rsid w:val="00BA209A"/>
    <w:rsid w:val="00C4272B"/>
    <w:rsid w:val="00C7653D"/>
    <w:rsid w:val="00D07386"/>
    <w:rsid w:val="00D740F4"/>
    <w:rsid w:val="00E5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0CEFF"/>
  <w15:chartTrackingRefBased/>
  <w15:docId w15:val="{BFB861D7-244F-4734-B9A2-7D8BA17B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9492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073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0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Vasuki Ganesan</dc:creator>
  <cp:keywords/>
  <dc:description/>
  <cp:lastModifiedBy>Vasuki Ganesan</cp:lastModifiedBy>
  <cp:revision>33</cp:revision>
  <dcterms:created xsi:type="dcterms:W3CDTF">2024-03-01T15:50:00Z</dcterms:created>
  <dcterms:modified xsi:type="dcterms:W3CDTF">2024-03-01T16:17:00Z</dcterms:modified>
</cp:coreProperties>
</file>