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B53" w:rsidRPr="00357DA0" w:rsidRDefault="00357DA0" w:rsidP="00357DA0">
      <w:pPr>
        <w:widowControl w:val="0"/>
        <w:pBdr>
          <w:top w:val="nil"/>
          <w:left w:val="nil"/>
          <w:bottom w:val="nil"/>
          <w:right w:val="nil"/>
          <w:between w:val="nil"/>
        </w:pBdr>
        <w:tabs>
          <w:tab w:val="left" w:pos="11730"/>
        </w:tabs>
        <w:spacing w:before="0" w:after="0" w:line="240" w:lineRule="auto"/>
        <w:ind w:left="0" w:hanging="2"/>
        <w:jc w:val="both"/>
        <w:rPr>
          <w:rFonts w:asciiTheme="majorHAnsi" w:eastAsia="Arial" w:hAnsiTheme="majorHAnsi" w:cstheme="majorHAnsi"/>
        </w:rPr>
      </w:pPr>
      <w:r w:rsidRPr="00357DA0">
        <w:rPr>
          <w:rFonts w:asciiTheme="majorHAnsi" w:hAnsiTheme="majorHAnsi" w:cstheme="majorHAnsi"/>
          <w:noProof/>
          <w:lang w:eastAsia="en-US"/>
        </w:rPr>
        <w:drawing>
          <wp:anchor distT="0" distB="0" distL="114935" distR="114935" simplePos="0" relativeHeight="251659264" behindDoc="0" locked="0" layoutInCell="1" allowOverlap="1" wp14:anchorId="013E1C05" wp14:editId="46C5A716">
            <wp:simplePos x="0" y="0"/>
            <wp:positionH relativeFrom="column">
              <wp:posOffset>4400550</wp:posOffset>
            </wp:positionH>
            <wp:positionV relativeFrom="paragraph">
              <wp:posOffset>146050</wp:posOffset>
            </wp:positionV>
            <wp:extent cx="1225550" cy="579755"/>
            <wp:effectExtent l="0" t="0" r="0" b="0"/>
            <wp:wrapSquare wrapText="bothSides" distT="0" distB="0" distL="114935" distR="11493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25550" cy="579755"/>
                    </a:xfrm>
                    <a:prstGeom prst="rect">
                      <a:avLst/>
                    </a:prstGeom>
                    <a:ln/>
                  </pic:spPr>
                </pic:pic>
              </a:graphicData>
            </a:graphic>
          </wp:anchor>
        </w:drawing>
      </w:r>
      <w:r w:rsidR="00AD7247" w:rsidRPr="00357DA0">
        <w:rPr>
          <w:rFonts w:asciiTheme="majorHAnsi" w:eastAsia="Arial" w:hAnsiTheme="majorHAnsi" w:cstheme="majorHAnsi"/>
          <w:b/>
        </w:rPr>
        <w:tab/>
      </w:r>
    </w:p>
    <w:p w:rsidR="00350B53" w:rsidRPr="00357DA0" w:rsidRDefault="00AD7247" w:rsidP="00357DA0">
      <w:pPr>
        <w:widowControl w:val="0"/>
        <w:pBdr>
          <w:top w:val="nil"/>
          <w:left w:val="nil"/>
          <w:bottom w:val="nil"/>
          <w:right w:val="nil"/>
          <w:between w:val="nil"/>
        </w:pBdr>
        <w:tabs>
          <w:tab w:val="left" w:pos="8130"/>
        </w:tabs>
        <w:spacing w:before="0" w:after="0" w:line="240" w:lineRule="auto"/>
        <w:ind w:left="0" w:hanging="2"/>
        <w:jc w:val="both"/>
        <w:rPr>
          <w:rFonts w:asciiTheme="majorHAnsi" w:eastAsia="Arial" w:hAnsiTheme="majorHAnsi" w:cstheme="majorHAnsi"/>
          <w:b/>
        </w:rPr>
      </w:pPr>
      <w:r w:rsidRPr="00357DA0">
        <w:rPr>
          <w:rFonts w:asciiTheme="majorHAnsi" w:eastAsia="Arial" w:hAnsiTheme="majorHAnsi" w:cstheme="majorHAnsi"/>
          <w:b/>
        </w:rPr>
        <w:tab/>
      </w:r>
    </w:p>
    <w:p w:rsidR="00350B53" w:rsidRPr="00357DA0" w:rsidRDefault="00AD7247" w:rsidP="00357DA0">
      <w:pPr>
        <w:widowControl w:val="0"/>
        <w:tabs>
          <w:tab w:val="left" w:pos="8130"/>
        </w:tabs>
        <w:spacing w:before="0" w:after="0" w:line="240" w:lineRule="auto"/>
        <w:ind w:left="0" w:hanging="2"/>
        <w:jc w:val="both"/>
        <w:rPr>
          <w:rFonts w:asciiTheme="majorHAnsi" w:eastAsia="Arial" w:hAnsiTheme="majorHAnsi" w:cstheme="majorHAnsi"/>
          <w:b/>
        </w:rPr>
      </w:pPr>
      <w:r w:rsidRPr="00357DA0">
        <w:rPr>
          <w:rFonts w:asciiTheme="majorHAnsi" w:eastAsia="Arial" w:hAnsiTheme="majorHAnsi" w:cstheme="majorHAnsi"/>
          <w:b/>
        </w:rPr>
        <w:t>Senior Oracle DBA</w:t>
      </w:r>
    </w:p>
    <w:p w:rsidR="00350B53" w:rsidRPr="00357DA0" w:rsidRDefault="00AD7247" w:rsidP="00357DA0">
      <w:pPr>
        <w:widowControl w:val="0"/>
        <w:tabs>
          <w:tab w:val="left" w:pos="8130"/>
        </w:tabs>
        <w:spacing w:before="0" w:after="0" w:line="240" w:lineRule="auto"/>
        <w:ind w:left="0" w:hanging="2"/>
        <w:jc w:val="both"/>
        <w:rPr>
          <w:rFonts w:asciiTheme="majorHAnsi" w:eastAsia="Arial" w:hAnsiTheme="majorHAnsi" w:cstheme="majorHAnsi"/>
          <w:b/>
        </w:rPr>
      </w:pPr>
      <w:r w:rsidRPr="00357DA0">
        <w:rPr>
          <w:rFonts w:asciiTheme="majorHAnsi" w:eastAsia="Arial" w:hAnsiTheme="majorHAnsi" w:cstheme="majorHAnsi"/>
          <w:b/>
        </w:rPr>
        <w:t>Email:syeddba2001@gmail.com</w:t>
      </w:r>
    </w:p>
    <w:p w:rsidR="00357DA0" w:rsidRPr="00357DA0" w:rsidRDefault="00AD7247" w:rsidP="00357DA0">
      <w:pPr>
        <w:widowControl w:val="0"/>
        <w:tabs>
          <w:tab w:val="left" w:pos="8130"/>
        </w:tabs>
        <w:spacing w:before="0" w:after="0" w:line="240" w:lineRule="auto"/>
        <w:ind w:left="0" w:hanging="2"/>
        <w:jc w:val="both"/>
        <w:rPr>
          <w:rFonts w:asciiTheme="majorHAnsi" w:hAnsiTheme="majorHAnsi" w:cstheme="majorHAnsi"/>
          <w:b/>
          <w:shd w:val="clear" w:color="auto" w:fill="FFFFFF"/>
        </w:rPr>
      </w:pPr>
      <w:r w:rsidRPr="00357DA0">
        <w:rPr>
          <w:rFonts w:asciiTheme="majorHAnsi" w:eastAsia="Arial" w:hAnsiTheme="majorHAnsi" w:cstheme="majorHAnsi"/>
          <w:b/>
        </w:rPr>
        <w:t xml:space="preserve">Mobile: +1- </w:t>
      </w:r>
      <w:r w:rsidR="00A01C14" w:rsidRPr="00357DA0">
        <w:rPr>
          <w:rFonts w:asciiTheme="majorHAnsi" w:eastAsia="Arial" w:hAnsiTheme="majorHAnsi" w:cstheme="majorHAnsi"/>
          <w:b/>
        </w:rPr>
        <w:t>872</w:t>
      </w:r>
      <w:r w:rsidR="005A660C" w:rsidRPr="00357DA0">
        <w:rPr>
          <w:rFonts w:asciiTheme="majorHAnsi" w:eastAsia="Arial" w:hAnsiTheme="majorHAnsi" w:cstheme="majorHAnsi"/>
          <w:b/>
        </w:rPr>
        <w:t>-3</w:t>
      </w:r>
      <w:r w:rsidR="00A01C14" w:rsidRPr="00357DA0">
        <w:rPr>
          <w:rFonts w:asciiTheme="majorHAnsi" w:eastAsia="Arial" w:hAnsiTheme="majorHAnsi" w:cstheme="majorHAnsi"/>
          <w:b/>
        </w:rPr>
        <w:t>31</w:t>
      </w:r>
      <w:r w:rsidR="005A660C" w:rsidRPr="00357DA0">
        <w:rPr>
          <w:rFonts w:asciiTheme="majorHAnsi" w:eastAsia="Arial" w:hAnsiTheme="majorHAnsi" w:cstheme="majorHAnsi"/>
          <w:b/>
        </w:rPr>
        <w:t>-</w:t>
      </w:r>
      <w:r w:rsidR="00A01C14" w:rsidRPr="00357DA0">
        <w:rPr>
          <w:rFonts w:asciiTheme="majorHAnsi" w:eastAsia="Arial" w:hAnsiTheme="majorHAnsi" w:cstheme="majorHAnsi"/>
          <w:b/>
        </w:rPr>
        <w:t>6216</w:t>
      </w:r>
      <w:r w:rsidR="00357DA0" w:rsidRPr="00357DA0">
        <w:rPr>
          <w:rFonts w:asciiTheme="majorHAnsi" w:hAnsiTheme="majorHAnsi" w:cstheme="majorHAnsi"/>
          <w:b/>
          <w:shd w:val="clear" w:color="auto" w:fill="FFFFFF"/>
        </w:rPr>
        <w:t xml:space="preserve"> </w:t>
      </w:r>
    </w:p>
    <w:p w:rsidR="00350B53" w:rsidRPr="00357DA0" w:rsidRDefault="00357DA0" w:rsidP="00357DA0">
      <w:pPr>
        <w:widowControl w:val="0"/>
        <w:pBdr>
          <w:bottom w:val="single" w:sz="4" w:space="1" w:color="auto"/>
        </w:pBdr>
        <w:tabs>
          <w:tab w:val="left" w:pos="8130"/>
        </w:tabs>
        <w:spacing w:before="0" w:after="0" w:line="240" w:lineRule="auto"/>
        <w:ind w:left="0" w:hanging="2"/>
        <w:jc w:val="both"/>
        <w:rPr>
          <w:rFonts w:asciiTheme="majorHAnsi" w:eastAsia="Arial" w:hAnsiTheme="majorHAnsi" w:cstheme="majorHAnsi"/>
          <w:b/>
        </w:rPr>
      </w:pPr>
      <w:r w:rsidRPr="00357DA0">
        <w:rPr>
          <w:rFonts w:asciiTheme="majorHAnsi" w:hAnsiTheme="majorHAnsi" w:cstheme="majorHAnsi"/>
          <w:b/>
          <w:shd w:val="clear" w:color="auto" w:fill="FFFFFF"/>
        </w:rPr>
        <w:t xml:space="preserve">                                                                  </w:t>
      </w:r>
      <w:r w:rsidR="00DD4300" w:rsidRPr="00357DA0">
        <w:rPr>
          <w:rFonts w:asciiTheme="majorHAnsi" w:hAnsiTheme="majorHAnsi" w:cstheme="majorHAnsi"/>
          <w:b/>
          <w:shd w:val="clear" w:color="auto" w:fill="FFFFFF"/>
        </w:rPr>
        <w:t>KHAJ NASEERUDDIN SYED</w:t>
      </w:r>
    </w:p>
    <w:p w:rsidR="00350B53" w:rsidRPr="00357DA0" w:rsidRDefault="00AD7247" w:rsidP="00357DA0">
      <w:pPr>
        <w:widowControl w:val="0"/>
        <w:numPr>
          <w:ilvl w:val="6"/>
          <w:numId w:val="3"/>
        </w:numPr>
        <w:spacing w:before="0" w:after="0" w:line="240" w:lineRule="auto"/>
        <w:ind w:left="0" w:hanging="2"/>
        <w:jc w:val="both"/>
        <w:rPr>
          <w:rFonts w:asciiTheme="majorHAnsi" w:eastAsia="Arial" w:hAnsiTheme="majorHAnsi" w:cstheme="majorHAnsi"/>
        </w:rPr>
      </w:pPr>
      <w:r w:rsidRPr="00357DA0">
        <w:rPr>
          <w:rFonts w:asciiTheme="majorHAnsi" w:eastAsia="Arial" w:hAnsiTheme="majorHAnsi" w:cstheme="majorHAnsi"/>
        </w:rPr>
        <w:tab/>
      </w:r>
    </w:p>
    <w:p w:rsidR="00350B53" w:rsidRPr="00DD4300" w:rsidRDefault="00AD7247" w:rsidP="00DD4300">
      <w:pPr>
        <w:pStyle w:val="Subtitle"/>
        <w:spacing w:after="0"/>
        <w:ind w:hanging="2"/>
        <w:jc w:val="both"/>
        <w:rPr>
          <w:rFonts w:asciiTheme="majorHAnsi" w:eastAsia="Arial" w:hAnsiTheme="majorHAnsi" w:cstheme="majorHAnsi"/>
          <w:color w:val="auto"/>
          <w:sz w:val="22"/>
          <w:szCs w:val="22"/>
        </w:rPr>
      </w:pPr>
      <w:r w:rsidRPr="00DD4300">
        <w:rPr>
          <w:rFonts w:asciiTheme="majorHAnsi" w:eastAsia="Arial" w:hAnsiTheme="majorHAnsi" w:cstheme="majorHAnsi"/>
          <w:b/>
          <w:i w:val="0"/>
          <w:color w:val="auto"/>
          <w:sz w:val="22"/>
          <w:szCs w:val="22"/>
          <w:u w:val="single"/>
        </w:rPr>
        <w:t>Professional Summary</w:t>
      </w:r>
      <w:bookmarkStart w:id="0" w:name="_GoBack"/>
      <w:bookmarkEnd w:id="0"/>
    </w:p>
    <w:p w:rsidR="00350B53" w:rsidRPr="00DD4300" w:rsidRDefault="00350B53"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rPr>
      </w:pPr>
    </w:p>
    <w:p w:rsidR="00350B53" w:rsidRPr="00DD4300" w:rsidRDefault="00AD7247" w:rsidP="00DD4300">
      <w:pPr>
        <w:pStyle w:val="ListParagraph"/>
        <w:numPr>
          <w:ilvl w:val="0"/>
          <w:numId w:val="8"/>
        </w:numPr>
        <w:spacing w:before="0" w:after="0" w:line="240" w:lineRule="auto"/>
        <w:ind w:leftChars="0" w:firstLineChars="0"/>
        <w:rPr>
          <w:rFonts w:asciiTheme="majorHAnsi" w:eastAsia="Arial" w:hAnsiTheme="majorHAnsi" w:cstheme="majorHAnsi"/>
          <w:sz w:val="22"/>
          <w:szCs w:val="22"/>
        </w:rPr>
      </w:pPr>
      <w:r w:rsidRPr="00DD4300">
        <w:rPr>
          <w:rFonts w:asciiTheme="majorHAnsi" w:eastAsia="Arial" w:hAnsiTheme="majorHAnsi" w:cstheme="majorHAnsi"/>
          <w:sz w:val="22"/>
          <w:szCs w:val="22"/>
        </w:rPr>
        <w:t xml:space="preserve">14+ plus years of IT experience in Oracle Database </w:t>
      </w:r>
      <w:r w:rsidR="00DD4300">
        <w:rPr>
          <w:rFonts w:asciiTheme="majorHAnsi" w:eastAsia="Arial" w:hAnsiTheme="majorHAnsi" w:cstheme="majorHAnsi"/>
          <w:sz w:val="22"/>
          <w:szCs w:val="22"/>
        </w:rPr>
        <w:t xml:space="preserve">Administration            </w:t>
      </w:r>
      <w:r w:rsidRPr="00DD4300">
        <w:rPr>
          <w:rFonts w:asciiTheme="majorHAnsi" w:eastAsia="Arial" w:hAnsiTheme="majorHAnsi" w:cstheme="majorHAnsi"/>
          <w:sz w:val="22"/>
          <w:szCs w:val="22"/>
        </w:rPr>
        <w:t>(9i/10g/11g/19c)/Applications  which includes  designing, developing, deploying, managing and tuning  of databases on SUN  Solaris, Linux, AIX, HP-UX Operating system.</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Manage Amazon RDS for backups, software, patching, automatic failure detection,</w:t>
      </w:r>
    </w:p>
    <w:p w:rsidR="00350B53" w:rsidRPr="00DD4300" w:rsidRDefault="00AD7247" w:rsidP="00DD4300">
      <w:pPr>
        <w:pStyle w:val="ListParagraph"/>
        <w:pBdr>
          <w:top w:val="nil"/>
          <w:left w:val="nil"/>
          <w:bottom w:val="nil"/>
          <w:right w:val="nil"/>
          <w:between w:val="nil"/>
        </w:pBdr>
        <w:spacing w:before="0" w:after="0" w:line="240" w:lineRule="auto"/>
        <w:ind w:leftChars="0" w:left="36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and recovery, Developed database monitoring/health Check alert scripts for database</w:t>
      </w:r>
    </w:p>
    <w:p w:rsidR="00350B53" w:rsidRPr="00DD4300" w:rsidRDefault="00AD7247" w:rsidP="00DD4300">
      <w:pPr>
        <w:pStyle w:val="ListParagraph"/>
        <w:pBdr>
          <w:top w:val="nil"/>
          <w:left w:val="nil"/>
          <w:bottom w:val="nil"/>
          <w:right w:val="nil"/>
          <w:between w:val="nil"/>
        </w:pBdr>
        <w:spacing w:before="0" w:after="0" w:line="240" w:lineRule="auto"/>
        <w:ind w:leftChars="0" w:left="36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uptime/downtime status, and sizing issues using grid control (OEM).</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Excellent Hands on in Real Application Cluster (RAC) environment.</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Successfully implemented Physical Standby Database using Oracle DATAGUARD         feature for High availability configuration.</w:t>
      </w:r>
    </w:p>
    <w:p w:rsidR="00A664EA" w:rsidRPr="00DD4300" w:rsidRDefault="00A664EA"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Designed of Customer's Cloud environments with a focus on Amazon Web Services and demonstrated technical cloudarchitectural knowledge,playing vital role in the design of production,staging,QA and development cloud Infrastructures running in 24*7 environments.</w:t>
      </w:r>
    </w:p>
    <w:p w:rsidR="00A664EA" w:rsidRPr="00DD4300" w:rsidRDefault="00A664EA"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Deployed Amazon Inspector, Macie, Guard Duty and AWS Shield &amp; WAF to enhanced securityin the customers AWS production environments.</w:t>
      </w:r>
    </w:p>
    <w:p w:rsidR="00437BDC"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Expertise in Data Migration techniques.</w:t>
      </w:r>
    </w:p>
    <w:p w:rsidR="00437BDC" w:rsidRPr="00DD4300" w:rsidRDefault="00437BDC"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Firsthand experiences in setting up Oracle GoldenGate one-way,two-way/bi-directional,active-toactive,active-to-passive data replication with conflict direction and resolution.</w:t>
      </w:r>
    </w:p>
    <w:p w:rsidR="00FC291F" w:rsidRPr="00DD4300" w:rsidRDefault="00FC291F"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extensive skills in upgrading Oracle GoldenGate 11gR2 to 12c.ConfigurinG Oracle GoldenGate in RAC environment.</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Extensive experience in building infrastructure for Oracle 10g,11g and 19c on RHEL</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Proficient in Oracle Database Administration encompassing Planning/ Implementing, Memory Management, Table space, File, Segment, User, Resource and Password Management, Backup &amp; Recovery Strategies, Performance Tuning, creation and configuration of Database on Oracle</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Multitasking credentials with excellent planning, execution, monitoring and resource-balancing skills, as well as the ability to handle multiple tasks in high pressure environments andunder tight deadlines.</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Switch Over and Failover Task for Non RAC and RAC Databases</w:t>
      </w:r>
    </w:p>
    <w:p w:rsidR="00350B53" w:rsidRPr="00DD4300" w:rsidRDefault="00AD7247" w:rsidP="00DD4300">
      <w:pPr>
        <w:pStyle w:val="ListParagraph"/>
        <w:numPr>
          <w:ilvl w:val="0"/>
          <w:numId w:val="8"/>
        </w:numPr>
        <w:pBdr>
          <w:top w:val="nil"/>
          <w:left w:val="nil"/>
          <w:bottom w:val="nil"/>
          <w:right w:val="nil"/>
          <w:between w:val="nil"/>
        </w:pBdr>
        <w:tabs>
          <w:tab w:val="left" w:pos="720"/>
        </w:tabs>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Conversant in working with Metalink, SR handling.</w:t>
      </w:r>
    </w:p>
    <w:p w:rsidR="00350B53" w:rsidRPr="00DD4300" w:rsidRDefault="00AD7247" w:rsidP="00DD4300">
      <w:pPr>
        <w:pStyle w:val="ListParagraph"/>
        <w:numPr>
          <w:ilvl w:val="0"/>
          <w:numId w:val="8"/>
        </w:numPr>
        <w:pBdr>
          <w:top w:val="nil"/>
          <w:left w:val="nil"/>
          <w:bottom w:val="nil"/>
          <w:right w:val="nil"/>
          <w:between w:val="nil"/>
        </w:pBdr>
        <w:tabs>
          <w:tab w:val="left" w:pos="720"/>
        </w:tabs>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Remotely worked through third party S/W‘s like VPN, Putty, VNC, Psftp, Coreftp.</w:t>
      </w:r>
    </w:p>
    <w:p w:rsidR="00350B53" w:rsidRPr="00DD4300" w:rsidRDefault="00AD7247" w:rsidP="00DD4300">
      <w:pPr>
        <w:pStyle w:val="ListParagraph"/>
        <w:numPr>
          <w:ilvl w:val="0"/>
          <w:numId w:val="8"/>
        </w:numPr>
        <w:pBdr>
          <w:top w:val="nil"/>
          <w:left w:val="nil"/>
          <w:bottom w:val="nil"/>
          <w:right w:val="nil"/>
          <w:between w:val="nil"/>
        </w:pBdr>
        <w:tabs>
          <w:tab w:val="left" w:pos="720"/>
        </w:tabs>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Refreshed 9i/10g Oracle Database.</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Proactively monitor the database systems to ensure secure services with minimum downtime.</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Extensive experience designing and implementing backup and recovery strategy for disaster management using the conventional Hot/Cold Backups and using the Oracle backup utility RMAN.</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with various database Backup and Recovery methods like Export/Import, Datapump and Flashback Technologies.</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Articulate communicator with strong analytical and interpersonal skills; known for honest workethics and delivering projects in time without compromising on quality</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with Database SQL tuning and query optimization tools like TKPROF, SQL Trace, Auto trace, Explain Plan, and STATSPACK.</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Troubleshoot Database performance issues using Automated Workload Repository (AWR) and Automatic Database Diagnostics Monitor (ADDM).</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Upgrading and Migration of Oracle database to higher version and other platforms using Oracle Database Upgrade Assistant (DBUA), Database Migration Assistant (DBMA) and (TTS) Transportable Tablespace.</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Upgraded database from 10g to 11g and from 11g to 19c.</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Applying Patches, troubleshooting database issues, critical security updates and User Issues using Meta link.</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Partitioning of the database and large tables and creation of the Indexes on large tables to improve the Performance.</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Loading of the data from flat files into tables using SQL*Loader.</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Extensive Experience using UNIX Crontab and writing Shell Scripts for automated monitoring, backup and data loading.</w:t>
      </w:r>
    </w:p>
    <w:p w:rsidR="00854BF7" w:rsidRPr="00DD4300" w:rsidRDefault="00854BF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Having Knowledge of Informix Database Engine performance tuning.</w:t>
      </w:r>
    </w:p>
    <w:p w:rsidR="00854BF7" w:rsidRPr="00DD4300" w:rsidRDefault="00854BF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Informix Dynamic Server Enterprise replication in an OLTP environment.</w:t>
      </w:r>
    </w:p>
    <w:p w:rsidR="00854BF7" w:rsidRPr="00DD4300" w:rsidRDefault="00854BF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Having Experience for Informix IDS9.30 and Informix IDS10.0 releases.</w:t>
      </w:r>
    </w:p>
    <w:p w:rsidR="00437BDC"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Managing Security, User groups and Users by using roles, grants, privileges and profiles.</w:t>
      </w:r>
    </w:p>
    <w:p w:rsidR="00350B53" w:rsidRPr="00DD4300" w:rsidRDefault="00AD7247" w:rsidP="00DD4300">
      <w:pPr>
        <w:pStyle w:val="ListParagraph"/>
        <w:numPr>
          <w:ilvl w:val="0"/>
          <w:numId w:val="8"/>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PeopleSoft administration Knowledge.</w:t>
      </w:r>
    </w:p>
    <w:p w:rsidR="00350B53" w:rsidRPr="00DD4300" w:rsidRDefault="00350B53"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p>
    <w:p w:rsidR="00350B53"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b/>
          <w:u w:val="single"/>
        </w:rPr>
      </w:pPr>
      <w:r w:rsidRPr="00DD4300">
        <w:rPr>
          <w:rFonts w:asciiTheme="majorHAnsi" w:eastAsia="Arial" w:hAnsiTheme="majorHAnsi" w:cstheme="majorHAnsi"/>
          <w:b/>
          <w:u w:val="single"/>
        </w:rPr>
        <w:t>Skill Set:</w:t>
      </w:r>
    </w:p>
    <w:p w:rsidR="00DD4300" w:rsidRPr="00DD4300" w:rsidRDefault="00DD4300"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b/>
        </w:rPr>
      </w:pPr>
    </w:p>
    <w:tbl>
      <w:tblPr>
        <w:tblStyle w:val="a"/>
        <w:tblW w:w="9693" w:type="dxa"/>
        <w:tblInd w:w="-241" w:type="dxa"/>
        <w:tblLayout w:type="fixed"/>
        <w:tblLook w:val="0000" w:firstRow="0" w:lastRow="0" w:firstColumn="0" w:lastColumn="0" w:noHBand="0" w:noVBand="0"/>
      </w:tblPr>
      <w:tblGrid>
        <w:gridCol w:w="1997"/>
        <w:gridCol w:w="7696"/>
      </w:tblGrid>
      <w:tr w:rsidR="00DD4300" w:rsidRPr="00DD4300">
        <w:trPr>
          <w:trHeight w:val="353"/>
        </w:trPr>
        <w:tc>
          <w:tcPr>
            <w:tcW w:w="1997" w:type="dxa"/>
            <w:tcBorders>
              <w:top w:val="single" w:sz="4" w:space="0" w:color="000080"/>
              <w:left w:val="single" w:sz="4" w:space="0" w:color="000080"/>
              <w:bottom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Databases</w:t>
            </w:r>
          </w:p>
        </w:tc>
        <w:tc>
          <w:tcPr>
            <w:tcW w:w="7696" w:type="dxa"/>
            <w:tcBorders>
              <w:top w:val="single" w:sz="4" w:space="0" w:color="000080"/>
              <w:left w:val="single" w:sz="4" w:space="0" w:color="000080"/>
              <w:bottom w:val="single" w:sz="4" w:space="0" w:color="000080"/>
              <w:right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Oracle 8i, Oracle 9i, Oracle 10g,11g RAC.Oracle 12c,19c</w:t>
            </w:r>
            <w:r w:rsidR="00614464" w:rsidRPr="00DD4300">
              <w:rPr>
                <w:rFonts w:asciiTheme="majorHAnsi" w:eastAsia="Arial" w:hAnsiTheme="majorHAnsi" w:cstheme="majorHAnsi"/>
                <w:b/>
              </w:rPr>
              <w:t>.</w:t>
            </w:r>
          </w:p>
          <w:p w:rsidR="00614464" w:rsidRPr="00DD4300" w:rsidRDefault="00614464"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Cloud :-AWS and Azure</w:t>
            </w:r>
          </w:p>
        </w:tc>
      </w:tr>
      <w:tr w:rsidR="00DD4300" w:rsidRPr="00DD4300">
        <w:trPr>
          <w:trHeight w:val="353"/>
        </w:trPr>
        <w:tc>
          <w:tcPr>
            <w:tcW w:w="1997" w:type="dxa"/>
            <w:tcBorders>
              <w:top w:val="single" w:sz="4" w:space="0" w:color="000080"/>
              <w:left w:val="single" w:sz="4" w:space="0" w:color="000080"/>
              <w:bottom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Application and Operating System</w:t>
            </w:r>
          </w:p>
        </w:tc>
        <w:tc>
          <w:tcPr>
            <w:tcW w:w="7696" w:type="dxa"/>
            <w:tcBorders>
              <w:top w:val="single" w:sz="4" w:space="0" w:color="000080"/>
              <w:left w:val="single" w:sz="4" w:space="0" w:color="000080"/>
              <w:bottom w:val="single" w:sz="4" w:space="0" w:color="000080"/>
              <w:right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Oracle 11.5.9, 11.5.10.2, 11.2.0.2 R12Red Hat Linux, AIX 5.3, Sun Solaris 9,10  Windows 95/98/NT/2000/XP, UNIX.</w:t>
            </w:r>
          </w:p>
        </w:tc>
      </w:tr>
      <w:tr w:rsidR="00DD4300" w:rsidRPr="00DD4300">
        <w:trPr>
          <w:trHeight w:val="353"/>
        </w:trPr>
        <w:tc>
          <w:tcPr>
            <w:tcW w:w="1997" w:type="dxa"/>
            <w:tcBorders>
              <w:top w:val="single" w:sz="4" w:space="0" w:color="000080"/>
              <w:left w:val="single" w:sz="4" w:space="0" w:color="000080"/>
              <w:bottom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Database Tools</w:t>
            </w:r>
          </w:p>
        </w:tc>
        <w:tc>
          <w:tcPr>
            <w:tcW w:w="7696" w:type="dxa"/>
            <w:tcBorders>
              <w:top w:val="single" w:sz="4" w:space="0" w:color="000080"/>
              <w:left w:val="single" w:sz="4" w:space="0" w:color="000080"/>
              <w:bottom w:val="single" w:sz="4" w:space="0" w:color="000080"/>
              <w:right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OUI,GridControl,OEM,Putty,DBdesigner4,DBCA,RMAN,ADDM,AWR,Tkprof,</w:t>
            </w:r>
          </w:p>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Toad,SQL*PLUS,STATSPACK,JavaScript,MSACCESS,MSEXCEL,EnterpriseManager.</w:t>
            </w:r>
          </w:p>
        </w:tc>
      </w:tr>
      <w:tr w:rsidR="00DD4300" w:rsidRPr="00DD4300">
        <w:trPr>
          <w:trHeight w:val="353"/>
        </w:trPr>
        <w:tc>
          <w:tcPr>
            <w:tcW w:w="1997" w:type="dxa"/>
            <w:tcBorders>
              <w:top w:val="single" w:sz="4" w:space="0" w:color="000080"/>
              <w:left w:val="single" w:sz="4" w:space="0" w:color="000080"/>
              <w:bottom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DB Utilities</w:t>
            </w:r>
          </w:p>
        </w:tc>
        <w:tc>
          <w:tcPr>
            <w:tcW w:w="7696" w:type="dxa"/>
            <w:tcBorders>
              <w:top w:val="single" w:sz="4" w:space="0" w:color="000080"/>
              <w:left w:val="single" w:sz="4" w:space="0" w:color="000080"/>
              <w:bottom w:val="single" w:sz="4" w:space="0" w:color="000080"/>
              <w:right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EXP, IMP, EXPDP, IMPDP, RMAN, SQL*LOADER.</w:t>
            </w:r>
          </w:p>
        </w:tc>
      </w:tr>
      <w:tr w:rsidR="00DD4300" w:rsidRPr="00DD4300">
        <w:trPr>
          <w:trHeight w:val="353"/>
        </w:trPr>
        <w:tc>
          <w:tcPr>
            <w:tcW w:w="1997" w:type="dxa"/>
            <w:tcBorders>
              <w:top w:val="single" w:sz="4" w:space="0" w:color="000080"/>
              <w:left w:val="single" w:sz="4" w:space="0" w:color="000080"/>
              <w:bottom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Languages</w:t>
            </w:r>
          </w:p>
        </w:tc>
        <w:tc>
          <w:tcPr>
            <w:tcW w:w="7696" w:type="dxa"/>
            <w:tcBorders>
              <w:top w:val="single" w:sz="4" w:space="0" w:color="000080"/>
              <w:left w:val="single" w:sz="4" w:space="0" w:color="000080"/>
              <w:bottom w:val="single" w:sz="4" w:space="0" w:color="000080"/>
              <w:right w:val="single" w:sz="4" w:space="0" w:color="000080"/>
            </w:tcBorders>
          </w:tcPr>
          <w:p w:rsidR="00350B53" w:rsidRPr="00DD4300" w:rsidRDefault="00AD7247"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PL/SQL, SQL, UNIX Shell scripting, C and C++,JAVA,HTML,XML</w:t>
            </w:r>
          </w:p>
        </w:tc>
      </w:tr>
    </w:tbl>
    <w:p w:rsidR="00357DA0" w:rsidRPr="00DD4300" w:rsidRDefault="00357DA0" w:rsidP="00DD4300">
      <w:pPr>
        <w:widowControl w:val="0"/>
        <w:pBdr>
          <w:top w:val="nil"/>
          <w:left w:val="nil"/>
          <w:bottom w:val="nil"/>
          <w:right w:val="nil"/>
          <w:between w:val="nil"/>
        </w:pBdr>
        <w:spacing w:before="0" w:after="0" w:line="240" w:lineRule="auto"/>
        <w:ind w:leftChars="0" w:left="0" w:firstLineChars="0" w:firstLine="0"/>
        <w:jc w:val="both"/>
        <w:rPr>
          <w:rFonts w:asciiTheme="majorHAnsi" w:eastAsia="Arial" w:hAnsiTheme="majorHAnsi" w:cstheme="majorHAnsi"/>
          <w:b/>
          <w:u w:val="single"/>
        </w:rPr>
      </w:pPr>
    </w:p>
    <w:p w:rsidR="00357DA0" w:rsidRPr="00DD4300" w:rsidRDefault="00357DA0"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b/>
          <w:u w:val="single"/>
        </w:rPr>
      </w:pPr>
    </w:p>
    <w:p w:rsidR="00350B53" w:rsidRDefault="00AD7247"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b/>
          <w:u w:val="single"/>
        </w:rPr>
      </w:pPr>
      <w:r w:rsidRPr="00DD4300">
        <w:rPr>
          <w:rFonts w:asciiTheme="majorHAnsi" w:eastAsia="Arial" w:hAnsiTheme="majorHAnsi" w:cstheme="majorHAnsi"/>
          <w:b/>
          <w:u w:val="single"/>
        </w:rPr>
        <w:t xml:space="preserve">Professional Experience:  </w:t>
      </w:r>
    </w:p>
    <w:p w:rsidR="00DD4300" w:rsidRPr="00DD4300" w:rsidRDefault="00DD4300"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b/>
          <w:u w:val="single"/>
        </w:rPr>
      </w:pPr>
    </w:p>
    <w:p w:rsidR="005F733F" w:rsidRPr="00DD4300" w:rsidRDefault="005F733F"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 xml:space="preserve">CHICAGO MERCANTILE EXCHANGE                                    </w:t>
      </w:r>
      <w:r w:rsidR="00357DA0" w:rsidRPr="00DD4300">
        <w:rPr>
          <w:rFonts w:asciiTheme="majorHAnsi" w:eastAsia="Arial" w:hAnsiTheme="majorHAnsi" w:cstheme="majorHAnsi"/>
          <w:b/>
        </w:rPr>
        <w:t xml:space="preserve">                                            </w:t>
      </w:r>
      <w:r w:rsidRPr="00DD4300">
        <w:rPr>
          <w:rFonts w:asciiTheme="majorHAnsi" w:eastAsia="Arial" w:hAnsiTheme="majorHAnsi" w:cstheme="majorHAnsi"/>
          <w:b/>
        </w:rPr>
        <w:t xml:space="preserve"> Dec 2022 – Till Date</w:t>
      </w:r>
    </w:p>
    <w:p w:rsidR="00AD2BFD" w:rsidRPr="00DD4300" w:rsidRDefault="00AD2BFD"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Senior Oracle DBA</w:t>
      </w:r>
    </w:p>
    <w:p w:rsidR="005F733F" w:rsidRPr="00DD4300" w:rsidRDefault="005F733F"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Responsibilities:</w:t>
      </w:r>
    </w:p>
    <w:p w:rsidR="005F733F" w:rsidRPr="00DD4300" w:rsidRDefault="005F733F" w:rsidP="00DD4300">
      <w:pPr>
        <w:pStyle w:val="ListParagraph"/>
        <w:numPr>
          <w:ilvl w:val="0"/>
          <w:numId w:val="10"/>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Patch Exadata databases to higher versions of Oracle, with all exadata components (YUM, CELLS, IB) with high trouble shouting skills</w:t>
      </w:r>
    </w:p>
    <w:p w:rsidR="005F733F" w:rsidRPr="00DD4300" w:rsidRDefault="005F733F" w:rsidP="00DD4300">
      <w:pPr>
        <w:pStyle w:val="ListParagraph"/>
        <w:numPr>
          <w:ilvl w:val="0"/>
          <w:numId w:val="10"/>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Upgrade/Migration of Databases from different Oracle versions.</w:t>
      </w:r>
    </w:p>
    <w:p w:rsidR="005F733F" w:rsidRPr="00DD4300" w:rsidRDefault="005F733F" w:rsidP="00DD4300">
      <w:pPr>
        <w:pStyle w:val="ListParagraph"/>
        <w:numPr>
          <w:ilvl w:val="0"/>
          <w:numId w:val="10"/>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Upgraded to 19C 18C 12c Grid Infrastructure from 12C</w:t>
      </w:r>
    </w:p>
    <w:p w:rsidR="00AD2BFD" w:rsidRPr="00DD4300" w:rsidRDefault="00AD2BFD"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Experienced on migrating on-Premises Oracle database to Azure cloud VM</w:t>
      </w:r>
    </w:p>
    <w:p w:rsidR="00AD2BFD" w:rsidRPr="00DD4300" w:rsidRDefault="00AD2BFD"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Experienced on migrating On-Premises Oracle database to AWS cloud</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Used TOAD for database management</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SQL and PL/SQL tuning, oracle contention and monitored production database using automatic workload repository (AWR),automatic database diagnostic monitor (ADDM) and Active Session History (ASH).</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Database Maintenance Tasks, Rebuilding Fragmented tables, gathering statistics, refreshing materialized views,created partition tables and maintaining index's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Enabled Flashback for database to create restore points and supporting DDL changes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Monitored Goldengate using 19c Goldengate Plugin and also Goldengate Director and shell scripts for alerting GG process down alerts.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Login for the Keystore for cdb$root and Pluggable databases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Applied PSU quarterly on 19c GRID &amp; RDBMS homes using opatch auto and Up-gradation of 19c databases and Implementing catalog backup from RMAN</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Database monitoring/maintenance, replication process and performance tuning are done using OEM (Oracle Enterprise Manager).</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Implemented and maintained 19c multitenant architecture using container and pluggable databases and performed conversion of non-container databases topluggable databases.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Installation, Configuration of ASM, RAC databases, Adding Services and maintaining GRID control.</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Implemented replication on databases using and Golden gate between homogeneous and heterogeneous databases.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Successfully performed installation, setup and creation of Primary &amp; Standby database using dataguard to deliver no data loss with maximum availability mode.</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of Oracle instances.</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Extensively worked on complete &amp; incomplete recoveries of the databases including Point in time recovery (PITR) and Tablespace point in time recovery (TSPITR) using RMAN utility.</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Installation, configuration and maintenance of Physical Standby using Oracle Data Guard for Disaster recovery process on Oracle 19c.</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Planned database backups (operating system, full/partial backups, and expdp/impdp) using various types of backups and designed the backup methodology for the organization.</w:t>
      </w:r>
    </w:p>
    <w:p w:rsidR="005F733F" w:rsidRPr="00DD4300" w:rsidRDefault="005F733F"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Refreshing development/test database from production using Expdp/Impdp&amp; RMAN backups.</w:t>
      </w:r>
    </w:p>
    <w:p w:rsidR="00350B53" w:rsidRPr="00DD4300" w:rsidRDefault="00350B53" w:rsidP="00DD4300">
      <w:pPr>
        <w:widowControl w:val="0"/>
        <w:pBdr>
          <w:top w:val="nil"/>
          <w:left w:val="nil"/>
          <w:bottom w:val="nil"/>
          <w:right w:val="nil"/>
          <w:between w:val="nil"/>
        </w:pBdr>
        <w:spacing w:before="0" w:after="0" w:line="240" w:lineRule="auto"/>
        <w:ind w:leftChars="0" w:left="0" w:firstLineChars="0" w:firstLine="0"/>
        <w:jc w:val="both"/>
        <w:rPr>
          <w:rFonts w:asciiTheme="majorHAnsi" w:eastAsia="Arial" w:hAnsiTheme="majorHAnsi" w:cstheme="majorHAnsi"/>
        </w:rPr>
      </w:pPr>
    </w:p>
    <w:p w:rsidR="00350B53" w:rsidRPr="00DD4300" w:rsidRDefault="00AD7247"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 xml:space="preserve">CVS HEALTH                                                                                        </w:t>
      </w:r>
      <w:r w:rsidR="00DD4300">
        <w:rPr>
          <w:rFonts w:asciiTheme="majorHAnsi" w:eastAsia="Arial" w:hAnsiTheme="majorHAnsi" w:cstheme="majorHAnsi"/>
          <w:b/>
        </w:rPr>
        <w:t xml:space="preserve">                                </w:t>
      </w:r>
      <w:r w:rsidRPr="00DD4300">
        <w:rPr>
          <w:rFonts w:asciiTheme="majorHAnsi" w:eastAsia="Arial" w:hAnsiTheme="majorHAnsi" w:cstheme="majorHAnsi"/>
          <w:b/>
        </w:rPr>
        <w:t>June 2018</w:t>
      </w:r>
      <w:r w:rsidR="005F733F" w:rsidRPr="00DD4300">
        <w:rPr>
          <w:rFonts w:asciiTheme="majorHAnsi" w:eastAsia="Arial" w:hAnsiTheme="majorHAnsi" w:cstheme="majorHAnsi"/>
          <w:b/>
        </w:rPr>
        <w:t xml:space="preserve"> – Nov 2022</w:t>
      </w:r>
    </w:p>
    <w:p w:rsidR="00DD4300" w:rsidRPr="00DD4300" w:rsidRDefault="00AD2BFD"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Senior Oracle DBA</w:t>
      </w:r>
    </w:p>
    <w:p w:rsidR="00350B53" w:rsidRPr="00DD4300" w:rsidRDefault="00AD7247"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rPr>
      </w:pPr>
      <w:r w:rsidRPr="00DD4300">
        <w:rPr>
          <w:rFonts w:asciiTheme="majorHAnsi" w:eastAsia="Arial" w:hAnsiTheme="majorHAnsi" w:cstheme="majorHAnsi"/>
          <w:b/>
        </w:rPr>
        <w:t>Responsibilities:</w:t>
      </w:r>
    </w:p>
    <w:p w:rsidR="00350B53" w:rsidRPr="00DD4300" w:rsidRDefault="00350B53" w:rsidP="00DD4300">
      <w:pPr>
        <w:pStyle w:val="ListParagraph"/>
        <w:pBdr>
          <w:top w:val="nil"/>
          <w:left w:val="nil"/>
          <w:bottom w:val="nil"/>
          <w:right w:val="nil"/>
          <w:between w:val="nil"/>
        </w:pBdr>
        <w:spacing w:before="0" w:after="0" w:line="240" w:lineRule="auto"/>
        <w:ind w:leftChars="0" w:left="450" w:firstLineChars="0"/>
        <w:jc w:val="both"/>
        <w:rPr>
          <w:rFonts w:asciiTheme="majorHAnsi" w:eastAsia="Arial" w:hAnsiTheme="majorHAnsi" w:cstheme="majorHAnsi"/>
          <w:sz w:val="22"/>
          <w:szCs w:val="22"/>
        </w:rPr>
      </w:pP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Planning, Implementing and Validating various versions of Oracle Databases to 12c Release &amp; upgrades on all the environments (in a procedural approach Dev, Test, Stage, QA and Production) outlining of rollback procedures like downgrades/building parallel environments and also working on proof of concept for Oracle 12c upgrades.</w:t>
      </w:r>
    </w:p>
    <w:p w:rsidR="00AB6E8B" w:rsidRPr="00DD4300" w:rsidRDefault="00AB6E8B"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Designed and managed public/private cloud infrastructure, using Amazon webservices which includes,EC2,S3,Cloud Front,Elastic file system,RDS,VPC,</w:t>
      </w:r>
    </w:p>
    <w:p w:rsidR="00AB6E8B" w:rsidRPr="00DD4300" w:rsidRDefault="00AB6E8B"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Direct Connect Route53,Cloud watch,Cloudtrail,Cloud Formation, and IAM roles.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Configure an AWS Virtual Private Cloud (VPC) and Data base subnet group for isolation within AWS RDS.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Amazon RDS automatically patches the database software and backs up database, storing the backups for a user-defined retention period.</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Worked on Cloud Migration Project, worked on Servers and da</w:t>
      </w:r>
      <w:r w:rsidR="00C85B8A" w:rsidRPr="00DD4300">
        <w:rPr>
          <w:rFonts w:asciiTheme="majorHAnsi" w:eastAsia="Arial" w:hAnsiTheme="majorHAnsi" w:cstheme="majorHAnsi"/>
          <w:sz w:val="22"/>
          <w:szCs w:val="22"/>
        </w:rPr>
        <w:t>t</w:t>
      </w:r>
      <w:r w:rsidRPr="00DD4300">
        <w:rPr>
          <w:rFonts w:asciiTheme="majorHAnsi" w:eastAsia="Arial" w:hAnsiTheme="majorHAnsi" w:cstheme="majorHAnsi"/>
          <w:sz w:val="22"/>
          <w:szCs w:val="22"/>
        </w:rPr>
        <w:t>abases running on VMware.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Managed technical projects for database upgrades, resource capacity planning, platform migrations, application consolidation.</w:t>
      </w:r>
    </w:p>
    <w:p w:rsidR="0025404E" w:rsidRPr="00DD4300" w:rsidRDefault="0025404E"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Setting up Oracle GoldenGate Hub on Amazon EC2</w:t>
      </w:r>
    </w:p>
    <w:p w:rsidR="0025404E" w:rsidRPr="00DD4300" w:rsidRDefault="0025404E"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upgrading Oracle GoldenGate 11gR2 to 12c</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Applying upgrade patch, maintenance and interim patches (Opatch) in 12c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Change databases designs for many purposes such as data migration, data warehouse, and online transactions.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RMAN point in time recovery and Instance recovery in 19c.</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Scheduling repetitive activities like gathering schema statistics, exports, table space usage report etc using crontab.</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Data Migration 1</w:t>
      </w:r>
      <w:r w:rsidR="00854BF7" w:rsidRPr="00DD4300">
        <w:rPr>
          <w:rFonts w:asciiTheme="majorHAnsi" w:eastAsia="Arial" w:hAnsiTheme="majorHAnsi" w:cstheme="majorHAnsi"/>
          <w:sz w:val="22"/>
          <w:szCs w:val="22"/>
        </w:rPr>
        <w:t>1</w:t>
      </w:r>
      <w:r w:rsidRPr="00DD4300">
        <w:rPr>
          <w:rFonts w:asciiTheme="majorHAnsi" w:eastAsia="Arial" w:hAnsiTheme="majorHAnsi" w:cstheme="majorHAnsi"/>
          <w:sz w:val="22"/>
          <w:szCs w:val="22"/>
        </w:rPr>
        <w:t>g as well 1</w:t>
      </w:r>
      <w:r w:rsidR="00854BF7" w:rsidRPr="00DD4300">
        <w:rPr>
          <w:rFonts w:asciiTheme="majorHAnsi" w:eastAsia="Arial" w:hAnsiTheme="majorHAnsi" w:cstheme="majorHAnsi"/>
          <w:sz w:val="22"/>
          <w:szCs w:val="22"/>
        </w:rPr>
        <w:t>2c.</w:t>
      </w:r>
      <w:r w:rsidRPr="00DD4300">
        <w:rPr>
          <w:rFonts w:asciiTheme="majorHAnsi" w:eastAsia="Arial" w:hAnsiTheme="majorHAnsi" w:cstheme="majorHAnsi"/>
          <w:sz w:val="22"/>
          <w:szCs w:val="22"/>
        </w:rPr>
        <w:t xml:space="preserve">of Queries by maintaining Aggregates, Compression, partition, indexing and </w:t>
      </w:r>
      <w:r w:rsidR="00A71E07" w:rsidRPr="00DD4300">
        <w:rPr>
          <w:rFonts w:asciiTheme="majorHAnsi" w:eastAsia="Arial" w:hAnsiTheme="majorHAnsi" w:cstheme="majorHAnsi"/>
          <w:sz w:val="22"/>
          <w:szCs w:val="22"/>
        </w:rPr>
        <w:t xml:space="preserve">Performance tuning </w:t>
      </w:r>
      <w:r w:rsidRPr="00DD4300">
        <w:rPr>
          <w:rFonts w:asciiTheme="majorHAnsi" w:eastAsia="Arial" w:hAnsiTheme="majorHAnsi" w:cstheme="majorHAnsi"/>
          <w:sz w:val="22"/>
          <w:szCs w:val="22"/>
        </w:rPr>
        <w:t>use of Hints, Stored outlines, Statistics in 12c and 19c</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Responsible for major Oracle database and server consolidation effort comprised of high-end UNIX servers which was completed ahead of schedule</w:t>
      </w:r>
    </w:p>
    <w:p w:rsidR="00854BF7"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Proactively provided technical infrastructure solutions to meet strategic business goals including application integration, database design, system consolidation, and database trainin</w:t>
      </w:r>
      <w:r w:rsidR="00854BF7" w:rsidRPr="00DD4300">
        <w:rPr>
          <w:rFonts w:asciiTheme="majorHAnsi" w:eastAsia="Arial" w:hAnsiTheme="majorHAnsi" w:cstheme="majorHAnsi"/>
          <w:sz w:val="22"/>
          <w:szCs w:val="22"/>
        </w:rPr>
        <w:t>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Member of DBA 24x7 support team; monitored alerts and supported RAC, non-RAC, Data Guard databases on Unix and Linux servers using Oracle OEM; analyzed, created solutions for challenging performance-tuning situations; recovered databases; proactively patched and upgraded databases to latest release; performed database change requests; worked closely with Oracle support to debug issues and applied solution.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Installed and Configured of Oracle 11gR2 database instance running across 4 Oracle RAC nodes on SunOS, RHEL and AIX.</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Work with RAC pre-installation tasks, like hardware requirements, software requirements, and environment configuration.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Converted Databases from NON-RAC to RAC using ASM.</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Testing and Validating RAC instances to ensure failover and High availability.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Using Recovery Manager (RMAN) and Oracle Enterprise Manager (OEM) for various maintenance tasks like backing up of database, restoration and recovery of database.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Took ownership of complex database incidents and problems and provided resolutions in a speedy and timely manner.</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database upgrades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Created disaster recovery environment for company critical and essential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Provided High Availability (HA) and Disaster Recovery (DR) solutions to maintain business data integrity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Involved in designing and creating schema objects like Database tables, indexes, views, and synonyms.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Managing Security, User groups and Users by using roles, grants, privileges and profiles.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Applying Patches, troubleshooting database issues, critical security updates and User Issues using Meta link.</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Configuring and managing Data Guard extensively.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Upgraded to latest Oracle release enhanced availability and introduced new features for ongoing support of these databases.</w:t>
      </w:r>
    </w:p>
    <w:p w:rsidR="00E33A4B"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Created disaster recovery environment for company critical and essential databases.</w:t>
      </w:r>
    </w:p>
    <w:p w:rsidR="00E33A4B" w:rsidRPr="00DD4300" w:rsidRDefault="00E33A4B"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Managed SQL Server Databases Responsibilities DB Migration, backup and recovery DB upgrades,Performance tuning and optimization, trounle and error resolution , DB and Logins creation and granting previleges OLTP,OLAP.</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Trained team members and acted as DBA adviser for major HA projects has resulted in 95% successful implementations Specifically in RAC ONE AND RAC..</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The project has reduced downtime for databases by allowing switchover, fail over and recovering databases due to hardware or network failures.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Documented lessons learned standards and presented training on RAC ONE and RAC for DBA team, saving team members many hours and improving efficiency in debugging related issues.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Enhanced end users' understanding of database systems by conducting pre-implementation workshops, delivering group and individual training sessions and creating user-friendly training materials.</w:t>
      </w:r>
    </w:p>
    <w:p w:rsidR="00865659"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 xml:space="preserve">Successfully completed 4 live Project for CVS Caremark on RAC one and RAC </w:t>
      </w:r>
      <w:r w:rsidRPr="00DD4300">
        <w:rPr>
          <w:rFonts w:asciiTheme="majorHAnsi" w:eastAsia="Arial" w:hAnsiTheme="majorHAnsi" w:cstheme="majorHAnsi"/>
          <w:sz w:val="22"/>
          <w:szCs w:val="22"/>
          <w:highlight w:val="white"/>
        </w:rPr>
        <w:t>Managed installation, maintenance, tuning, troubleshooting, backup and recovery of Oracle databases; assisted Linux systems administrator with aspects related to database hosting; contacted vendors and recommended equipment purchases.</w:t>
      </w:r>
    </w:p>
    <w:p w:rsidR="00350B53" w:rsidRPr="00DD4300" w:rsidRDefault="00350B53"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highlight w:val="white"/>
        </w:rPr>
      </w:pPr>
    </w:p>
    <w:p w:rsidR="00350B53" w:rsidRPr="00DD4300" w:rsidRDefault="00AD7247"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 xml:space="preserve">T-MOBILE                                                                           </w:t>
      </w:r>
      <w:r w:rsidR="00DD4300" w:rsidRPr="00DD4300">
        <w:rPr>
          <w:rFonts w:asciiTheme="majorHAnsi" w:eastAsia="Arial" w:hAnsiTheme="majorHAnsi" w:cstheme="majorHAnsi"/>
          <w:b/>
        </w:rPr>
        <w:t xml:space="preserve">                                          </w:t>
      </w:r>
      <w:r w:rsidRPr="00DD4300">
        <w:rPr>
          <w:rFonts w:asciiTheme="majorHAnsi" w:eastAsia="Arial" w:hAnsiTheme="majorHAnsi" w:cstheme="majorHAnsi"/>
          <w:b/>
        </w:rPr>
        <w:t xml:space="preserve">     JUNE 2013 – MAY 2018</w:t>
      </w:r>
    </w:p>
    <w:p w:rsidR="00DD4300" w:rsidRPr="00DD4300" w:rsidRDefault="00AD7247"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Senior Oracle DBA</w:t>
      </w:r>
    </w:p>
    <w:p w:rsidR="00350B53" w:rsidRPr="00DD4300" w:rsidRDefault="00AD7247"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b/>
          <w:highlight w:val="white"/>
        </w:rPr>
      </w:pPr>
      <w:r w:rsidRPr="00DD4300">
        <w:rPr>
          <w:rFonts w:asciiTheme="majorHAnsi" w:eastAsia="Arial" w:hAnsiTheme="majorHAnsi" w:cstheme="majorHAnsi"/>
          <w:b/>
          <w:highlight w:val="white"/>
        </w:rPr>
        <w:t>Responsibilities</w:t>
      </w:r>
    </w:p>
    <w:p w:rsidR="00350B53" w:rsidRPr="00DD4300" w:rsidRDefault="00350B53" w:rsidP="00DD430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highlight w:val="white"/>
        </w:rPr>
      </w:pP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Support Oracle database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Maintenance of Oracle Servers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Oracle Database patching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Interact with application owners/developers and/or technical staff</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Work effectively with others in a team environment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Carry on call Mobile and provide 24X7 Support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Must document all work in ticketing system – Service Now and manage tickets in their queue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Data Migration Working with Oracle 10g and 11g.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Must document all work in SharePoint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Upgrade from oracle 8i, 9i to oracle 10g, 11g and Migration of oracle database from red hat Linux, Window platform to Linux on development, integration and production environment using Oracle Data Migration Assistant.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 database performance analysis and optimization, define bottlenecks and manage testing and production implementation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with Oracle RAC, OEM, RMAN, PL/SQL, ASM and OCFS2</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of managing Oracle Databases with datagaurd in a mission critical environment</w:t>
      </w:r>
    </w:p>
    <w:p w:rsidR="00350B53" w:rsidRPr="00DD4300" w:rsidRDefault="00350B53"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highlight w:val="white"/>
        </w:rPr>
      </w:pPr>
    </w:p>
    <w:p w:rsidR="00350B53" w:rsidRPr="00DD4300" w:rsidRDefault="00AD7247"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highlight w:val="white"/>
        </w:rPr>
      </w:pPr>
      <w:r w:rsidRPr="00DD4300">
        <w:rPr>
          <w:rFonts w:asciiTheme="majorHAnsi" w:eastAsia="Arial" w:hAnsiTheme="majorHAnsi" w:cstheme="majorHAnsi"/>
          <w:b/>
          <w:highlight w:val="white"/>
        </w:rPr>
        <w:t xml:space="preserve">Knowles Electronics, Itasca IL                                              </w:t>
      </w:r>
      <w:r w:rsidR="00DD4300" w:rsidRPr="00DD4300">
        <w:rPr>
          <w:rFonts w:asciiTheme="majorHAnsi" w:eastAsia="Arial" w:hAnsiTheme="majorHAnsi" w:cstheme="majorHAnsi"/>
          <w:b/>
          <w:highlight w:val="white"/>
        </w:rPr>
        <w:t xml:space="preserve">                                       </w:t>
      </w:r>
      <w:r w:rsidRPr="00DD4300">
        <w:rPr>
          <w:rFonts w:asciiTheme="majorHAnsi" w:eastAsia="Arial" w:hAnsiTheme="majorHAnsi" w:cstheme="majorHAnsi"/>
          <w:b/>
          <w:highlight w:val="white"/>
        </w:rPr>
        <w:t xml:space="preserve">   March 2011-May 2013</w:t>
      </w:r>
    </w:p>
    <w:p w:rsidR="00350B53" w:rsidRPr="00DD4300" w:rsidRDefault="00AD7247"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highlight w:val="white"/>
        </w:rPr>
      </w:pPr>
      <w:r w:rsidRPr="00DD4300">
        <w:rPr>
          <w:rFonts w:asciiTheme="majorHAnsi" w:eastAsia="Arial" w:hAnsiTheme="majorHAnsi" w:cstheme="majorHAnsi"/>
          <w:b/>
          <w:highlight w:val="white"/>
        </w:rPr>
        <w:t>Oracle Senior DBA</w:t>
      </w:r>
    </w:p>
    <w:p w:rsidR="00350B53" w:rsidRPr="00DD4300" w:rsidRDefault="00AD7247" w:rsidP="00DD4300">
      <w:pPr>
        <w:widowControl w:val="0"/>
        <w:pBdr>
          <w:top w:val="nil"/>
          <w:left w:val="nil"/>
          <w:bottom w:val="nil"/>
          <w:right w:val="nil"/>
          <w:between w:val="nil"/>
        </w:pBdr>
        <w:tabs>
          <w:tab w:val="left" w:pos="0"/>
          <w:tab w:val="right" w:pos="10080"/>
        </w:tabs>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Responsibilities: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Installer and Configured Oracle 11gR2 database instance running across two oracle RAC nodes on SunOS, RHEL, AIX and HP-UX</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Designing and Implementation of Oracle 9i,10g and 11g Databases supporting the SAP, Oracles Apps and PeopleSoft applications.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maintaining more than 500+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doing the Cross-platform migration of Oracle Databases from Solaris to Linux.</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Data Migration Working with Oracle 10g and 11g.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Building infrastructure for Oracle 11g with RAC on RHEL</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Upgraded database from 10g to 11g.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Converting Non RAC instances to RAC.</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Setting up of Oracle Security, Database Space Management, distributing the data files, index files, redo logs and rollback segments on different disks to optimize data retrieval, setting Unix Kernel parameters for improved performance, installing Patches, Performance tuning and monitoring of the applications and Documentation.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Database availability is 24X7. Database mode is ARCHIVELOG. Backup is HOT (online) using utility tar and Cold (Off-line) in weekends. Recovery of Databases including Incomplete &amp; Complete Recovery. Recovery of Control files/ Data files/ Redo logs files.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Work with RAC pre-installation tasks, like hardware requirements, software requirements, and environment configuration.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Converted Databases from NON-RAC to RAC using ASM.</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Configuration of RAC database with help of Enterprise manager agent on each cluster node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Creating and defining redo log files and undo tablespaces for RAC environments.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Setting up the primary and Standby databases for availability using Oracle Data Guard.</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Configured Oracle 11g RMAN with Symantec NetBackup to perform backup on  Tape instead of disk.</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Checking ALERT logs to know types of Bottlenecks recorded during the day if any, and rising to counter them</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Scheduling the Database Backup Scripts in the CRONTAB on UNIX</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Implemented TAF load balancer for application.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Implemented Scan listener for load balancing the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 backup policy on top of target database using RMAN utility.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Configured and store pre-configured scripts in the RMAN catalog database that can run any time.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Used to export tablespaces on 10g Oracle Enterprise Edition on Solaris using transportable tablespace concept.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Using Recovery Manager (RMAN) and Oracle Enterprise Manager (OEM) for various maintenance tasks like backing up of database, restoration and recovery of database.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Importing and exporting files, databases, schemas and tables using SQL loader and utilities like Import, Export and Data Pump features of Oracle database 10g.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database Upgradation, Migration from Oracle 9i to Oracle 10g.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Involved in designing and creating schema objects like Database tables, indexes, views, and synonyms.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Granting and Revoking privileges and roles to the users on different objects depending on their work requirement and providing the necessary security to the database.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capacity planning and sizing of databases based on input from business.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Production Support and Database Monitoring for performance of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Monitoring the Alert Logs and User Trace Files for improving database performance and detecting any suspicious activities.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Tuning the Pl/SQLs for faster execution and better performance of the Database.</w:t>
      </w:r>
    </w:p>
    <w:p w:rsidR="00350B53" w:rsidRPr="00DD4300" w:rsidRDefault="00350B53"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Tuning database server and application logic for performance improvement by using Explain Plan and TKPROF.</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of Production Databases using oracle provided tools like OEM, ADDM and AWR.</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on RAC instances.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SQL Tuning for poor performing SQL in PROD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Installing, Configuring, patching and managing Oracle 9i and 10g Database with 100 GB to 10 TB sizes.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Backup and Recovery with Disaster Recovery (DR) Plan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Designed and implemented a comprehensive Oracle backup &amp; recovery architecture.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Configuring and managing Data Guard extensively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Writing scripts to monitor Data Guard status and send alert messages if any issues occur that will make the standby out-of-sync with Production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Implementing/Testing SWITCHOVER/FAILOVER to Standby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Using RMAN for backups of Production/Developer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Table Partitioning, Creating Index Organized tables, Creating Locally managed Tablespaces to improve the performance.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Interacted with oracle PL/SQL developers in developing efficient applications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Generation of the AWR (Automatic Workload Repository) Reports and using them for tuning the database.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Hands on experience working with Oracle Grid Control Environment.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On call 24X7 Production Support.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Installation and Maintenance of Oracle 10g RAC on Linux and Solaris.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Converting single instances to RAC instances.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Testing and Validating RAC instances to ensure failover and High availability.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Setting up local/remote listeners for RAC instances.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Configuring backup jobs for RAC environments.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Duplicating RAC databases to local and remote servers using RMAN Duplication.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Trouble shooting technical issues on RAC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Configuring Client &amp;Server side Load balancing with TAF enabled</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 xml:space="preserve"> Installing, patching, upgrading and managing Oracle Database in Solaris and Linux. </w:t>
      </w:r>
    </w:p>
    <w:p w:rsidR="00DD4300"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Involved in Solaris Administration including installation, configuration, administration, monitoring, Backup and recovery, troubleshooting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 backup and recovery procedures using (RMAN) for Oracle databases and test regularly in conjunction with Operations. Configuring scripts for backups (hot, cold and incremental).</w:t>
      </w:r>
    </w:p>
    <w:p w:rsidR="00350B53" w:rsidRPr="00DD4300" w:rsidRDefault="00350B53" w:rsidP="00DD4300">
      <w:pPr>
        <w:widowControl w:val="0"/>
        <w:pBdr>
          <w:top w:val="nil"/>
          <w:left w:val="nil"/>
          <w:bottom w:val="nil"/>
          <w:right w:val="nil"/>
          <w:between w:val="nil"/>
        </w:pBdr>
        <w:tabs>
          <w:tab w:val="left" w:pos="0"/>
          <w:tab w:val="right" w:pos="10080"/>
        </w:tabs>
        <w:spacing w:before="0" w:after="0" w:line="240" w:lineRule="auto"/>
        <w:ind w:left="0" w:hanging="2"/>
        <w:jc w:val="both"/>
        <w:rPr>
          <w:rFonts w:asciiTheme="majorHAnsi" w:eastAsia="Arial" w:hAnsiTheme="majorHAnsi" w:cstheme="majorHAnsi"/>
        </w:rPr>
      </w:pPr>
    </w:p>
    <w:p w:rsidR="00DD4300" w:rsidRPr="00DD4300" w:rsidRDefault="00AD7247" w:rsidP="00DD4300">
      <w:pPr>
        <w:widowControl w:val="0"/>
        <w:pBdr>
          <w:top w:val="nil"/>
          <w:left w:val="nil"/>
          <w:bottom w:val="single" w:sz="4" w:space="1" w:color="auto"/>
          <w:right w:val="nil"/>
          <w:between w:val="nil"/>
        </w:pBdr>
        <w:spacing w:before="0" w:after="0" w:line="240" w:lineRule="auto"/>
        <w:ind w:left="0" w:hanging="2"/>
        <w:jc w:val="both"/>
        <w:rPr>
          <w:rFonts w:asciiTheme="majorHAnsi" w:eastAsia="Arial" w:hAnsiTheme="majorHAnsi" w:cstheme="majorHAnsi"/>
          <w:b/>
          <w:highlight w:val="white"/>
        </w:rPr>
      </w:pPr>
      <w:r w:rsidRPr="00DD4300">
        <w:rPr>
          <w:rFonts w:asciiTheme="majorHAnsi" w:eastAsia="Arial" w:hAnsiTheme="majorHAnsi" w:cstheme="majorHAnsi"/>
          <w:b/>
          <w:highlight w:val="white"/>
        </w:rPr>
        <w:t xml:space="preserve">Wellsfargo, California                                                                  Jun 2007 to Feb 2011                                        Oracle DBA </w:t>
      </w:r>
    </w:p>
    <w:p w:rsidR="00350B53" w:rsidRPr="00DD4300" w:rsidRDefault="00AD7247" w:rsidP="00DD4300">
      <w:pPr>
        <w:widowControl w:val="0"/>
        <w:pBdr>
          <w:top w:val="nil"/>
          <w:left w:val="nil"/>
          <w:bottom w:val="nil"/>
          <w:right w:val="nil"/>
          <w:between w:val="nil"/>
        </w:pBdr>
        <w:tabs>
          <w:tab w:val="left" w:pos="0"/>
          <w:tab w:val="right" w:pos="10080"/>
        </w:tabs>
        <w:spacing w:before="0" w:after="0" w:line="240" w:lineRule="auto"/>
        <w:ind w:left="0" w:hanging="2"/>
        <w:jc w:val="both"/>
        <w:rPr>
          <w:rFonts w:asciiTheme="majorHAnsi" w:eastAsia="Arial" w:hAnsiTheme="majorHAnsi" w:cstheme="majorHAnsi"/>
          <w:b/>
        </w:rPr>
      </w:pPr>
      <w:r w:rsidRPr="00DD4300">
        <w:rPr>
          <w:rFonts w:asciiTheme="majorHAnsi" w:eastAsia="Arial" w:hAnsiTheme="majorHAnsi" w:cstheme="majorHAnsi"/>
          <w:b/>
        </w:rPr>
        <w:t>Responsibilities: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Worked as an Oracle DBA in Production Environment.</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of Oracle Real Application Clusters.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Configured and maintained physical standby databases using Oracle DATAGUARD to perform quick disaster recovery.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Develop database Backup and Recovery and Disaster recovery strategies; scheduling full and incremental backups using RMAN.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Developing Shell Scripts to automate the Data Loading process, automate the Backup process and for automation of various Database-Monitoring activities.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Imported and exported files, databases, schemas and tables using SQL loader and utilities like import and export dump features of Oracle database 10g.</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Troubleshoot database performance issues using Automated Workload Repository (AWR), Automatic Database Diagnostics Monitor (ADDM) and Tuning the database for optimum performance.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Identification of poorly performing queries using Explain Plan, TKPROF, STATSPACK reports and assisting the developers in optimizing and tuning the SQL and PL/SQL code using SQL trace and SQL Tuning Advisor.</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Creation of schema objects like Database tables, indexes, views, and synonyms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Setting instance parameters and managing Table spaces, segments, extents, indexes, undo data and redo logs.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Creation of Partitions on tables and using Indexes for management of large tables and improving the performance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Creating Users and managing Users by assigning roles, privileges and profiles to users.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Tuning, monitoring and managing oracle databases using the Oracle Enterprise Manager (OEM).</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Cloning of PeopleSoft Production Database into Development/Test database on a regular basis.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Creating the necessary table spaces and managing their usage (Capacity Planning) and take appropriate action to resolve performance and usage issues.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Performed PeopleSoft Database Refresh to a Dev/Test environment on a routinely basis.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using STATSPACK.</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To perform the database tuning at different levels.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lastRenderedPageBreak/>
        <w:t xml:space="preserve">To tune the database using advance features like AWR, ADDM, and ASSM. </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Creating users and assigning table spaces, roles, profiles according to the users requirements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Testing the backup &amp; Restore for the Critical Servers database once in every three Months.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Checking the Availability, Space Management and Performance Issues for all the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Maintaining all the Oracle Database RMAN Backups weekly and Daily.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Checking ALERT logs to know types of Bottlenecks recorded during the day if any, and rising to counter them</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Scheduling the Database Backup Scripts in the CRONTAB on UNIX.</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Using TKPROF and Explain Plan utilities to make Trace files more readable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Supported test and development environments to ensure smooth transition of applications into production.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 xml:space="preserve">Modifies Oracle instance initialization parameters as necessary to ensure that the instance operates at it optimal level of performance. </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Experience in using Oracle tools like Export/Import, RMAN and Oracle Enterprise Manager (OEM).</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 xml:space="preserve">Working with the Development team to fix the problems in Applications. </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of database which includes SQL optimization, Oracle SGA, I/O tuning and memory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Performing backups using EXPORT, IMPORT and Data Pumps utilities.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of Production Databases using oracle provided tools like OEM, ADDM and AWR.</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Performance tuning on RAC instances.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SQL Tuning for poor performing SQL in PROD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Installing, Configuring, patching and managing Oracle 9i and 10g Database with 100 GB to 5 TB sizes.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Backup and Recovery with Disaster Recovery (DR) Plan</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Designed and implemented a comprehensive Oracle backup &amp; recovery architecture.</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Configuring and managing Data Guard extensively</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Writing scripts to monitor Data Guard status and send alert messages if any issues occur that will make the standby out-of-sync with Production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Implementing/Testing SWITCHOVER/FAILOVER to Standby databases.</w:t>
      </w:r>
    </w:p>
    <w:p w:rsidR="00350B53" w:rsidRPr="00DD4300" w:rsidRDefault="00AD7247" w:rsidP="00DD4300">
      <w:pPr>
        <w:pStyle w:val="ListParagraph"/>
        <w:numPr>
          <w:ilvl w:val="0"/>
          <w:numId w:val="7"/>
        </w:numPr>
        <w:pBdr>
          <w:top w:val="nil"/>
          <w:left w:val="nil"/>
          <w:bottom w:val="nil"/>
          <w:right w:val="nil"/>
          <w:between w:val="nil"/>
        </w:pBdr>
        <w:spacing w:before="0" w:after="0" w:line="240" w:lineRule="auto"/>
        <w:ind w:leftChars="0" w:left="450" w:firstLineChars="0" w:hanging="270"/>
        <w:jc w:val="both"/>
        <w:rPr>
          <w:rFonts w:asciiTheme="majorHAnsi" w:eastAsia="Arial" w:hAnsiTheme="majorHAnsi" w:cstheme="majorHAnsi"/>
          <w:sz w:val="22"/>
          <w:szCs w:val="22"/>
        </w:rPr>
      </w:pPr>
      <w:r w:rsidRPr="00DD4300">
        <w:rPr>
          <w:rFonts w:asciiTheme="majorHAnsi" w:eastAsia="Arial" w:hAnsiTheme="majorHAnsi" w:cstheme="majorHAnsi"/>
          <w:sz w:val="22"/>
          <w:szCs w:val="22"/>
        </w:rPr>
        <w:t>Using RMAN for backups of Production/Developer Databases.</w:t>
      </w:r>
    </w:p>
    <w:p w:rsidR="00350B53" w:rsidRPr="00DD4300" w:rsidRDefault="00350B53" w:rsidP="00DD4300">
      <w:pPr>
        <w:widowControl w:val="0"/>
        <w:pBdr>
          <w:top w:val="nil"/>
          <w:left w:val="nil"/>
          <w:bottom w:val="nil"/>
          <w:right w:val="nil"/>
          <w:between w:val="nil"/>
        </w:pBdr>
        <w:tabs>
          <w:tab w:val="left" w:pos="0"/>
          <w:tab w:val="right" w:pos="10080"/>
        </w:tabs>
        <w:spacing w:before="0" w:after="0" w:line="240" w:lineRule="auto"/>
        <w:ind w:leftChars="0" w:left="0" w:firstLineChars="0" w:firstLine="0"/>
        <w:jc w:val="both"/>
        <w:rPr>
          <w:rFonts w:asciiTheme="majorHAnsi" w:eastAsia="Arial" w:hAnsiTheme="majorHAnsi" w:cstheme="majorHAnsi"/>
        </w:rPr>
      </w:pPr>
    </w:p>
    <w:p w:rsidR="00357DA0" w:rsidRPr="00DD4300" w:rsidRDefault="00357DA0" w:rsidP="00DD4300">
      <w:pPr>
        <w:pBdr>
          <w:top w:val="nil"/>
          <w:left w:val="nil"/>
          <w:bottom w:val="nil"/>
          <w:right w:val="nil"/>
          <w:between w:val="nil"/>
        </w:pBdr>
        <w:spacing w:before="0" w:after="0" w:line="240" w:lineRule="auto"/>
        <w:ind w:left="0" w:hanging="2"/>
        <w:jc w:val="both"/>
        <w:rPr>
          <w:rFonts w:asciiTheme="majorHAnsi" w:eastAsia="Arial" w:hAnsiTheme="majorHAnsi" w:cstheme="majorHAnsi"/>
          <w:b/>
          <w:u w:val="single"/>
        </w:rPr>
      </w:pPr>
      <w:r w:rsidRPr="00DD4300">
        <w:rPr>
          <w:rFonts w:asciiTheme="majorHAnsi" w:eastAsia="Arial" w:hAnsiTheme="majorHAnsi" w:cstheme="majorHAnsi"/>
          <w:b/>
          <w:u w:val="single"/>
        </w:rPr>
        <w:t>EDUCATION: -</w:t>
      </w:r>
      <w:r w:rsidR="00AD7247" w:rsidRPr="00DD4300">
        <w:rPr>
          <w:rFonts w:asciiTheme="majorHAnsi" w:eastAsia="Arial" w:hAnsiTheme="majorHAnsi" w:cstheme="majorHAnsi"/>
          <w:b/>
          <w:u w:val="single"/>
        </w:rPr>
        <w:t xml:space="preserve"> </w:t>
      </w:r>
    </w:p>
    <w:p w:rsidR="00350B53" w:rsidRPr="00DD4300" w:rsidRDefault="00AD7247" w:rsidP="00DD4300">
      <w:pPr>
        <w:pStyle w:val="ListParagraph"/>
        <w:numPr>
          <w:ilvl w:val="0"/>
          <w:numId w:val="11"/>
        </w:numPr>
        <w:pBdr>
          <w:top w:val="nil"/>
          <w:left w:val="nil"/>
          <w:bottom w:val="nil"/>
          <w:right w:val="nil"/>
          <w:between w:val="nil"/>
        </w:pBdr>
        <w:spacing w:before="0" w:after="0" w:line="240" w:lineRule="auto"/>
        <w:ind w:leftChars="0" w:firstLineChars="0"/>
        <w:jc w:val="both"/>
        <w:rPr>
          <w:rFonts w:asciiTheme="majorHAnsi" w:eastAsia="Arial" w:hAnsiTheme="majorHAnsi" w:cstheme="majorHAnsi"/>
        </w:rPr>
      </w:pPr>
      <w:r w:rsidRPr="00DD4300">
        <w:rPr>
          <w:rFonts w:asciiTheme="majorHAnsi" w:eastAsia="Arial" w:hAnsiTheme="majorHAnsi" w:cstheme="majorHAnsi"/>
        </w:rPr>
        <w:t>Master in Computer Applications (Osman</w:t>
      </w:r>
      <w:r w:rsidR="00357DA0" w:rsidRPr="00DD4300">
        <w:rPr>
          <w:rFonts w:asciiTheme="majorHAnsi" w:eastAsia="Arial" w:hAnsiTheme="majorHAnsi" w:cstheme="majorHAnsi"/>
        </w:rPr>
        <w:t>ia University Hyderabad – India -2001</w:t>
      </w:r>
    </w:p>
    <w:p w:rsidR="00350B53" w:rsidRPr="00357DA0" w:rsidRDefault="00350B53" w:rsidP="00357DA0">
      <w:pPr>
        <w:pBdr>
          <w:top w:val="nil"/>
          <w:left w:val="nil"/>
          <w:bottom w:val="nil"/>
          <w:right w:val="nil"/>
          <w:between w:val="nil"/>
        </w:pBdr>
        <w:spacing w:before="0" w:line="240" w:lineRule="auto"/>
        <w:ind w:left="0" w:hanging="2"/>
        <w:jc w:val="both"/>
        <w:rPr>
          <w:rFonts w:asciiTheme="majorHAnsi" w:eastAsia="Arial" w:hAnsiTheme="majorHAnsi" w:cstheme="majorHAnsi"/>
        </w:rPr>
      </w:pPr>
    </w:p>
    <w:p w:rsidR="00350B53" w:rsidRPr="00357DA0" w:rsidRDefault="00350B53" w:rsidP="00357DA0">
      <w:pPr>
        <w:pBdr>
          <w:top w:val="nil"/>
          <w:left w:val="nil"/>
          <w:bottom w:val="nil"/>
          <w:right w:val="nil"/>
          <w:between w:val="nil"/>
        </w:pBdr>
        <w:spacing w:before="0" w:line="240" w:lineRule="auto"/>
        <w:ind w:left="0" w:hanging="2"/>
        <w:jc w:val="both"/>
        <w:rPr>
          <w:rFonts w:asciiTheme="majorHAnsi" w:eastAsia="Arial" w:hAnsiTheme="majorHAnsi" w:cstheme="majorHAnsi"/>
        </w:rPr>
      </w:pPr>
    </w:p>
    <w:p w:rsidR="00350B53" w:rsidRPr="00357DA0" w:rsidRDefault="00350B53" w:rsidP="00357DA0">
      <w:pPr>
        <w:widowControl w:val="0"/>
        <w:pBdr>
          <w:top w:val="nil"/>
          <w:left w:val="nil"/>
          <w:bottom w:val="nil"/>
          <w:right w:val="nil"/>
          <w:between w:val="nil"/>
        </w:pBdr>
        <w:spacing w:before="0" w:after="0" w:line="240" w:lineRule="auto"/>
        <w:ind w:left="0" w:hanging="2"/>
        <w:jc w:val="both"/>
        <w:rPr>
          <w:rFonts w:asciiTheme="majorHAnsi" w:eastAsia="Arial" w:hAnsiTheme="majorHAnsi" w:cstheme="majorHAnsi"/>
        </w:rPr>
      </w:pPr>
    </w:p>
    <w:sectPr w:rsidR="00350B53" w:rsidRPr="00357DA0" w:rsidSect="00357DA0">
      <w:pgSz w:w="12240" w:h="15840"/>
      <w:pgMar w:top="900" w:right="1570" w:bottom="1570" w:left="157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vice Font 10cpi">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14422"/>
    <w:multiLevelType w:val="multilevel"/>
    <w:tmpl w:val="26608A0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36E43EA"/>
    <w:multiLevelType w:val="multilevel"/>
    <w:tmpl w:val="534884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117F62EE"/>
    <w:multiLevelType w:val="hybridMultilevel"/>
    <w:tmpl w:val="0010A19A"/>
    <w:lvl w:ilvl="0" w:tplc="0409000B">
      <w:start w:val="1"/>
      <w:numFmt w:val="bullet"/>
      <w:lvlText w:val=""/>
      <w:lvlJc w:val="left"/>
      <w:pPr>
        <w:ind w:left="718" w:hanging="360"/>
      </w:pPr>
      <w:rPr>
        <w:rFonts w:ascii="Wingdings" w:hAnsi="Wingding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nsid w:val="19841CC6"/>
    <w:multiLevelType w:val="multilevel"/>
    <w:tmpl w:val="11844512"/>
    <w:lvl w:ilvl="0">
      <w:start w:val="1"/>
      <w:numFmt w:val="bullet"/>
      <w:pStyle w:val="Heading1"/>
      <w:lvlText w:val="⮚"/>
      <w:lvlJc w:val="left"/>
      <w:pPr>
        <w:ind w:left="720" w:hanging="360"/>
      </w:pPr>
      <w:rPr>
        <w:rFonts w:ascii="Noto Sans Symbols" w:eastAsia="Noto Sans Symbols" w:hAnsi="Noto Sans Symbols" w:cs="Noto Sans Symbols"/>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1D627FDB"/>
    <w:multiLevelType w:val="multilevel"/>
    <w:tmpl w:val="8C283E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31106E7F"/>
    <w:multiLevelType w:val="hybridMultilevel"/>
    <w:tmpl w:val="75E8AB9E"/>
    <w:lvl w:ilvl="0" w:tplc="0409000B">
      <w:start w:val="1"/>
      <w:numFmt w:val="bullet"/>
      <w:lvlText w:val=""/>
      <w:lvlJc w:val="left"/>
      <w:pPr>
        <w:ind w:left="718" w:hanging="360"/>
      </w:pPr>
      <w:rPr>
        <w:rFonts w:ascii="Wingdings" w:hAnsi="Wingding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nsid w:val="4BEE3FA3"/>
    <w:multiLevelType w:val="hybridMultilevel"/>
    <w:tmpl w:val="1E286DF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nsid w:val="5F145D9E"/>
    <w:multiLevelType w:val="multilevel"/>
    <w:tmpl w:val="740427A8"/>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8">
    <w:nsid w:val="62C61A09"/>
    <w:multiLevelType w:val="multilevel"/>
    <w:tmpl w:val="26608A0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670621B0"/>
    <w:multiLevelType w:val="hybridMultilevel"/>
    <w:tmpl w:val="12C2EC3C"/>
    <w:lvl w:ilvl="0" w:tplc="0409000B">
      <w:start w:val="1"/>
      <w:numFmt w:val="bullet"/>
      <w:lvlText w:val=""/>
      <w:lvlJc w:val="left"/>
      <w:pPr>
        <w:ind w:left="718" w:hanging="360"/>
      </w:pPr>
      <w:rPr>
        <w:rFonts w:ascii="Wingdings" w:hAnsi="Wingding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0">
    <w:nsid w:val="6AD702EE"/>
    <w:multiLevelType w:val="hybridMultilevel"/>
    <w:tmpl w:val="27241C52"/>
    <w:lvl w:ilvl="0" w:tplc="0409000D">
      <w:start w:val="1"/>
      <w:numFmt w:val="bullet"/>
      <w:lvlText w:val=""/>
      <w:lvlJc w:val="left"/>
      <w:pPr>
        <w:ind w:left="1438" w:hanging="360"/>
      </w:pPr>
      <w:rPr>
        <w:rFonts w:ascii="Wingdings" w:hAnsi="Wingdings"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num w:numId="1">
    <w:abstractNumId w:val="3"/>
  </w:num>
  <w:num w:numId="2">
    <w:abstractNumId w:val="4"/>
  </w:num>
  <w:num w:numId="3">
    <w:abstractNumId w:val="7"/>
  </w:num>
  <w:num w:numId="4">
    <w:abstractNumId w:val="8"/>
  </w:num>
  <w:num w:numId="5">
    <w:abstractNumId w:val="1"/>
  </w:num>
  <w:num w:numId="6">
    <w:abstractNumId w:val="5"/>
  </w:num>
  <w:num w:numId="7">
    <w:abstractNumId w:val="9"/>
  </w:num>
  <w:num w:numId="8">
    <w:abstractNumId w:val="0"/>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B53"/>
    <w:rsid w:val="001E6A32"/>
    <w:rsid w:val="0025404E"/>
    <w:rsid w:val="00350B53"/>
    <w:rsid w:val="00357DA0"/>
    <w:rsid w:val="00437BDC"/>
    <w:rsid w:val="004D0A18"/>
    <w:rsid w:val="00540E1E"/>
    <w:rsid w:val="005A660C"/>
    <w:rsid w:val="005F733F"/>
    <w:rsid w:val="00614464"/>
    <w:rsid w:val="00737DAF"/>
    <w:rsid w:val="00854BF7"/>
    <w:rsid w:val="00865659"/>
    <w:rsid w:val="00880500"/>
    <w:rsid w:val="00935F23"/>
    <w:rsid w:val="00954EA8"/>
    <w:rsid w:val="00A01C14"/>
    <w:rsid w:val="00A664EA"/>
    <w:rsid w:val="00A71E07"/>
    <w:rsid w:val="00AB6E8B"/>
    <w:rsid w:val="00AD2BFD"/>
    <w:rsid w:val="00AD7247"/>
    <w:rsid w:val="00C85B8A"/>
    <w:rsid w:val="00DD4300"/>
    <w:rsid w:val="00E33A4B"/>
    <w:rsid w:val="00EF07C9"/>
    <w:rsid w:val="00FC29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before="28" w:after="2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DAF"/>
    <w:pPr>
      <w:spacing w:line="1" w:lineRule="atLeast"/>
      <w:ind w:leftChars="-1" w:left="-1" w:hangingChars="1" w:hanging="1"/>
      <w:textDirection w:val="btLr"/>
      <w:textAlignment w:val="baseline"/>
      <w:outlineLvl w:val="0"/>
    </w:pPr>
    <w:rPr>
      <w:kern w:val="1"/>
      <w:position w:val="-1"/>
      <w:lang w:eastAsia="ar-SA"/>
    </w:rPr>
  </w:style>
  <w:style w:type="paragraph" w:styleId="Heading1">
    <w:name w:val="heading 1"/>
    <w:basedOn w:val="Standard"/>
    <w:next w:val="BodyText"/>
    <w:uiPriority w:val="9"/>
    <w:qFormat/>
    <w:rsid w:val="00737DAF"/>
    <w:pPr>
      <w:numPr>
        <w:numId w:val="1"/>
      </w:numPr>
      <w:ind w:left="-1" w:hanging="1"/>
    </w:pPr>
  </w:style>
  <w:style w:type="paragraph" w:styleId="Heading2">
    <w:name w:val="heading 2"/>
    <w:basedOn w:val="Standard"/>
    <w:next w:val="BodyText"/>
    <w:uiPriority w:val="9"/>
    <w:semiHidden/>
    <w:unhideWhenUsed/>
    <w:qFormat/>
    <w:rsid w:val="00737DAF"/>
    <w:pPr>
      <w:numPr>
        <w:ilvl w:val="1"/>
        <w:numId w:val="1"/>
      </w:numPr>
      <w:ind w:left="-1" w:hanging="1"/>
      <w:outlineLvl w:val="1"/>
    </w:pPr>
  </w:style>
  <w:style w:type="paragraph" w:styleId="Heading3">
    <w:name w:val="heading 3"/>
    <w:basedOn w:val="Normal"/>
    <w:next w:val="Normal"/>
    <w:uiPriority w:val="9"/>
    <w:semiHidden/>
    <w:unhideWhenUsed/>
    <w:qFormat/>
    <w:rsid w:val="00737DA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37DA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37DAF"/>
    <w:pPr>
      <w:keepNext/>
      <w:keepLines/>
      <w:spacing w:before="220" w:after="40"/>
      <w:outlineLvl w:val="4"/>
    </w:pPr>
    <w:rPr>
      <w:b/>
    </w:rPr>
  </w:style>
  <w:style w:type="paragraph" w:styleId="Heading6">
    <w:name w:val="heading 6"/>
    <w:basedOn w:val="Normal"/>
    <w:next w:val="Normal"/>
    <w:uiPriority w:val="9"/>
    <w:semiHidden/>
    <w:unhideWhenUsed/>
    <w:qFormat/>
    <w:rsid w:val="00737DAF"/>
    <w:pPr>
      <w:keepNext/>
      <w:keepLines/>
      <w:spacing w:before="200" w:after="40"/>
      <w:outlineLvl w:val="5"/>
    </w:pPr>
    <w:rPr>
      <w:b/>
      <w:sz w:val="20"/>
      <w:szCs w:val="20"/>
    </w:rPr>
  </w:style>
  <w:style w:type="paragraph" w:styleId="Heading7">
    <w:name w:val="heading 7"/>
    <w:basedOn w:val="Standard"/>
    <w:next w:val="BodyText"/>
    <w:rsid w:val="00737DAF"/>
    <w:pPr>
      <w:numPr>
        <w:ilvl w:val="6"/>
        <w:numId w:val="1"/>
      </w:numPr>
      <w:spacing w:before="240" w:after="60"/>
      <w:ind w:left="-1" w:hanging="1"/>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37DAF"/>
    <w:pPr>
      <w:keepNext/>
      <w:keepLines/>
      <w:spacing w:before="480" w:after="120"/>
    </w:pPr>
    <w:rPr>
      <w:b/>
      <w:sz w:val="72"/>
      <w:szCs w:val="72"/>
    </w:rPr>
  </w:style>
  <w:style w:type="character" w:customStyle="1" w:styleId="WW8Num2z0">
    <w:name w:val="WW8Num2z0"/>
    <w:rsid w:val="00737DAF"/>
    <w:rPr>
      <w:rFonts w:ascii="Wingdings" w:hAnsi="Wingdings" w:cs="Wingdings"/>
      <w:w w:val="100"/>
      <w:position w:val="-1"/>
      <w:effect w:val="none"/>
      <w:vertAlign w:val="baseline"/>
      <w:cs w:val="0"/>
      <w:em w:val="none"/>
    </w:rPr>
  </w:style>
  <w:style w:type="character" w:customStyle="1" w:styleId="WW8Num1z0">
    <w:name w:val="WW8Num1z0"/>
    <w:rsid w:val="00737DAF"/>
    <w:rPr>
      <w:rFonts w:ascii="Wingdings" w:hAnsi="Wingdings" w:cs="Wingdings"/>
      <w:w w:val="100"/>
      <w:position w:val="-1"/>
      <w:sz w:val="20"/>
      <w:effect w:val="none"/>
      <w:vertAlign w:val="baseline"/>
      <w:cs w:val="0"/>
      <w:em w:val="none"/>
    </w:rPr>
  </w:style>
  <w:style w:type="character" w:customStyle="1" w:styleId="WW8Num1z1">
    <w:name w:val="WW8Num1z1"/>
    <w:rsid w:val="00737DAF"/>
    <w:rPr>
      <w:rFonts w:ascii="Symbol" w:hAnsi="Symbol" w:cs="Symbol"/>
      <w:w w:val="100"/>
      <w:position w:val="-1"/>
      <w:sz w:val="20"/>
      <w:effect w:val="none"/>
      <w:vertAlign w:val="baseline"/>
      <w:cs w:val="0"/>
      <w:em w:val="none"/>
    </w:rPr>
  </w:style>
  <w:style w:type="character" w:customStyle="1" w:styleId="WW8Num4z0">
    <w:name w:val="WW8Num4z0"/>
    <w:rsid w:val="00737DAF"/>
    <w:rPr>
      <w:rFonts w:ascii="Symbol" w:hAnsi="Symbol" w:cs="Symbol"/>
      <w:w w:val="100"/>
      <w:position w:val="-1"/>
      <w:effect w:val="none"/>
      <w:vertAlign w:val="baseline"/>
      <w:cs w:val="0"/>
      <w:em w:val="none"/>
    </w:rPr>
  </w:style>
  <w:style w:type="character" w:customStyle="1" w:styleId="WW8Num4z1">
    <w:name w:val="WW8Num4z1"/>
    <w:rsid w:val="00737DAF"/>
    <w:rPr>
      <w:rFonts w:ascii="Courier New" w:hAnsi="Courier New" w:cs="Courier New"/>
      <w:w w:val="100"/>
      <w:position w:val="-1"/>
      <w:effect w:val="none"/>
      <w:vertAlign w:val="baseline"/>
      <w:cs w:val="0"/>
      <w:em w:val="none"/>
    </w:rPr>
  </w:style>
  <w:style w:type="character" w:customStyle="1" w:styleId="WW8Num4z2">
    <w:name w:val="WW8Num4z2"/>
    <w:rsid w:val="00737DAF"/>
    <w:rPr>
      <w:rFonts w:ascii="Wingdings" w:hAnsi="Wingdings" w:cs="Wingdings"/>
      <w:w w:val="100"/>
      <w:position w:val="-1"/>
      <w:effect w:val="none"/>
      <w:vertAlign w:val="baseline"/>
      <w:cs w:val="0"/>
      <w:em w:val="none"/>
    </w:rPr>
  </w:style>
  <w:style w:type="character" w:customStyle="1" w:styleId="WW8Num6z0">
    <w:name w:val="WW8Num6z0"/>
    <w:rsid w:val="00737DAF"/>
    <w:rPr>
      <w:rFonts w:ascii="Wingdings" w:hAnsi="Wingdings" w:cs="Wingdings"/>
      <w:w w:val="100"/>
      <w:position w:val="-1"/>
      <w:effect w:val="none"/>
      <w:vertAlign w:val="baseline"/>
      <w:cs w:val="0"/>
      <w:em w:val="none"/>
    </w:rPr>
  </w:style>
  <w:style w:type="character" w:customStyle="1" w:styleId="WW8Num6z1">
    <w:name w:val="WW8Num6z1"/>
    <w:rsid w:val="00737DAF"/>
    <w:rPr>
      <w:rFonts w:ascii="Courier New" w:hAnsi="Courier New" w:cs="Courier New"/>
      <w:w w:val="100"/>
      <w:position w:val="-1"/>
      <w:effect w:val="none"/>
      <w:vertAlign w:val="baseline"/>
      <w:cs w:val="0"/>
      <w:em w:val="none"/>
    </w:rPr>
  </w:style>
  <w:style w:type="character" w:customStyle="1" w:styleId="WW8Num6z3">
    <w:name w:val="WW8Num6z3"/>
    <w:rsid w:val="00737DAF"/>
    <w:rPr>
      <w:rFonts w:ascii="Symbol" w:hAnsi="Symbol" w:cs="Symbol"/>
      <w:w w:val="100"/>
      <w:position w:val="-1"/>
      <w:effect w:val="none"/>
      <w:vertAlign w:val="baseline"/>
      <w:cs w:val="0"/>
      <w:em w:val="none"/>
    </w:rPr>
  </w:style>
  <w:style w:type="character" w:customStyle="1" w:styleId="WW8Num8z0">
    <w:name w:val="WW8Num8z0"/>
    <w:rsid w:val="00737DAF"/>
    <w:rPr>
      <w:rFonts w:ascii="Wingdings" w:hAnsi="Wingdings" w:cs="Wingdings"/>
      <w:w w:val="100"/>
      <w:position w:val="-1"/>
      <w:effect w:val="none"/>
      <w:vertAlign w:val="baseline"/>
      <w:cs w:val="0"/>
      <w:em w:val="none"/>
    </w:rPr>
  </w:style>
  <w:style w:type="character" w:customStyle="1" w:styleId="WW8Num8z1">
    <w:name w:val="WW8Num8z1"/>
    <w:rsid w:val="00737DAF"/>
    <w:rPr>
      <w:rFonts w:ascii="Courier New" w:hAnsi="Courier New" w:cs="Courier New"/>
      <w:w w:val="100"/>
      <w:position w:val="-1"/>
      <w:effect w:val="none"/>
      <w:vertAlign w:val="baseline"/>
      <w:cs w:val="0"/>
      <w:em w:val="none"/>
    </w:rPr>
  </w:style>
  <w:style w:type="character" w:customStyle="1" w:styleId="WW8Num8z3">
    <w:name w:val="WW8Num8z3"/>
    <w:rsid w:val="00737DAF"/>
    <w:rPr>
      <w:rFonts w:ascii="Symbol" w:hAnsi="Symbol" w:cs="Symbol"/>
      <w:w w:val="100"/>
      <w:position w:val="-1"/>
      <w:effect w:val="none"/>
      <w:vertAlign w:val="baseline"/>
      <w:cs w:val="0"/>
      <w:em w:val="none"/>
    </w:rPr>
  </w:style>
  <w:style w:type="character" w:customStyle="1" w:styleId="WW8Num10z0">
    <w:name w:val="WW8Num10z0"/>
    <w:rsid w:val="00737DAF"/>
    <w:rPr>
      <w:rFonts w:ascii="Wingdings" w:hAnsi="Wingdings" w:cs="Wingdings"/>
      <w:w w:val="100"/>
      <w:position w:val="-1"/>
      <w:effect w:val="none"/>
      <w:vertAlign w:val="baseline"/>
      <w:cs w:val="0"/>
      <w:em w:val="none"/>
    </w:rPr>
  </w:style>
  <w:style w:type="character" w:customStyle="1" w:styleId="WW8Num10z1">
    <w:name w:val="WW8Num10z1"/>
    <w:rsid w:val="00737DAF"/>
    <w:rPr>
      <w:rFonts w:ascii="Courier New" w:hAnsi="Courier New" w:cs="Courier New"/>
      <w:w w:val="100"/>
      <w:position w:val="-1"/>
      <w:effect w:val="none"/>
      <w:vertAlign w:val="baseline"/>
      <w:cs w:val="0"/>
      <w:em w:val="none"/>
    </w:rPr>
  </w:style>
  <w:style w:type="character" w:customStyle="1" w:styleId="WW8Num10z3">
    <w:name w:val="WW8Num10z3"/>
    <w:rsid w:val="00737DAF"/>
    <w:rPr>
      <w:rFonts w:ascii="Symbol" w:hAnsi="Symbol" w:cs="Symbol"/>
      <w:w w:val="100"/>
      <w:position w:val="-1"/>
      <w:effect w:val="none"/>
      <w:vertAlign w:val="baseline"/>
      <w:cs w:val="0"/>
      <w:em w:val="none"/>
    </w:rPr>
  </w:style>
  <w:style w:type="character" w:customStyle="1" w:styleId="WW8Num17z0">
    <w:name w:val="WW8Num17z0"/>
    <w:rsid w:val="00737DAF"/>
    <w:rPr>
      <w:rFonts w:ascii="Wingdings" w:hAnsi="Wingdings" w:cs="Wingdings"/>
      <w:w w:val="100"/>
      <w:position w:val="-1"/>
      <w:effect w:val="none"/>
      <w:vertAlign w:val="baseline"/>
      <w:cs w:val="0"/>
      <w:em w:val="none"/>
    </w:rPr>
  </w:style>
  <w:style w:type="character" w:customStyle="1" w:styleId="WW8Num17z1">
    <w:name w:val="WW8Num17z1"/>
    <w:rsid w:val="00737DAF"/>
    <w:rPr>
      <w:rFonts w:ascii="Courier New" w:hAnsi="Courier New" w:cs="Courier New"/>
      <w:w w:val="100"/>
      <w:position w:val="-1"/>
      <w:effect w:val="none"/>
      <w:vertAlign w:val="baseline"/>
      <w:cs w:val="0"/>
      <w:em w:val="none"/>
    </w:rPr>
  </w:style>
  <w:style w:type="character" w:customStyle="1" w:styleId="WW8Num17z3">
    <w:name w:val="WW8Num17z3"/>
    <w:rsid w:val="00737DAF"/>
    <w:rPr>
      <w:rFonts w:ascii="Symbol" w:hAnsi="Symbol" w:cs="Symbol"/>
      <w:w w:val="100"/>
      <w:position w:val="-1"/>
      <w:effect w:val="none"/>
      <w:vertAlign w:val="baseline"/>
      <w:cs w:val="0"/>
      <w:em w:val="none"/>
    </w:rPr>
  </w:style>
  <w:style w:type="character" w:customStyle="1" w:styleId="WW8Num20z0">
    <w:name w:val="WW8Num20z0"/>
    <w:rsid w:val="00737DAF"/>
    <w:rPr>
      <w:rFonts w:ascii="Wingdings" w:hAnsi="Wingdings" w:cs="Wingdings"/>
      <w:w w:val="100"/>
      <w:position w:val="-1"/>
      <w:effect w:val="none"/>
      <w:vertAlign w:val="baseline"/>
      <w:cs w:val="0"/>
      <w:em w:val="none"/>
    </w:rPr>
  </w:style>
  <w:style w:type="character" w:customStyle="1" w:styleId="WW8Num20z1">
    <w:name w:val="WW8Num20z1"/>
    <w:rsid w:val="00737DAF"/>
    <w:rPr>
      <w:rFonts w:ascii="Courier New" w:hAnsi="Courier New" w:cs="Courier New"/>
      <w:w w:val="100"/>
      <w:position w:val="-1"/>
      <w:effect w:val="none"/>
      <w:vertAlign w:val="baseline"/>
      <w:cs w:val="0"/>
      <w:em w:val="none"/>
    </w:rPr>
  </w:style>
  <w:style w:type="character" w:customStyle="1" w:styleId="WW8Num20z3">
    <w:name w:val="WW8Num20z3"/>
    <w:rsid w:val="00737DAF"/>
    <w:rPr>
      <w:rFonts w:ascii="Symbol" w:hAnsi="Symbol" w:cs="Symbol"/>
      <w:w w:val="100"/>
      <w:position w:val="-1"/>
      <w:effect w:val="none"/>
      <w:vertAlign w:val="baseline"/>
      <w:cs w:val="0"/>
      <w:em w:val="none"/>
    </w:rPr>
  </w:style>
  <w:style w:type="character" w:customStyle="1" w:styleId="WW8Num25z0">
    <w:name w:val="WW8Num25z0"/>
    <w:rsid w:val="00737DAF"/>
    <w:rPr>
      <w:rFonts w:ascii="Symbol" w:hAnsi="Symbol" w:cs="Symbol"/>
      <w:w w:val="100"/>
      <w:position w:val="-1"/>
      <w:effect w:val="none"/>
      <w:vertAlign w:val="baseline"/>
      <w:cs w:val="0"/>
      <w:em w:val="none"/>
    </w:rPr>
  </w:style>
  <w:style w:type="character" w:customStyle="1" w:styleId="WW8Num25z1">
    <w:name w:val="WW8Num25z1"/>
    <w:rsid w:val="00737DAF"/>
    <w:rPr>
      <w:rFonts w:ascii="Courier New" w:hAnsi="Courier New" w:cs="Courier New"/>
      <w:w w:val="100"/>
      <w:position w:val="-1"/>
      <w:effect w:val="none"/>
      <w:vertAlign w:val="baseline"/>
      <w:cs w:val="0"/>
      <w:em w:val="none"/>
    </w:rPr>
  </w:style>
  <w:style w:type="character" w:customStyle="1" w:styleId="WW8Num25z2">
    <w:name w:val="WW8Num25z2"/>
    <w:rsid w:val="00737DAF"/>
    <w:rPr>
      <w:rFonts w:ascii="Wingdings" w:hAnsi="Wingdings" w:cs="Wingdings"/>
      <w:w w:val="100"/>
      <w:position w:val="-1"/>
      <w:effect w:val="none"/>
      <w:vertAlign w:val="baseline"/>
      <w:cs w:val="0"/>
      <w:em w:val="none"/>
    </w:rPr>
  </w:style>
  <w:style w:type="character" w:customStyle="1" w:styleId="WW8Num27z0">
    <w:name w:val="WW8Num27z0"/>
    <w:rsid w:val="00737DAF"/>
    <w:rPr>
      <w:rFonts w:ascii="Wingdings" w:hAnsi="Wingdings" w:cs="Wingdings"/>
      <w:w w:val="100"/>
      <w:position w:val="-1"/>
      <w:effect w:val="none"/>
      <w:vertAlign w:val="baseline"/>
      <w:cs w:val="0"/>
      <w:em w:val="none"/>
    </w:rPr>
  </w:style>
  <w:style w:type="character" w:customStyle="1" w:styleId="WW8Num27z1">
    <w:name w:val="WW8Num27z1"/>
    <w:rsid w:val="00737DAF"/>
    <w:rPr>
      <w:rFonts w:ascii="Courier New" w:hAnsi="Courier New" w:cs="Courier New"/>
      <w:w w:val="100"/>
      <w:position w:val="-1"/>
      <w:effect w:val="none"/>
      <w:vertAlign w:val="baseline"/>
      <w:cs w:val="0"/>
      <w:em w:val="none"/>
    </w:rPr>
  </w:style>
  <w:style w:type="character" w:customStyle="1" w:styleId="WW8Num27z3">
    <w:name w:val="WW8Num27z3"/>
    <w:rsid w:val="00737DAF"/>
    <w:rPr>
      <w:rFonts w:ascii="Symbol" w:hAnsi="Symbol" w:cs="Symbol"/>
      <w:w w:val="100"/>
      <w:position w:val="-1"/>
      <w:effect w:val="none"/>
      <w:vertAlign w:val="baseline"/>
      <w:cs w:val="0"/>
      <w:em w:val="none"/>
    </w:rPr>
  </w:style>
  <w:style w:type="character" w:customStyle="1" w:styleId="WW8Num28z0">
    <w:name w:val="WW8Num28z0"/>
    <w:rsid w:val="00737DAF"/>
    <w:rPr>
      <w:rFonts w:ascii="Wingdings" w:hAnsi="Wingdings" w:cs="Wingdings"/>
      <w:w w:val="100"/>
      <w:position w:val="-1"/>
      <w:effect w:val="none"/>
      <w:vertAlign w:val="baseline"/>
      <w:cs w:val="0"/>
      <w:em w:val="none"/>
    </w:rPr>
  </w:style>
  <w:style w:type="character" w:customStyle="1" w:styleId="WW8Num28z1">
    <w:name w:val="WW8Num28z1"/>
    <w:rsid w:val="00737DAF"/>
    <w:rPr>
      <w:rFonts w:ascii="Courier New" w:hAnsi="Courier New" w:cs="Courier New"/>
      <w:w w:val="100"/>
      <w:position w:val="-1"/>
      <w:effect w:val="none"/>
      <w:vertAlign w:val="baseline"/>
      <w:cs w:val="0"/>
      <w:em w:val="none"/>
    </w:rPr>
  </w:style>
  <w:style w:type="character" w:customStyle="1" w:styleId="WW8Num28z3">
    <w:name w:val="WW8Num28z3"/>
    <w:rsid w:val="00737DAF"/>
    <w:rPr>
      <w:rFonts w:ascii="Symbol" w:hAnsi="Symbol" w:cs="Symbol"/>
      <w:w w:val="100"/>
      <w:position w:val="-1"/>
      <w:effect w:val="none"/>
      <w:vertAlign w:val="baseline"/>
      <w:cs w:val="0"/>
      <w:em w:val="none"/>
    </w:rPr>
  </w:style>
  <w:style w:type="character" w:customStyle="1" w:styleId="WW8Num29z0">
    <w:name w:val="WW8Num29z0"/>
    <w:rsid w:val="00737DAF"/>
    <w:rPr>
      <w:rFonts w:ascii="Wingdings" w:hAnsi="Wingdings" w:cs="Wingdings"/>
      <w:w w:val="100"/>
      <w:position w:val="-1"/>
      <w:effect w:val="none"/>
      <w:vertAlign w:val="baseline"/>
      <w:cs w:val="0"/>
      <w:em w:val="none"/>
    </w:rPr>
  </w:style>
  <w:style w:type="character" w:customStyle="1" w:styleId="WW8Num29z1">
    <w:name w:val="WW8Num29z1"/>
    <w:rsid w:val="00737DAF"/>
    <w:rPr>
      <w:rFonts w:ascii="Device Font 10cpi" w:hAnsi="Device Font 10cpi" w:cs="Device Font 10cpi"/>
      <w:w w:val="100"/>
      <w:position w:val="-1"/>
      <w:effect w:val="none"/>
      <w:vertAlign w:val="baseline"/>
      <w:cs w:val="0"/>
      <w:em w:val="none"/>
    </w:rPr>
  </w:style>
  <w:style w:type="character" w:customStyle="1" w:styleId="WW8Num29z3">
    <w:name w:val="WW8Num29z3"/>
    <w:rsid w:val="00737DAF"/>
    <w:rPr>
      <w:rFonts w:ascii="Symbol" w:hAnsi="Symbol" w:cs="Symbol"/>
      <w:w w:val="100"/>
      <w:position w:val="-1"/>
      <w:effect w:val="none"/>
      <w:vertAlign w:val="baseline"/>
      <w:cs w:val="0"/>
      <w:em w:val="none"/>
    </w:rPr>
  </w:style>
  <w:style w:type="character" w:customStyle="1" w:styleId="WW8Num30z0">
    <w:name w:val="WW8Num30z0"/>
    <w:rsid w:val="00737DAF"/>
    <w:rPr>
      <w:rFonts w:ascii="Wingdings" w:hAnsi="Wingdings" w:cs="Wingdings"/>
      <w:w w:val="100"/>
      <w:position w:val="-1"/>
      <w:effect w:val="none"/>
      <w:vertAlign w:val="baseline"/>
      <w:cs w:val="0"/>
      <w:em w:val="none"/>
    </w:rPr>
  </w:style>
  <w:style w:type="character" w:customStyle="1" w:styleId="WW8Num30z1">
    <w:name w:val="WW8Num30z1"/>
    <w:rsid w:val="00737DAF"/>
    <w:rPr>
      <w:rFonts w:ascii="Courier New" w:hAnsi="Courier New" w:cs="Courier New"/>
      <w:w w:val="100"/>
      <w:position w:val="-1"/>
      <w:effect w:val="none"/>
      <w:vertAlign w:val="baseline"/>
      <w:cs w:val="0"/>
      <w:em w:val="none"/>
    </w:rPr>
  </w:style>
  <w:style w:type="character" w:customStyle="1" w:styleId="WW8Num30z3">
    <w:name w:val="WW8Num30z3"/>
    <w:rsid w:val="00737DAF"/>
    <w:rPr>
      <w:rFonts w:ascii="Symbol" w:hAnsi="Symbol" w:cs="Symbol"/>
      <w:w w:val="100"/>
      <w:position w:val="-1"/>
      <w:effect w:val="none"/>
      <w:vertAlign w:val="baseline"/>
      <w:cs w:val="0"/>
      <w:em w:val="none"/>
    </w:rPr>
  </w:style>
  <w:style w:type="character" w:customStyle="1" w:styleId="WW8Num31z0">
    <w:name w:val="WW8Num31z0"/>
    <w:rsid w:val="00737DAF"/>
    <w:rPr>
      <w:rFonts w:ascii="Wingdings" w:hAnsi="Wingdings" w:cs="Wingdings"/>
      <w:w w:val="100"/>
      <w:position w:val="-1"/>
      <w:effect w:val="none"/>
      <w:vertAlign w:val="baseline"/>
      <w:cs w:val="0"/>
      <w:em w:val="none"/>
    </w:rPr>
  </w:style>
  <w:style w:type="character" w:customStyle="1" w:styleId="WW8Num31z1">
    <w:name w:val="WW8Num31z1"/>
    <w:rsid w:val="00737DAF"/>
    <w:rPr>
      <w:rFonts w:ascii="Courier New" w:hAnsi="Courier New" w:cs="Courier New"/>
      <w:w w:val="100"/>
      <w:position w:val="-1"/>
      <w:effect w:val="none"/>
      <w:vertAlign w:val="baseline"/>
      <w:cs w:val="0"/>
      <w:em w:val="none"/>
    </w:rPr>
  </w:style>
  <w:style w:type="character" w:customStyle="1" w:styleId="WW8Num31z3">
    <w:name w:val="WW8Num31z3"/>
    <w:rsid w:val="00737DAF"/>
    <w:rPr>
      <w:rFonts w:ascii="Symbol" w:hAnsi="Symbol" w:cs="Symbol"/>
      <w:w w:val="100"/>
      <w:position w:val="-1"/>
      <w:effect w:val="none"/>
      <w:vertAlign w:val="baseline"/>
      <w:cs w:val="0"/>
      <w:em w:val="none"/>
    </w:rPr>
  </w:style>
  <w:style w:type="character" w:customStyle="1" w:styleId="WW8Num32z0">
    <w:name w:val="WW8Num32z0"/>
    <w:rsid w:val="00737DAF"/>
    <w:rPr>
      <w:rFonts w:ascii="Wingdings" w:hAnsi="Wingdings" w:cs="Wingdings"/>
      <w:w w:val="100"/>
      <w:position w:val="-1"/>
      <w:effect w:val="none"/>
      <w:vertAlign w:val="baseline"/>
      <w:cs w:val="0"/>
      <w:em w:val="none"/>
    </w:rPr>
  </w:style>
  <w:style w:type="character" w:customStyle="1" w:styleId="WW8Num32z1">
    <w:name w:val="WW8Num32z1"/>
    <w:rsid w:val="00737DAF"/>
    <w:rPr>
      <w:rFonts w:ascii="Courier New" w:hAnsi="Courier New" w:cs="Courier New"/>
      <w:w w:val="100"/>
      <w:position w:val="-1"/>
      <w:effect w:val="none"/>
      <w:vertAlign w:val="baseline"/>
      <w:cs w:val="0"/>
      <w:em w:val="none"/>
    </w:rPr>
  </w:style>
  <w:style w:type="character" w:customStyle="1" w:styleId="WW8Num32z3">
    <w:name w:val="WW8Num32z3"/>
    <w:rsid w:val="00737DAF"/>
    <w:rPr>
      <w:rFonts w:ascii="Symbol" w:hAnsi="Symbol" w:cs="Symbol"/>
      <w:w w:val="100"/>
      <w:position w:val="-1"/>
      <w:effect w:val="none"/>
      <w:vertAlign w:val="baseline"/>
      <w:cs w:val="0"/>
      <w:em w:val="none"/>
    </w:rPr>
  </w:style>
  <w:style w:type="character" w:customStyle="1" w:styleId="WW8Num33z0">
    <w:name w:val="WW8Num33z0"/>
    <w:rsid w:val="00737DAF"/>
    <w:rPr>
      <w:rFonts w:ascii="Wingdings" w:hAnsi="Wingdings" w:cs="Wingdings"/>
      <w:w w:val="100"/>
      <w:position w:val="-1"/>
      <w:effect w:val="none"/>
      <w:vertAlign w:val="baseline"/>
      <w:cs w:val="0"/>
      <w:em w:val="none"/>
    </w:rPr>
  </w:style>
  <w:style w:type="character" w:customStyle="1" w:styleId="WW8Num33z1">
    <w:name w:val="WW8Num33z1"/>
    <w:rsid w:val="00737DAF"/>
    <w:rPr>
      <w:rFonts w:ascii="Courier New" w:hAnsi="Courier New" w:cs="Courier New"/>
      <w:w w:val="100"/>
      <w:position w:val="-1"/>
      <w:effect w:val="none"/>
      <w:vertAlign w:val="baseline"/>
      <w:cs w:val="0"/>
      <w:em w:val="none"/>
    </w:rPr>
  </w:style>
  <w:style w:type="character" w:customStyle="1" w:styleId="WW8Num33z3">
    <w:name w:val="WW8Num33z3"/>
    <w:rsid w:val="00737DAF"/>
    <w:rPr>
      <w:rFonts w:ascii="Symbol" w:hAnsi="Symbol" w:cs="Symbol"/>
      <w:w w:val="100"/>
      <w:position w:val="-1"/>
      <w:effect w:val="none"/>
      <w:vertAlign w:val="baseline"/>
      <w:cs w:val="0"/>
      <w:em w:val="none"/>
    </w:rPr>
  </w:style>
  <w:style w:type="character" w:customStyle="1" w:styleId="WW-DefaultParagraphFont">
    <w:name w:val="WW-Default Paragraph Font"/>
    <w:rsid w:val="00737DAF"/>
    <w:rPr>
      <w:w w:val="100"/>
      <w:position w:val="-1"/>
      <w:effect w:val="none"/>
      <w:vertAlign w:val="baseline"/>
      <w:cs w:val="0"/>
      <w:em w:val="none"/>
    </w:rPr>
  </w:style>
  <w:style w:type="character" w:customStyle="1" w:styleId="Heading1Char">
    <w:name w:val="Heading 1 Char"/>
    <w:rsid w:val="00737DAF"/>
    <w:rPr>
      <w:rFonts w:ascii="Cambria" w:hAnsi="Cambria" w:cs="Times New Roman"/>
      <w:b/>
      <w:bCs/>
      <w:w w:val="100"/>
      <w:kern w:val="1"/>
      <w:position w:val="-1"/>
      <w:sz w:val="32"/>
      <w:szCs w:val="32"/>
      <w:effect w:val="none"/>
      <w:vertAlign w:val="baseline"/>
      <w:cs w:val="0"/>
      <w:em w:val="none"/>
    </w:rPr>
  </w:style>
  <w:style w:type="character" w:customStyle="1" w:styleId="Heading2Char">
    <w:name w:val="Heading 2 Char"/>
    <w:rsid w:val="00737DAF"/>
    <w:rPr>
      <w:rFonts w:ascii="Cambria" w:hAnsi="Cambria" w:cs="Times New Roman"/>
      <w:b/>
      <w:bCs/>
      <w:i/>
      <w:iCs/>
      <w:w w:val="100"/>
      <w:position w:val="-1"/>
      <w:sz w:val="28"/>
      <w:szCs w:val="28"/>
      <w:effect w:val="none"/>
      <w:vertAlign w:val="baseline"/>
      <w:cs w:val="0"/>
      <w:em w:val="none"/>
    </w:rPr>
  </w:style>
  <w:style w:type="character" w:customStyle="1" w:styleId="Heading7Char">
    <w:name w:val="Heading 7 Char"/>
    <w:rsid w:val="00737DAF"/>
    <w:rPr>
      <w:w w:val="100"/>
      <w:position w:val="-1"/>
      <w:sz w:val="24"/>
      <w:szCs w:val="24"/>
      <w:effect w:val="none"/>
      <w:vertAlign w:val="baseline"/>
      <w:cs w:val="0"/>
      <w:em w:val="none"/>
    </w:rPr>
  </w:style>
  <w:style w:type="character" w:customStyle="1" w:styleId="HTMLPreformattedChar">
    <w:name w:val="HTML Preformatted Char"/>
    <w:rsid w:val="00737DAF"/>
    <w:rPr>
      <w:rFonts w:ascii="Courier New" w:hAnsi="Courier New" w:cs="Courier New"/>
      <w:w w:val="100"/>
      <w:position w:val="-1"/>
      <w:sz w:val="20"/>
      <w:szCs w:val="20"/>
      <w:effect w:val="none"/>
      <w:vertAlign w:val="baseline"/>
      <w:cs w:val="0"/>
      <w:em w:val="none"/>
    </w:rPr>
  </w:style>
  <w:style w:type="character" w:customStyle="1" w:styleId="MessageHeaderChar">
    <w:name w:val="Message Header Char"/>
    <w:rsid w:val="00737DAF"/>
    <w:rPr>
      <w:rFonts w:ascii="Arial" w:hAnsi="Arial" w:cs="Arial"/>
      <w:w w:val="100"/>
      <w:position w:val="-1"/>
      <w:sz w:val="24"/>
      <w:szCs w:val="24"/>
      <w:effect w:val="none"/>
      <w:vertAlign w:val="baseline"/>
      <w:cs w:val="0"/>
      <w:em w:val="none"/>
    </w:rPr>
  </w:style>
  <w:style w:type="character" w:customStyle="1" w:styleId="PlainTextChar">
    <w:name w:val="Plain Text Char"/>
    <w:rsid w:val="00737DAF"/>
    <w:rPr>
      <w:rFonts w:ascii="Courier New" w:hAnsi="Courier New" w:cs="Courier New"/>
      <w:w w:val="100"/>
      <w:position w:val="-1"/>
      <w:effect w:val="none"/>
      <w:vertAlign w:val="baseline"/>
      <w:cs w:val="0"/>
      <w:em w:val="none"/>
    </w:rPr>
  </w:style>
  <w:style w:type="character" w:customStyle="1" w:styleId="apple-style-span">
    <w:name w:val="apple-style-span"/>
    <w:rsid w:val="00737DAF"/>
    <w:rPr>
      <w:w w:val="100"/>
      <w:position w:val="-1"/>
      <w:effect w:val="none"/>
      <w:vertAlign w:val="baseline"/>
      <w:cs w:val="0"/>
      <w:em w:val="none"/>
    </w:rPr>
  </w:style>
  <w:style w:type="character" w:customStyle="1" w:styleId="Internetlink">
    <w:name w:val="Internet link"/>
    <w:rsid w:val="00737DAF"/>
    <w:rPr>
      <w:color w:val="0000FF"/>
      <w:w w:val="100"/>
      <w:position w:val="-1"/>
      <w:u w:val="single"/>
      <w:effect w:val="none"/>
      <w:vertAlign w:val="baseline"/>
      <w:cs w:val="0"/>
      <w:em w:val="none"/>
    </w:rPr>
  </w:style>
  <w:style w:type="character" w:customStyle="1" w:styleId="FootnoteTextChar">
    <w:name w:val="Footnote Text Char"/>
    <w:rsid w:val="00737DAF"/>
    <w:rPr>
      <w:rFonts w:ascii="Times New Roman" w:hAnsi="Times New Roman" w:cs="Mangal"/>
      <w:w w:val="100"/>
      <w:position w:val="-1"/>
      <w:effect w:val="none"/>
      <w:vertAlign w:val="baseline"/>
      <w:cs w:val="0"/>
      <w:em w:val="none"/>
    </w:rPr>
  </w:style>
  <w:style w:type="character" w:styleId="SubtleEmphasis">
    <w:name w:val="Subtle Emphasis"/>
    <w:rsid w:val="00737DAF"/>
    <w:rPr>
      <w:i/>
      <w:iCs/>
      <w:color w:val="808080"/>
      <w:w w:val="100"/>
      <w:position w:val="-1"/>
      <w:effect w:val="none"/>
      <w:vertAlign w:val="baseline"/>
      <w:cs w:val="0"/>
      <w:em w:val="none"/>
    </w:rPr>
  </w:style>
  <w:style w:type="character" w:customStyle="1" w:styleId="SubtitleChar">
    <w:name w:val="Subtitle Char"/>
    <w:rsid w:val="00737DAF"/>
    <w:rPr>
      <w:rFonts w:ascii="Cambria" w:hAnsi="Cambria" w:cs="Times New Roman"/>
      <w:w w:val="100"/>
      <w:position w:val="-1"/>
      <w:sz w:val="24"/>
      <w:szCs w:val="24"/>
      <w:effect w:val="none"/>
      <w:vertAlign w:val="baseline"/>
      <w:cs w:val="0"/>
      <w:em w:val="none"/>
    </w:rPr>
  </w:style>
  <w:style w:type="character" w:customStyle="1" w:styleId="BodyTextChar">
    <w:name w:val="Body Text Char"/>
    <w:rsid w:val="00737DAF"/>
    <w:rPr>
      <w:rFonts w:ascii="Times New Roman" w:hAnsi="Times New Roman" w:cs="Times New Roman"/>
      <w:w w:val="100"/>
      <w:position w:val="-1"/>
      <w:sz w:val="24"/>
      <w:szCs w:val="24"/>
      <w:effect w:val="none"/>
      <w:vertAlign w:val="baseline"/>
      <w:cs w:val="0"/>
      <w:em w:val="none"/>
      <w:lang w:eastAsia="ar-SA" w:bidi="ar-SA"/>
    </w:rPr>
  </w:style>
  <w:style w:type="character" w:customStyle="1" w:styleId="HeaderChar">
    <w:name w:val="Header Char"/>
    <w:rsid w:val="00737DAF"/>
    <w:rPr>
      <w:rFonts w:ascii="Times New Roman" w:hAnsi="Times New Roman" w:cs="Times New Roman"/>
      <w:w w:val="100"/>
      <w:position w:val="-1"/>
      <w:sz w:val="24"/>
      <w:szCs w:val="24"/>
      <w:effect w:val="none"/>
      <w:vertAlign w:val="baseline"/>
      <w:cs w:val="0"/>
      <w:em w:val="none"/>
    </w:rPr>
  </w:style>
  <w:style w:type="character" w:customStyle="1" w:styleId="FooterChar">
    <w:name w:val="Footer Char"/>
    <w:rsid w:val="00737DAF"/>
    <w:rPr>
      <w:rFonts w:ascii="Times New Roman" w:hAnsi="Times New Roman" w:cs="Times New Roman"/>
      <w:w w:val="100"/>
      <w:position w:val="-1"/>
      <w:sz w:val="24"/>
      <w:szCs w:val="24"/>
      <w:effect w:val="none"/>
      <w:vertAlign w:val="baseline"/>
      <w:cs w:val="0"/>
      <w:em w:val="none"/>
    </w:rPr>
  </w:style>
  <w:style w:type="character" w:customStyle="1" w:styleId="BalloonTextChar">
    <w:name w:val="Balloon Text Char"/>
    <w:rsid w:val="00737DAF"/>
    <w:rPr>
      <w:rFonts w:ascii="Tahoma" w:hAnsi="Tahoma" w:cs="Tahoma"/>
      <w:w w:val="100"/>
      <w:position w:val="-1"/>
      <w:sz w:val="16"/>
      <w:szCs w:val="16"/>
      <w:effect w:val="none"/>
      <w:vertAlign w:val="baseline"/>
      <w:cs w:val="0"/>
      <w:em w:val="none"/>
    </w:rPr>
  </w:style>
  <w:style w:type="character" w:customStyle="1" w:styleId="apple-converted-space">
    <w:name w:val="apple-converted-space"/>
    <w:rsid w:val="00737DAF"/>
    <w:rPr>
      <w:w w:val="100"/>
      <w:position w:val="-1"/>
      <w:effect w:val="none"/>
      <w:vertAlign w:val="baseline"/>
      <w:cs w:val="0"/>
      <w:em w:val="none"/>
    </w:rPr>
  </w:style>
  <w:style w:type="character" w:customStyle="1" w:styleId="ListLabel1">
    <w:name w:val="ListLabel 1"/>
    <w:rsid w:val="00737DAF"/>
    <w:rPr>
      <w:w w:val="100"/>
      <w:position w:val="-1"/>
      <w:sz w:val="24"/>
      <w:effect w:val="none"/>
      <w:vertAlign w:val="baseline"/>
      <w:cs w:val="0"/>
      <w:em w:val="none"/>
    </w:rPr>
  </w:style>
  <w:style w:type="character" w:customStyle="1" w:styleId="ListLabel2">
    <w:name w:val="ListLabel 2"/>
    <w:rsid w:val="00737DAF"/>
    <w:rPr>
      <w:w w:val="100"/>
      <w:position w:val="-1"/>
      <w:sz w:val="20"/>
      <w:effect w:val="none"/>
      <w:vertAlign w:val="baseline"/>
      <w:cs w:val="0"/>
      <w:em w:val="none"/>
    </w:rPr>
  </w:style>
  <w:style w:type="character" w:styleId="Hyperlink">
    <w:name w:val="Hyperlink"/>
    <w:rsid w:val="00737DAF"/>
    <w:rPr>
      <w:color w:val="000080"/>
      <w:w w:val="100"/>
      <w:position w:val="-1"/>
      <w:u w:val="single"/>
      <w:effect w:val="none"/>
      <w:vertAlign w:val="baseline"/>
      <w:cs w:val="0"/>
      <w:em w:val="none"/>
    </w:rPr>
  </w:style>
  <w:style w:type="paragraph" w:customStyle="1" w:styleId="Heading">
    <w:name w:val="Heading"/>
    <w:basedOn w:val="Standard"/>
    <w:next w:val="BodyText"/>
    <w:rsid w:val="00737DAF"/>
    <w:pPr>
      <w:keepNext/>
      <w:spacing w:before="240" w:after="120"/>
    </w:pPr>
    <w:rPr>
      <w:rFonts w:ascii="Arial" w:eastAsia="Microsoft YaHei" w:hAnsi="Arial" w:cs="Mangal"/>
      <w:sz w:val="28"/>
      <w:szCs w:val="28"/>
    </w:rPr>
  </w:style>
  <w:style w:type="paragraph" w:styleId="BodyText">
    <w:name w:val="Body Text"/>
    <w:basedOn w:val="Standard"/>
    <w:rsid w:val="00737DAF"/>
  </w:style>
  <w:style w:type="paragraph" w:styleId="List">
    <w:name w:val="List"/>
    <w:basedOn w:val="BodyText"/>
    <w:rsid w:val="00737DAF"/>
  </w:style>
  <w:style w:type="paragraph" w:styleId="Caption">
    <w:name w:val="caption"/>
    <w:basedOn w:val="Standard"/>
    <w:rsid w:val="00737DAF"/>
    <w:pPr>
      <w:suppressLineNumbers/>
      <w:spacing w:before="120" w:after="120"/>
    </w:pPr>
    <w:rPr>
      <w:i/>
      <w:iCs/>
    </w:rPr>
  </w:style>
  <w:style w:type="paragraph" w:customStyle="1" w:styleId="Index">
    <w:name w:val="Index"/>
    <w:basedOn w:val="Standard"/>
    <w:rsid w:val="00737DAF"/>
    <w:pPr>
      <w:suppressLineNumbers/>
    </w:pPr>
  </w:style>
  <w:style w:type="paragraph" w:customStyle="1" w:styleId="Standard">
    <w:name w:val="Standard"/>
    <w:rsid w:val="00737DAF"/>
    <w:pPr>
      <w:widowControl w:val="0"/>
      <w:spacing w:line="1" w:lineRule="atLeast"/>
      <w:ind w:leftChars="-1" w:left="-1" w:hangingChars="1" w:hanging="1"/>
      <w:textDirection w:val="btLr"/>
      <w:textAlignment w:val="baseline"/>
      <w:outlineLvl w:val="0"/>
    </w:pPr>
    <w:rPr>
      <w:kern w:val="1"/>
      <w:position w:val="-1"/>
      <w:sz w:val="24"/>
      <w:szCs w:val="24"/>
      <w:lang w:eastAsia="ar-SA"/>
    </w:rPr>
  </w:style>
  <w:style w:type="paragraph" w:styleId="HTMLPreformatted">
    <w:name w:val="HTML Preformatted"/>
    <w:basedOn w:val="Standard"/>
    <w:rsid w:val="00737DAF"/>
    <w:pPr>
      <w:widowControl/>
    </w:pPr>
    <w:rPr>
      <w:rFonts w:ascii="Courier New" w:hAnsi="Courier New" w:cs="Courier New"/>
      <w:sz w:val="20"/>
      <w:szCs w:val="20"/>
    </w:rPr>
  </w:style>
  <w:style w:type="paragraph" w:styleId="ListParagraph">
    <w:name w:val="List Paragraph"/>
    <w:basedOn w:val="Standard"/>
    <w:rsid w:val="00737DAF"/>
    <w:pPr>
      <w:ind w:left="720" w:firstLine="0"/>
    </w:pPr>
  </w:style>
  <w:style w:type="paragraph" w:styleId="MessageHeader">
    <w:name w:val="Message Header"/>
    <w:basedOn w:val="Standard"/>
    <w:rsid w:val="00737DAF"/>
    <w:pPr>
      <w:widowControl/>
      <w:shd w:val="clear" w:color="auto" w:fill="CCCCCC"/>
      <w:ind w:left="1080" w:hanging="1080"/>
    </w:pPr>
    <w:rPr>
      <w:rFonts w:ascii="Arial" w:hAnsi="Arial" w:cs="Arial"/>
    </w:rPr>
  </w:style>
  <w:style w:type="paragraph" w:styleId="PlainText">
    <w:name w:val="Plain Text"/>
    <w:basedOn w:val="Standard"/>
    <w:rsid w:val="00737DAF"/>
    <w:pPr>
      <w:widowControl/>
    </w:pPr>
    <w:rPr>
      <w:rFonts w:ascii="Courier New" w:hAnsi="Courier New" w:cs="Courier New"/>
      <w:sz w:val="20"/>
      <w:szCs w:val="20"/>
    </w:rPr>
  </w:style>
  <w:style w:type="paragraph" w:styleId="ListBullet2">
    <w:name w:val="List Bullet 2"/>
    <w:basedOn w:val="Standard"/>
    <w:rsid w:val="00737DAF"/>
  </w:style>
  <w:style w:type="paragraph" w:customStyle="1" w:styleId="Style1">
    <w:name w:val="Style1"/>
    <w:basedOn w:val="Standard"/>
    <w:rsid w:val="00737DAF"/>
    <w:rPr>
      <w:b/>
      <w:i/>
      <w:color w:val="0066FF"/>
      <w:u w:val="single"/>
    </w:rPr>
  </w:style>
  <w:style w:type="paragraph" w:styleId="FootnoteText">
    <w:name w:val="footnote text"/>
    <w:basedOn w:val="Standard"/>
    <w:rsid w:val="00737DAF"/>
    <w:pPr>
      <w:widowControl/>
    </w:pPr>
    <w:rPr>
      <w:sz w:val="20"/>
      <w:szCs w:val="20"/>
    </w:rPr>
  </w:style>
  <w:style w:type="paragraph" w:styleId="NormalWeb">
    <w:name w:val="Normal (Web)"/>
    <w:basedOn w:val="Standard"/>
    <w:rsid w:val="00737DAF"/>
    <w:pPr>
      <w:widowControl/>
    </w:pPr>
  </w:style>
  <w:style w:type="paragraph" w:styleId="Subtitle">
    <w:name w:val="Subtitle"/>
    <w:basedOn w:val="Normal"/>
    <w:next w:val="Normal"/>
    <w:uiPriority w:val="11"/>
    <w:qFormat/>
    <w:rsid w:val="00737DAF"/>
    <w:pPr>
      <w:widowControl w:val="0"/>
      <w:pBdr>
        <w:top w:val="nil"/>
        <w:left w:val="nil"/>
        <w:bottom w:val="nil"/>
        <w:right w:val="nil"/>
        <w:between w:val="nil"/>
      </w:pBdr>
      <w:spacing w:before="0" w:after="60" w:line="240" w:lineRule="auto"/>
      <w:ind w:left="0" w:firstLine="0"/>
      <w:jc w:val="center"/>
    </w:pPr>
    <w:rPr>
      <w:rFonts w:ascii="Cambria" w:eastAsia="Cambria" w:hAnsi="Cambria" w:cs="Cambria"/>
      <w:i/>
      <w:color w:val="000000"/>
      <w:sz w:val="28"/>
      <w:szCs w:val="28"/>
    </w:rPr>
  </w:style>
  <w:style w:type="paragraph" w:styleId="Header">
    <w:name w:val="header"/>
    <w:basedOn w:val="Standard"/>
    <w:rsid w:val="00737DAF"/>
    <w:pPr>
      <w:suppressLineNumbers/>
    </w:pPr>
  </w:style>
  <w:style w:type="paragraph" w:styleId="Footer">
    <w:name w:val="footer"/>
    <w:basedOn w:val="Standard"/>
    <w:rsid w:val="00737DAF"/>
    <w:pPr>
      <w:suppressLineNumbers/>
    </w:pPr>
  </w:style>
  <w:style w:type="paragraph" w:styleId="BalloonText">
    <w:name w:val="Balloon Text"/>
    <w:basedOn w:val="Standard"/>
    <w:rsid w:val="00737DAF"/>
    <w:rPr>
      <w:rFonts w:ascii="Tahoma" w:hAnsi="Tahoma" w:cs="Tahoma"/>
      <w:sz w:val="16"/>
      <w:szCs w:val="16"/>
    </w:rPr>
  </w:style>
  <w:style w:type="paragraph" w:styleId="NoSpacing">
    <w:name w:val="No Spacing"/>
    <w:rsid w:val="00737DAF"/>
    <w:pPr>
      <w:spacing w:line="1" w:lineRule="atLeast"/>
      <w:ind w:leftChars="-1" w:left="-1" w:hangingChars="1" w:hanging="1"/>
      <w:textDirection w:val="btLr"/>
      <w:textAlignment w:val="baseline"/>
      <w:outlineLvl w:val="0"/>
    </w:pPr>
    <w:rPr>
      <w:kern w:val="1"/>
      <w:position w:val="-1"/>
      <w:sz w:val="24"/>
      <w:szCs w:val="24"/>
      <w:lang w:eastAsia="ar-SA"/>
    </w:rPr>
  </w:style>
  <w:style w:type="paragraph" w:customStyle="1" w:styleId="TableContents">
    <w:name w:val="Table Contents"/>
    <w:basedOn w:val="Normal"/>
    <w:rsid w:val="00737DAF"/>
    <w:pPr>
      <w:suppressLineNumbers/>
    </w:pPr>
  </w:style>
  <w:style w:type="paragraph" w:customStyle="1" w:styleId="TableHeading">
    <w:name w:val="Table Heading"/>
    <w:basedOn w:val="TableContents"/>
    <w:rsid w:val="00737DAF"/>
    <w:pPr>
      <w:jc w:val="center"/>
    </w:pPr>
    <w:rPr>
      <w:b/>
      <w:bCs/>
    </w:rPr>
  </w:style>
  <w:style w:type="table" w:customStyle="1" w:styleId="a">
    <w:basedOn w:val="TableNormal"/>
    <w:rsid w:val="00737DAF"/>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before="28" w:after="2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DAF"/>
    <w:pPr>
      <w:spacing w:line="1" w:lineRule="atLeast"/>
      <w:ind w:leftChars="-1" w:left="-1" w:hangingChars="1" w:hanging="1"/>
      <w:textDirection w:val="btLr"/>
      <w:textAlignment w:val="baseline"/>
      <w:outlineLvl w:val="0"/>
    </w:pPr>
    <w:rPr>
      <w:kern w:val="1"/>
      <w:position w:val="-1"/>
      <w:lang w:eastAsia="ar-SA"/>
    </w:rPr>
  </w:style>
  <w:style w:type="paragraph" w:styleId="Heading1">
    <w:name w:val="heading 1"/>
    <w:basedOn w:val="Standard"/>
    <w:next w:val="BodyText"/>
    <w:uiPriority w:val="9"/>
    <w:qFormat/>
    <w:rsid w:val="00737DAF"/>
    <w:pPr>
      <w:numPr>
        <w:numId w:val="1"/>
      </w:numPr>
      <w:ind w:left="-1" w:hanging="1"/>
    </w:pPr>
  </w:style>
  <w:style w:type="paragraph" w:styleId="Heading2">
    <w:name w:val="heading 2"/>
    <w:basedOn w:val="Standard"/>
    <w:next w:val="BodyText"/>
    <w:uiPriority w:val="9"/>
    <w:semiHidden/>
    <w:unhideWhenUsed/>
    <w:qFormat/>
    <w:rsid w:val="00737DAF"/>
    <w:pPr>
      <w:numPr>
        <w:ilvl w:val="1"/>
        <w:numId w:val="1"/>
      </w:numPr>
      <w:ind w:left="-1" w:hanging="1"/>
      <w:outlineLvl w:val="1"/>
    </w:pPr>
  </w:style>
  <w:style w:type="paragraph" w:styleId="Heading3">
    <w:name w:val="heading 3"/>
    <w:basedOn w:val="Normal"/>
    <w:next w:val="Normal"/>
    <w:uiPriority w:val="9"/>
    <w:semiHidden/>
    <w:unhideWhenUsed/>
    <w:qFormat/>
    <w:rsid w:val="00737DA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37DA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37DAF"/>
    <w:pPr>
      <w:keepNext/>
      <w:keepLines/>
      <w:spacing w:before="220" w:after="40"/>
      <w:outlineLvl w:val="4"/>
    </w:pPr>
    <w:rPr>
      <w:b/>
    </w:rPr>
  </w:style>
  <w:style w:type="paragraph" w:styleId="Heading6">
    <w:name w:val="heading 6"/>
    <w:basedOn w:val="Normal"/>
    <w:next w:val="Normal"/>
    <w:uiPriority w:val="9"/>
    <w:semiHidden/>
    <w:unhideWhenUsed/>
    <w:qFormat/>
    <w:rsid w:val="00737DAF"/>
    <w:pPr>
      <w:keepNext/>
      <w:keepLines/>
      <w:spacing w:before="200" w:after="40"/>
      <w:outlineLvl w:val="5"/>
    </w:pPr>
    <w:rPr>
      <w:b/>
      <w:sz w:val="20"/>
      <w:szCs w:val="20"/>
    </w:rPr>
  </w:style>
  <w:style w:type="paragraph" w:styleId="Heading7">
    <w:name w:val="heading 7"/>
    <w:basedOn w:val="Standard"/>
    <w:next w:val="BodyText"/>
    <w:rsid w:val="00737DAF"/>
    <w:pPr>
      <w:numPr>
        <w:ilvl w:val="6"/>
        <w:numId w:val="1"/>
      </w:numPr>
      <w:spacing w:before="240" w:after="60"/>
      <w:ind w:left="-1" w:hanging="1"/>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37DAF"/>
    <w:pPr>
      <w:keepNext/>
      <w:keepLines/>
      <w:spacing w:before="480" w:after="120"/>
    </w:pPr>
    <w:rPr>
      <w:b/>
      <w:sz w:val="72"/>
      <w:szCs w:val="72"/>
    </w:rPr>
  </w:style>
  <w:style w:type="character" w:customStyle="1" w:styleId="WW8Num2z0">
    <w:name w:val="WW8Num2z0"/>
    <w:rsid w:val="00737DAF"/>
    <w:rPr>
      <w:rFonts w:ascii="Wingdings" w:hAnsi="Wingdings" w:cs="Wingdings"/>
      <w:w w:val="100"/>
      <w:position w:val="-1"/>
      <w:effect w:val="none"/>
      <w:vertAlign w:val="baseline"/>
      <w:cs w:val="0"/>
      <w:em w:val="none"/>
    </w:rPr>
  </w:style>
  <w:style w:type="character" w:customStyle="1" w:styleId="WW8Num1z0">
    <w:name w:val="WW8Num1z0"/>
    <w:rsid w:val="00737DAF"/>
    <w:rPr>
      <w:rFonts w:ascii="Wingdings" w:hAnsi="Wingdings" w:cs="Wingdings"/>
      <w:w w:val="100"/>
      <w:position w:val="-1"/>
      <w:sz w:val="20"/>
      <w:effect w:val="none"/>
      <w:vertAlign w:val="baseline"/>
      <w:cs w:val="0"/>
      <w:em w:val="none"/>
    </w:rPr>
  </w:style>
  <w:style w:type="character" w:customStyle="1" w:styleId="WW8Num1z1">
    <w:name w:val="WW8Num1z1"/>
    <w:rsid w:val="00737DAF"/>
    <w:rPr>
      <w:rFonts w:ascii="Symbol" w:hAnsi="Symbol" w:cs="Symbol"/>
      <w:w w:val="100"/>
      <w:position w:val="-1"/>
      <w:sz w:val="20"/>
      <w:effect w:val="none"/>
      <w:vertAlign w:val="baseline"/>
      <w:cs w:val="0"/>
      <w:em w:val="none"/>
    </w:rPr>
  </w:style>
  <w:style w:type="character" w:customStyle="1" w:styleId="WW8Num4z0">
    <w:name w:val="WW8Num4z0"/>
    <w:rsid w:val="00737DAF"/>
    <w:rPr>
      <w:rFonts w:ascii="Symbol" w:hAnsi="Symbol" w:cs="Symbol"/>
      <w:w w:val="100"/>
      <w:position w:val="-1"/>
      <w:effect w:val="none"/>
      <w:vertAlign w:val="baseline"/>
      <w:cs w:val="0"/>
      <w:em w:val="none"/>
    </w:rPr>
  </w:style>
  <w:style w:type="character" w:customStyle="1" w:styleId="WW8Num4z1">
    <w:name w:val="WW8Num4z1"/>
    <w:rsid w:val="00737DAF"/>
    <w:rPr>
      <w:rFonts w:ascii="Courier New" w:hAnsi="Courier New" w:cs="Courier New"/>
      <w:w w:val="100"/>
      <w:position w:val="-1"/>
      <w:effect w:val="none"/>
      <w:vertAlign w:val="baseline"/>
      <w:cs w:val="0"/>
      <w:em w:val="none"/>
    </w:rPr>
  </w:style>
  <w:style w:type="character" w:customStyle="1" w:styleId="WW8Num4z2">
    <w:name w:val="WW8Num4z2"/>
    <w:rsid w:val="00737DAF"/>
    <w:rPr>
      <w:rFonts w:ascii="Wingdings" w:hAnsi="Wingdings" w:cs="Wingdings"/>
      <w:w w:val="100"/>
      <w:position w:val="-1"/>
      <w:effect w:val="none"/>
      <w:vertAlign w:val="baseline"/>
      <w:cs w:val="0"/>
      <w:em w:val="none"/>
    </w:rPr>
  </w:style>
  <w:style w:type="character" w:customStyle="1" w:styleId="WW8Num6z0">
    <w:name w:val="WW8Num6z0"/>
    <w:rsid w:val="00737DAF"/>
    <w:rPr>
      <w:rFonts w:ascii="Wingdings" w:hAnsi="Wingdings" w:cs="Wingdings"/>
      <w:w w:val="100"/>
      <w:position w:val="-1"/>
      <w:effect w:val="none"/>
      <w:vertAlign w:val="baseline"/>
      <w:cs w:val="0"/>
      <w:em w:val="none"/>
    </w:rPr>
  </w:style>
  <w:style w:type="character" w:customStyle="1" w:styleId="WW8Num6z1">
    <w:name w:val="WW8Num6z1"/>
    <w:rsid w:val="00737DAF"/>
    <w:rPr>
      <w:rFonts w:ascii="Courier New" w:hAnsi="Courier New" w:cs="Courier New"/>
      <w:w w:val="100"/>
      <w:position w:val="-1"/>
      <w:effect w:val="none"/>
      <w:vertAlign w:val="baseline"/>
      <w:cs w:val="0"/>
      <w:em w:val="none"/>
    </w:rPr>
  </w:style>
  <w:style w:type="character" w:customStyle="1" w:styleId="WW8Num6z3">
    <w:name w:val="WW8Num6z3"/>
    <w:rsid w:val="00737DAF"/>
    <w:rPr>
      <w:rFonts w:ascii="Symbol" w:hAnsi="Symbol" w:cs="Symbol"/>
      <w:w w:val="100"/>
      <w:position w:val="-1"/>
      <w:effect w:val="none"/>
      <w:vertAlign w:val="baseline"/>
      <w:cs w:val="0"/>
      <w:em w:val="none"/>
    </w:rPr>
  </w:style>
  <w:style w:type="character" w:customStyle="1" w:styleId="WW8Num8z0">
    <w:name w:val="WW8Num8z0"/>
    <w:rsid w:val="00737DAF"/>
    <w:rPr>
      <w:rFonts w:ascii="Wingdings" w:hAnsi="Wingdings" w:cs="Wingdings"/>
      <w:w w:val="100"/>
      <w:position w:val="-1"/>
      <w:effect w:val="none"/>
      <w:vertAlign w:val="baseline"/>
      <w:cs w:val="0"/>
      <w:em w:val="none"/>
    </w:rPr>
  </w:style>
  <w:style w:type="character" w:customStyle="1" w:styleId="WW8Num8z1">
    <w:name w:val="WW8Num8z1"/>
    <w:rsid w:val="00737DAF"/>
    <w:rPr>
      <w:rFonts w:ascii="Courier New" w:hAnsi="Courier New" w:cs="Courier New"/>
      <w:w w:val="100"/>
      <w:position w:val="-1"/>
      <w:effect w:val="none"/>
      <w:vertAlign w:val="baseline"/>
      <w:cs w:val="0"/>
      <w:em w:val="none"/>
    </w:rPr>
  </w:style>
  <w:style w:type="character" w:customStyle="1" w:styleId="WW8Num8z3">
    <w:name w:val="WW8Num8z3"/>
    <w:rsid w:val="00737DAF"/>
    <w:rPr>
      <w:rFonts w:ascii="Symbol" w:hAnsi="Symbol" w:cs="Symbol"/>
      <w:w w:val="100"/>
      <w:position w:val="-1"/>
      <w:effect w:val="none"/>
      <w:vertAlign w:val="baseline"/>
      <w:cs w:val="0"/>
      <w:em w:val="none"/>
    </w:rPr>
  </w:style>
  <w:style w:type="character" w:customStyle="1" w:styleId="WW8Num10z0">
    <w:name w:val="WW8Num10z0"/>
    <w:rsid w:val="00737DAF"/>
    <w:rPr>
      <w:rFonts w:ascii="Wingdings" w:hAnsi="Wingdings" w:cs="Wingdings"/>
      <w:w w:val="100"/>
      <w:position w:val="-1"/>
      <w:effect w:val="none"/>
      <w:vertAlign w:val="baseline"/>
      <w:cs w:val="0"/>
      <w:em w:val="none"/>
    </w:rPr>
  </w:style>
  <w:style w:type="character" w:customStyle="1" w:styleId="WW8Num10z1">
    <w:name w:val="WW8Num10z1"/>
    <w:rsid w:val="00737DAF"/>
    <w:rPr>
      <w:rFonts w:ascii="Courier New" w:hAnsi="Courier New" w:cs="Courier New"/>
      <w:w w:val="100"/>
      <w:position w:val="-1"/>
      <w:effect w:val="none"/>
      <w:vertAlign w:val="baseline"/>
      <w:cs w:val="0"/>
      <w:em w:val="none"/>
    </w:rPr>
  </w:style>
  <w:style w:type="character" w:customStyle="1" w:styleId="WW8Num10z3">
    <w:name w:val="WW8Num10z3"/>
    <w:rsid w:val="00737DAF"/>
    <w:rPr>
      <w:rFonts w:ascii="Symbol" w:hAnsi="Symbol" w:cs="Symbol"/>
      <w:w w:val="100"/>
      <w:position w:val="-1"/>
      <w:effect w:val="none"/>
      <w:vertAlign w:val="baseline"/>
      <w:cs w:val="0"/>
      <w:em w:val="none"/>
    </w:rPr>
  </w:style>
  <w:style w:type="character" w:customStyle="1" w:styleId="WW8Num17z0">
    <w:name w:val="WW8Num17z0"/>
    <w:rsid w:val="00737DAF"/>
    <w:rPr>
      <w:rFonts w:ascii="Wingdings" w:hAnsi="Wingdings" w:cs="Wingdings"/>
      <w:w w:val="100"/>
      <w:position w:val="-1"/>
      <w:effect w:val="none"/>
      <w:vertAlign w:val="baseline"/>
      <w:cs w:val="0"/>
      <w:em w:val="none"/>
    </w:rPr>
  </w:style>
  <w:style w:type="character" w:customStyle="1" w:styleId="WW8Num17z1">
    <w:name w:val="WW8Num17z1"/>
    <w:rsid w:val="00737DAF"/>
    <w:rPr>
      <w:rFonts w:ascii="Courier New" w:hAnsi="Courier New" w:cs="Courier New"/>
      <w:w w:val="100"/>
      <w:position w:val="-1"/>
      <w:effect w:val="none"/>
      <w:vertAlign w:val="baseline"/>
      <w:cs w:val="0"/>
      <w:em w:val="none"/>
    </w:rPr>
  </w:style>
  <w:style w:type="character" w:customStyle="1" w:styleId="WW8Num17z3">
    <w:name w:val="WW8Num17z3"/>
    <w:rsid w:val="00737DAF"/>
    <w:rPr>
      <w:rFonts w:ascii="Symbol" w:hAnsi="Symbol" w:cs="Symbol"/>
      <w:w w:val="100"/>
      <w:position w:val="-1"/>
      <w:effect w:val="none"/>
      <w:vertAlign w:val="baseline"/>
      <w:cs w:val="0"/>
      <w:em w:val="none"/>
    </w:rPr>
  </w:style>
  <w:style w:type="character" w:customStyle="1" w:styleId="WW8Num20z0">
    <w:name w:val="WW8Num20z0"/>
    <w:rsid w:val="00737DAF"/>
    <w:rPr>
      <w:rFonts w:ascii="Wingdings" w:hAnsi="Wingdings" w:cs="Wingdings"/>
      <w:w w:val="100"/>
      <w:position w:val="-1"/>
      <w:effect w:val="none"/>
      <w:vertAlign w:val="baseline"/>
      <w:cs w:val="0"/>
      <w:em w:val="none"/>
    </w:rPr>
  </w:style>
  <w:style w:type="character" w:customStyle="1" w:styleId="WW8Num20z1">
    <w:name w:val="WW8Num20z1"/>
    <w:rsid w:val="00737DAF"/>
    <w:rPr>
      <w:rFonts w:ascii="Courier New" w:hAnsi="Courier New" w:cs="Courier New"/>
      <w:w w:val="100"/>
      <w:position w:val="-1"/>
      <w:effect w:val="none"/>
      <w:vertAlign w:val="baseline"/>
      <w:cs w:val="0"/>
      <w:em w:val="none"/>
    </w:rPr>
  </w:style>
  <w:style w:type="character" w:customStyle="1" w:styleId="WW8Num20z3">
    <w:name w:val="WW8Num20z3"/>
    <w:rsid w:val="00737DAF"/>
    <w:rPr>
      <w:rFonts w:ascii="Symbol" w:hAnsi="Symbol" w:cs="Symbol"/>
      <w:w w:val="100"/>
      <w:position w:val="-1"/>
      <w:effect w:val="none"/>
      <w:vertAlign w:val="baseline"/>
      <w:cs w:val="0"/>
      <w:em w:val="none"/>
    </w:rPr>
  </w:style>
  <w:style w:type="character" w:customStyle="1" w:styleId="WW8Num25z0">
    <w:name w:val="WW8Num25z0"/>
    <w:rsid w:val="00737DAF"/>
    <w:rPr>
      <w:rFonts w:ascii="Symbol" w:hAnsi="Symbol" w:cs="Symbol"/>
      <w:w w:val="100"/>
      <w:position w:val="-1"/>
      <w:effect w:val="none"/>
      <w:vertAlign w:val="baseline"/>
      <w:cs w:val="0"/>
      <w:em w:val="none"/>
    </w:rPr>
  </w:style>
  <w:style w:type="character" w:customStyle="1" w:styleId="WW8Num25z1">
    <w:name w:val="WW8Num25z1"/>
    <w:rsid w:val="00737DAF"/>
    <w:rPr>
      <w:rFonts w:ascii="Courier New" w:hAnsi="Courier New" w:cs="Courier New"/>
      <w:w w:val="100"/>
      <w:position w:val="-1"/>
      <w:effect w:val="none"/>
      <w:vertAlign w:val="baseline"/>
      <w:cs w:val="0"/>
      <w:em w:val="none"/>
    </w:rPr>
  </w:style>
  <w:style w:type="character" w:customStyle="1" w:styleId="WW8Num25z2">
    <w:name w:val="WW8Num25z2"/>
    <w:rsid w:val="00737DAF"/>
    <w:rPr>
      <w:rFonts w:ascii="Wingdings" w:hAnsi="Wingdings" w:cs="Wingdings"/>
      <w:w w:val="100"/>
      <w:position w:val="-1"/>
      <w:effect w:val="none"/>
      <w:vertAlign w:val="baseline"/>
      <w:cs w:val="0"/>
      <w:em w:val="none"/>
    </w:rPr>
  </w:style>
  <w:style w:type="character" w:customStyle="1" w:styleId="WW8Num27z0">
    <w:name w:val="WW8Num27z0"/>
    <w:rsid w:val="00737DAF"/>
    <w:rPr>
      <w:rFonts w:ascii="Wingdings" w:hAnsi="Wingdings" w:cs="Wingdings"/>
      <w:w w:val="100"/>
      <w:position w:val="-1"/>
      <w:effect w:val="none"/>
      <w:vertAlign w:val="baseline"/>
      <w:cs w:val="0"/>
      <w:em w:val="none"/>
    </w:rPr>
  </w:style>
  <w:style w:type="character" w:customStyle="1" w:styleId="WW8Num27z1">
    <w:name w:val="WW8Num27z1"/>
    <w:rsid w:val="00737DAF"/>
    <w:rPr>
      <w:rFonts w:ascii="Courier New" w:hAnsi="Courier New" w:cs="Courier New"/>
      <w:w w:val="100"/>
      <w:position w:val="-1"/>
      <w:effect w:val="none"/>
      <w:vertAlign w:val="baseline"/>
      <w:cs w:val="0"/>
      <w:em w:val="none"/>
    </w:rPr>
  </w:style>
  <w:style w:type="character" w:customStyle="1" w:styleId="WW8Num27z3">
    <w:name w:val="WW8Num27z3"/>
    <w:rsid w:val="00737DAF"/>
    <w:rPr>
      <w:rFonts w:ascii="Symbol" w:hAnsi="Symbol" w:cs="Symbol"/>
      <w:w w:val="100"/>
      <w:position w:val="-1"/>
      <w:effect w:val="none"/>
      <w:vertAlign w:val="baseline"/>
      <w:cs w:val="0"/>
      <w:em w:val="none"/>
    </w:rPr>
  </w:style>
  <w:style w:type="character" w:customStyle="1" w:styleId="WW8Num28z0">
    <w:name w:val="WW8Num28z0"/>
    <w:rsid w:val="00737DAF"/>
    <w:rPr>
      <w:rFonts w:ascii="Wingdings" w:hAnsi="Wingdings" w:cs="Wingdings"/>
      <w:w w:val="100"/>
      <w:position w:val="-1"/>
      <w:effect w:val="none"/>
      <w:vertAlign w:val="baseline"/>
      <w:cs w:val="0"/>
      <w:em w:val="none"/>
    </w:rPr>
  </w:style>
  <w:style w:type="character" w:customStyle="1" w:styleId="WW8Num28z1">
    <w:name w:val="WW8Num28z1"/>
    <w:rsid w:val="00737DAF"/>
    <w:rPr>
      <w:rFonts w:ascii="Courier New" w:hAnsi="Courier New" w:cs="Courier New"/>
      <w:w w:val="100"/>
      <w:position w:val="-1"/>
      <w:effect w:val="none"/>
      <w:vertAlign w:val="baseline"/>
      <w:cs w:val="0"/>
      <w:em w:val="none"/>
    </w:rPr>
  </w:style>
  <w:style w:type="character" w:customStyle="1" w:styleId="WW8Num28z3">
    <w:name w:val="WW8Num28z3"/>
    <w:rsid w:val="00737DAF"/>
    <w:rPr>
      <w:rFonts w:ascii="Symbol" w:hAnsi="Symbol" w:cs="Symbol"/>
      <w:w w:val="100"/>
      <w:position w:val="-1"/>
      <w:effect w:val="none"/>
      <w:vertAlign w:val="baseline"/>
      <w:cs w:val="0"/>
      <w:em w:val="none"/>
    </w:rPr>
  </w:style>
  <w:style w:type="character" w:customStyle="1" w:styleId="WW8Num29z0">
    <w:name w:val="WW8Num29z0"/>
    <w:rsid w:val="00737DAF"/>
    <w:rPr>
      <w:rFonts w:ascii="Wingdings" w:hAnsi="Wingdings" w:cs="Wingdings"/>
      <w:w w:val="100"/>
      <w:position w:val="-1"/>
      <w:effect w:val="none"/>
      <w:vertAlign w:val="baseline"/>
      <w:cs w:val="0"/>
      <w:em w:val="none"/>
    </w:rPr>
  </w:style>
  <w:style w:type="character" w:customStyle="1" w:styleId="WW8Num29z1">
    <w:name w:val="WW8Num29z1"/>
    <w:rsid w:val="00737DAF"/>
    <w:rPr>
      <w:rFonts w:ascii="Device Font 10cpi" w:hAnsi="Device Font 10cpi" w:cs="Device Font 10cpi"/>
      <w:w w:val="100"/>
      <w:position w:val="-1"/>
      <w:effect w:val="none"/>
      <w:vertAlign w:val="baseline"/>
      <w:cs w:val="0"/>
      <w:em w:val="none"/>
    </w:rPr>
  </w:style>
  <w:style w:type="character" w:customStyle="1" w:styleId="WW8Num29z3">
    <w:name w:val="WW8Num29z3"/>
    <w:rsid w:val="00737DAF"/>
    <w:rPr>
      <w:rFonts w:ascii="Symbol" w:hAnsi="Symbol" w:cs="Symbol"/>
      <w:w w:val="100"/>
      <w:position w:val="-1"/>
      <w:effect w:val="none"/>
      <w:vertAlign w:val="baseline"/>
      <w:cs w:val="0"/>
      <w:em w:val="none"/>
    </w:rPr>
  </w:style>
  <w:style w:type="character" w:customStyle="1" w:styleId="WW8Num30z0">
    <w:name w:val="WW8Num30z0"/>
    <w:rsid w:val="00737DAF"/>
    <w:rPr>
      <w:rFonts w:ascii="Wingdings" w:hAnsi="Wingdings" w:cs="Wingdings"/>
      <w:w w:val="100"/>
      <w:position w:val="-1"/>
      <w:effect w:val="none"/>
      <w:vertAlign w:val="baseline"/>
      <w:cs w:val="0"/>
      <w:em w:val="none"/>
    </w:rPr>
  </w:style>
  <w:style w:type="character" w:customStyle="1" w:styleId="WW8Num30z1">
    <w:name w:val="WW8Num30z1"/>
    <w:rsid w:val="00737DAF"/>
    <w:rPr>
      <w:rFonts w:ascii="Courier New" w:hAnsi="Courier New" w:cs="Courier New"/>
      <w:w w:val="100"/>
      <w:position w:val="-1"/>
      <w:effect w:val="none"/>
      <w:vertAlign w:val="baseline"/>
      <w:cs w:val="0"/>
      <w:em w:val="none"/>
    </w:rPr>
  </w:style>
  <w:style w:type="character" w:customStyle="1" w:styleId="WW8Num30z3">
    <w:name w:val="WW8Num30z3"/>
    <w:rsid w:val="00737DAF"/>
    <w:rPr>
      <w:rFonts w:ascii="Symbol" w:hAnsi="Symbol" w:cs="Symbol"/>
      <w:w w:val="100"/>
      <w:position w:val="-1"/>
      <w:effect w:val="none"/>
      <w:vertAlign w:val="baseline"/>
      <w:cs w:val="0"/>
      <w:em w:val="none"/>
    </w:rPr>
  </w:style>
  <w:style w:type="character" w:customStyle="1" w:styleId="WW8Num31z0">
    <w:name w:val="WW8Num31z0"/>
    <w:rsid w:val="00737DAF"/>
    <w:rPr>
      <w:rFonts w:ascii="Wingdings" w:hAnsi="Wingdings" w:cs="Wingdings"/>
      <w:w w:val="100"/>
      <w:position w:val="-1"/>
      <w:effect w:val="none"/>
      <w:vertAlign w:val="baseline"/>
      <w:cs w:val="0"/>
      <w:em w:val="none"/>
    </w:rPr>
  </w:style>
  <w:style w:type="character" w:customStyle="1" w:styleId="WW8Num31z1">
    <w:name w:val="WW8Num31z1"/>
    <w:rsid w:val="00737DAF"/>
    <w:rPr>
      <w:rFonts w:ascii="Courier New" w:hAnsi="Courier New" w:cs="Courier New"/>
      <w:w w:val="100"/>
      <w:position w:val="-1"/>
      <w:effect w:val="none"/>
      <w:vertAlign w:val="baseline"/>
      <w:cs w:val="0"/>
      <w:em w:val="none"/>
    </w:rPr>
  </w:style>
  <w:style w:type="character" w:customStyle="1" w:styleId="WW8Num31z3">
    <w:name w:val="WW8Num31z3"/>
    <w:rsid w:val="00737DAF"/>
    <w:rPr>
      <w:rFonts w:ascii="Symbol" w:hAnsi="Symbol" w:cs="Symbol"/>
      <w:w w:val="100"/>
      <w:position w:val="-1"/>
      <w:effect w:val="none"/>
      <w:vertAlign w:val="baseline"/>
      <w:cs w:val="0"/>
      <w:em w:val="none"/>
    </w:rPr>
  </w:style>
  <w:style w:type="character" w:customStyle="1" w:styleId="WW8Num32z0">
    <w:name w:val="WW8Num32z0"/>
    <w:rsid w:val="00737DAF"/>
    <w:rPr>
      <w:rFonts w:ascii="Wingdings" w:hAnsi="Wingdings" w:cs="Wingdings"/>
      <w:w w:val="100"/>
      <w:position w:val="-1"/>
      <w:effect w:val="none"/>
      <w:vertAlign w:val="baseline"/>
      <w:cs w:val="0"/>
      <w:em w:val="none"/>
    </w:rPr>
  </w:style>
  <w:style w:type="character" w:customStyle="1" w:styleId="WW8Num32z1">
    <w:name w:val="WW8Num32z1"/>
    <w:rsid w:val="00737DAF"/>
    <w:rPr>
      <w:rFonts w:ascii="Courier New" w:hAnsi="Courier New" w:cs="Courier New"/>
      <w:w w:val="100"/>
      <w:position w:val="-1"/>
      <w:effect w:val="none"/>
      <w:vertAlign w:val="baseline"/>
      <w:cs w:val="0"/>
      <w:em w:val="none"/>
    </w:rPr>
  </w:style>
  <w:style w:type="character" w:customStyle="1" w:styleId="WW8Num32z3">
    <w:name w:val="WW8Num32z3"/>
    <w:rsid w:val="00737DAF"/>
    <w:rPr>
      <w:rFonts w:ascii="Symbol" w:hAnsi="Symbol" w:cs="Symbol"/>
      <w:w w:val="100"/>
      <w:position w:val="-1"/>
      <w:effect w:val="none"/>
      <w:vertAlign w:val="baseline"/>
      <w:cs w:val="0"/>
      <w:em w:val="none"/>
    </w:rPr>
  </w:style>
  <w:style w:type="character" w:customStyle="1" w:styleId="WW8Num33z0">
    <w:name w:val="WW8Num33z0"/>
    <w:rsid w:val="00737DAF"/>
    <w:rPr>
      <w:rFonts w:ascii="Wingdings" w:hAnsi="Wingdings" w:cs="Wingdings"/>
      <w:w w:val="100"/>
      <w:position w:val="-1"/>
      <w:effect w:val="none"/>
      <w:vertAlign w:val="baseline"/>
      <w:cs w:val="0"/>
      <w:em w:val="none"/>
    </w:rPr>
  </w:style>
  <w:style w:type="character" w:customStyle="1" w:styleId="WW8Num33z1">
    <w:name w:val="WW8Num33z1"/>
    <w:rsid w:val="00737DAF"/>
    <w:rPr>
      <w:rFonts w:ascii="Courier New" w:hAnsi="Courier New" w:cs="Courier New"/>
      <w:w w:val="100"/>
      <w:position w:val="-1"/>
      <w:effect w:val="none"/>
      <w:vertAlign w:val="baseline"/>
      <w:cs w:val="0"/>
      <w:em w:val="none"/>
    </w:rPr>
  </w:style>
  <w:style w:type="character" w:customStyle="1" w:styleId="WW8Num33z3">
    <w:name w:val="WW8Num33z3"/>
    <w:rsid w:val="00737DAF"/>
    <w:rPr>
      <w:rFonts w:ascii="Symbol" w:hAnsi="Symbol" w:cs="Symbol"/>
      <w:w w:val="100"/>
      <w:position w:val="-1"/>
      <w:effect w:val="none"/>
      <w:vertAlign w:val="baseline"/>
      <w:cs w:val="0"/>
      <w:em w:val="none"/>
    </w:rPr>
  </w:style>
  <w:style w:type="character" w:customStyle="1" w:styleId="WW-DefaultParagraphFont">
    <w:name w:val="WW-Default Paragraph Font"/>
    <w:rsid w:val="00737DAF"/>
    <w:rPr>
      <w:w w:val="100"/>
      <w:position w:val="-1"/>
      <w:effect w:val="none"/>
      <w:vertAlign w:val="baseline"/>
      <w:cs w:val="0"/>
      <w:em w:val="none"/>
    </w:rPr>
  </w:style>
  <w:style w:type="character" w:customStyle="1" w:styleId="Heading1Char">
    <w:name w:val="Heading 1 Char"/>
    <w:rsid w:val="00737DAF"/>
    <w:rPr>
      <w:rFonts w:ascii="Cambria" w:hAnsi="Cambria" w:cs="Times New Roman"/>
      <w:b/>
      <w:bCs/>
      <w:w w:val="100"/>
      <w:kern w:val="1"/>
      <w:position w:val="-1"/>
      <w:sz w:val="32"/>
      <w:szCs w:val="32"/>
      <w:effect w:val="none"/>
      <w:vertAlign w:val="baseline"/>
      <w:cs w:val="0"/>
      <w:em w:val="none"/>
    </w:rPr>
  </w:style>
  <w:style w:type="character" w:customStyle="1" w:styleId="Heading2Char">
    <w:name w:val="Heading 2 Char"/>
    <w:rsid w:val="00737DAF"/>
    <w:rPr>
      <w:rFonts w:ascii="Cambria" w:hAnsi="Cambria" w:cs="Times New Roman"/>
      <w:b/>
      <w:bCs/>
      <w:i/>
      <w:iCs/>
      <w:w w:val="100"/>
      <w:position w:val="-1"/>
      <w:sz w:val="28"/>
      <w:szCs w:val="28"/>
      <w:effect w:val="none"/>
      <w:vertAlign w:val="baseline"/>
      <w:cs w:val="0"/>
      <w:em w:val="none"/>
    </w:rPr>
  </w:style>
  <w:style w:type="character" w:customStyle="1" w:styleId="Heading7Char">
    <w:name w:val="Heading 7 Char"/>
    <w:rsid w:val="00737DAF"/>
    <w:rPr>
      <w:w w:val="100"/>
      <w:position w:val="-1"/>
      <w:sz w:val="24"/>
      <w:szCs w:val="24"/>
      <w:effect w:val="none"/>
      <w:vertAlign w:val="baseline"/>
      <w:cs w:val="0"/>
      <w:em w:val="none"/>
    </w:rPr>
  </w:style>
  <w:style w:type="character" w:customStyle="1" w:styleId="HTMLPreformattedChar">
    <w:name w:val="HTML Preformatted Char"/>
    <w:rsid w:val="00737DAF"/>
    <w:rPr>
      <w:rFonts w:ascii="Courier New" w:hAnsi="Courier New" w:cs="Courier New"/>
      <w:w w:val="100"/>
      <w:position w:val="-1"/>
      <w:sz w:val="20"/>
      <w:szCs w:val="20"/>
      <w:effect w:val="none"/>
      <w:vertAlign w:val="baseline"/>
      <w:cs w:val="0"/>
      <w:em w:val="none"/>
    </w:rPr>
  </w:style>
  <w:style w:type="character" w:customStyle="1" w:styleId="MessageHeaderChar">
    <w:name w:val="Message Header Char"/>
    <w:rsid w:val="00737DAF"/>
    <w:rPr>
      <w:rFonts w:ascii="Arial" w:hAnsi="Arial" w:cs="Arial"/>
      <w:w w:val="100"/>
      <w:position w:val="-1"/>
      <w:sz w:val="24"/>
      <w:szCs w:val="24"/>
      <w:effect w:val="none"/>
      <w:vertAlign w:val="baseline"/>
      <w:cs w:val="0"/>
      <w:em w:val="none"/>
    </w:rPr>
  </w:style>
  <w:style w:type="character" w:customStyle="1" w:styleId="PlainTextChar">
    <w:name w:val="Plain Text Char"/>
    <w:rsid w:val="00737DAF"/>
    <w:rPr>
      <w:rFonts w:ascii="Courier New" w:hAnsi="Courier New" w:cs="Courier New"/>
      <w:w w:val="100"/>
      <w:position w:val="-1"/>
      <w:effect w:val="none"/>
      <w:vertAlign w:val="baseline"/>
      <w:cs w:val="0"/>
      <w:em w:val="none"/>
    </w:rPr>
  </w:style>
  <w:style w:type="character" w:customStyle="1" w:styleId="apple-style-span">
    <w:name w:val="apple-style-span"/>
    <w:rsid w:val="00737DAF"/>
    <w:rPr>
      <w:w w:val="100"/>
      <w:position w:val="-1"/>
      <w:effect w:val="none"/>
      <w:vertAlign w:val="baseline"/>
      <w:cs w:val="0"/>
      <w:em w:val="none"/>
    </w:rPr>
  </w:style>
  <w:style w:type="character" w:customStyle="1" w:styleId="Internetlink">
    <w:name w:val="Internet link"/>
    <w:rsid w:val="00737DAF"/>
    <w:rPr>
      <w:color w:val="0000FF"/>
      <w:w w:val="100"/>
      <w:position w:val="-1"/>
      <w:u w:val="single"/>
      <w:effect w:val="none"/>
      <w:vertAlign w:val="baseline"/>
      <w:cs w:val="0"/>
      <w:em w:val="none"/>
    </w:rPr>
  </w:style>
  <w:style w:type="character" w:customStyle="1" w:styleId="FootnoteTextChar">
    <w:name w:val="Footnote Text Char"/>
    <w:rsid w:val="00737DAF"/>
    <w:rPr>
      <w:rFonts w:ascii="Times New Roman" w:hAnsi="Times New Roman" w:cs="Mangal"/>
      <w:w w:val="100"/>
      <w:position w:val="-1"/>
      <w:effect w:val="none"/>
      <w:vertAlign w:val="baseline"/>
      <w:cs w:val="0"/>
      <w:em w:val="none"/>
    </w:rPr>
  </w:style>
  <w:style w:type="character" w:styleId="SubtleEmphasis">
    <w:name w:val="Subtle Emphasis"/>
    <w:rsid w:val="00737DAF"/>
    <w:rPr>
      <w:i/>
      <w:iCs/>
      <w:color w:val="808080"/>
      <w:w w:val="100"/>
      <w:position w:val="-1"/>
      <w:effect w:val="none"/>
      <w:vertAlign w:val="baseline"/>
      <w:cs w:val="0"/>
      <w:em w:val="none"/>
    </w:rPr>
  </w:style>
  <w:style w:type="character" w:customStyle="1" w:styleId="SubtitleChar">
    <w:name w:val="Subtitle Char"/>
    <w:rsid w:val="00737DAF"/>
    <w:rPr>
      <w:rFonts w:ascii="Cambria" w:hAnsi="Cambria" w:cs="Times New Roman"/>
      <w:w w:val="100"/>
      <w:position w:val="-1"/>
      <w:sz w:val="24"/>
      <w:szCs w:val="24"/>
      <w:effect w:val="none"/>
      <w:vertAlign w:val="baseline"/>
      <w:cs w:val="0"/>
      <w:em w:val="none"/>
    </w:rPr>
  </w:style>
  <w:style w:type="character" w:customStyle="1" w:styleId="BodyTextChar">
    <w:name w:val="Body Text Char"/>
    <w:rsid w:val="00737DAF"/>
    <w:rPr>
      <w:rFonts w:ascii="Times New Roman" w:hAnsi="Times New Roman" w:cs="Times New Roman"/>
      <w:w w:val="100"/>
      <w:position w:val="-1"/>
      <w:sz w:val="24"/>
      <w:szCs w:val="24"/>
      <w:effect w:val="none"/>
      <w:vertAlign w:val="baseline"/>
      <w:cs w:val="0"/>
      <w:em w:val="none"/>
      <w:lang w:eastAsia="ar-SA" w:bidi="ar-SA"/>
    </w:rPr>
  </w:style>
  <w:style w:type="character" w:customStyle="1" w:styleId="HeaderChar">
    <w:name w:val="Header Char"/>
    <w:rsid w:val="00737DAF"/>
    <w:rPr>
      <w:rFonts w:ascii="Times New Roman" w:hAnsi="Times New Roman" w:cs="Times New Roman"/>
      <w:w w:val="100"/>
      <w:position w:val="-1"/>
      <w:sz w:val="24"/>
      <w:szCs w:val="24"/>
      <w:effect w:val="none"/>
      <w:vertAlign w:val="baseline"/>
      <w:cs w:val="0"/>
      <w:em w:val="none"/>
    </w:rPr>
  </w:style>
  <w:style w:type="character" w:customStyle="1" w:styleId="FooterChar">
    <w:name w:val="Footer Char"/>
    <w:rsid w:val="00737DAF"/>
    <w:rPr>
      <w:rFonts w:ascii="Times New Roman" w:hAnsi="Times New Roman" w:cs="Times New Roman"/>
      <w:w w:val="100"/>
      <w:position w:val="-1"/>
      <w:sz w:val="24"/>
      <w:szCs w:val="24"/>
      <w:effect w:val="none"/>
      <w:vertAlign w:val="baseline"/>
      <w:cs w:val="0"/>
      <w:em w:val="none"/>
    </w:rPr>
  </w:style>
  <w:style w:type="character" w:customStyle="1" w:styleId="BalloonTextChar">
    <w:name w:val="Balloon Text Char"/>
    <w:rsid w:val="00737DAF"/>
    <w:rPr>
      <w:rFonts w:ascii="Tahoma" w:hAnsi="Tahoma" w:cs="Tahoma"/>
      <w:w w:val="100"/>
      <w:position w:val="-1"/>
      <w:sz w:val="16"/>
      <w:szCs w:val="16"/>
      <w:effect w:val="none"/>
      <w:vertAlign w:val="baseline"/>
      <w:cs w:val="0"/>
      <w:em w:val="none"/>
    </w:rPr>
  </w:style>
  <w:style w:type="character" w:customStyle="1" w:styleId="apple-converted-space">
    <w:name w:val="apple-converted-space"/>
    <w:rsid w:val="00737DAF"/>
    <w:rPr>
      <w:w w:val="100"/>
      <w:position w:val="-1"/>
      <w:effect w:val="none"/>
      <w:vertAlign w:val="baseline"/>
      <w:cs w:val="0"/>
      <w:em w:val="none"/>
    </w:rPr>
  </w:style>
  <w:style w:type="character" w:customStyle="1" w:styleId="ListLabel1">
    <w:name w:val="ListLabel 1"/>
    <w:rsid w:val="00737DAF"/>
    <w:rPr>
      <w:w w:val="100"/>
      <w:position w:val="-1"/>
      <w:sz w:val="24"/>
      <w:effect w:val="none"/>
      <w:vertAlign w:val="baseline"/>
      <w:cs w:val="0"/>
      <w:em w:val="none"/>
    </w:rPr>
  </w:style>
  <w:style w:type="character" w:customStyle="1" w:styleId="ListLabel2">
    <w:name w:val="ListLabel 2"/>
    <w:rsid w:val="00737DAF"/>
    <w:rPr>
      <w:w w:val="100"/>
      <w:position w:val="-1"/>
      <w:sz w:val="20"/>
      <w:effect w:val="none"/>
      <w:vertAlign w:val="baseline"/>
      <w:cs w:val="0"/>
      <w:em w:val="none"/>
    </w:rPr>
  </w:style>
  <w:style w:type="character" w:styleId="Hyperlink">
    <w:name w:val="Hyperlink"/>
    <w:rsid w:val="00737DAF"/>
    <w:rPr>
      <w:color w:val="000080"/>
      <w:w w:val="100"/>
      <w:position w:val="-1"/>
      <w:u w:val="single"/>
      <w:effect w:val="none"/>
      <w:vertAlign w:val="baseline"/>
      <w:cs w:val="0"/>
      <w:em w:val="none"/>
    </w:rPr>
  </w:style>
  <w:style w:type="paragraph" w:customStyle="1" w:styleId="Heading">
    <w:name w:val="Heading"/>
    <w:basedOn w:val="Standard"/>
    <w:next w:val="BodyText"/>
    <w:rsid w:val="00737DAF"/>
    <w:pPr>
      <w:keepNext/>
      <w:spacing w:before="240" w:after="120"/>
    </w:pPr>
    <w:rPr>
      <w:rFonts w:ascii="Arial" w:eastAsia="Microsoft YaHei" w:hAnsi="Arial" w:cs="Mangal"/>
      <w:sz w:val="28"/>
      <w:szCs w:val="28"/>
    </w:rPr>
  </w:style>
  <w:style w:type="paragraph" w:styleId="BodyText">
    <w:name w:val="Body Text"/>
    <w:basedOn w:val="Standard"/>
    <w:rsid w:val="00737DAF"/>
  </w:style>
  <w:style w:type="paragraph" w:styleId="List">
    <w:name w:val="List"/>
    <w:basedOn w:val="BodyText"/>
    <w:rsid w:val="00737DAF"/>
  </w:style>
  <w:style w:type="paragraph" w:styleId="Caption">
    <w:name w:val="caption"/>
    <w:basedOn w:val="Standard"/>
    <w:rsid w:val="00737DAF"/>
    <w:pPr>
      <w:suppressLineNumbers/>
      <w:spacing w:before="120" w:after="120"/>
    </w:pPr>
    <w:rPr>
      <w:i/>
      <w:iCs/>
    </w:rPr>
  </w:style>
  <w:style w:type="paragraph" w:customStyle="1" w:styleId="Index">
    <w:name w:val="Index"/>
    <w:basedOn w:val="Standard"/>
    <w:rsid w:val="00737DAF"/>
    <w:pPr>
      <w:suppressLineNumbers/>
    </w:pPr>
  </w:style>
  <w:style w:type="paragraph" w:customStyle="1" w:styleId="Standard">
    <w:name w:val="Standard"/>
    <w:rsid w:val="00737DAF"/>
    <w:pPr>
      <w:widowControl w:val="0"/>
      <w:spacing w:line="1" w:lineRule="atLeast"/>
      <w:ind w:leftChars="-1" w:left="-1" w:hangingChars="1" w:hanging="1"/>
      <w:textDirection w:val="btLr"/>
      <w:textAlignment w:val="baseline"/>
      <w:outlineLvl w:val="0"/>
    </w:pPr>
    <w:rPr>
      <w:kern w:val="1"/>
      <w:position w:val="-1"/>
      <w:sz w:val="24"/>
      <w:szCs w:val="24"/>
      <w:lang w:eastAsia="ar-SA"/>
    </w:rPr>
  </w:style>
  <w:style w:type="paragraph" w:styleId="HTMLPreformatted">
    <w:name w:val="HTML Preformatted"/>
    <w:basedOn w:val="Standard"/>
    <w:rsid w:val="00737DAF"/>
    <w:pPr>
      <w:widowControl/>
    </w:pPr>
    <w:rPr>
      <w:rFonts w:ascii="Courier New" w:hAnsi="Courier New" w:cs="Courier New"/>
      <w:sz w:val="20"/>
      <w:szCs w:val="20"/>
    </w:rPr>
  </w:style>
  <w:style w:type="paragraph" w:styleId="ListParagraph">
    <w:name w:val="List Paragraph"/>
    <w:basedOn w:val="Standard"/>
    <w:rsid w:val="00737DAF"/>
    <w:pPr>
      <w:ind w:left="720" w:firstLine="0"/>
    </w:pPr>
  </w:style>
  <w:style w:type="paragraph" w:styleId="MessageHeader">
    <w:name w:val="Message Header"/>
    <w:basedOn w:val="Standard"/>
    <w:rsid w:val="00737DAF"/>
    <w:pPr>
      <w:widowControl/>
      <w:shd w:val="clear" w:color="auto" w:fill="CCCCCC"/>
      <w:ind w:left="1080" w:hanging="1080"/>
    </w:pPr>
    <w:rPr>
      <w:rFonts w:ascii="Arial" w:hAnsi="Arial" w:cs="Arial"/>
    </w:rPr>
  </w:style>
  <w:style w:type="paragraph" w:styleId="PlainText">
    <w:name w:val="Plain Text"/>
    <w:basedOn w:val="Standard"/>
    <w:rsid w:val="00737DAF"/>
    <w:pPr>
      <w:widowControl/>
    </w:pPr>
    <w:rPr>
      <w:rFonts w:ascii="Courier New" w:hAnsi="Courier New" w:cs="Courier New"/>
      <w:sz w:val="20"/>
      <w:szCs w:val="20"/>
    </w:rPr>
  </w:style>
  <w:style w:type="paragraph" w:styleId="ListBullet2">
    <w:name w:val="List Bullet 2"/>
    <w:basedOn w:val="Standard"/>
    <w:rsid w:val="00737DAF"/>
  </w:style>
  <w:style w:type="paragraph" w:customStyle="1" w:styleId="Style1">
    <w:name w:val="Style1"/>
    <w:basedOn w:val="Standard"/>
    <w:rsid w:val="00737DAF"/>
    <w:rPr>
      <w:b/>
      <w:i/>
      <w:color w:val="0066FF"/>
      <w:u w:val="single"/>
    </w:rPr>
  </w:style>
  <w:style w:type="paragraph" w:styleId="FootnoteText">
    <w:name w:val="footnote text"/>
    <w:basedOn w:val="Standard"/>
    <w:rsid w:val="00737DAF"/>
    <w:pPr>
      <w:widowControl/>
    </w:pPr>
    <w:rPr>
      <w:sz w:val="20"/>
      <w:szCs w:val="20"/>
    </w:rPr>
  </w:style>
  <w:style w:type="paragraph" w:styleId="NormalWeb">
    <w:name w:val="Normal (Web)"/>
    <w:basedOn w:val="Standard"/>
    <w:rsid w:val="00737DAF"/>
    <w:pPr>
      <w:widowControl/>
    </w:pPr>
  </w:style>
  <w:style w:type="paragraph" w:styleId="Subtitle">
    <w:name w:val="Subtitle"/>
    <w:basedOn w:val="Normal"/>
    <w:next w:val="Normal"/>
    <w:uiPriority w:val="11"/>
    <w:qFormat/>
    <w:rsid w:val="00737DAF"/>
    <w:pPr>
      <w:widowControl w:val="0"/>
      <w:pBdr>
        <w:top w:val="nil"/>
        <w:left w:val="nil"/>
        <w:bottom w:val="nil"/>
        <w:right w:val="nil"/>
        <w:between w:val="nil"/>
      </w:pBdr>
      <w:spacing w:before="0" w:after="60" w:line="240" w:lineRule="auto"/>
      <w:ind w:left="0" w:firstLine="0"/>
      <w:jc w:val="center"/>
    </w:pPr>
    <w:rPr>
      <w:rFonts w:ascii="Cambria" w:eastAsia="Cambria" w:hAnsi="Cambria" w:cs="Cambria"/>
      <w:i/>
      <w:color w:val="000000"/>
      <w:sz w:val="28"/>
      <w:szCs w:val="28"/>
    </w:rPr>
  </w:style>
  <w:style w:type="paragraph" w:styleId="Header">
    <w:name w:val="header"/>
    <w:basedOn w:val="Standard"/>
    <w:rsid w:val="00737DAF"/>
    <w:pPr>
      <w:suppressLineNumbers/>
    </w:pPr>
  </w:style>
  <w:style w:type="paragraph" w:styleId="Footer">
    <w:name w:val="footer"/>
    <w:basedOn w:val="Standard"/>
    <w:rsid w:val="00737DAF"/>
    <w:pPr>
      <w:suppressLineNumbers/>
    </w:pPr>
  </w:style>
  <w:style w:type="paragraph" w:styleId="BalloonText">
    <w:name w:val="Balloon Text"/>
    <w:basedOn w:val="Standard"/>
    <w:rsid w:val="00737DAF"/>
    <w:rPr>
      <w:rFonts w:ascii="Tahoma" w:hAnsi="Tahoma" w:cs="Tahoma"/>
      <w:sz w:val="16"/>
      <w:szCs w:val="16"/>
    </w:rPr>
  </w:style>
  <w:style w:type="paragraph" w:styleId="NoSpacing">
    <w:name w:val="No Spacing"/>
    <w:rsid w:val="00737DAF"/>
    <w:pPr>
      <w:spacing w:line="1" w:lineRule="atLeast"/>
      <w:ind w:leftChars="-1" w:left="-1" w:hangingChars="1" w:hanging="1"/>
      <w:textDirection w:val="btLr"/>
      <w:textAlignment w:val="baseline"/>
      <w:outlineLvl w:val="0"/>
    </w:pPr>
    <w:rPr>
      <w:kern w:val="1"/>
      <w:position w:val="-1"/>
      <w:sz w:val="24"/>
      <w:szCs w:val="24"/>
      <w:lang w:eastAsia="ar-SA"/>
    </w:rPr>
  </w:style>
  <w:style w:type="paragraph" w:customStyle="1" w:styleId="TableContents">
    <w:name w:val="Table Contents"/>
    <w:basedOn w:val="Normal"/>
    <w:rsid w:val="00737DAF"/>
    <w:pPr>
      <w:suppressLineNumbers/>
    </w:pPr>
  </w:style>
  <w:style w:type="paragraph" w:customStyle="1" w:styleId="TableHeading">
    <w:name w:val="Table Heading"/>
    <w:basedOn w:val="TableContents"/>
    <w:rsid w:val="00737DAF"/>
    <w:pPr>
      <w:jc w:val="center"/>
    </w:pPr>
    <w:rPr>
      <w:b/>
      <w:bCs/>
    </w:rPr>
  </w:style>
  <w:style w:type="table" w:customStyle="1" w:styleId="a">
    <w:basedOn w:val="TableNormal"/>
    <w:rsid w:val="00737DAF"/>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A+2pQLB9Y1mO1HHCLJ7N1FDslg==">AMUW2mUEoDUtlosGxyA/hzv5vy7GY+aap/X7xHuU+ZMxBB4Pdr0jfusbPVwFSYFfmfdyrYIZHyyuOcpJ5t1WsJWSZf/eILxZI3ei+0XBO6X2+HBCO4I+lCA=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3507</Words>
  <Characters>19995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dc:creator>
  <cp:lastModifiedBy>Developer</cp:lastModifiedBy>
  <cp:revision>2</cp:revision>
  <dcterms:created xsi:type="dcterms:W3CDTF">2024-03-01T19:02:00Z</dcterms:created>
  <dcterms:modified xsi:type="dcterms:W3CDTF">2024-03-01T19:02:00Z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