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24A460" w14:textId="3037E56F" w:rsidR="001969D2" w:rsidRDefault="001969D2" w:rsidP="00C56499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 w:rsidRPr="00D166B7">
        <w:rPr>
          <w:rFonts w:ascii="Times New Roman" w:eastAsia="Times New Roman" w:hAnsi="Times New Roman" w:cs="Times New Roman"/>
          <w:noProof/>
          <w:sz w:val="24"/>
          <w:szCs w:val="24"/>
          <w:lang w:val="en-IN" w:eastAsia="en-GB"/>
        </w:rPr>
        <w:drawing>
          <wp:anchor distT="0" distB="0" distL="114300" distR="114300" simplePos="0" relativeHeight="251659264" behindDoc="0" locked="0" layoutInCell="1" allowOverlap="1" wp14:anchorId="58B6A5DE" wp14:editId="7E013E40">
            <wp:simplePos x="0" y="0"/>
            <wp:positionH relativeFrom="column">
              <wp:posOffset>4433155</wp:posOffset>
            </wp:positionH>
            <wp:positionV relativeFrom="paragraph">
              <wp:posOffset>0</wp:posOffset>
            </wp:positionV>
            <wp:extent cx="842010" cy="429260"/>
            <wp:effectExtent l="0" t="0" r="0" b="8890"/>
            <wp:wrapSquare wrapText="bothSides"/>
            <wp:docPr id="2" name="Picture 2" descr="Image result for SAP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age result for SAP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010" cy="429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Calibri" w:hAnsi="Calibri" w:cs="Calibri"/>
          <w:b/>
          <w:bCs/>
        </w:rPr>
        <w:t xml:space="preserve">Candidate Mobile: </w:t>
      </w:r>
      <w:r w:rsidRPr="001969D2">
        <w:rPr>
          <w:rFonts w:ascii="Calibri" w:hAnsi="Calibri" w:cs="Calibri"/>
        </w:rPr>
        <w:t>7373361480</w:t>
      </w:r>
    </w:p>
    <w:p w14:paraId="3048D1A6" w14:textId="5DC8E691" w:rsidR="001969D2" w:rsidRDefault="001969D2" w:rsidP="00C56499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 xml:space="preserve">Candidate Email: </w:t>
      </w:r>
      <w:r w:rsidRPr="001969D2">
        <w:rPr>
          <w:rFonts w:ascii="Calibri" w:hAnsi="Calibri" w:cs="Calibri"/>
        </w:rPr>
        <w:t>amarendra.kotti@gmail.com</w:t>
      </w:r>
    </w:p>
    <w:p w14:paraId="658A313D" w14:textId="1A974E95" w:rsidR="001969D2" w:rsidRDefault="001969D2" w:rsidP="00C56499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Candidate Location: </w:t>
      </w:r>
      <w:r w:rsidRPr="001969D2">
        <w:rPr>
          <w:rFonts w:ascii="Calibri" w:hAnsi="Calibri" w:cs="Calibri"/>
        </w:rPr>
        <w:t>Austin, Texas</w:t>
      </w:r>
    </w:p>
    <w:p w14:paraId="732CBF40" w14:textId="2CD45F74" w:rsidR="001969D2" w:rsidRDefault="001969D2" w:rsidP="00EC1BE5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1969D2">
        <w:rPr>
          <w:rFonts w:ascii="Calibri" w:hAnsi="Calibri" w:cs="Calibri"/>
          <w:b/>
          <w:bCs/>
          <w:sz w:val="32"/>
          <w:szCs w:val="32"/>
        </w:rPr>
        <w:t>Amarendra Kotti</w:t>
      </w:r>
    </w:p>
    <w:p w14:paraId="56540E99" w14:textId="5BF9E98D" w:rsidR="001969D2" w:rsidRDefault="001969D2" w:rsidP="00EC1BE5">
      <w:pPr>
        <w:pBdr>
          <w:bottom w:val="single" w:sz="4" w:space="1" w:color="auto"/>
        </w:pBdr>
        <w:spacing w:after="0" w:line="240" w:lineRule="auto"/>
        <w:jc w:val="center"/>
        <w:rPr>
          <w:rFonts w:ascii="Calibri" w:hAnsi="Calibri" w:cs="Calibri"/>
          <w:b/>
          <w:bCs/>
          <w:sz w:val="32"/>
          <w:szCs w:val="32"/>
        </w:rPr>
      </w:pPr>
      <w:r w:rsidRPr="001969D2">
        <w:rPr>
          <w:rFonts w:ascii="Calibri" w:hAnsi="Calibri" w:cs="Calibri"/>
          <w:b/>
          <w:bCs/>
          <w:sz w:val="32"/>
          <w:szCs w:val="32"/>
        </w:rPr>
        <w:t>SAP FICO Consultant | SAP S/4 HANA FINANCE | SAP Vistex</w:t>
      </w:r>
    </w:p>
    <w:p w14:paraId="12E8E057" w14:textId="77777777" w:rsidR="001969D2" w:rsidRPr="001969D2" w:rsidRDefault="001969D2" w:rsidP="00C56499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  <w:sz w:val="32"/>
          <w:szCs w:val="32"/>
        </w:rPr>
      </w:pPr>
    </w:p>
    <w:p w14:paraId="2D3C8176" w14:textId="54C2F594" w:rsidR="00C2073D" w:rsidRDefault="00AA140D" w:rsidP="00C56499">
      <w:pPr>
        <w:pBdr>
          <w:bottom w:val="single" w:sz="4" w:space="1" w:color="auto"/>
        </w:pBdr>
        <w:spacing w:line="240" w:lineRule="auto"/>
        <w:jc w:val="both"/>
        <w:rPr>
          <w:rFonts w:ascii="Calibri" w:hAnsi="Calibri" w:cs="Calibri"/>
          <w:b/>
          <w:bCs/>
        </w:rPr>
      </w:pPr>
      <w:r w:rsidRPr="00AA140D">
        <w:rPr>
          <w:rFonts w:ascii="Calibri" w:hAnsi="Calibri" w:cs="Calibri"/>
          <w:b/>
          <w:bCs/>
        </w:rPr>
        <w:t>PROFESSIONAL SUMMARY:</w:t>
      </w:r>
    </w:p>
    <w:p w14:paraId="04F8D497" w14:textId="32B6CD27" w:rsidR="00AA140D" w:rsidRDefault="00AA140D" w:rsidP="00C56499">
      <w:p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Overall, 16 years of experience which includes 13.5 years in SAP ECC, S/4 HANA in FICO module. Very good exposure on implementation, Testing, Support, Development, upgrade projects and data migration (cutover activities).</w:t>
      </w:r>
    </w:p>
    <w:p w14:paraId="6EFBD63A" w14:textId="7962D56E" w:rsidR="00AA140D" w:rsidRDefault="00AA140D" w:rsidP="00C56499">
      <w:pPr>
        <w:pBdr>
          <w:bottom w:val="single" w:sz="4" w:space="1" w:color="auto"/>
        </w:pBdr>
        <w:spacing w:line="240" w:lineRule="auto"/>
        <w:jc w:val="both"/>
        <w:rPr>
          <w:rFonts w:ascii="Calibri" w:hAnsi="Calibri" w:cs="Calibri"/>
          <w:b/>
          <w:bCs/>
          <w:lang w:val="en"/>
        </w:rPr>
      </w:pPr>
      <w:r w:rsidRPr="00AA140D">
        <w:rPr>
          <w:rFonts w:ascii="Calibri" w:hAnsi="Calibri" w:cs="Calibri"/>
          <w:b/>
          <w:bCs/>
          <w:lang w:val="en"/>
        </w:rPr>
        <w:t>TECHNICAL SKILLS:</w:t>
      </w:r>
    </w:p>
    <w:p w14:paraId="06792328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Expertise in SAP FICO on S/4 HANA Finance and Fiori apps, SAP S/4 HANA Cloud/On-Premises.</w:t>
      </w:r>
    </w:p>
    <w:p w14:paraId="746C46B8" w14:textId="06FFEF09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Expertise in business processes, functional design, technical design, system architecture and project planning documentation.</w:t>
      </w:r>
    </w:p>
    <w:p w14:paraId="476C687E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Very good exposure on SAP FICO end to end implementation, Testing, Support, Development, upgrade projects and data migration (cutover activities). </w:t>
      </w:r>
    </w:p>
    <w:p w14:paraId="70AE8D9F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Worked extensively with developments of the SAP Vistex system including Configurations, End to end process of Costing and Price proposals.</w:t>
      </w:r>
    </w:p>
    <w:p w14:paraId="05D6A83D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Expertise in S/4 Conversion, migration, and Integration </w:t>
      </w:r>
    </w:p>
    <w:p w14:paraId="3547FEF2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with end users to collect requirements, prepare functional specification documents, user manuals, co-ordinate in Unit test.</w:t>
      </w:r>
    </w:p>
    <w:p w14:paraId="6C9CFB55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SAP FICO Functional Expert in Designing, Implementing, Customizing, Configuring, Integrating, Testing, Functional specification, and user training document preparation, Go-Live and Support in SAP FICO (R/3 and S/4 HANA) with Full Life Cycle Implementations experience.</w:t>
      </w:r>
    </w:p>
    <w:p w14:paraId="6D43BD96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Expertise in Configuring FICO Module – FI-GLA General Leeder Accounting (New GL), FI-AP Account Payable, FI-AR Account Receivables, FI-AA Asset accounting, CO-CCA, Cost Center accounting, CO-PC Product Costing (Discrete and Repetitive), costing-based and Accounting based profitability analysis (COPA).</w:t>
      </w:r>
    </w:p>
    <w:p w14:paraId="0B09DAE2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Conduct interviews for FICO technical screenings. </w:t>
      </w:r>
    </w:p>
    <w:p w14:paraId="498A8E8E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Strong experience in Product costing including Standard cost estimation and Make to order process planned price, actual price variance &amp; WIP calculations.</w:t>
      </w:r>
    </w:p>
    <w:p w14:paraId="60C4B6C7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Worked on Report Painter for Special Ledgers &amp; COPA reports.</w:t>
      </w:r>
    </w:p>
    <w:p w14:paraId="78E14CE2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Design and implement COPA including COPA planning, designed the interfaces to get the plan data from external systems, COPA top-down distribution, COPA planning, Transfer/copy COPA planning data to new GL PC, COPA Assessment.</w:t>
      </w:r>
    </w:p>
    <w:p w14:paraId="60D6E89D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Flow of actual values-Transfer of billing documents, transfer of overheads, settlement structures, realignment, revaluation, CO-PA reporting, PA Transfer Structure.</w:t>
      </w:r>
    </w:p>
    <w:p w14:paraId="0DECF32F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Strong knowledge on integration modules - MM, SD, PP and P2P (Procure to Pay), O2C (Order to Cash).</w:t>
      </w:r>
    </w:p>
    <w:p w14:paraId="5148914E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Manufacturing process Make to order (MTO) and Make to stock (MTS) cycles.</w:t>
      </w:r>
    </w:p>
    <w:p w14:paraId="23C2D2CC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Proficient in analysis of standard cost, Production Cost and Report design.</w:t>
      </w:r>
    </w:p>
    <w:p w14:paraId="1936A98C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Expert in New GL account and Profit Center Accounting. </w:t>
      </w:r>
    </w:p>
    <w:p w14:paraId="75466A34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lastRenderedPageBreak/>
        <w:t>experience in Valuation class, Transaction keys, General modifier, Account category reference and G/L account assignment for FI-MM integration.</w:t>
      </w:r>
    </w:p>
    <w:p w14:paraId="11240BFA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Expert in FI-SD integration, assign G/L accounts to material, Customer groups and account keys.</w:t>
      </w:r>
    </w:p>
    <w:p w14:paraId="6A1EF41D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Strong Knowledge in Costing Sheet, Cost component Structure, Auxiliary / Primary cost component split, Costing Variant, Standard cost estimation, WIP Calculation, Variance and Settlement profile configurations.</w:t>
      </w:r>
    </w:p>
    <w:p w14:paraId="0EECE92E" w14:textId="76852128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Proficient in Period end process i.e., evaluation at production order level, WIP, Variance calculation and Settlement process.</w:t>
      </w:r>
    </w:p>
    <w:p w14:paraId="543DDAFC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COPA Realignment, Reset Value/ Quantity fields, Create Plan Assessment, flows of actual values, direct Posting from FI/MM, Define PA Transfer Structure for Settlement.</w:t>
      </w:r>
    </w:p>
    <w:p w14:paraId="1A32B09A" w14:textId="4E8C5F51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Proficient in Defect analysis, Integration testing and unit testing.</w:t>
      </w:r>
    </w:p>
    <w:p w14:paraId="5B84FAAC" w14:textId="77777777" w:rsidR="00AA140D" w:rsidRPr="00AA140D" w:rsidRDefault="00AA140D" w:rsidP="00C56499">
      <w:pPr>
        <w:pStyle w:val="ListParagraph"/>
        <w:spacing w:line="240" w:lineRule="auto"/>
        <w:jc w:val="both"/>
        <w:rPr>
          <w:rFonts w:ascii="Calibri" w:hAnsi="Calibri" w:cs="Calibri"/>
          <w:lang w:val="en"/>
        </w:rPr>
      </w:pPr>
    </w:p>
    <w:p w14:paraId="190E461C" w14:textId="6A15F38F" w:rsidR="00AA140D" w:rsidRPr="00AA140D" w:rsidRDefault="00AA140D" w:rsidP="00C56499">
      <w:pPr>
        <w:pBdr>
          <w:bottom w:val="single" w:sz="4" w:space="1" w:color="auto"/>
        </w:pBdr>
        <w:spacing w:line="240" w:lineRule="auto"/>
        <w:jc w:val="both"/>
        <w:rPr>
          <w:rFonts w:ascii="Calibri" w:hAnsi="Calibri" w:cs="Calibri"/>
          <w:b/>
          <w:bCs/>
          <w:lang w:val="en"/>
        </w:rPr>
      </w:pPr>
      <w:r w:rsidRPr="00AA140D">
        <w:rPr>
          <w:rFonts w:ascii="Calibri" w:hAnsi="Calibri" w:cs="Calibri"/>
          <w:b/>
          <w:bCs/>
          <w:lang w:val="en"/>
        </w:rPr>
        <w:t>CERTIFICATION:</w:t>
      </w:r>
    </w:p>
    <w:p w14:paraId="30DF2063" w14:textId="77777777" w:rsidR="00AA140D" w:rsidRDefault="00AA140D" w:rsidP="00C564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SAP Certified Application Professional - Financials in SAP S/4HANA for SAP ERP Finance Experts (SAP S/4HANA 1909) </w:t>
      </w:r>
    </w:p>
    <w:p w14:paraId="22D151A4" w14:textId="77777777" w:rsidR="00AA140D" w:rsidRDefault="00AA140D" w:rsidP="00C564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SAP Certified Application Associate - SAP S/4HANA for Management Accounting Associates (SAP S/4HANA 1909) </w:t>
      </w:r>
    </w:p>
    <w:p w14:paraId="5BA5F20C" w14:textId="639694A4" w:rsidR="00AA140D" w:rsidRDefault="00AA140D" w:rsidP="00C5649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SAP Certified Application Associate - SAP S/4HANA for Financial Accounting Associates (SAP S/4HANA 1809)</w:t>
      </w:r>
    </w:p>
    <w:p w14:paraId="4F630215" w14:textId="0B751D52" w:rsidR="00AA140D" w:rsidRPr="00AA140D" w:rsidRDefault="00AA140D" w:rsidP="00C56499">
      <w:pPr>
        <w:pBdr>
          <w:bottom w:val="single" w:sz="4" w:space="1" w:color="auto"/>
        </w:pBdr>
        <w:spacing w:line="240" w:lineRule="auto"/>
        <w:jc w:val="both"/>
        <w:rPr>
          <w:rFonts w:ascii="Calibri" w:hAnsi="Calibri" w:cs="Calibri"/>
          <w:b/>
          <w:bCs/>
          <w:lang w:val="en"/>
        </w:rPr>
      </w:pPr>
      <w:r w:rsidRPr="00AA140D">
        <w:rPr>
          <w:rFonts w:ascii="Calibri" w:hAnsi="Calibri" w:cs="Calibri"/>
          <w:b/>
          <w:bCs/>
          <w:lang w:val="en"/>
        </w:rPr>
        <w:t>EMPLOYMENT HISTORY:</w:t>
      </w:r>
    </w:p>
    <w:p w14:paraId="63E4850F" w14:textId="60DB0C03" w:rsidR="00AA140D" w:rsidRPr="00AA140D" w:rsidRDefault="00AA140D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AA140D">
        <w:rPr>
          <w:rFonts w:ascii="Calibri" w:hAnsi="Calibri" w:cs="Calibri"/>
          <w:b/>
          <w:bCs/>
          <w:lang w:val="en"/>
        </w:rPr>
        <w:t>Wipro Ltd.</w:t>
      </w:r>
      <w:r w:rsidRPr="00AA140D">
        <w:rPr>
          <w:rFonts w:ascii="Calibri" w:hAnsi="Calibri" w:cs="Calibri"/>
          <w:b/>
          <w:bCs/>
          <w:lang w:val="en"/>
        </w:rPr>
        <w:tab/>
      </w:r>
      <w:r w:rsidRPr="00AA140D">
        <w:rPr>
          <w:rFonts w:ascii="Calibri" w:hAnsi="Calibri" w:cs="Calibri"/>
          <w:b/>
          <w:bCs/>
          <w:lang w:val="en"/>
        </w:rPr>
        <w:tab/>
      </w:r>
      <w:r w:rsidRPr="00AA140D"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  <w:t xml:space="preserve">             </w:t>
      </w:r>
      <w:r w:rsidRPr="00AA140D">
        <w:rPr>
          <w:rFonts w:ascii="Calibri" w:hAnsi="Calibri" w:cs="Calibri"/>
          <w:b/>
          <w:bCs/>
          <w:lang w:val="en"/>
        </w:rPr>
        <w:t xml:space="preserve">Dec- 2017 to </w:t>
      </w:r>
      <w:r>
        <w:rPr>
          <w:rFonts w:ascii="Calibri" w:hAnsi="Calibri" w:cs="Calibri"/>
          <w:b/>
          <w:bCs/>
          <w:lang w:val="en"/>
        </w:rPr>
        <w:t>till date.</w:t>
      </w:r>
    </w:p>
    <w:p w14:paraId="5C8467FD" w14:textId="74D2E845" w:rsidR="00AA140D" w:rsidRDefault="00AA140D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AA140D">
        <w:rPr>
          <w:rFonts w:ascii="Calibri" w:hAnsi="Calibri" w:cs="Calibri"/>
          <w:b/>
          <w:bCs/>
          <w:lang w:val="en"/>
        </w:rPr>
        <w:t>Associate consultant</w:t>
      </w:r>
      <w:r>
        <w:rPr>
          <w:rFonts w:ascii="Calibri" w:hAnsi="Calibri" w:cs="Calibri"/>
          <w:b/>
          <w:bCs/>
          <w:lang w:val="en"/>
        </w:rPr>
        <w:t xml:space="preserve"> - </w:t>
      </w:r>
      <w:r w:rsidRPr="00AA140D">
        <w:rPr>
          <w:rFonts w:ascii="Calibri" w:hAnsi="Calibri" w:cs="Calibri"/>
          <w:b/>
          <w:bCs/>
          <w:lang w:val="en"/>
        </w:rPr>
        <w:t>SAP FICO Lead / SME/ Solution Architect</w:t>
      </w:r>
    </w:p>
    <w:p w14:paraId="31924B98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as a Subject Matter Expert (SME) and leading the project from onsite.</w:t>
      </w:r>
    </w:p>
    <w:p w14:paraId="546AC888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Conducting meetings with the team, update status to Project Manager and Business teams. </w:t>
      </w:r>
    </w:p>
    <w:p w14:paraId="1F9BD9BB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for upgrade and enhancement projects for Costing process.</w:t>
      </w:r>
    </w:p>
    <w:p w14:paraId="38FCA9FC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SME in Product costing, COPA (Profitability Analysis), Assist accounting.</w:t>
      </w:r>
    </w:p>
    <w:p w14:paraId="5011F439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Expert in General Ledger Accounting/ Account Receivables and Costing.</w:t>
      </w:r>
    </w:p>
    <w:p w14:paraId="5BD31A14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on Ledgers and its reports.</w:t>
      </w:r>
    </w:p>
    <w:p w14:paraId="4C9C5645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 xml:space="preserve">Working on DVM (Data Volume Management for HANA) Data archiving, design Custom reports and S/4 HANA prerequisite upgrades. </w:t>
      </w:r>
    </w:p>
    <w:p w14:paraId="24A66936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on S/4 HANA upgrade, archiving, system ready projects.</w:t>
      </w:r>
    </w:p>
    <w:p w14:paraId="1F1F15C9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on Vistex Configuration, Price proposals, Master requests, Business scripts approval process and develop Vistex custom reports etc.</w:t>
      </w:r>
    </w:p>
    <w:p w14:paraId="06937958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on SAP RAR Revenue recognition projects.</w:t>
      </w:r>
    </w:p>
    <w:p w14:paraId="62A2D6B8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Lead in Custom development, Review  complex business requirement with Business SME that include working on SAP Enhancements/ABAP developments</w:t>
      </w:r>
    </w:p>
    <w:p w14:paraId="1C144210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Based on Business requirements, Prepare Functionals specs, Present conceptual design documents, Business Playback documents to business and global approval teams.</w:t>
      </w:r>
    </w:p>
    <w:p w14:paraId="503724E5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Conducting knowledge transfer (KT) sessions to Production support teams and maintain project documentation repository.</w:t>
      </w:r>
    </w:p>
    <w:p w14:paraId="6E8F5129" w14:textId="4A59169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Configure, develop objects, prepare user manuals, test scripts etc.</w:t>
      </w:r>
    </w:p>
    <w:p w14:paraId="0B298849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extensively with the Workflow implementation for Vistex including Status profile configuration to define various approval levels or stages of the documents.</w:t>
      </w:r>
    </w:p>
    <w:p w14:paraId="535E0BB2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Working to develop or enhance in Custom developments, Z reports, interfaces.</w:t>
      </w:r>
    </w:p>
    <w:p w14:paraId="59F387D3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lastRenderedPageBreak/>
        <w:t>Present Change Request objects in CR meetings.</w:t>
      </w:r>
    </w:p>
    <w:p w14:paraId="6EAE9386" w14:textId="77777777" w:rsidR="00AA140D" w:rsidRP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Fix UAT issues and provide warranty support.</w:t>
      </w:r>
    </w:p>
    <w:p w14:paraId="3A5E6EC5" w14:textId="77777777" w:rsidR="00AA140D" w:rsidRDefault="00AA140D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AA140D">
        <w:rPr>
          <w:rFonts w:ascii="Calibri" w:hAnsi="Calibri" w:cs="Calibri"/>
          <w:lang w:val="en"/>
        </w:rPr>
        <w:t>Perform Unit test and Coordinate with UAT test, Regression test, Baseline Test and Performance tests.</w:t>
      </w:r>
    </w:p>
    <w:p w14:paraId="17164C70" w14:textId="4D7F3097" w:rsidR="00BD6EDE" w:rsidRP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BD6EDE">
        <w:rPr>
          <w:rFonts w:ascii="Calibri" w:hAnsi="Calibri" w:cs="Calibri"/>
          <w:b/>
          <w:bCs/>
          <w:lang w:val="en"/>
        </w:rPr>
        <w:t>Apple</w:t>
      </w:r>
      <w:r>
        <w:rPr>
          <w:rFonts w:ascii="Calibri" w:hAnsi="Calibri" w:cs="Calibri"/>
          <w:b/>
          <w:bCs/>
          <w:lang w:val="en"/>
        </w:rPr>
        <w:t xml:space="preserve"> – India</w:t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  <w:t xml:space="preserve"> Dec</w:t>
      </w:r>
      <w:r w:rsidRPr="00BD6EDE">
        <w:rPr>
          <w:rFonts w:ascii="Calibri" w:hAnsi="Calibri" w:cs="Calibri"/>
          <w:b/>
          <w:bCs/>
          <w:lang w:val="en"/>
        </w:rPr>
        <w:t xml:space="preserve"> 2017 - Sep 2022</w:t>
      </w:r>
    </w:p>
    <w:p w14:paraId="599D2F80" w14:textId="77777777" w:rsidR="00C56499" w:rsidRPr="00C56499" w:rsidRDefault="00C56499" w:rsidP="00C56499">
      <w:p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>SAP FICO Lead / SME/ Solution Architect</w:t>
      </w:r>
      <w:r w:rsidRPr="00C56499">
        <w:rPr>
          <w:rFonts w:ascii="Calibri" w:hAnsi="Calibri" w:cs="Calibri"/>
          <w:b/>
          <w:bCs/>
          <w:lang w:val="en"/>
        </w:rPr>
        <w:t xml:space="preserve"> </w:t>
      </w:r>
    </w:p>
    <w:p w14:paraId="29AF3590" w14:textId="1832380E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as a Subject Matter Expert (SME) and leading the project from onsite.</w:t>
      </w:r>
    </w:p>
    <w:p w14:paraId="41A6A5D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Conducting meetings with the team, update status to Project Manager and Business teams. </w:t>
      </w:r>
    </w:p>
    <w:p w14:paraId="3135CCE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for upgrade and enhancement projects for Apple Costing process.</w:t>
      </w:r>
    </w:p>
    <w:p w14:paraId="7801930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Expert in General Ledger Accounting/ Account Receivables and Costing.</w:t>
      </w:r>
    </w:p>
    <w:p w14:paraId="6F73463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on Ledgers and its reports.</w:t>
      </w:r>
    </w:p>
    <w:p w14:paraId="3459ACC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Working on Data archiving, design Custom reports and S/4 HANA prerequisite upgrades. </w:t>
      </w:r>
    </w:p>
    <w:p w14:paraId="6F4657C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on S/4 HANA upgrade, archiving and system ready projects.</w:t>
      </w:r>
    </w:p>
    <w:p w14:paraId="78A29FC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on Vistex Configuration, Price proposals, Master requests, Business scripts approval process and develop Vistex custom reports etc.</w:t>
      </w:r>
    </w:p>
    <w:p w14:paraId="11D83C2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Lead in Custom development, Review  complex business requirement with Business SME that include working on SAP Enhancements/ABAP developments</w:t>
      </w:r>
    </w:p>
    <w:p w14:paraId="2F89950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Prepare Functionals specs, Present conceptual design documents, Business Playback documents to business and global approval teams.</w:t>
      </w:r>
    </w:p>
    <w:p w14:paraId="4C2782C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Conducting knowledge transfer (KT) sessions to Production support teams and maintain project documentation repository.</w:t>
      </w:r>
    </w:p>
    <w:p w14:paraId="22D1574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Configure, develop objects, prepare user manuals, test scrips etc.</w:t>
      </w:r>
    </w:p>
    <w:p w14:paraId="540DF4B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extensively with the Workflow implementation for Vistex including Status profile configuration to define various approval levels or stages of the documents.</w:t>
      </w:r>
    </w:p>
    <w:p w14:paraId="3672EE7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Working to develop or enhance in Custom developments, Z reports, interfaces.</w:t>
      </w:r>
    </w:p>
    <w:p w14:paraId="72335C7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Present Change Request objects in CR meetings.</w:t>
      </w:r>
    </w:p>
    <w:p w14:paraId="376E35A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Fix UAT issues and provide warranty support.</w:t>
      </w:r>
    </w:p>
    <w:p w14:paraId="18D5F187" w14:textId="53D17167" w:rsidR="00BD6EDE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Perform Unit test and Coordinate with UAT test, Regression test, Baseline Test and Performance tests.</w:t>
      </w:r>
    </w:p>
    <w:p w14:paraId="5BF70564" w14:textId="319A0CFF" w:rsidR="00BD6EDE" w:rsidRP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BD6EDE">
        <w:rPr>
          <w:rFonts w:ascii="Calibri" w:hAnsi="Calibri" w:cs="Calibri"/>
          <w:b/>
          <w:bCs/>
          <w:lang w:val="en"/>
        </w:rPr>
        <w:t>Miracle Software Systems (I) PVT. Ltd.</w:t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  <w:t xml:space="preserve"> </w:t>
      </w:r>
      <w:r w:rsidRPr="00BD6EDE">
        <w:rPr>
          <w:rFonts w:ascii="Calibri" w:hAnsi="Calibri" w:cs="Calibri"/>
          <w:b/>
          <w:bCs/>
          <w:lang w:val="en"/>
        </w:rPr>
        <w:t>Oct 2014 - Dec 2017</w:t>
      </w:r>
    </w:p>
    <w:p w14:paraId="3A869D87" w14:textId="19051EDE" w:rsidR="00AA140D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BD6EDE">
        <w:rPr>
          <w:rFonts w:ascii="Calibri" w:hAnsi="Calibri" w:cs="Calibri"/>
          <w:b/>
          <w:bCs/>
          <w:lang w:val="en"/>
        </w:rPr>
        <w:t>Sr.</w:t>
      </w:r>
      <w:r>
        <w:rPr>
          <w:rFonts w:ascii="Calibri" w:hAnsi="Calibri" w:cs="Calibri"/>
          <w:b/>
          <w:bCs/>
          <w:lang w:val="en"/>
        </w:rPr>
        <w:t xml:space="preserve"> </w:t>
      </w:r>
      <w:r w:rsidRPr="00BD6EDE">
        <w:rPr>
          <w:rFonts w:ascii="Calibri" w:hAnsi="Calibri" w:cs="Calibri"/>
          <w:b/>
          <w:bCs/>
          <w:lang w:val="en"/>
        </w:rPr>
        <w:t>SAP CO consultant</w:t>
      </w:r>
    </w:p>
    <w:p w14:paraId="659AC840" w14:textId="77777777" w:rsidR="00EC1BE5" w:rsidRDefault="00EC1BE5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</w:p>
    <w:p w14:paraId="611B0FFF" w14:textId="100D3444" w:rsid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>
        <w:rPr>
          <w:rFonts w:ascii="Calibri" w:hAnsi="Calibri" w:cs="Calibri"/>
          <w:b/>
          <w:bCs/>
          <w:lang w:val="en"/>
        </w:rPr>
        <w:t xml:space="preserve">PROJECT 1 - </w:t>
      </w:r>
      <w:r w:rsidRPr="00C56499">
        <w:rPr>
          <w:rFonts w:ascii="Calibri" w:hAnsi="Calibri" w:cs="Calibri"/>
          <w:b/>
          <w:bCs/>
          <w:lang w:val="en"/>
        </w:rPr>
        <w:t>2015 to December-2017</w:t>
      </w:r>
    </w:p>
    <w:p w14:paraId="7D01CB0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bookmarkStart w:id="0" w:name="_Hlk500942842"/>
      <w:r w:rsidRPr="00C56499">
        <w:rPr>
          <w:rFonts w:ascii="Calibri" w:hAnsi="Calibri" w:cs="Calibri"/>
          <w:lang w:val="en"/>
        </w:rPr>
        <w:t>Support users to perform material cost estimation, production planning and analyzing of cost breakup.</w:t>
      </w:r>
    </w:p>
    <w:p w14:paraId="48D774B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Support for Production period end process of revaluation of actual activities at production order level, Created WIP breakup, Variance calculation and Settlement process.</w:t>
      </w:r>
    </w:p>
    <w:p w14:paraId="0CA52C9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Overhead groups and Overhead keys for costing sheet and calculated over heads based on material origins.</w:t>
      </w:r>
      <w:bookmarkStart w:id="1" w:name="_Hlk133832927"/>
    </w:p>
    <w:p w14:paraId="37AC080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with cross-functional teams to ensure master data is set up appropriately in procurement and production modules to ensure accurate cost estimates and cost capturing</w:t>
      </w:r>
      <w:bookmarkEnd w:id="1"/>
    </w:p>
    <w:p w14:paraId="5DBCBB5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Plan activity price and actual activity price calculation by using spitting structure.</w:t>
      </w:r>
    </w:p>
    <w:p w14:paraId="2C6C382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Auxiliary cost component split along with main cost component structure.</w:t>
      </w:r>
    </w:p>
    <w:p w14:paraId="4EB1E19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Maintained COPA value fields and user defined characteristics</w:t>
      </w:r>
    </w:p>
    <w:p w14:paraId="1928400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lastRenderedPageBreak/>
        <w:t>Maintain PA Transfer Stricture for to update in COPA while posting from FI, MM &amp; SD.</w:t>
      </w:r>
    </w:p>
    <w:p w14:paraId="382C8AF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COPA Firms and reports by using COPA report painter and created Key Figure Schema for reports.</w:t>
      </w:r>
    </w:p>
    <w:p w14:paraId="1FDC9B7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Maintained COPA derivation rules. </w:t>
      </w:r>
    </w:p>
    <w:p w14:paraId="6D46289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setup for COGM breakup in COPA by Valuating material cost estimation.</w:t>
      </w:r>
    </w:p>
    <w:p w14:paraId="378FC6F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Top-Down distribution, COPA Costing sheet and condition records.</w:t>
      </w:r>
    </w:p>
    <w:p w14:paraId="21D13F9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COPA Valuation Strategy for Material cost estimation and costing sheet, condition records. </w:t>
      </w:r>
    </w:p>
    <w:p w14:paraId="73802983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user exit to update Profit center in order.</w:t>
      </w:r>
    </w:p>
    <w:p w14:paraId="16C57B42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Prepared documents for user manuals, functional specifications of enhancement objects and co-ordination with technical team. </w:t>
      </w:r>
    </w:p>
    <w:p w14:paraId="31163F69" w14:textId="77777777" w:rsid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Root cause analysis, configuration for enhancements and providing solutions</w:t>
      </w:r>
      <w:bookmarkEnd w:id="0"/>
      <w:r w:rsidRPr="00C56499">
        <w:rPr>
          <w:rFonts w:ascii="Calibri" w:hAnsi="Calibri" w:cs="Calibri"/>
          <w:lang w:val="en"/>
        </w:rPr>
        <w:t>.</w:t>
      </w:r>
    </w:p>
    <w:p w14:paraId="260F0C88" w14:textId="4733F158" w:rsid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>PROJECT 2</w:t>
      </w:r>
      <w:r>
        <w:rPr>
          <w:rFonts w:ascii="Calibri" w:hAnsi="Calibri" w:cs="Calibri"/>
          <w:b/>
          <w:bCs/>
          <w:lang w:val="en"/>
        </w:rPr>
        <w:t xml:space="preserve"> </w:t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  <w:t xml:space="preserve"> </w:t>
      </w:r>
      <w:r w:rsidRPr="00C56499">
        <w:rPr>
          <w:rFonts w:ascii="Calibri" w:hAnsi="Calibri" w:cs="Calibri"/>
          <w:b/>
          <w:bCs/>
          <w:lang w:val="en"/>
        </w:rPr>
        <w:t>Jan-2017 to December-2017</w:t>
      </w:r>
      <w:r>
        <w:rPr>
          <w:rFonts w:ascii="Calibri" w:hAnsi="Calibri" w:cs="Calibri"/>
          <w:b/>
          <w:bCs/>
          <w:lang w:val="en"/>
        </w:rPr>
        <w:t xml:space="preserve">  </w:t>
      </w:r>
    </w:p>
    <w:p w14:paraId="09EBDBF8" w14:textId="4C37FA4C" w:rsid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>SAP FICO Consultant</w:t>
      </w:r>
    </w:p>
    <w:p w14:paraId="0E323F7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the preparation of Business Blueprint.</w:t>
      </w:r>
    </w:p>
    <w:p w14:paraId="38BA22C2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Configuration process as per client requirements.</w:t>
      </w:r>
    </w:p>
    <w:p w14:paraId="57D4347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System set up from source to target.</w:t>
      </w:r>
    </w:p>
    <w:p w14:paraId="02EE41E2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with technical team for custom developments.</w:t>
      </w:r>
    </w:p>
    <w:p w14:paraId="09621D7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Prepared for initial load activity.</w:t>
      </w:r>
    </w:p>
    <w:p w14:paraId="141252E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New Mapping upload, Master data.</w:t>
      </w:r>
    </w:p>
    <w:p w14:paraId="1E042B0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MDG - Monitoring workflow in MDG and flow the processes.</w:t>
      </w:r>
    </w:p>
    <w:p w14:paraId="20F27296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Hyper care support.</w:t>
      </w:r>
    </w:p>
    <w:p w14:paraId="10229C9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harmonizing the existing ECC business integration process with S/4 Hana capabilities on FI, SD , MM , PP modules</w:t>
      </w:r>
    </w:p>
    <w:p w14:paraId="1ADD9ED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Closely involved on OTC, P2P business process enhancement from ECC to S/4</w:t>
      </w:r>
    </w:p>
    <w:p w14:paraId="432266D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integration reporting structure to meet local and Global reporting structures ex: single COA and PC hierarchy.</w:t>
      </w:r>
    </w:p>
    <w:p w14:paraId="19D137E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Directly involved with Client for requirement gathering and UAT</w:t>
      </w:r>
    </w:p>
    <w:p w14:paraId="0A5AE553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Areas covered are Product costing, COPA, Cost Center Accounting, PCA, Internal order and New GL.</w:t>
      </w:r>
    </w:p>
    <w:p w14:paraId="5C1C686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Improvement in Direct and indirect Overhead Assessment cycles.</w:t>
      </w:r>
    </w:p>
    <w:p w14:paraId="48DE540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End-to-end implementation of CO modules including Z- development, Worked in Product Costing and COPA with Accounting Based, Creation of Allocation Cycles and reports. Configuration settings for WIP calculation, variance calculation &amp; settlement of production orders and sales order.</w:t>
      </w:r>
    </w:p>
    <w:p w14:paraId="144A0F6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Lead in global design for Inventory Costing and Transformation project, Product Costing, Actual costing. Streamline of master data setup, extension, and validations, which are leading to product costing errors.</w:t>
      </w:r>
    </w:p>
    <w:p w14:paraId="783E6046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Leveraging on costing sheet to capture inbound freight, storage charges and container charges.</w:t>
      </w:r>
    </w:p>
    <w:p w14:paraId="0C00468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Implementation of User-exits, Participated in Development, Implement and Support Custom built solution for Finance modules, Inter-company and Oligos process.</w:t>
      </w:r>
    </w:p>
    <w:p w14:paraId="019F896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changes to the Rollover projects in Finance and controlling.</w:t>
      </w:r>
    </w:p>
    <w:p w14:paraId="6068249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Participated in implementation of Interfaces to connect third party websites. Gathered requirements, Field mapping, Testing between the Interface.</w:t>
      </w:r>
    </w:p>
    <w:p w14:paraId="16518B35" w14:textId="1FBC453D" w:rsid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Lead role in User Interface for personalized user experience with S4/Hana.</w:t>
      </w:r>
    </w:p>
    <w:p w14:paraId="1978D093" w14:textId="0DE360E4" w:rsid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 xml:space="preserve">Projects 3 </w:t>
      </w:r>
      <w:r w:rsidRPr="00C56499">
        <w:rPr>
          <w:rFonts w:ascii="Calibri" w:hAnsi="Calibri" w:cs="Calibri"/>
          <w:b/>
          <w:bCs/>
          <w:lang w:val="en"/>
        </w:rPr>
        <w:tab/>
      </w:r>
      <w:r w:rsidRPr="00C56499"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 w:rsidRPr="00C56499">
        <w:rPr>
          <w:rFonts w:ascii="Calibri" w:hAnsi="Calibri" w:cs="Calibri"/>
          <w:b/>
          <w:bCs/>
          <w:lang w:val="en"/>
        </w:rPr>
        <w:t>Jun-2016 to December-2017</w:t>
      </w:r>
    </w:p>
    <w:p w14:paraId="588A44B3" w14:textId="6CE446BC" w:rsid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lastRenderedPageBreak/>
        <w:t>SAP FICO Consultant</w:t>
      </w:r>
    </w:p>
    <w:p w14:paraId="6BA6977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setting up the source and S/4 configurations and business approached ahead with Brown field implementation, due to shorter project run time and to avoid existing business of Truck parts.</w:t>
      </w:r>
    </w:p>
    <w:p w14:paraId="710E5BC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Source system basic requirement for Data load replicating FI&amp;CO data and other master data.</w:t>
      </w:r>
    </w:p>
    <w:p w14:paraId="4EE45C6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business requirement gatherings and worked on GAP fit analysis.</w:t>
      </w:r>
    </w:p>
    <w:p w14:paraId="29B8C2C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Data extraction, monitoring and posting process.</w:t>
      </w:r>
    </w:p>
    <w:p w14:paraId="30159926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Closely worked with Basis team to manage huge loads of data extraction process.</w:t>
      </w:r>
    </w:p>
    <w:p w14:paraId="47A11182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Recommended appropriate solution for new gaps identified in UAT.</w:t>
      </w:r>
    </w:p>
    <w:p w14:paraId="092985B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Identified, assessed and solved complex business problems for area of responsibility with in Simple Finance, where analysis of situations or data requires an in-depth evaluation of variable factors.</w:t>
      </w:r>
    </w:p>
    <w:p w14:paraId="18FC7183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Defined Standard hierarchy, Mapping and Creation of Cost Centers Groups, Cost Centers, Activity Types and Statistical Key Figures. Maintained the primary and secondary cost elements. </w:t>
      </w:r>
    </w:p>
    <w:p w14:paraId="279B7DD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the Internal order type to create the Orders, Creating the settlement, Budget profile for the Order types.</w:t>
      </w:r>
    </w:p>
    <w:p w14:paraId="133867D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Implementation of various business scenarios with Product Cost by Order &amp; COPA.</w:t>
      </w:r>
    </w:p>
    <w:p w14:paraId="75F58EA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 - PC (Product Costing) - Product Cost Planning &amp; Cost Object Controlling.</w:t>
      </w:r>
    </w:p>
    <w:p w14:paraId="686EA92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Configuration settings for Make to Stock scenario. </w:t>
      </w:r>
    </w:p>
    <w:p w14:paraId="785C538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Unit Testing, Scenario Testing, Integration Testing and User acceptance testing.</w:t>
      </w:r>
    </w:p>
    <w:p w14:paraId="08FE10E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Post Go-Live support and preparation of configuration documents for CO modules for CCA, CEA, PCA and CO-PA.</w:t>
      </w:r>
    </w:p>
    <w:p w14:paraId="15DB4F4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migration process.</w:t>
      </w:r>
    </w:p>
    <w:p w14:paraId="4A397B43" w14:textId="0A4DC070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Configuration process.</w:t>
      </w:r>
    </w:p>
    <w:p w14:paraId="1A3A86A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End to end process testing in S/4 Hana.</w:t>
      </w:r>
    </w:p>
    <w:p w14:paraId="71DDFE3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New Mapping upload, Master data.</w:t>
      </w:r>
    </w:p>
    <w:p w14:paraId="0A3C84D4" w14:textId="1C27B3F7" w:rsidR="00C56499" w:rsidRP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 xml:space="preserve">PROJECTS 4 </w:t>
      </w:r>
      <w:r w:rsidRPr="00C56499"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  <w:t xml:space="preserve">             </w:t>
      </w:r>
      <w:r w:rsidRPr="00C56499">
        <w:rPr>
          <w:rFonts w:ascii="Calibri" w:hAnsi="Calibri" w:cs="Calibri"/>
          <w:b/>
          <w:bCs/>
          <w:lang w:val="en"/>
        </w:rPr>
        <w:t>October-2014 to August-2015</w:t>
      </w:r>
    </w:p>
    <w:p w14:paraId="778CE2BD" w14:textId="29D79BA9" w:rsidR="00C56499" w:rsidRP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C56499">
        <w:rPr>
          <w:rFonts w:ascii="Calibri" w:hAnsi="Calibri" w:cs="Calibri"/>
          <w:b/>
          <w:bCs/>
          <w:lang w:val="en"/>
        </w:rPr>
        <w:t>SAP FICO Consultant</w:t>
      </w:r>
    </w:p>
    <w:p w14:paraId="7EB194A5" w14:textId="77777777" w:rsidR="00C56499" w:rsidRPr="00C56499" w:rsidRDefault="00C56499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</w:p>
    <w:p w14:paraId="693EDFD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bookmarkStart w:id="2" w:name="_Hlk500943065"/>
      <w:r w:rsidRPr="00C56499">
        <w:rPr>
          <w:rFonts w:ascii="Calibri" w:hAnsi="Calibri" w:cs="Calibri"/>
          <w:lang w:val="en"/>
        </w:rPr>
        <w:t>Worked on day-to-day support and enhancement tickets on CO module.</w:t>
      </w:r>
    </w:p>
    <w:p w14:paraId="2C1D33C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Prepared DRD (detailed requirement document) &amp; FSD (functional Specification Document) for enhancement tickets.</w:t>
      </w:r>
    </w:p>
    <w:p w14:paraId="775889A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Based on the requirement Created Costing variant, Valuation variants specific to plant and materials.</w:t>
      </w:r>
    </w:p>
    <w:p w14:paraId="1AA67BA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Designed COPA reports, Assessment cycles and Top-Down distribution.</w:t>
      </w:r>
    </w:p>
    <w:p w14:paraId="7FE28C5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Result analysis version for WIP calculation.</w:t>
      </w:r>
    </w:p>
    <w:p w14:paraId="312F855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Supported Costing runs for standard cost estimation.</w:t>
      </w:r>
    </w:p>
    <w:p w14:paraId="071AD48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Supported production process in plan price and actual activity price calculation.</w:t>
      </w:r>
    </w:p>
    <w:p w14:paraId="2B5870A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Supported Cost center and production order period end activity revaluation, WIP calculation, variance calculation and settlement. </w:t>
      </w:r>
    </w:p>
    <w:p w14:paraId="7AE5705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Cost center planning with excel sheet uploading.</w:t>
      </w:r>
    </w:p>
    <w:p w14:paraId="4F134E4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Overhead calculation in costing sheet-based Valuation type.</w:t>
      </w:r>
    </w:p>
    <w:p w14:paraId="32AF257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FI-MM integration for different GL accounts, based on material type.</w:t>
      </w:r>
    </w:p>
    <w:p w14:paraId="043CB24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Added additional cost components in cost component structure.</w:t>
      </w:r>
    </w:p>
    <w:p w14:paraId="279101A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lastRenderedPageBreak/>
        <w:t>Configured Primary cost component structure.</w:t>
      </w:r>
    </w:p>
    <w:p w14:paraId="00FA0B3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Detailed Analysis and root cause provided for production variance.</w:t>
      </w:r>
    </w:p>
    <w:p w14:paraId="138BF2E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Material mixed cost estimation.</w:t>
      </w:r>
    </w:p>
    <w:p w14:paraId="7AF23FD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Created assessment and distribution cycles for overhead allocation.</w:t>
      </w:r>
    </w:p>
    <w:p w14:paraId="3A87073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order types and settlement profile for internal orders.</w:t>
      </w:r>
    </w:p>
    <w:p w14:paraId="692D63F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Splitting structure for cost splitting based on activities.</w:t>
      </w:r>
    </w:p>
    <w:p w14:paraId="49A3AE07" w14:textId="7A185CFA" w:rsidR="00BD6EDE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Co-ordinated with onsite/offshore for ensuring timeliness and quality of deliverables on priority basis.</w:t>
      </w:r>
      <w:bookmarkEnd w:id="2"/>
    </w:p>
    <w:p w14:paraId="5980823B" w14:textId="094F4632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  <w:lang w:val="en"/>
        </w:rPr>
      </w:pPr>
      <w:r w:rsidRPr="00BD6EDE">
        <w:rPr>
          <w:rFonts w:ascii="Calibri" w:hAnsi="Calibri" w:cs="Calibri"/>
          <w:b/>
          <w:bCs/>
          <w:lang w:val="en"/>
        </w:rPr>
        <w:t>LOGIPRO SOFTWARE PVT.LTD.</w:t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>
        <w:rPr>
          <w:rFonts w:ascii="Calibri" w:hAnsi="Calibri" w:cs="Calibri"/>
          <w:b/>
          <w:bCs/>
          <w:lang w:val="en"/>
        </w:rPr>
        <w:tab/>
      </w:r>
      <w:r w:rsidRPr="00BD6EDE">
        <w:rPr>
          <w:rFonts w:ascii="Calibri" w:hAnsi="Calibri" w:cs="Calibri"/>
          <w:b/>
          <w:bCs/>
          <w:lang w:val="en"/>
        </w:rPr>
        <w:t>May 2014 - Oct 2014</w:t>
      </w:r>
    </w:p>
    <w:p w14:paraId="5BB30238" w14:textId="0F64C740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BD6EDE">
        <w:rPr>
          <w:rFonts w:ascii="Calibri" w:hAnsi="Calibri" w:cs="Calibri"/>
          <w:b/>
          <w:bCs/>
        </w:rPr>
        <w:t>SAP FI/CO Consultant</w:t>
      </w:r>
    </w:p>
    <w:p w14:paraId="4CF5BC7B" w14:textId="77777777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on day-to-day upgrade testing on FI-GL, AR, AP, AA, PCA, CO-CCA, CO-CEA, CO-PC &amp; CO-PA Modules.</w:t>
      </w:r>
    </w:p>
    <w:p w14:paraId="22B9B36D" w14:textId="77777777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Defect analysis and status updates.</w:t>
      </w:r>
    </w:p>
    <w:p w14:paraId="6B832B6B" w14:textId="77777777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Integration testing between FI-MM and FI-SD process.</w:t>
      </w:r>
    </w:p>
    <w:p w14:paraId="7E6DB002" w14:textId="77777777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on Production order period end activities of variance calculation and settlement.</w:t>
      </w:r>
    </w:p>
    <w:p w14:paraId="343A9062" w14:textId="7BB2E0AB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Worked on internal order budget allocation and settlement process. </w:t>
      </w:r>
    </w:p>
    <w:p w14:paraId="47354979" w14:textId="4DA9B16A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on Cost center allocation cycles for overhead distribution.</w:t>
      </w:r>
    </w:p>
    <w:p w14:paraId="79EFAD25" w14:textId="0248E6C3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Worked on Overhead calculation with costing sheet method.</w:t>
      </w:r>
    </w:p>
    <w:p w14:paraId="076E5CF5" w14:textId="77777777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Solving support related issues in respective areas.</w:t>
      </w:r>
    </w:p>
    <w:p w14:paraId="0395A6C2" w14:textId="527FAF21" w:rsidR="00BD6EDE" w:rsidRPr="00C56499" w:rsidRDefault="00BD6EDE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Interacting with the End-users and Business Analysts through Skype for business, mails, Phone calls to solve the Tickets.</w:t>
      </w:r>
    </w:p>
    <w:p w14:paraId="54602C72" w14:textId="2CF8DCAC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BD6EDE">
        <w:rPr>
          <w:rFonts w:ascii="Calibri" w:hAnsi="Calibri" w:cs="Calibri"/>
          <w:b/>
          <w:bCs/>
        </w:rPr>
        <w:t>Tangent Solutions India Pvt. Ltd.</w:t>
      </w:r>
      <w:r>
        <w:rPr>
          <w:rFonts w:ascii="Calibri" w:hAnsi="Calibri" w:cs="Calibri"/>
          <w:b/>
          <w:bCs/>
        </w:rPr>
        <w:t xml:space="preserve">  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                               Jul 2009-May 2014</w:t>
      </w:r>
    </w:p>
    <w:p w14:paraId="5E6503D8" w14:textId="514C8600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BD6EDE">
        <w:rPr>
          <w:rFonts w:ascii="Calibri" w:hAnsi="Calibri" w:cs="Calibri"/>
          <w:b/>
          <w:bCs/>
        </w:rPr>
        <w:t>SAP FICO Consultant</w:t>
      </w:r>
    </w:p>
    <w:p w14:paraId="7FBD84EF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bookmarkStart w:id="3" w:name="_Hlk500944418"/>
      <w:r w:rsidRPr="00C56499">
        <w:rPr>
          <w:rFonts w:ascii="Calibri" w:hAnsi="Calibri" w:cs="Calibri"/>
          <w:lang w:val="en"/>
        </w:rPr>
        <w:t>Involved in full life cycle of ASAP methodology.</w:t>
      </w:r>
    </w:p>
    <w:p w14:paraId="24A1C2D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Implementation and support includes CO-CCA (Cost center accounting), CO-PC (Product costing &amp; Sales order Costing), CO-PA (Profitability Analysis - Costing based COPA), Integration between FI-MM, FI-SD Modules</w:t>
      </w:r>
    </w:p>
    <w:p w14:paraId="6CBD131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Involved customization, configuring and in depth understanding of business processes relating to SAP Finance, Controlling and integration to FI-MM, FI-SD, CO-PP modules. </w:t>
      </w:r>
    </w:p>
    <w:p w14:paraId="2C932B4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Configured Cost Center Standard hierarchy and profit center standard hierarchy.</w:t>
      </w:r>
    </w:p>
    <w:p w14:paraId="24F04AC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Configured Costing variant, Cost component structure, costing sheets, and controlling versions result analysis versions. </w:t>
      </w:r>
    </w:p>
    <w:p w14:paraId="3171F4DC" w14:textId="56EE846F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Involved Cut over activities and Go-Live </w:t>
      </w:r>
      <w:r w:rsidRPr="00C56499">
        <w:rPr>
          <w:rFonts w:ascii="Calibri" w:hAnsi="Calibri" w:cs="Calibri"/>
          <w:lang w:val="en"/>
        </w:rPr>
        <w:t>support.</w:t>
      </w:r>
    </w:p>
    <w:p w14:paraId="7BCB6EB7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Changes to additional configuration settings as required by the client.</w:t>
      </w:r>
    </w:p>
    <w:p w14:paraId="466357AB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Involved in CO month-end closing Activities.</w:t>
      </w:r>
    </w:p>
    <w:p w14:paraId="32DA6D5A" w14:textId="70E039FB" w:rsid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Power point presentations to the client on various topics like organizational structure, Master Data, Cutover Activities etc.</w:t>
      </w:r>
      <w:bookmarkEnd w:id="3"/>
    </w:p>
    <w:p w14:paraId="75727206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Post Implementation support includes solving the Tickets raised by the End-user.</w:t>
      </w:r>
    </w:p>
    <w:p w14:paraId="428D5255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Solving maintenance Issues and tickets in the areas of FI-GL, FI-AR, FI-AP, FI-PCA, CO-CCA, CO-PC, CO-PA, done Configuration and creation of Master data.</w:t>
      </w:r>
    </w:p>
    <w:p w14:paraId="429C4DF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Supported on month end activities.</w:t>
      </w:r>
    </w:p>
    <w:p w14:paraId="0168A4D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Created Overhead keys and overhead groups for costing sheet.  </w:t>
      </w:r>
    </w:p>
    <w:p w14:paraId="2688ECA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Identifying the critical issues and maintaining the documents on Root cause Analysis.</w:t>
      </w:r>
    </w:p>
    <w:p w14:paraId="6DEC8C80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Conduct problem analysis and communicate the solution to the End-user.</w:t>
      </w:r>
    </w:p>
    <w:p w14:paraId="26D7062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lastRenderedPageBreak/>
        <w:t>Interacting with the End-users through meetings, mails &amp; phone calls for solving the tickets based on severity levels.</w:t>
      </w:r>
    </w:p>
    <w:p w14:paraId="1929C0E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Post Implementation support includes solving the Tickets raised by the End-user.</w:t>
      </w:r>
    </w:p>
    <w:p w14:paraId="71DB0429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Solving maintenance Issues and tickets in the areas of FI-GL, FI-AR, FI-AP, FI-PCA, CO-CCA, CO-PC, CO-PA, done Configuration and creation of Master data.</w:t>
      </w:r>
    </w:p>
    <w:p w14:paraId="7A3B7E58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Supported on month end activities.</w:t>
      </w:r>
    </w:p>
    <w:p w14:paraId="576AF412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Created Overhead keys and overhead groups for costing sheet.  </w:t>
      </w:r>
    </w:p>
    <w:p w14:paraId="3D224B5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Identifying the critical issues and maintaining the documents on Root cause Analysis.</w:t>
      </w:r>
    </w:p>
    <w:p w14:paraId="67B19C5A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Conduct problem analysis and communicate the solution to the End-user.</w:t>
      </w:r>
    </w:p>
    <w:p w14:paraId="23C80EAD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Interacting with the End-users through meetings, mails &amp; phone calls for solving the tickets based on severity levels.</w:t>
      </w:r>
    </w:p>
    <w:p w14:paraId="4D91AF64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Maintaining Books of Accounts, Preparing Profit And Loss Account and Balance Sheet</w:t>
      </w:r>
    </w:p>
    <w:p w14:paraId="69027FDE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Preparing Budgets and Periodical Trial Balance.   </w:t>
      </w:r>
    </w:p>
    <w:p w14:paraId="1FF0611C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Experience includes Return filing and payment of VAT, Professional Tax, Income Tax, </w:t>
      </w:r>
    </w:p>
    <w:p w14:paraId="63CA3381" w14:textId="77777777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>Service Tax, TDS, Form 16 &amp; 16A.</w:t>
      </w:r>
    </w:p>
    <w:p w14:paraId="71C03306" w14:textId="31BAEF85" w:rsidR="00C56499" w:rsidRPr="00C56499" w:rsidRDefault="00C56499" w:rsidP="00C56499">
      <w:pPr>
        <w:pStyle w:val="ListParagraph"/>
        <w:numPr>
          <w:ilvl w:val="0"/>
          <w:numId w:val="1"/>
        </w:numPr>
        <w:spacing w:line="240" w:lineRule="auto"/>
        <w:jc w:val="both"/>
        <w:rPr>
          <w:rFonts w:ascii="Calibri" w:hAnsi="Calibri" w:cs="Calibri"/>
          <w:lang w:val="en"/>
        </w:rPr>
      </w:pPr>
      <w:r w:rsidRPr="00C56499">
        <w:rPr>
          <w:rFonts w:ascii="Calibri" w:hAnsi="Calibri" w:cs="Calibri"/>
          <w:lang w:val="en"/>
        </w:rPr>
        <w:t xml:space="preserve">Preparing proposals for bank loans Cash Credit, Mortgage loan, and Letter of Credit, Term Loans, Overdrafts and Interest Calculation. Maintaining Monthly Selected Operational Data. </w:t>
      </w:r>
    </w:p>
    <w:p w14:paraId="73C8E610" w14:textId="06BDA406" w:rsidR="00BD6EDE" w:rsidRDefault="00BD6EDE" w:rsidP="00C56499">
      <w:p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  <w:b/>
          <w:bCs/>
        </w:rPr>
        <w:t>Skills:</w:t>
      </w:r>
      <w:r>
        <w:rPr>
          <w:rFonts w:ascii="Calibri" w:hAnsi="Calibri" w:cs="Calibri"/>
        </w:rPr>
        <w:t xml:space="preserve"> </w:t>
      </w:r>
      <w:r w:rsidRPr="00BD6EDE">
        <w:rPr>
          <w:rFonts w:ascii="Calibri" w:hAnsi="Calibri" w:cs="Calibri"/>
        </w:rPr>
        <w:t>Training Documentation · SAP FICO · SAP FI/CO Configuration · Financial Statements · SAP FI-AR · Master Data · Communication · Implementation Experience · SAP Product Costing · Management Accounting · SAP FI · SAP Controlling (CO) · SAP FI-AP · sap COPA · Report Painter</w:t>
      </w:r>
    </w:p>
    <w:p w14:paraId="367175B3" w14:textId="77777777" w:rsidR="00BD6EDE" w:rsidRDefault="00BD6EDE" w:rsidP="00C56499">
      <w:pPr>
        <w:spacing w:after="0" w:line="240" w:lineRule="auto"/>
        <w:jc w:val="both"/>
        <w:rPr>
          <w:rFonts w:ascii="Calibri" w:hAnsi="Calibri" w:cs="Calibri"/>
        </w:rPr>
      </w:pPr>
    </w:p>
    <w:p w14:paraId="29649185" w14:textId="0A5F38E4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BD6EDE">
        <w:rPr>
          <w:rFonts w:ascii="Calibri" w:hAnsi="Calibri" w:cs="Calibri"/>
          <w:b/>
          <w:bCs/>
        </w:rPr>
        <w:t>Gudlavalleru Engineering College</w:t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</w:r>
      <w:r>
        <w:rPr>
          <w:rFonts w:ascii="Calibri" w:hAnsi="Calibri" w:cs="Calibri"/>
          <w:b/>
          <w:bCs/>
        </w:rPr>
        <w:tab/>
        <w:t xml:space="preserve"> Jun</w:t>
      </w:r>
      <w:r w:rsidRPr="00BD6EDE">
        <w:rPr>
          <w:rFonts w:ascii="Calibri" w:hAnsi="Calibri" w:cs="Calibri"/>
          <w:b/>
          <w:bCs/>
        </w:rPr>
        <w:t xml:space="preserve"> 2006 - Sep 2007</w:t>
      </w:r>
    </w:p>
    <w:p w14:paraId="4E33347C" w14:textId="19888785" w:rsidR="00BD6EDE" w:rsidRDefault="00BD6EDE" w:rsidP="00C56499">
      <w:pPr>
        <w:spacing w:after="0" w:line="240" w:lineRule="auto"/>
        <w:jc w:val="both"/>
        <w:rPr>
          <w:rFonts w:ascii="Calibri" w:hAnsi="Calibri" w:cs="Calibri"/>
          <w:b/>
          <w:bCs/>
        </w:rPr>
      </w:pPr>
      <w:r w:rsidRPr="00BD6EDE">
        <w:rPr>
          <w:rFonts w:ascii="Calibri" w:hAnsi="Calibri" w:cs="Calibri"/>
          <w:b/>
          <w:bCs/>
        </w:rPr>
        <w:t>Jr. Assistant</w:t>
      </w:r>
    </w:p>
    <w:p w14:paraId="3BD56C92" w14:textId="70E0B7C8" w:rsidR="00BD6EDE" w:rsidRPr="00BD6EDE" w:rsidRDefault="00BD6EDE" w:rsidP="00C564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</w:rPr>
        <w:t xml:space="preserve">Prepared financial statements related to accounts receivable and bills payable for the firm. </w:t>
      </w:r>
    </w:p>
    <w:p w14:paraId="4F0D09AD" w14:textId="09BACE34" w:rsidR="00BD6EDE" w:rsidRPr="00BD6EDE" w:rsidRDefault="00BD6EDE" w:rsidP="00C564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</w:rPr>
        <w:t xml:space="preserve">Maintained the accounts and ledgers of a firm within the accounts department, being aware of all the accounting rules, regulations, and financial standards. </w:t>
      </w:r>
    </w:p>
    <w:p w14:paraId="2B1F16B5" w14:textId="317ECE39" w:rsidR="00BD6EDE" w:rsidRPr="00BD6EDE" w:rsidRDefault="00BD6EDE" w:rsidP="00C564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</w:rPr>
        <w:t xml:space="preserve">Recorded transactions pertaining to salary of employees and finances in the proper books of accounts. </w:t>
      </w:r>
    </w:p>
    <w:p w14:paraId="11F1FF5C" w14:textId="37C563E3" w:rsidR="00BD6EDE" w:rsidRPr="00BD6EDE" w:rsidRDefault="00BD6EDE" w:rsidP="00C564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</w:rPr>
        <w:t xml:space="preserve">Worked in the administration department to generate the employee payroll. </w:t>
      </w:r>
    </w:p>
    <w:p w14:paraId="7F639E08" w14:textId="35831231" w:rsidR="00BD6EDE" w:rsidRDefault="00BD6EDE" w:rsidP="00C56499">
      <w:pPr>
        <w:pStyle w:val="ListParagraph"/>
        <w:numPr>
          <w:ilvl w:val="0"/>
          <w:numId w:val="10"/>
        </w:numPr>
        <w:spacing w:after="0" w:line="240" w:lineRule="auto"/>
        <w:jc w:val="both"/>
        <w:rPr>
          <w:rFonts w:ascii="Calibri" w:hAnsi="Calibri" w:cs="Calibri"/>
        </w:rPr>
      </w:pPr>
      <w:r w:rsidRPr="00BD6EDE">
        <w:rPr>
          <w:rFonts w:ascii="Calibri" w:hAnsi="Calibri" w:cs="Calibri"/>
        </w:rPr>
        <w:t>Involved in the financial transactions and maintenance of books.</w:t>
      </w:r>
    </w:p>
    <w:p w14:paraId="3CE2A1BC" w14:textId="77777777" w:rsidR="00BD6EDE" w:rsidRDefault="00BD6EDE" w:rsidP="00C56499">
      <w:pPr>
        <w:spacing w:after="0" w:line="240" w:lineRule="auto"/>
        <w:jc w:val="both"/>
        <w:rPr>
          <w:rFonts w:ascii="Calibri" w:hAnsi="Calibri" w:cs="Calibri"/>
        </w:rPr>
      </w:pPr>
    </w:p>
    <w:p w14:paraId="40D86366" w14:textId="7CADF43B" w:rsidR="00BD6EDE" w:rsidRDefault="001969D2" w:rsidP="00C56499">
      <w:pPr>
        <w:spacing w:after="0" w:line="240" w:lineRule="auto"/>
        <w:jc w:val="both"/>
        <w:rPr>
          <w:rFonts w:ascii="Calibri" w:hAnsi="Calibri" w:cs="Calibri"/>
        </w:rPr>
      </w:pPr>
      <w:r w:rsidRPr="001969D2">
        <w:rPr>
          <w:rFonts w:ascii="Calibri" w:hAnsi="Calibri" w:cs="Calibri"/>
          <w:b/>
          <w:bCs/>
        </w:rPr>
        <w:t>Skills:</w:t>
      </w:r>
      <w:r w:rsidRPr="001969D2">
        <w:rPr>
          <w:rFonts w:ascii="Calibri" w:hAnsi="Calibri" w:cs="Calibri"/>
        </w:rPr>
        <w:t xml:space="preserve"> Microsoft Excel · Microsoft Office · Communication · Bank Reconciliation · Tax</w:t>
      </w:r>
    </w:p>
    <w:p w14:paraId="3FEFFD81" w14:textId="77777777" w:rsidR="001969D2" w:rsidRDefault="001969D2" w:rsidP="00C56499">
      <w:pPr>
        <w:spacing w:after="0" w:line="240" w:lineRule="auto"/>
        <w:jc w:val="both"/>
        <w:rPr>
          <w:rFonts w:ascii="Calibri" w:hAnsi="Calibri" w:cs="Calibri"/>
        </w:rPr>
      </w:pPr>
    </w:p>
    <w:p w14:paraId="574E1661" w14:textId="77777777" w:rsidR="001969D2" w:rsidRDefault="001969D2" w:rsidP="00C56499">
      <w:pPr>
        <w:spacing w:after="0" w:line="240" w:lineRule="auto"/>
        <w:jc w:val="both"/>
        <w:rPr>
          <w:rFonts w:ascii="Calibri" w:hAnsi="Calibri" w:cs="Calibri"/>
        </w:rPr>
      </w:pPr>
    </w:p>
    <w:p w14:paraId="237E1434" w14:textId="28210D61" w:rsidR="001969D2" w:rsidRPr="001969D2" w:rsidRDefault="001969D2" w:rsidP="00C56499">
      <w:pPr>
        <w:pBdr>
          <w:bottom w:val="single" w:sz="4" w:space="1" w:color="auto"/>
        </w:pBdr>
        <w:spacing w:after="0" w:line="240" w:lineRule="auto"/>
        <w:jc w:val="both"/>
        <w:rPr>
          <w:rFonts w:ascii="Calibri" w:hAnsi="Calibri" w:cs="Calibri"/>
          <w:b/>
          <w:bCs/>
        </w:rPr>
      </w:pPr>
      <w:r w:rsidRPr="001969D2">
        <w:rPr>
          <w:rFonts w:ascii="Calibri" w:hAnsi="Calibri" w:cs="Calibri"/>
          <w:b/>
          <w:bCs/>
        </w:rPr>
        <w:t>EDUCATION:</w:t>
      </w:r>
    </w:p>
    <w:p w14:paraId="0AE91E69" w14:textId="56D4364F" w:rsidR="001969D2" w:rsidRPr="001969D2" w:rsidRDefault="001969D2" w:rsidP="00C56499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Calibri" w:hAnsi="Calibri" w:cs="Calibri"/>
        </w:rPr>
      </w:pPr>
      <w:r w:rsidRPr="001969D2">
        <w:rPr>
          <w:rFonts w:ascii="Calibri" w:hAnsi="Calibri" w:cs="Calibri"/>
        </w:rPr>
        <w:t>Master of Business Administration –</w:t>
      </w:r>
      <w:r>
        <w:rPr>
          <w:rFonts w:ascii="Calibri" w:hAnsi="Calibri" w:cs="Calibri"/>
        </w:rPr>
        <w:t xml:space="preserve"> </w:t>
      </w:r>
      <w:r w:rsidRPr="001969D2">
        <w:rPr>
          <w:rFonts w:ascii="Calibri" w:hAnsi="Calibri" w:cs="Calibri"/>
        </w:rPr>
        <w:t>Gudlavalleru Engineering College, Gudlavalleru</w:t>
      </w:r>
      <w:r w:rsidR="00C56499">
        <w:rPr>
          <w:rFonts w:ascii="Calibri" w:hAnsi="Calibri" w:cs="Calibri"/>
        </w:rPr>
        <w:t xml:space="preserve"> - </w:t>
      </w:r>
      <w:r w:rsidR="00EC1BE5">
        <w:rPr>
          <w:rFonts w:ascii="Calibri" w:hAnsi="Calibri" w:cs="Calibri"/>
        </w:rPr>
        <w:t>2009</w:t>
      </w:r>
    </w:p>
    <w:p w14:paraId="61927E2C" w14:textId="48D08F32" w:rsidR="001969D2" w:rsidRPr="00EC1BE5" w:rsidRDefault="001969D2" w:rsidP="00EC1BE5">
      <w:pPr>
        <w:spacing w:after="0" w:line="240" w:lineRule="auto"/>
        <w:jc w:val="both"/>
        <w:rPr>
          <w:rFonts w:ascii="Calibri" w:hAnsi="Calibri" w:cs="Calibri"/>
        </w:rPr>
      </w:pPr>
    </w:p>
    <w:sectPr w:rsidR="001969D2" w:rsidRPr="00EC1BE5" w:rsidSect="00876D6E">
      <w:type w:val="continuous"/>
      <w:pgSz w:w="12240" w:h="15840"/>
      <w:pgMar w:top="1260" w:right="1530" w:bottom="1710" w:left="16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F1B20"/>
    <w:multiLevelType w:val="hybridMultilevel"/>
    <w:tmpl w:val="B1B033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ED5865"/>
    <w:multiLevelType w:val="hybridMultilevel"/>
    <w:tmpl w:val="251C23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C5CAB5A">
      <w:numFmt w:val="bullet"/>
      <w:lvlText w:val="•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67D3C"/>
    <w:multiLevelType w:val="hybridMultilevel"/>
    <w:tmpl w:val="59A46FEE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" w15:restartNumberingAfterBreak="0">
    <w:nsid w:val="2393026D"/>
    <w:multiLevelType w:val="hybridMultilevel"/>
    <w:tmpl w:val="C74C4398"/>
    <w:lvl w:ilvl="0" w:tplc="AB66DDA6">
      <w:numFmt w:val="bullet"/>
      <w:lvlText w:val="•"/>
      <w:lvlJc w:val="left"/>
      <w:pPr>
        <w:ind w:left="720" w:hanging="360"/>
      </w:pPr>
      <w:rPr>
        <w:rFonts w:ascii="Segoe UI" w:eastAsiaTheme="minorHAnsi" w:hAnsi="Segoe UI" w:cs="Segoe UI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362C3"/>
    <w:multiLevelType w:val="hybridMultilevel"/>
    <w:tmpl w:val="1880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9A2650"/>
    <w:multiLevelType w:val="hybridMultilevel"/>
    <w:tmpl w:val="253816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B678C6"/>
    <w:multiLevelType w:val="hybridMultilevel"/>
    <w:tmpl w:val="230CC4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52B24D1"/>
    <w:multiLevelType w:val="hybridMultilevel"/>
    <w:tmpl w:val="B192D6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8F7C5F"/>
    <w:multiLevelType w:val="hybridMultilevel"/>
    <w:tmpl w:val="26A6F5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94316"/>
    <w:multiLevelType w:val="multilevel"/>
    <w:tmpl w:val="55BE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F1E1E90"/>
    <w:multiLevelType w:val="hybridMultilevel"/>
    <w:tmpl w:val="4EAA57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3592298">
    <w:abstractNumId w:val="10"/>
  </w:num>
  <w:num w:numId="2" w16cid:durableId="956374919">
    <w:abstractNumId w:val="6"/>
  </w:num>
  <w:num w:numId="3" w16cid:durableId="1725834056">
    <w:abstractNumId w:val="9"/>
  </w:num>
  <w:num w:numId="4" w16cid:durableId="1524047999">
    <w:abstractNumId w:val="7"/>
  </w:num>
  <w:num w:numId="5" w16cid:durableId="1250039376">
    <w:abstractNumId w:val="2"/>
  </w:num>
  <w:num w:numId="6" w16cid:durableId="2013795004">
    <w:abstractNumId w:val="8"/>
  </w:num>
  <w:num w:numId="7" w16cid:durableId="1716081850">
    <w:abstractNumId w:val="5"/>
  </w:num>
  <w:num w:numId="8" w16cid:durableId="1615675608">
    <w:abstractNumId w:val="3"/>
  </w:num>
  <w:num w:numId="9" w16cid:durableId="230432953">
    <w:abstractNumId w:val="0"/>
  </w:num>
  <w:num w:numId="10" w16cid:durableId="1803233422">
    <w:abstractNumId w:val="1"/>
  </w:num>
  <w:num w:numId="11" w16cid:durableId="7483086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40D"/>
    <w:rsid w:val="001969D2"/>
    <w:rsid w:val="002315D4"/>
    <w:rsid w:val="0055008F"/>
    <w:rsid w:val="00876D6E"/>
    <w:rsid w:val="00952759"/>
    <w:rsid w:val="00AA140D"/>
    <w:rsid w:val="00BD6EDE"/>
    <w:rsid w:val="00C2073D"/>
    <w:rsid w:val="00C460B1"/>
    <w:rsid w:val="00C56499"/>
    <w:rsid w:val="00EC1BE5"/>
    <w:rsid w:val="00F23CE6"/>
    <w:rsid w:val="00FD6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C1E02"/>
  <w15:chartTrackingRefBased/>
  <w15:docId w15:val="{DEBD3E92-2721-4120-A0EA-2174DC8D0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14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14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14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14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14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14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14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14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14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14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14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14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14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14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14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14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14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14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14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14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14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14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14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14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14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14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14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14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140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AA14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/>
      <w:overflowPunct w:val="0"/>
      <w:autoSpaceDE w:val="0"/>
      <w:spacing w:after="0" w:line="240" w:lineRule="auto"/>
    </w:pPr>
    <w:rPr>
      <w:rFonts w:ascii="Courier New" w:eastAsia="Times New Roman" w:hAnsi="Courier New" w:cs="Times New Roman"/>
      <w:kern w:val="0"/>
      <w:sz w:val="20"/>
      <w:szCs w:val="20"/>
      <w:lang w:val="x-none"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AA140D"/>
    <w:rPr>
      <w:rFonts w:ascii="Courier New" w:eastAsia="Times New Roman" w:hAnsi="Courier New" w:cs="Times New Roman"/>
      <w:kern w:val="0"/>
      <w:sz w:val="20"/>
      <w:szCs w:val="20"/>
      <w:lang w:val="x-none" w:eastAsia="zh-CN"/>
      <w14:ligatures w14:val="none"/>
    </w:rPr>
  </w:style>
  <w:style w:type="character" w:customStyle="1" w:styleId="white-space-pre">
    <w:name w:val="white-space-pre"/>
    <w:basedOn w:val="DefaultParagraphFont"/>
    <w:rsid w:val="00BD6E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85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37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60564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8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711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3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284250">
                      <w:marLeft w:val="-15"/>
                      <w:marRight w:val="-1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3436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372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3955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890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5923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7</Pages>
  <Words>2773</Words>
  <Characters>15807</Characters>
  <Application>Microsoft Office Word</Application>
  <DocSecurity>0</DocSecurity>
  <Lines>131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S</dc:creator>
  <cp:keywords/>
  <dc:description/>
  <cp:lastModifiedBy>Alex S</cp:lastModifiedBy>
  <cp:revision>2</cp:revision>
  <dcterms:created xsi:type="dcterms:W3CDTF">2024-03-15T19:00:00Z</dcterms:created>
  <dcterms:modified xsi:type="dcterms:W3CDTF">2024-03-15T20:23:00Z</dcterms:modified>
</cp:coreProperties>
</file>