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555B3" w14:textId="19A50B8F" w:rsidR="00B30158" w:rsidRPr="00B30158" w:rsidRDefault="00FC5FEF" w:rsidP="00FC5FEF">
      <w:pPr>
        <w:ind w:right="6801"/>
        <w:jc w:val="both"/>
        <w:rPr>
          <w:rFonts w:asciiTheme="minorHAnsi" w:hAnsiTheme="minorHAnsi" w:cstheme="minorHAnsi"/>
          <w:b/>
          <w:bCs/>
          <w:w w:val="105"/>
        </w:rPr>
      </w:pPr>
      <w:r w:rsidRPr="00B30158">
        <w:rPr>
          <w:rFonts w:asciiTheme="minorHAnsi" w:hAnsiTheme="minorHAnsi" w:cstheme="minorHAnsi"/>
          <w:b/>
          <w:bCs/>
          <w:noProof/>
        </w:rPr>
        <w:drawing>
          <wp:anchor distT="0" distB="0" distL="114300" distR="114300" simplePos="0" relativeHeight="251696640" behindDoc="0" locked="0" layoutInCell="1" allowOverlap="1" wp14:anchorId="0BEABB65" wp14:editId="07CBAAEF">
            <wp:simplePos x="0" y="0"/>
            <wp:positionH relativeFrom="column">
              <wp:posOffset>5515389</wp:posOffset>
            </wp:positionH>
            <wp:positionV relativeFrom="paragraph">
              <wp:posOffset>151130</wp:posOffset>
            </wp:positionV>
            <wp:extent cx="413385" cy="405130"/>
            <wp:effectExtent l="0" t="0" r="5715" b="0"/>
            <wp:wrapSquare wrapText="bothSides"/>
            <wp:docPr id="3" name="image2.png" descr="A red and blue logo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3385" cy="405130"/>
                    </a:xfrm>
                    <a:prstGeom prst="rect">
                      <a:avLst/>
                    </a:prstGeom>
                  </pic:spPr>
                </pic:pic>
              </a:graphicData>
            </a:graphic>
            <wp14:sizeRelH relativeFrom="margin">
              <wp14:pctWidth>0</wp14:pctWidth>
            </wp14:sizeRelH>
            <wp14:sizeRelV relativeFrom="margin">
              <wp14:pctHeight>0</wp14:pctHeight>
            </wp14:sizeRelV>
          </wp:anchor>
        </w:drawing>
      </w:r>
      <w:r w:rsidRPr="00B30158">
        <w:rPr>
          <w:rFonts w:asciiTheme="minorHAnsi" w:hAnsiTheme="minorHAnsi" w:cstheme="minorHAnsi"/>
          <w:b/>
          <w:bCs/>
          <w:noProof/>
        </w:rPr>
        <w:drawing>
          <wp:anchor distT="0" distB="0" distL="0" distR="0" simplePos="0" relativeHeight="251679232" behindDoc="0" locked="0" layoutInCell="1" allowOverlap="1" wp14:anchorId="7C2D77DB" wp14:editId="5C124A60">
            <wp:simplePos x="0" y="0"/>
            <wp:positionH relativeFrom="page">
              <wp:posOffset>5414286</wp:posOffset>
            </wp:positionH>
            <wp:positionV relativeFrom="paragraph">
              <wp:posOffset>151489</wp:posOffset>
            </wp:positionV>
            <wp:extent cx="405130" cy="405130"/>
            <wp:effectExtent l="0" t="0" r="0" b="0"/>
            <wp:wrapSquare wrapText="bothSides"/>
            <wp:docPr id="5" name="image3.png" descr="A green square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405130" cy="405130"/>
                    </a:xfrm>
                    <a:prstGeom prst="rect">
                      <a:avLst/>
                    </a:prstGeom>
                  </pic:spPr>
                </pic:pic>
              </a:graphicData>
            </a:graphic>
            <wp14:sizeRelH relativeFrom="margin">
              <wp14:pctWidth>0</wp14:pctWidth>
            </wp14:sizeRelH>
            <wp14:sizeRelV relativeFrom="margin">
              <wp14:pctHeight>0</wp14:pctHeight>
            </wp14:sizeRelV>
          </wp:anchor>
        </w:drawing>
      </w:r>
      <w:r w:rsidR="00B30158" w:rsidRPr="00B30158">
        <w:rPr>
          <w:rFonts w:asciiTheme="minorHAnsi" w:hAnsiTheme="minorHAnsi" w:cstheme="minorHAnsi"/>
          <w:b/>
          <w:bCs/>
          <w:noProof/>
        </w:rPr>
        <w:drawing>
          <wp:anchor distT="0" distB="0" distL="0" distR="0" simplePos="0" relativeHeight="251660800" behindDoc="0" locked="0" layoutInCell="1" allowOverlap="1" wp14:anchorId="5E9202D9" wp14:editId="261DA38D">
            <wp:simplePos x="0" y="0"/>
            <wp:positionH relativeFrom="page">
              <wp:posOffset>4866005</wp:posOffset>
            </wp:positionH>
            <wp:positionV relativeFrom="paragraph">
              <wp:posOffset>151130</wp:posOffset>
            </wp:positionV>
            <wp:extent cx="484505" cy="484505"/>
            <wp:effectExtent l="0" t="0" r="0" b="0"/>
            <wp:wrapSquare wrapText="bothSides"/>
            <wp:docPr id="1" name="image1.png" descr="Certificate of Cloud Security Knowledge v.4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484505" cy="484505"/>
                    </a:xfrm>
                    <a:prstGeom prst="rect">
                      <a:avLst/>
                    </a:prstGeom>
                  </pic:spPr>
                </pic:pic>
              </a:graphicData>
            </a:graphic>
            <wp14:sizeRelH relativeFrom="margin">
              <wp14:pctWidth>0</wp14:pctWidth>
            </wp14:sizeRelH>
            <wp14:sizeRelV relativeFrom="margin">
              <wp14:pctHeight>0</wp14:pctHeight>
            </wp14:sizeRelV>
          </wp:anchor>
        </w:drawing>
      </w:r>
      <w:hyperlink r:id="rId10">
        <w:r w:rsidR="00B30158" w:rsidRPr="00B30158">
          <w:rPr>
            <w:rFonts w:asciiTheme="minorHAnsi" w:hAnsiTheme="minorHAnsi" w:cstheme="minorHAnsi"/>
            <w:b/>
            <w:bCs/>
            <w:w w:val="105"/>
          </w:rPr>
          <w:t>Email</w:t>
        </w:r>
      </w:hyperlink>
      <w:r>
        <w:rPr>
          <w:rFonts w:asciiTheme="minorHAnsi" w:hAnsiTheme="minorHAnsi" w:cstheme="minorHAnsi"/>
          <w:b/>
          <w:bCs/>
          <w:w w:val="105"/>
        </w:rPr>
        <w:t xml:space="preserve">: </w:t>
      </w:r>
      <w:r w:rsidRPr="00FC5FEF">
        <w:rPr>
          <w:rFonts w:asciiTheme="minorHAnsi" w:hAnsiTheme="minorHAnsi" w:cstheme="minorHAnsi"/>
          <w:w w:val="105"/>
        </w:rPr>
        <w:t>cmonroe.tech@gmail.com</w:t>
      </w:r>
    </w:p>
    <w:p w14:paraId="7F984EC9" w14:textId="15B45041" w:rsidR="00B30158" w:rsidRPr="00B30158" w:rsidRDefault="00B30158" w:rsidP="00FC5FEF">
      <w:pPr>
        <w:ind w:right="6801"/>
        <w:jc w:val="both"/>
        <w:rPr>
          <w:rFonts w:asciiTheme="minorHAnsi" w:hAnsiTheme="minorHAnsi" w:cstheme="minorHAnsi"/>
          <w:w w:val="105"/>
        </w:rPr>
      </w:pPr>
      <w:r w:rsidRPr="00B30158">
        <w:rPr>
          <w:rFonts w:asciiTheme="minorHAnsi" w:hAnsiTheme="minorHAnsi" w:cstheme="minorHAnsi"/>
          <w:b/>
          <w:bCs/>
          <w:w w:val="105"/>
        </w:rPr>
        <w:t xml:space="preserve">Phone: </w:t>
      </w:r>
      <w:r w:rsidRPr="00B30158">
        <w:rPr>
          <w:rFonts w:asciiTheme="minorHAnsi" w:hAnsiTheme="minorHAnsi" w:cstheme="minorHAnsi"/>
          <w:w w:val="105"/>
        </w:rPr>
        <w:t>(713)</w:t>
      </w:r>
      <w:r w:rsidRPr="00B30158">
        <w:rPr>
          <w:rFonts w:asciiTheme="minorHAnsi" w:hAnsiTheme="minorHAnsi" w:cstheme="minorHAnsi"/>
          <w:spacing w:val="3"/>
          <w:w w:val="105"/>
        </w:rPr>
        <w:t xml:space="preserve"> </w:t>
      </w:r>
      <w:r w:rsidRPr="00B30158">
        <w:rPr>
          <w:rFonts w:asciiTheme="minorHAnsi" w:hAnsiTheme="minorHAnsi" w:cstheme="minorHAnsi"/>
          <w:w w:val="105"/>
        </w:rPr>
        <w:t>364-2052</w:t>
      </w:r>
    </w:p>
    <w:p w14:paraId="3BE7730F" w14:textId="70FBCF97" w:rsidR="00860813" w:rsidRPr="00B30158" w:rsidRDefault="00B30158" w:rsidP="00FC5FEF">
      <w:pPr>
        <w:ind w:right="6801"/>
        <w:jc w:val="both"/>
        <w:rPr>
          <w:rFonts w:asciiTheme="minorHAnsi" w:hAnsiTheme="minorHAnsi" w:cstheme="minorHAnsi"/>
          <w:spacing w:val="-43"/>
          <w:w w:val="105"/>
        </w:rPr>
      </w:pPr>
      <w:r w:rsidRPr="00B30158">
        <w:rPr>
          <w:rFonts w:asciiTheme="minorHAnsi" w:hAnsiTheme="minorHAnsi" w:cstheme="minorHAnsi"/>
          <w:b/>
          <w:bCs/>
          <w:w w:val="105"/>
        </w:rPr>
        <w:t>Location:</w:t>
      </w:r>
      <w:r w:rsidRPr="00B30158">
        <w:rPr>
          <w:rFonts w:asciiTheme="minorHAnsi" w:hAnsiTheme="minorHAnsi" w:cstheme="minorHAnsi"/>
          <w:spacing w:val="-43"/>
          <w:w w:val="105"/>
        </w:rPr>
        <w:t xml:space="preserve"> </w:t>
      </w:r>
      <w:r w:rsidR="00000000" w:rsidRPr="00B30158">
        <w:rPr>
          <w:rFonts w:asciiTheme="minorHAnsi" w:hAnsiTheme="minorHAnsi" w:cstheme="minorHAnsi"/>
          <w:spacing w:val="-43"/>
          <w:w w:val="105"/>
        </w:rPr>
        <w:t xml:space="preserve"> </w:t>
      </w:r>
      <w:r w:rsidR="00000000" w:rsidRPr="00B30158">
        <w:rPr>
          <w:rFonts w:asciiTheme="minorHAnsi" w:hAnsiTheme="minorHAnsi" w:cstheme="minorHAnsi"/>
          <w:w w:val="105"/>
        </w:rPr>
        <w:t>Greater</w:t>
      </w:r>
      <w:r w:rsidR="00000000" w:rsidRPr="00B30158">
        <w:rPr>
          <w:rFonts w:asciiTheme="minorHAnsi" w:hAnsiTheme="minorHAnsi" w:cstheme="minorHAnsi"/>
          <w:spacing w:val="5"/>
          <w:w w:val="105"/>
        </w:rPr>
        <w:t xml:space="preserve"> </w:t>
      </w:r>
      <w:r w:rsidR="00000000" w:rsidRPr="00B30158">
        <w:rPr>
          <w:rFonts w:asciiTheme="minorHAnsi" w:hAnsiTheme="minorHAnsi" w:cstheme="minorHAnsi"/>
          <w:w w:val="105"/>
        </w:rPr>
        <w:t>Houston,</w:t>
      </w:r>
      <w:r w:rsidR="00000000" w:rsidRPr="00B30158">
        <w:rPr>
          <w:rFonts w:asciiTheme="minorHAnsi" w:hAnsiTheme="minorHAnsi" w:cstheme="minorHAnsi"/>
          <w:spacing w:val="10"/>
          <w:w w:val="105"/>
        </w:rPr>
        <w:t xml:space="preserve"> </w:t>
      </w:r>
      <w:r w:rsidR="00000000" w:rsidRPr="00B30158">
        <w:rPr>
          <w:rFonts w:asciiTheme="minorHAnsi" w:hAnsiTheme="minorHAnsi" w:cstheme="minorHAnsi"/>
          <w:w w:val="105"/>
        </w:rPr>
        <w:t>Texas</w:t>
      </w:r>
    </w:p>
    <w:p w14:paraId="3935E9BB" w14:textId="63616359" w:rsidR="00860813" w:rsidRPr="00B30158" w:rsidRDefault="00860813" w:rsidP="00FC5FEF">
      <w:pPr>
        <w:pStyle w:val="BodyText"/>
        <w:jc w:val="both"/>
        <w:rPr>
          <w:rFonts w:asciiTheme="minorHAnsi" w:hAnsiTheme="minorHAnsi" w:cstheme="minorHAnsi"/>
          <w:sz w:val="22"/>
          <w:szCs w:val="22"/>
        </w:rPr>
      </w:pPr>
    </w:p>
    <w:p w14:paraId="31D1C0F3" w14:textId="77777777" w:rsidR="00B30158" w:rsidRDefault="00B30158" w:rsidP="00FC5FEF">
      <w:pPr>
        <w:pStyle w:val="BodyText"/>
        <w:jc w:val="both"/>
        <w:rPr>
          <w:rFonts w:asciiTheme="minorHAnsi" w:hAnsiTheme="minorHAnsi" w:cstheme="minorHAnsi"/>
          <w:sz w:val="22"/>
          <w:szCs w:val="22"/>
        </w:rPr>
      </w:pPr>
    </w:p>
    <w:p w14:paraId="002C165D" w14:textId="3AD567F9" w:rsidR="00B30158" w:rsidRPr="00FC5FEF" w:rsidRDefault="00B30158" w:rsidP="00FC5FEF">
      <w:pPr>
        <w:pStyle w:val="BodyText"/>
        <w:jc w:val="both"/>
        <w:rPr>
          <w:rFonts w:asciiTheme="minorHAnsi" w:hAnsiTheme="minorHAnsi" w:cstheme="minorHAnsi"/>
          <w:b/>
          <w:sz w:val="32"/>
          <w:szCs w:val="32"/>
        </w:rPr>
      </w:pPr>
      <w:r w:rsidRPr="00B30158">
        <w:rPr>
          <w:rFonts w:asciiTheme="minorHAnsi" w:hAnsiTheme="minorHAnsi" w:cstheme="minorHAnsi"/>
          <w:b/>
          <w:w w:val="105"/>
          <w:sz w:val="32"/>
          <w:szCs w:val="32"/>
        </w:rPr>
        <w:t xml:space="preserve">                     </w:t>
      </w:r>
      <w:r w:rsidR="00FC5FEF">
        <w:rPr>
          <w:rFonts w:asciiTheme="minorHAnsi" w:hAnsiTheme="minorHAnsi" w:cstheme="minorHAnsi"/>
          <w:b/>
          <w:w w:val="105"/>
          <w:sz w:val="32"/>
          <w:szCs w:val="32"/>
        </w:rPr>
        <w:t xml:space="preserve">  </w:t>
      </w:r>
      <w:r w:rsidRPr="00FC5FEF">
        <w:rPr>
          <w:rFonts w:asciiTheme="minorHAnsi" w:hAnsiTheme="minorHAnsi" w:cstheme="minorHAnsi"/>
          <w:b/>
          <w:w w:val="105"/>
          <w:sz w:val="32"/>
          <w:szCs w:val="32"/>
        </w:rPr>
        <w:t xml:space="preserve">Christopher Monroe – MIS &amp; BA, </w:t>
      </w:r>
      <w:r w:rsidRPr="00FC5FEF">
        <w:rPr>
          <w:rFonts w:asciiTheme="minorHAnsi" w:hAnsiTheme="minorHAnsi" w:cstheme="minorHAnsi"/>
          <w:b/>
          <w:w w:val="105"/>
          <w:sz w:val="32"/>
          <w:szCs w:val="32"/>
        </w:rPr>
        <w:t>CISSP, CISA</w:t>
      </w:r>
      <w:r w:rsidRPr="00FC5FEF">
        <w:rPr>
          <w:rFonts w:asciiTheme="minorHAnsi" w:hAnsiTheme="minorHAnsi" w:cstheme="minorHAnsi"/>
          <w:b/>
          <w:w w:val="105"/>
          <w:sz w:val="32"/>
          <w:szCs w:val="32"/>
        </w:rPr>
        <w:t>, CCSK</w:t>
      </w:r>
    </w:p>
    <w:p w14:paraId="17966734" w14:textId="23CE5ECB" w:rsidR="00860813" w:rsidRPr="00B30158" w:rsidRDefault="00B30158" w:rsidP="00FC5FEF">
      <w:pPr>
        <w:pStyle w:val="Title"/>
        <w:tabs>
          <w:tab w:val="left" w:pos="3225"/>
          <w:tab w:val="left" w:pos="5437"/>
        </w:tabs>
        <w:jc w:val="both"/>
        <w:rPr>
          <w:rFonts w:asciiTheme="minorHAnsi" w:hAnsiTheme="minorHAnsi" w:cstheme="minorHAnsi"/>
          <w:sz w:val="22"/>
          <w:szCs w:val="22"/>
        </w:rPr>
      </w:pPr>
      <w:r>
        <w:rPr>
          <w:rFonts w:asciiTheme="minorHAnsi" w:hAnsiTheme="minorHAnsi" w:cstheme="minorHAnsi"/>
          <w:sz w:val="22"/>
          <w:szCs w:val="22"/>
        </w:rPr>
        <w:t xml:space="preserve">                           </w:t>
      </w:r>
      <w:r w:rsidR="00FC5FEF">
        <w:rPr>
          <w:rFonts w:asciiTheme="minorHAnsi" w:hAnsiTheme="minorHAnsi" w:cstheme="minorHAnsi"/>
          <w:sz w:val="22"/>
          <w:szCs w:val="22"/>
        </w:rPr>
        <w:t xml:space="preserve">                    </w:t>
      </w:r>
      <w:r w:rsidR="00FC5FEF" w:rsidRPr="00B30158">
        <w:rPr>
          <w:rFonts w:asciiTheme="minorHAnsi" w:hAnsiTheme="minorHAnsi" w:cstheme="minorHAnsi"/>
          <w:sz w:val="22"/>
          <w:szCs w:val="22"/>
        </w:rPr>
        <w:t>Cyber Security/ Information Security / Cloud</w:t>
      </w:r>
      <w:r w:rsidR="00FC5FEF">
        <w:rPr>
          <w:rFonts w:asciiTheme="minorHAnsi" w:hAnsiTheme="minorHAnsi" w:cstheme="minorHAnsi"/>
          <w:sz w:val="22"/>
          <w:szCs w:val="22"/>
        </w:rPr>
        <w:t xml:space="preserve"> Security Specialist</w:t>
      </w:r>
    </w:p>
    <w:p w14:paraId="63F8319A" w14:textId="77777777" w:rsidR="00860813" w:rsidRPr="00B30158" w:rsidRDefault="00860813" w:rsidP="00FC5FEF">
      <w:pPr>
        <w:pStyle w:val="BodyText"/>
        <w:jc w:val="both"/>
        <w:rPr>
          <w:rFonts w:asciiTheme="minorHAnsi" w:hAnsiTheme="minorHAnsi" w:cstheme="minorHAnsi"/>
          <w:sz w:val="22"/>
          <w:szCs w:val="22"/>
        </w:rPr>
      </w:pPr>
    </w:p>
    <w:p w14:paraId="1E5D4DDD" w14:textId="68DD9856" w:rsidR="00860813" w:rsidRPr="00B30158" w:rsidRDefault="00000000" w:rsidP="00FC5FEF">
      <w:pPr>
        <w:pStyle w:val="Heading3"/>
        <w:pBdr>
          <w:bottom w:val="single" w:sz="4" w:space="1" w:color="auto"/>
        </w:pBdr>
        <w:ind w:left="0"/>
        <w:jc w:val="both"/>
        <w:rPr>
          <w:rFonts w:asciiTheme="minorHAnsi" w:hAnsiTheme="minorHAnsi" w:cstheme="minorHAnsi"/>
          <w:sz w:val="22"/>
          <w:szCs w:val="22"/>
        </w:rPr>
      </w:pPr>
      <w:r w:rsidRPr="00B30158">
        <w:rPr>
          <w:rFonts w:asciiTheme="minorHAnsi" w:hAnsiTheme="minorHAnsi" w:cstheme="minorHAnsi"/>
          <w:w w:val="105"/>
          <w:sz w:val="22"/>
          <w:szCs w:val="22"/>
        </w:rPr>
        <w:t>OVERVIEW</w:t>
      </w:r>
    </w:p>
    <w:p w14:paraId="1F13F94E" w14:textId="49072F6F" w:rsidR="00860813" w:rsidRPr="00B30158" w:rsidRDefault="00000000" w:rsidP="00FC5FEF">
      <w:pPr>
        <w:pStyle w:val="BodyText"/>
        <w:numPr>
          <w:ilvl w:val="0"/>
          <w:numId w:val="2"/>
        </w:numPr>
        <w:ind w:right="50"/>
        <w:jc w:val="both"/>
        <w:rPr>
          <w:rFonts w:asciiTheme="minorHAnsi" w:hAnsiTheme="minorHAnsi" w:cstheme="minorHAnsi"/>
          <w:sz w:val="22"/>
          <w:szCs w:val="22"/>
        </w:rPr>
      </w:pPr>
      <w:r w:rsidRPr="00B30158">
        <w:rPr>
          <w:rFonts w:asciiTheme="minorHAnsi" w:hAnsiTheme="minorHAnsi" w:cstheme="minorHAnsi"/>
          <w:sz w:val="22"/>
          <w:szCs w:val="22"/>
        </w:rPr>
        <w:t>An</w:t>
      </w:r>
      <w:r w:rsidRPr="00B30158">
        <w:rPr>
          <w:rFonts w:asciiTheme="minorHAnsi" w:hAnsiTheme="minorHAnsi" w:cstheme="minorHAnsi"/>
          <w:spacing w:val="1"/>
          <w:sz w:val="22"/>
          <w:szCs w:val="22"/>
        </w:rPr>
        <w:t xml:space="preserve"> </w:t>
      </w:r>
      <w:r w:rsidRPr="00B30158">
        <w:rPr>
          <w:rFonts w:asciiTheme="minorHAnsi" w:hAnsiTheme="minorHAnsi" w:cstheme="minorHAnsi"/>
          <w:b/>
          <w:sz w:val="22"/>
          <w:szCs w:val="22"/>
        </w:rPr>
        <w:t>Information Security</w:t>
      </w:r>
      <w:r w:rsidRPr="00B30158">
        <w:rPr>
          <w:rFonts w:asciiTheme="minorHAnsi" w:hAnsiTheme="minorHAnsi" w:cstheme="minorHAnsi"/>
          <w:b/>
          <w:spacing w:val="1"/>
          <w:sz w:val="22"/>
          <w:szCs w:val="22"/>
        </w:rPr>
        <w:t xml:space="preserve"> </w:t>
      </w:r>
      <w:r w:rsidRPr="00B30158">
        <w:rPr>
          <w:rFonts w:asciiTheme="minorHAnsi" w:hAnsiTheme="minorHAnsi" w:cstheme="minorHAnsi"/>
          <w:b/>
          <w:sz w:val="22"/>
          <w:szCs w:val="22"/>
        </w:rPr>
        <w:t>Professional</w:t>
      </w:r>
      <w:r w:rsidRPr="00B30158">
        <w:rPr>
          <w:rFonts w:asciiTheme="minorHAnsi" w:hAnsiTheme="minorHAnsi" w:cstheme="minorHAnsi"/>
          <w:b/>
          <w:spacing w:val="1"/>
          <w:sz w:val="22"/>
          <w:szCs w:val="22"/>
        </w:rPr>
        <w:t xml:space="preserve"> </w:t>
      </w:r>
      <w:r w:rsidRPr="00B30158">
        <w:rPr>
          <w:rFonts w:asciiTheme="minorHAnsi" w:hAnsiTheme="minorHAnsi" w:cstheme="minorHAnsi"/>
          <w:sz w:val="22"/>
          <w:szCs w:val="22"/>
        </w:rPr>
        <w:t>with</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over</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a decade</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of experience, aligning</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leadership</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and</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technical expertise</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with</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established</w:t>
      </w:r>
      <w:r w:rsidRPr="00B30158">
        <w:rPr>
          <w:rFonts w:asciiTheme="minorHAnsi" w:hAnsiTheme="minorHAnsi" w:cstheme="minorHAnsi"/>
          <w:spacing w:val="1"/>
          <w:sz w:val="22"/>
          <w:szCs w:val="22"/>
        </w:rPr>
        <w:t xml:space="preserve"> </w:t>
      </w:r>
      <w:r w:rsidRPr="00B30158">
        <w:rPr>
          <w:rFonts w:asciiTheme="minorHAnsi" w:hAnsiTheme="minorHAnsi" w:cstheme="minorHAnsi"/>
          <w:w w:val="105"/>
          <w:sz w:val="22"/>
          <w:szCs w:val="22"/>
        </w:rPr>
        <w:t>industry</w:t>
      </w:r>
      <w:r w:rsidRPr="00B30158">
        <w:rPr>
          <w:rFonts w:asciiTheme="minorHAnsi" w:hAnsiTheme="minorHAnsi" w:cstheme="minorHAnsi"/>
          <w:spacing w:val="-2"/>
          <w:w w:val="105"/>
          <w:sz w:val="22"/>
          <w:szCs w:val="22"/>
        </w:rPr>
        <w:t xml:space="preserve"> </w:t>
      </w:r>
      <w:r w:rsidRPr="00B30158">
        <w:rPr>
          <w:rFonts w:asciiTheme="minorHAnsi" w:hAnsiTheme="minorHAnsi" w:cstheme="minorHAnsi"/>
          <w:w w:val="105"/>
          <w:sz w:val="22"/>
          <w:szCs w:val="22"/>
        </w:rPr>
        <w:t>standards</w:t>
      </w:r>
      <w:r w:rsidRPr="00B30158">
        <w:rPr>
          <w:rFonts w:asciiTheme="minorHAnsi" w:hAnsiTheme="minorHAnsi" w:cstheme="minorHAnsi"/>
          <w:spacing w:val="25"/>
          <w:w w:val="105"/>
          <w:sz w:val="22"/>
          <w:szCs w:val="22"/>
        </w:rPr>
        <w:t xml:space="preserve"> </w:t>
      </w:r>
      <w:r w:rsidRPr="00B30158">
        <w:rPr>
          <w:rFonts w:asciiTheme="minorHAnsi" w:hAnsiTheme="minorHAnsi" w:cstheme="minorHAnsi"/>
          <w:w w:val="105"/>
          <w:sz w:val="22"/>
          <w:szCs w:val="22"/>
        </w:rPr>
        <w:t>and</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regulations</w:t>
      </w:r>
      <w:r w:rsidRPr="00B30158">
        <w:rPr>
          <w:rFonts w:asciiTheme="minorHAnsi" w:hAnsiTheme="minorHAnsi" w:cstheme="minorHAnsi"/>
          <w:spacing w:val="10"/>
          <w:w w:val="105"/>
          <w:sz w:val="22"/>
          <w:szCs w:val="22"/>
        </w:rPr>
        <w:t xml:space="preserve"> </w:t>
      </w:r>
      <w:r w:rsidRPr="00B30158">
        <w:rPr>
          <w:rFonts w:asciiTheme="minorHAnsi" w:hAnsiTheme="minorHAnsi" w:cstheme="minorHAnsi"/>
          <w:w w:val="105"/>
          <w:sz w:val="22"/>
          <w:szCs w:val="22"/>
        </w:rPr>
        <w:t>such as</w:t>
      </w:r>
      <w:r w:rsidRPr="00B30158">
        <w:rPr>
          <w:rFonts w:asciiTheme="minorHAnsi" w:hAnsiTheme="minorHAnsi" w:cstheme="minorHAnsi"/>
          <w:spacing w:val="10"/>
          <w:w w:val="105"/>
          <w:sz w:val="22"/>
          <w:szCs w:val="22"/>
        </w:rPr>
        <w:t xml:space="preserve"> </w:t>
      </w:r>
      <w:r w:rsidRPr="00B30158">
        <w:rPr>
          <w:rFonts w:asciiTheme="minorHAnsi" w:hAnsiTheme="minorHAnsi" w:cstheme="minorHAnsi"/>
          <w:w w:val="105"/>
          <w:sz w:val="22"/>
          <w:szCs w:val="22"/>
        </w:rPr>
        <w:t>NIST</w:t>
      </w:r>
      <w:r w:rsidRPr="00B30158">
        <w:rPr>
          <w:rFonts w:asciiTheme="minorHAnsi" w:hAnsiTheme="minorHAnsi" w:cstheme="minorHAnsi"/>
          <w:spacing w:val="15"/>
          <w:w w:val="105"/>
          <w:sz w:val="22"/>
          <w:szCs w:val="22"/>
        </w:rPr>
        <w:t xml:space="preserve"> </w:t>
      </w:r>
      <w:r w:rsidRPr="00B30158">
        <w:rPr>
          <w:rFonts w:asciiTheme="minorHAnsi" w:hAnsiTheme="minorHAnsi" w:cstheme="minorHAnsi"/>
          <w:w w:val="105"/>
          <w:sz w:val="22"/>
          <w:szCs w:val="22"/>
        </w:rPr>
        <w:t>800-53,</w:t>
      </w:r>
      <w:r w:rsidRPr="00B30158">
        <w:rPr>
          <w:rFonts w:asciiTheme="minorHAnsi" w:hAnsiTheme="minorHAnsi" w:cstheme="minorHAnsi"/>
          <w:spacing w:val="-6"/>
          <w:w w:val="105"/>
          <w:sz w:val="22"/>
          <w:szCs w:val="22"/>
        </w:rPr>
        <w:t xml:space="preserve"> </w:t>
      </w:r>
      <w:r w:rsidRPr="00B30158">
        <w:rPr>
          <w:rFonts w:asciiTheme="minorHAnsi" w:hAnsiTheme="minorHAnsi" w:cstheme="minorHAnsi"/>
          <w:w w:val="105"/>
          <w:sz w:val="22"/>
          <w:szCs w:val="22"/>
        </w:rPr>
        <w:t>CSF,</w:t>
      </w:r>
      <w:r w:rsidRPr="00B30158">
        <w:rPr>
          <w:rFonts w:asciiTheme="minorHAnsi" w:hAnsiTheme="minorHAnsi" w:cstheme="minorHAnsi"/>
          <w:spacing w:val="-6"/>
          <w:w w:val="105"/>
          <w:sz w:val="22"/>
          <w:szCs w:val="22"/>
        </w:rPr>
        <w:t xml:space="preserve"> </w:t>
      </w:r>
      <w:r w:rsidRPr="00B30158">
        <w:rPr>
          <w:rFonts w:asciiTheme="minorHAnsi" w:hAnsiTheme="minorHAnsi" w:cstheme="minorHAnsi"/>
          <w:w w:val="105"/>
          <w:sz w:val="22"/>
          <w:szCs w:val="22"/>
        </w:rPr>
        <w:t>RMF,</w:t>
      </w:r>
      <w:r w:rsidRPr="00B30158">
        <w:rPr>
          <w:rFonts w:asciiTheme="minorHAnsi" w:hAnsiTheme="minorHAnsi" w:cstheme="minorHAnsi"/>
          <w:spacing w:val="11"/>
          <w:w w:val="105"/>
          <w:sz w:val="22"/>
          <w:szCs w:val="22"/>
        </w:rPr>
        <w:t xml:space="preserve"> </w:t>
      </w:r>
      <w:r w:rsidRPr="00B30158">
        <w:rPr>
          <w:rFonts w:asciiTheme="minorHAnsi" w:hAnsiTheme="minorHAnsi" w:cstheme="minorHAnsi"/>
          <w:w w:val="105"/>
          <w:sz w:val="22"/>
          <w:szCs w:val="22"/>
        </w:rPr>
        <w:t>HIPAA,</w:t>
      </w:r>
      <w:r w:rsidRPr="00B30158">
        <w:rPr>
          <w:rFonts w:asciiTheme="minorHAnsi" w:hAnsiTheme="minorHAnsi" w:cstheme="minorHAnsi"/>
          <w:spacing w:val="9"/>
          <w:w w:val="105"/>
          <w:sz w:val="22"/>
          <w:szCs w:val="22"/>
        </w:rPr>
        <w:t xml:space="preserve"> </w:t>
      </w:r>
      <w:r w:rsidRPr="00B30158">
        <w:rPr>
          <w:rFonts w:asciiTheme="minorHAnsi" w:hAnsiTheme="minorHAnsi" w:cstheme="minorHAnsi"/>
          <w:w w:val="105"/>
          <w:sz w:val="22"/>
          <w:szCs w:val="22"/>
        </w:rPr>
        <w:t>HITRUST,</w:t>
      </w:r>
      <w:r w:rsidRPr="00B30158">
        <w:rPr>
          <w:rFonts w:asciiTheme="minorHAnsi" w:hAnsiTheme="minorHAnsi" w:cstheme="minorHAnsi"/>
          <w:spacing w:val="38"/>
          <w:w w:val="105"/>
          <w:sz w:val="22"/>
          <w:szCs w:val="22"/>
        </w:rPr>
        <w:t xml:space="preserve"> </w:t>
      </w:r>
      <w:r w:rsidRPr="00B30158">
        <w:rPr>
          <w:rFonts w:asciiTheme="minorHAnsi" w:hAnsiTheme="minorHAnsi" w:cstheme="minorHAnsi"/>
          <w:w w:val="105"/>
          <w:sz w:val="22"/>
          <w:szCs w:val="22"/>
        </w:rPr>
        <w:t>ISO</w:t>
      </w:r>
      <w:r w:rsidRPr="00B30158">
        <w:rPr>
          <w:rFonts w:asciiTheme="minorHAnsi" w:hAnsiTheme="minorHAnsi" w:cstheme="minorHAnsi"/>
          <w:spacing w:val="3"/>
          <w:w w:val="105"/>
          <w:sz w:val="22"/>
          <w:szCs w:val="22"/>
        </w:rPr>
        <w:t xml:space="preserve"> </w:t>
      </w:r>
      <w:r w:rsidRPr="00B30158">
        <w:rPr>
          <w:rFonts w:asciiTheme="minorHAnsi" w:hAnsiTheme="minorHAnsi" w:cstheme="minorHAnsi"/>
          <w:w w:val="105"/>
          <w:sz w:val="22"/>
          <w:szCs w:val="22"/>
        </w:rPr>
        <w:t>27001/2,</w:t>
      </w:r>
      <w:r w:rsidRPr="00B30158">
        <w:rPr>
          <w:rFonts w:asciiTheme="minorHAnsi" w:hAnsiTheme="minorHAnsi" w:cstheme="minorHAnsi"/>
          <w:spacing w:val="-6"/>
          <w:w w:val="105"/>
          <w:sz w:val="22"/>
          <w:szCs w:val="22"/>
        </w:rPr>
        <w:t xml:space="preserve"> </w:t>
      </w:r>
      <w:r w:rsidRPr="00B30158">
        <w:rPr>
          <w:rFonts w:asciiTheme="minorHAnsi" w:hAnsiTheme="minorHAnsi" w:cstheme="minorHAnsi"/>
          <w:w w:val="105"/>
          <w:sz w:val="22"/>
          <w:szCs w:val="22"/>
        </w:rPr>
        <w:t>SOC</w:t>
      </w:r>
      <w:r w:rsidRPr="00B30158">
        <w:rPr>
          <w:rFonts w:asciiTheme="minorHAnsi" w:hAnsiTheme="minorHAnsi" w:cstheme="minorHAnsi"/>
          <w:spacing w:val="-2"/>
          <w:w w:val="105"/>
          <w:sz w:val="22"/>
          <w:szCs w:val="22"/>
        </w:rPr>
        <w:t xml:space="preserve"> </w:t>
      </w:r>
      <w:r w:rsidRPr="00B30158">
        <w:rPr>
          <w:rFonts w:asciiTheme="minorHAnsi" w:hAnsiTheme="minorHAnsi" w:cstheme="minorHAnsi"/>
          <w:w w:val="105"/>
          <w:sz w:val="22"/>
          <w:szCs w:val="22"/>
        </w:rPr>
        <w:t>2,</w:t>
      </w:r>
      <w:r w:rsidRPr="00B30158">
        <w:rPr>
          <w:rFonts w:asciiTheme="minorHAnsi" w:hAnsiTheme="minorHAnsi" w:cstheme="minorHAnsi"/>
          <w:spacing w:val="-6"/>
          <w:w w:val="105"/>
          <w:sz w:val="22"/>
          <w:szCs w:val="22"/>
        </w:rPr>
        <w:t xml:space="preserve"> </w:t>
      </w:r>
      <w:r w:rsidRPr="00B30158">
        <w:rPr>
          <w:rFonts w:asciiTheme="minorHAnsi" w:hAnsiTheme="minorHAnsi" w:cstheme="minorHAnsi"/>
          <w:w w:val="105"/>
          <w:sz w:val="22"/>
          <w:szCs w:val="22"/>
        </w:rPr>
        <w:t>etc.</w:t>
      </w:r>
    </w:p>
    <w:p w14:paraId="7EAAB051" w14:textId="33B38559" w:rsidR="00860813" w:rsidRPr="00B30158" w:rsidRDefault="00000000" w:rsidP="00FC5FEF">
      <w:pPr>
        <w:pStyle w:val="ListParagraph"/>
        <w:numPr>
          <w:ilvl w:val="0"/>
          <w:numId w:val="2"/>
        </w:numPr>
        <w:ind w:right="96"/>
        <w:jc w:val="both"/>
        <w:rPr>
          <w:rFonts w:asciiTheme="minorHAnsi" w:hAnsiTheme="minorHAnsi" w:cstheme="minorHAnsi"/>
        </w:rPr>
      </w:pPr>
      <w:r w:rsidRPr="00B30158">
        <w:rPr>
          <w:rFonts w:asciiTheme="minorHAnsi" w:hAnsiTheme="minorHAnsi" w:cstheme="minorHAnsi"/>
        </w:rPr>
        <w:t>With</w:t>
      </w:r>
      <w:r w:rsidRPr="00B30158">
        <w:rPr>
          <w:rFonts w:asciiTheme="minorHAnsi" w:hAnsiTheme="minorHAnsi" w:cstheme="minorHAnsi"/>
          <w:spacing w:val="-3"/>
        </w:rPr>
        <w:t xml:space="preserve"> </w:t>
      </w:r>
      <w:r w:rsidRPr="00B30158">
        <w:rPr>
          <w:rFonts w:asciiTheme="minorHAnsi" w:hAnsiTheme="minorHAnsi" w:cstheme="minorHAnsi"/>
        </w:rPr>
        <w:t>a</w:t>
      </w:r>
      <w:r w:rsidRPr="00B30158">
        <w:rPr>
          <w:rFonts w:asciiTheme="minorHAnsi" w:hAnsiTheme="minorHAnsi" w:cstheme="minorHAnsi"/>
          <w:spacing w:val="10"/>
        </w:rPr>
        <w:t xml:space="preserve"> </w:t>
      </w:r>
      <w:r w:rsidRPr="00B30158">
        <w:rPr>
          <w:rFonts w:asciiTheme="minorHAnsi" w:hAnsiTheme="minorHAnsi" w:cstheme="minorHAnsi"/>
        </w:rPr>
        <w:t>specialty</w:t>
      </w:r>
      <w:r w:rsidRPr="00B30158">
        <w:rPr>
          <w:rFonts w:asciiTheme="minorHAnsi" w:hAnsiTheme="minorHAnsi" w:cstheme="minorHAnsi"/>
          <w:spacing w:val="-2"/>
        </w:rPr>
        <w:t xml:space="preserve"> </w:t>
      </w:r>
      <w:r w:rsidRPr="00B30158">
        <w:rPr>
          <w:rFonts w:asciiTheme="minorHAnsi" w:hAnsiTheme="minorHAnsi" w:cstheme="minorHAnsi"/>
        </w:rPr>
        <w:t>in</w:t>
      </w:r>
      <w:r w:rsidRPr="00B30158">
        <w:rPr>
          <w:rFonts w:asciiTheme="minorHAnsi" w:hAnsiTheme="minorHAnsi" w:cstheme="minorHAnsi"/>
          <w:spacing w:val="-2"/>
        </w:rPr>
        <w:t xml:space="preserve"> </w:t>
      </w:r>
      <w:r w:rsidRPr="00B30158">
        <w:rPr>
          <w:rFonts w:asciiTheme="minorHAnsi" w:hAnsiTheme="minorHAnsi" w:cstheme="minorHAnsi"/>
        </w:rPr>
        <w:t>the</w:t>
      </w:r>
      <w:r w:rsidRPr="00B30158">
        <w:rPr>
          <w:rFonts w:asciiTheme="minorHAnsi" w:hAnsiTheme="minorHAnsi" w:cstheme="minorHAnsi"/>
          <w:spacing w:val="8"/>
        </w:rPr>
        <w:t xml:space="preserve"> </w:t>
      </w:r>
      <w:r w:rsidRPr="00B30158">
        <w:rPr>
          <w:rFonts w:asciiTheme="minorHAnsi" w:hAnsiTheme="minorHAnsi" w:cstheme="minorHAnsi"/>
          <w:b/>
        </w:rPr>
        <w:t>PCI</w:t>
      </w:r>
      <w:r w:rsidRPr="00B30158">
        <w:rPr>
          <w:rFonts w:asciiTheme="minorHAnsi" w:hAnsiTheme="minorHAnsi" w:cstheme="minorHAnsi"/>
          <w:b/>
          <w:spacing w:val="-3"/>
        </w:rPr>
        <w:t xml:space="preserve"> </w:t>
      </w:r>
      <w:r w:rsidRPr="00B30158">
        <w:rPr>
          <w:rFonts w:asciiTheme="minorHAnsi" w:hAnsiTheme="minorHAnsi" w:cstheme="minorHAnsi"/>
          <w:b/>
        </w:rPr>
        <w:t>DSS</w:t>
      </w:r>
      <w:r w:rsidRPr="00B30158">
        <w:rPr>
          <w:rFonts w:asciiTheme="minorHAnsi" w:hAnsiTheme="minorHAnsi" w:cstheme="minorHAnsi"/>
          <w:b/>
          <w:spacing w:val="-4"/>
        </w:rPr>
        <w:t xml:space="preserve"> </w:t>
      </w:r>
      <w:r w:rsidRPr="00B30158">
        <w:rPr>
          <w:rFonts w:asciiTheme="minorHAnsi" w:hAnsiTheme="minorHAnsi" w:cstheme="minorHAnsi"/>
          <w:b/>
        </w:rPr>
        <w:t>(Payment</w:t>
      </w:r>
      <w:r w:rsidRPr="00B30158">
        <w:rPr>
          <w:rFonts w:asciiTheme="minorHAnsi" w:hAnsiTheme="minorHAnsi" w:cstheme="minorHAnsi"/>
          <w:b/>
          <w:spacing w:val="-6"/>
        </w:rPr>
        <w:t xml:space="preserve"> </w:t>
      </w:r>
      <w:r w:rsidRPr="00B30158">
        <w:rPr>
          <w:rFonts w:asciiTheme="minorHAnsi" w:hAnsiTheme="minorHAnsi" w:cstheme="minorHAnsi"/>
          <w:b/>
        </w:rPr>
        <w:t>Card</w:t>
      </w:r>
      <w:r w:rsidRPr="00B30158">
        <w:rPr>
          <w:rFonts w:asciiTheme="minorHAnsi" w:hAnsiTheme="minorHAnsi" w:cstheme="minorHAnsi"/>
          <w:b/>
          <w:spacing w:val="-5"/>
        </w:rPr>
        <w:t xml:space="preserve"> </w:t>
      </w:r>
      <w:r w:rsidRPr="00B30158">
        <w:rPr>
          <w:rFonts w:asciiTheme="minorHAnsi" w:hAnsiTheme="minorHAnsi" w:cstheme="minorHAnsi"/>
          <w:b/>
        </w:rPr>
        <w:t>Industry</w:t>
      </w:r>
      <w:r w:rsidRPr="00B30158">
        <w:rPr>
          <w:rFonts w:asciiTheme="minorHAnsi" w:hAnsiTheme="minorHAnsi" w:cstheme="minorHAnsi"/>
          <w:b/>
          <w:spacing w:val="-5"/>
        </w:rPr>
        <w:t xml:space="preserve"> </w:t>
      </w:r>
      <w:r w:rsidRPr="00B30158">
        <w:rPr>
          <w:rFonts w:asciiTheme="minorHAnsi" w:hAnsiTheme="minorHAnsi" w:cstheme="minorHAnsi"/>
          <w:b/>
        </w:rPr>
        <w:t>Data</w:t>
      </w:r>
      <w:r w:rsidRPr="00B30158">
        <w:rPr>
          <w:rFonts w:asciiTheme="minorHAnsi" w:hAnsiTheme="minorHAnsi" w:cstheme="minorHAnsi"/>
          <w:b/>
          <w:spacing w:val="-10"/>
        </w:rPr>
        <w:t xml:space="preserve"> </w:t>
      </w:r>
      <w:r w:rsidRPr="00B30158">
        <w:rPr>
          <w:rFonts w:asciiTheme="minorHAnsi" w:hAnsiTheme="minorHAnsi" w:cstheme="minorHAnsi"/>
          <w:b/>
        </w:rPr>
        <w:t>Security</w:t>
      </w:r>
      <w:r w:rsidRPr="00B30158">
        <w:rPr>
          <w:rFonts w:asciiTheme="minorHAnsi" w:hAnsiTheme="minorHAnsi" w:cstheme="minorHAnsi"/>
          <w:b/>
          <w:spacing w:val="-5"/>
        </w:rPr>
        <w:t xml:space="preserve"> </w:t>
      </w:r>
      <w:r w:rsidRPr="00B30158">
        <w:rPr>
          <w:rFonts w:asciiTheme="minorHAnsi" w:hAnsiTheme="minorHAnsi" w:cstheme="minorHAnsi"/>
          <w:b/>
        </w:rPr>
        <w:t>Standard)</w:t>
      </w:r>
      <w:r w:rsidRPr="00B30158">
        <w:rPr>
          <w:rFonts w:asciiTheme="minorHAnsi" w:hAnsiTheme="minorHAnsi" w:cstheme="minorHAnsi"/>
          <w:b/>
          <w:spacing w:val="10"/>
        </w:rPr>
        <w:t xml:space="preserve"> </w:t>
      </w:r>
      <w:r w:rsidRPr="00B30158">
        <w:rPr>
          <w:rFonts w:asciiTheme="minorHAnsi" w:hAnsiTheme="minorHAnsi" w:cstheme="minorHAnsi"/>
        </w:rPr>
        <w:t>–</w:t>
      </w:r>
      <w:r w:rsidRPr="00B30158">
        <w:rPr>
          <w:rFonts w:asciiTheme="minorHAnsi" w:hAnsiTheme="minorHAnsi" w:cstheme="minorHAnsi"/>
          <w:spacing w:val="5"/>
        </w:rPr>
        <w:t xml:space="preserve"> </w:t>
      </w:r>
      <w:r w:rsidRPr="00B30158">
        <w:rPr>
          <w:rFonts w:asciiTheme="minorHAnsi" w:hAnsiTheme="minorHAnsi" w:cstheme="minorHAnsi"/>
        </w:rPr>
        <w:t>3.2.1</w:t>
      </w:r>
      <w:r w:rsidRPr="00B30158">
        <w:rPr>
          <w:rFonts w:asciiTheme="minorHAnsi" w:hAnsiTheme="minorHAnsi" w:cstheme="minorHAnsi"/>
          <w:spacing w:val="-12"/>
        </w:rPr>
        <w:t xml:space="preserve"> </w:t>
      </w:r>
      <w:r w:rsidRPr="00B30158">
        <w:rPr>
          <w:rFonts w:asciiTheme="minorHAnsi" w:hAnsiTheme="minorHAnsi" w:cstheme="minorHAnsi"/>
        </w:rPr>
        <w:t>&amp;</w:t>
      </w:r>
      <w:r w:rsidRPr="00B30158">
        <w:rPr>
          <w:rFonts w:asciiTheme="minorHAnsi" w:hAnsiTheme="minorHAnsi" w:cstheme="minorHAnsi"/>
          <w:spacing w:val="8"/>
        </w:rPr>
        <w:t xml:space="preserve"> </w:t>
      </w:r>
      <w:r w:rsidRPr="00B30158">
        <w:rPr>
          <w:rFonts w:asciiTheme="minorHAnsi" w:hAnsiTheme="minorHAnsi" w:cstheme="minorHAnsi"/>
        </w:rPr>
        <w:t>4.0</w:t>
      </w:r>
    </w:p>
    <w:p w14:paraId="753B1007" w14:textId="77777777" w:rsidR="00860813" w:rsidRPr="00B30158" w:rsidRDefault="00000000" w:rsidP="00FC5FEF">
      <w:pPr>
        <w:pStyle w:val="BodyText"/>
        <w:numPr>
          <w:ilvl w:val="0"/>
          <w:numId w:val="2"/>
        </w:numPr>
        <w:ind w:right="397"/>
        <w:jc w:val="both"/>
        <w:rPr>
          <w:rFonts w:asciiTheme="minorHAnsi" w:hAnsiTheme="minorHAnsi" w:cstheme="minorHAnsi"/>
          <w:sz w:val="22"/>
          <w:szCs w:val="22"/>
        </w:rPr>
      </w:pPr>
      <w:r w:rsidRPr="00B30158">
        <w:rPr>
          <w:rFonts w:asciiTheme="minorHAnsi" w:hAnsiTheme="minorHAnsi" w:cstheme="minorHAnsi"/>
          <w:w w:val="105"/>
          <w:sz w:val="22"/>
          <w:szCs w:val="22"/>
        </w:rPr>
        <w:t>With over 10+ years of experience and crafting cost-effective solutions to address business challenges, increasing stakeholder</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sz w:val="22"/>
          <w:szCs w:val="22"/>
        </w:rPr>
        <w:t>satisfaction,</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and</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enabling transparent</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security</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to</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drive</w:t>
      </w:r>
      <w:r w:rsidRPr="00B30158">
        <w:rPr>
          <w:rFonts w:asciiTheme="minorHAnsi" w:hAnsiTheme="minorHAnsi" w:cstheme="minorHAnsi"/>
          <w:spacing w:val="42"/>
          <w:sz w:val="22"/>
          <w:szCs w:val="22"/>
        </w:rPr>
        <w:t xml:space="preserve"> </w:t>
      </w:r>
      <w:r w:rsidRPr="00B30158">
        <w:rPr>
          <w:rFonts w:asciiTheme="minorHAnsi" w:hAnsiTheme="minorHAnsi" w:cstheme="minorHAnsi"/>
          <w:sz w:val="22"/>
          <w:szCs w:val="22"/>
        </w:rPr>
        <w:t>revenue. Demonstrated</w:t>
      </w:r>
      <w:r w:rsidRPr="00B30158">
        <w:rPr>
          <w:rFonts w:asciiTheme="minorHAnsi" w:hAnsiTheme="minorHAnsi" w:cstheme="minorHAnsi"/>
          <w:spacing w:val="43"/>
          <w:sz w:val="22"/>
          <w:szCs w:val="22"/>
        </w:rPr>
        <w:t xml:space="preserve"> </w:t>
      </w:r>
      <w:r w:rsidRPr="00B30158">
        <w:rPr>
          <w:rFonts w:asciiTheme="minorHAnsi" w:hAnsiTheme="minorHAnsi" w:cstheme="minorHAnsi"/>
          <w:sz w:val="22"/>
          <w:szCs w:val="22"/>
        </w:rPr>
        <w:t>success in</w:t>
      </w:r>
      <w:r w:rsidRPr="00B30158">
        <w:rPr>
          <w:rFonts w:asciiTheme="minorHAnsi" w:hAnsiTheme="minorHAnsi" w:cstheme="minorHAnsi"/>
          <w:spacing w:val="43"/>
          <w:sz w:val="22"/>
          <w:szCs w:val="22"/>
        </w:rPr>
        <w:t xml:space="preserve"> </w:t>
      </w:r>
      <w:r w:rsidRPr="00B30158">
        <w:rPr>
          <w:rFonts w:asciiTheme="minorHAnsi" w:hAnsiTheme="minorHAnsi" w:cstheme="minorHAnsi"/>
          <w:sz w:val="22"/>
          <w:szCs w:val="22"/>
        </w:rPr>
        <w:t>conducting ongoing</w:t>
      </w:r>
      <w:r w:rsidRPr="00B30158">
        <w:rPr>
          <w:rFonts w:asciiTheme="minorHAnsi" w:hAnsiTheme="minorHAnsi" w:cstheme="minorHAnsi"/>
          <w:spacing w:val="43"/>
          <w:sz w:val="22"/>
          <w:szCs w:val="22"/>
        </w:rPr>
        <w:t xml:space="preserve"> </w:t>
      </w:r>
      <w:r w:rsidRPr="00B30158">
        <w:rPr>
          <w:rFonts w:asciiTheme="minorHAnsi" w:hAnsiTheme="minorHAnsi" w:cstheme="minorHAnsi"/>
          <w:sz w:val="22"/>
          <w:szCs w:val="22"/>
        </w:rPr>
        <w:t>internal and</w:t>
      </w:r>
      <w:r w:rsidRPr="00B30158">
        <w:rPr>
          <w:rFonts w:asciiTheme="minorHAnsi" w:hAnsiTheme="minorHAnsi" w:cstheme="minorHAnsi"/>
          <w:spacing w:val="43"/>
          <w:sz w:val="22"/>
          <w:szCs w:val="22"/>
        </w:rPr>
        <w:t xml:space="preserve"> </w:t>
      </w:r>
      <w:r w:rsidRPr="00B30158">
        <w:rPr>
          <w:rFonts w:asciiTheme="minorHAnsi" w:hAnsiTheme="minorHAnsi" w:cstheme="minorHAnsi"/>
          <w:sz w:val="22"/>
          <w:szCs w:val="22"/>
        </w:rPr>
        <w:t>third-</w:t>
      </w:r>
      <w:r w:rsidRPr="00B30158">
        <w:rPr>
          <w:rFonts w:asciiTheme="minorHAnsi" w:hAnsiTheme="minorHAnsi" w:cstheme="minorHAnsi"/>
          <w:spacing w:val="1"/>
          <w:sz w:val="22"/>
          <w:szCs w:val="22"/>
        </w:rPr>
        <w:t xml:space="preserve"> </w:t>
      </w:r>
      <w:r w:rsidRPr="00B30158">
        <w:rPr>
          <w:rFonts w:asciiTheme="minorHAnsi" w:hAnsiTheme="minorHAnsi" w:cstheme="minorHAnsi"/>
          <w:w w:val="105"/>
          <w:sz w:val="22"/>
          <w:szCs w:val="22"/>
        </w:rPr>
        <w:t>party risk assessments, audits, developing Governance, Risk, and Compliance</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requirements to company objectives providing</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sz w:val="22"/>
          <w:szCs w:val="22"/>
        </w:rPr>
        <w:t>information</w:t>
      </w:r>
      <w:r w:rsidRPr="00B30158">
        <w:rPr>
          <w:rFonts w:asciiTheme="minorHAnsi" w:hAnsiTheme="minorHAnsi" w:cstheme="minorHAnsi"/>
          <w:spacing w:val="39"/>
          <w:sz w:val="22"/>
          <w:szCs w:val="22"/>
        </w:rPr>
        <w:t xml:space="preserve"> </w:t>
      </w:r>
      <w:r w:rsidRPr="00B30158">
        <w:rPr>
          <w:rFonts w:asciiTheme="minorHAnsi" w:hAnsiTheme="minorHAnsi" w:cstheme="minorHAnsi"/>
          <w:sz w:val="22"/>
          <w:szCs w:val="22"/>
        </w:rPr>
        <w:t>assurance</w:t>
      </w:r>
      <w:r w:rsidRPr="00B30158">
        <w:rPr>
          <w:rFonts w:asciiTheme="minorHAnsi" w:hAnsiTheme="minorHAnsi" w:cstheme="minorHAnsi"/>
          <w:spacing w:val="4"/>
          <w:sz w:val="22"/>
          <w:szCs w:val="22"/>
        </w:rPr>
        <w:t xml:space="preserve"> </w:t>
      </w:r>
      <w:r w:rsidRPr="00B30158">
        <w:rPr>
          <w:rFonts w:asciiTheme="minorHAnsi" w:hAnsiTheme="minorHAnsi" w:cstheme="minorHAnsi"/>
          <w:sz w:val="22"/>
          <w:szCs w:val="22"/>
        </w:rPr>
        <w:t>and</w:t>
      </w:r>
      <w:r w:rsidRPr="00B30158">
        <w:rPr>
          <w:rFonts w:asciiTheme="minorHAnsi" w:hAnsiTheme="minorHAnsi" w:cstheme="minorHAnsi"/>
          <w:spacing w:val="26"/>
          <w:sz w:val="22"/>
          <w:szCs w:val="22"/>
        </w:rPr>
        <w:t xml:space="preserve"> </w:t>
      </w:r>
      <w:r w:rsidRPr="00B30158">
        <w:rPr>
          <w:rFonts w:asciiTheme="minorHAnsi" w:hAnsiTheme="minorHAnsi" w:cstheme="minorHAnsi"/>
          <w:sz w:val="22"/>
          <w:szCs w:val="22"/>
        </w:rPr>
        <w:t>compliance.</w:t>
      </w:r>
      <w:r w:rsidRPr="00B30158">
        <w:rPr>
          <w:rFonts w:asciiTheme="minorHAnsi" w:hAnsiTheme="minorHAnsi" w:cstheme="minorHAnsi"/>
          <w:spacing w:val="35"/>
          <w:sz w:val="22"/>
          <w:szCs w:val="22"/>
        </w:rPr>
        <w:t xml:space="preserve"> </w:t>
      </w:r>
      <w:r w:rsidRPr="00B30158">
        <w:rPr>
          <w:rFonts w:asciiTheme="minorHAnsi" w:hAnsiTheme="minorHAnsi" w:cstheme="minorHAnsi"/>
          <w:sz w:val="22"/>
          <w:szCs w:val="22"/>
        </w:rPr>
        <w:t>Methodologies</w:t>
      </w:r>
      <w:r w:rsidRPr="00B30158">
        <w:rPr>
          <w:rFonts w:asciiTheme="minorHAnsi" w:hAnsiTheme="minorHAnsi" w:cstheme="minorHAnsi"/>
          <w:spacing w:val="14"/>
          <w:sz w:val="22"/>
          <w:szCs w:val="22"/>
        </w:rPr>
        <w:t xml:space="preserve"> </w:t>
      </w:r>
      <w:r w:rsidRPr="00B30158">
        <w:rPr>
          <w:rFonts w:asciiTheme="minorHAnsi" w:hAnsiTheme="minorHAnsi" w:cstheme="minorHAnsi"/>
          <w:sz w:val="22"/>
          <w:szCs w:val="22"/>
        </w:rPr>
        <w:t>based</w:t>
      </w:r>
      <w:r w:rsidRPr="00B30158">
        <w:rPr>
          <w:rFonts w:asciiTheme="minorHAnsi" w:hAnsiTheme="minorHAnsi" w:cstheme="minorHAnsi"/>
          <w:spacing w:val="39"/>
          <w:sz w:val="22"/>
          <w:szCs w:val="22"/>
        </w:rPr>
        <w:t xml:space="preserve"> </w:t>
      </w:r>
      <w:r w:rsidRPr="00B30158">
        <w:rPr>
          <w:rFonts w:asciiTheme="minorHAnsi" w:hAnsiTheme="minorHAnsi" w:cstheme="minorHAnsi"/>
          <w:sz w:val="22"/>
          <w:szCs w:val="22"/>
        </w:rPr>
        <w:t>on</w:t>
      </w:r>
      <w:r w:rsidRPr="00B30158">
        <w:rPr>
          <w:rFonts w:asciiTheme="minorHAnsi" w:hAnsiTheme="minorHAnsi" w:cstheme="minorHAnsi"/>
          <w:spacing w:val="20"/>
          <w:sz w:val="22"/>
          <w:szCs w:val="22"/>
        </w:rPr>
        <w:t xml:space="preserve"> </w:t>
      </w:r>
      <w:r w:rsidRPr="00B30158">
        <w:rPr>
          <w:rFonts w:asciiTheme="minorHAnsi" w:hAnsiTheme="minorHAnsi" w:cstheme="minorHAnsi"/>
          <w:sz w:val="22"/>
          <w:szCs w:val="22"/>
        </w:rPr>
        <w:t>industry-best</w:t>
      </w:r>
      <w:r w:rsidRPr="00B30158">
        <w:rPr>
          <w:rFonts w:asciiTheme="minorHAnsi" w:hAnsiTheme="minorHAnsi" w:cstheme="minorHAnsi"/>
          <w:spacing w:val="29"/>
          <w:sz w:val="22"/>
          <w:szCs w:val="22"/>
        </w:rPr>
        <w:t xml:space="preserve"> </w:t>
      </w:r>
      <w:r w:rsidRPr="00B30158">
        <w:rPr>
          <w:rFonts w:asciiTheme="minorHAnsi" w:hAnsiTheme="minorHAnsi" w:cstheme="minorHAnsi"/>
          <w:sz w:val="22"/>
          <w:szCs w:val="22"/>
        </w:rPr>
        <w:t>practices</w:t>
      </w:r>
      <w:r w:rsidRPr="00B30158">
        <w:rPr>
          <w:rFonts w:asciiTheme="minorHAnsi" w:hAnsiTheme="minorHAnsi" w:cstheme="minorHAnsi"/>
          <w:spacing w:val="18"/>
          <w:sz w:val="22"/>
          <w:szCs w:val="22"/>
        </w:rPr>
        <w:t xml:space="preserve"> </w:t>
      </w:r>
      <w:r w:rsidRPr="00B30158">
        <w:rPr>
          <w:rFonts w:asciiTheme="minorHAnsi" w:hAnsiTheme="minorHAnsi" w:cstheme="minorHAnsi"/>
          <w:sz w:val="22"/>
          <w:szCs w:val="22"/>
        </w:rPr>
        <w:t>and</w:t>
      </w:r>
      <w:r w:rsidRPr="00B30158">
        <w:rPr>
          <w:rFonts w:asciiTheme="minorHAnsi" w:hAnsiTheme="minorHAnsi" w:cstheme="minorHAnsi"/>
          <w:spacing w:val="20"/>
          <w:sz w:val="22"/>
          <w:szCs w:val="22"/>
        </w:rPr>
        <w:t xml:space="preserve"> </w:t>
      </w:r>
      <w:r w:rsidRPr="00B30158">
        <w:rPr>
          <w:rFonts w:asciiTheme="minorHAnsi" w:hAnsiTheme="minorHAnsi" w:cstheme="minorHAnsi"/>
          <w:sz w:val="22"/>
          <w:szCs w:val="22"/>
        </w:rPr>
        <w:t>frameworks</w:t>
      </w:r>
      <w:r w:rsidRPr="00B30158">
        <w:rPr>
          <w:rFonts w:asciiTheme="minorHAnsi" w:hAnsiTheme="minorHAnsi" w:cstheme="minorHAnsi"/>
          <w:spacing w:val="39"/>
          <w:sz w:val="22"/>
          <w:szCs w:val="22"/>
        </w:rPr>
        <w:t xml:space="preserve"> </w:t>
      </w:r>
      <w:r w:rsidRPr="00B30158">
        <w:rPr>
          <w:rFonts w:asciiTheme="minorHAnsi" w:hAnsiTheme="minorHAnsi" w:cstheme="minorHAnsi"/>
          <w:sz w:val="22"/>
          <w:szCs w:val="22"/>
        </w:rPr>
        <w:t>such</w:t>
      </w:r>
      <w:r w:rsidRPr="00B30158">
        <w:rPr>
          <w:rFonts w:asciiTheme="minorHAnsi" w:hAnsiTheme="minorHAnsi" w:cstheme="minorHAnsi"/>
          <w:spacing w:val="20"/>
          <w:sz w:val="22"/>
          <w:szCs w:val="22"/>
        </w:rPr>
        <w:t xml:space="preserve"> </w:t>
      </w:r>
      <w:r w:rsidRPr="00B30158">
        <w:rPr>
          <w:rFonts w:asciiTheme="minorHAnsi" w:hAnsiTheme="minorHAnsi" w:cstheme="minorHAnsi"/>
          <w:sz w:val="22"/>
          <w:szCs w:val="22"/>
        </w:rPr>
        <w:t>as</w:t>
      </w:r>
      <w:r w:rsidRPr="00B30158">
        <w:rPr>
          <w:rFonts w:asciiTheme="minorHAnsi" w:hAnsiTheme="minorHAnsi" w:cstheme="minorHAnsi"/>
          <w:spacing w:val="14"/>
          <w:sz w:val="22"/>
          <w:szCs w:val="22"/>
        </w:rPr>
        <w:t xml:space="preserve"> </w:t>
      </w:r>
      <w:r w:rsidRPr="00B30158">
        <w:rPr>
          <w:rFonts w:asciiTheme="minorHAnsi" w:hAnsiTheme="minorHAnsi" w:cstheme="minorHAnsi"/>
          <w:sz w:val="22"/>
          <w:szCs w:val="22"/>
        </w:rPr>
        <w:t>NIST</w:t>
      </w:r>
      <w:r w:rsidRPr="00B30158">
        <w:rPr>
          <w:rFonts w:asciiTheme="minorHAnsi" w:hAnsiTheme="minorHAnsi" w:cstheme="minorHAnsi"/>
          <w:spacing w:val="10"/>
          <w:sz w:val="22"/>
          <w:szCs w:val="22"/>
        </w:rPr>
        <w:t xml:space="preserve"> </w:t>
      </w:r>
      <w:r w:rsidRPr="00B30158">
        <w:rPr>
          <w:rFonts w:asciiTheme="minorHAnsi" w:hAnsiTheme="minorHAnsi" w:cstheme="minorHAnsi"/>
          <w:sz w:val="22"/>
          <w:szCs w:val="22"/>
        </w:rPr>
        <w:t>CSF</w:t>
      </w:r>
      <w:r w:rsidRPr="00B30158">
        <w:rPr>
          <w:rFonts w:asciiTheme="minorHAnsi" w:hAnsiTheme="minorHAnsi" w:cstheme="minorHAnsi"/>
          <w:spacing w:val="17"/>
          <w:sz w:val="22"/>
          <w:szCs w:val="22"/>
        </w:rPr>
        <w:t xml:space="preserve"> </w:t>
      </w:r>
      <w:r w:rsidRPr="00B30158">
        <w:rPr>
          <w:rFonts w:asciiTheme="minorHAnsi" w:hAnsiTheme="minorHAnsi" w:cstheme="minorHAnsi"/>
          <w:sz w:val="22"/>
          <w:szCs w:val="22"/>
        </w:rPr>
        <w:t>&amp;</w:t>
      </w:r>
      <w:r w:rsidRPr="00B30158">
        <w:rPr>
          <w:rFonts w:asciiTheme="minorHAnsi" w:hAnsiTheme="minorHAnsi" w:cstheme="minorHAnsi"/>
          <w:spacing w:val="19"/>
          <w:sz w:val="22"/>
          <w:szCs w:val="22"/>
        </w:rPr>
        <w:t xml:space="preserve"> </w:t>
      </w:r>
      <w:r w:rsidRPr="00B30158">
        <w:rPr>
          <w:rFonts w:asciiTheme="minorHAnsi" w:hAnsiTheme="minorHAnsi" w:cstheme="minorHAnsi"/>
          <w:sz w:val="22"/>
          <w:szCs w:val="22"/>
        </w:rPr>
        <w:t>RMF.</w:t>
      </w:r>
    </w:p>
    <w:p w14:paraId="1BA2D87B" w14:textId="77777777" w:rsidR="00860813" w:rsidRPr="00B30158" w:rsidRDefault="00860813" w:rsidP="00FC5FEF">
      <w:pPr>
        <w:pStyle w:val="BodyText"/>
        <w:jc w:val="both"/>
        <w:rPr>
          <w:rFonts w:asciiTheme="minorHAnsi" w:hAnsiTheme="minorHAnsi" w:cstheme="minorHAnsi"/>
          <w:sz w:val="22"/>
          <w:szCs w:val="22"/>
        </w:rPr>
      </w:pPr>
    </w:p>
    <w:tbl>
      <w:tblPr>
        <w:tblW w:w="0" w:type="auto"/>
        <w:tblInd w:w="118" w:type="dxa"/>
        <w:tblLayout w:type="fixed"/>
        <w:tblCellMar>
          <w:left w:w="0" w:type="dxa"/>
          <w:right w:w="0" w:type="dxa"/>
        </w:tblCellMar>
        <w:tblLook w:val="01E0" w:firstRow="1" w:lastRow="1" w:firstColumn="1" w:lastColumn="1" w:noHBand="0" w:noVBand="0"/>
      </w:tblPr>
      <w:tblGrid>
        <w:gridCol w:w="3345"/>
        <w:gridCol w:w="3608"/>
        <w:gridCol w:w="3920"/>
      </w:tblGrid>
      <w:tr w:rsidR="00860813" w:rsidRPr="00B30158" w14:paraId="64EC6302" w14:textId="77777777" w:rsidTr="00B30158">
        <w:trPr>
          <w:trHeight w:val="221"/>
        </w:trPr>
        <w:tc>
          <w:tcPr>
            <w:tcW w:w="3345" w:type="dxa"/>
            <w:tcBorders>
              <w:bottom w:val="single" w:sz="4" w:space="0" w:color="auto"/>
            </w:tcBorders>
          </w:tcPr>
          <w:p w14:paraId="5157A5D9" w14:textId="77777777" w:rsidR="00860813" w:rsidRPr="00B30158" w:rsidRDefault="00000000" w:rsidP="00FC5FEF">
            <w:pPr>
              <w:pStyle w:val="TableParagraph"/>
              <w:spacing w:line="240" w:lineRule="auto"/>
              <w:ind w:left="0"/>
              <w:jc w:val="both"/>
              <w:rPr>
                <w:rFonts w:asciiTheme="minorHAnsi" w:hAnsiTheme="minorHAnsi" w:cstheme="minorHAnsi"/>
                <w:b/>
              </w:rPr>
            </w:pPr>
            <w:r w:rsidRPr="00B30158">
              <w:rPr>
                <w:rFonts w:asciiTheme="minorHAnsi" w:hAnsiTheme="minorHAnsi" w:cstheme="minorHAnsi"/>
                <w:b/>
                <w:spacing w:val="-2"/>
                <w:w w:val="105"/>
              </w:rPr>
              <w:t>AREAS</w:t>
            </w:r>
            <w:r w:rsidRPr="00B30158">
              <w:rPr>
                <w:rFonts w:asciiTheme="minorHAnsi" w:hAnsiTheme="minorHAnsi" w:cstheme="minorHAnsi"/>
                <w:b/>
                <w:spacing w:val="12"/>
                <w:w w:val="105"/>
              </w:rPr>
              <w:t xml:space="preserve"> </w:t>
            </w:r>
            <w:r w:rsidRPr="00B30158">
              <w:rPr>
                <w:rFonts w:asciiTheme="minorHAnsi" w:hAnsiTheme="minorHAnsi" w:cstheme="minorHAnsi"/>
                <w:b/>
                <w:spacing w:val="-2"/>
                <w:w w:val="105"/>
              </w:rPr>
              <w:t>OF</w:t>
            </w:r>
            <w:r w:rsidRPr="00B30158">
              <w:rPr>
                <w:rFonts w:asciiTheme="minorHAnsi" w:hAnsiTheme="minorHAnsi" w:cstheme="minorHAnsi"/>
                <w:b/>
                <w:spacing w:val="-9"/>
                <w:w w:val="105"/>
              </w:rPr>
              <w:t xml:space="preserve"> </w:t>
            </w:r>
            <w:r w:rsidRPr="00B30158">
              <w:rPr>
                <w:rFonts w:asciiTheme="minorHAnsi" w:hAnsiTheme="minorHAnsi" w:cstheme="minorHAnsi"/>
                <w:b/>
                <w:spacing w:val="-2"/>
                <w:w w:val="105"/>
              </w:rPr>
              <w:t>EXPERTISE</w:t>
            </w:r>
          </w:p>
        </w:tc>
        <w:tc>
          <w:tcPr>
            <w:tcW w:w="7528" w:type="dxa"/>
            <w:gridSpan w:val="2"/>
            <w:tcBorders>
              <w:bottom w:val="single" w:sz="4" w:space="0" w:color="auto"/>
            </w:tcBorders>
          </w:tcPr>
          <w:p w14:paraId="2A825465" w14:textId="77777777" w:rsidR="00860813" w:rsidRPr="00B30158" w:rsidRDefault="00860813" w:rsidP="00FC5FEF">
            <w:pPr>
              <w:pStyle w:val="TableParagraph"/>
              <w:spacing w:line="240" w:lineRule="auto"/>
              <w:ind w:left="0"/>
              <w:jc w:val="both"/>
              <w:rPr>
                <w:rFonts w:asciiTheme="minorHAnsi" w:hAnsiTheme="minorHAnsi" w:cstheme="minorHAnsi"/>
              </w:rPr>
            </w:pPr>
          </w:p>
        </w:tc>
      </w:tr>
      <w:tr w:rsidR="00860813" w:rsidRPr="00B30158" w14:paraId="22E08CF0" w14:textId="77777777" w:rsidTr="00B30158">
        <w:trPr>
          <w:trHeight w:val="506"/>
        </w:trPr>
        <w:tc>
          <w:tcPr>
            <w:tcW w:w="3345" w:type="dxa"/>
            <w:tcBorders>
              <w:top w:val="single" w:sz="4" w:space="0" w:color="auto"/>
            </w:tcBorders>
          </w:tcPr>
          <w:p w14:paraId="5B9F2608" w14:textId="77777777" w:rsidR="00860813" w:rsidRPr="00B30158" w:rsidRDefault="00860813" w:rsidP="00FC5FEF">
            <w:pPr>
              <w:pStyle w:val="TableParagraph"/>
              <w:spacing w:line="240" w:lineRule="auto"/>
              <w:ind w:left="0"/>
              <w:jc w:val="both"/>
              <w:rPr>
                <w:rFonts w:asciiTheme="minorHAnsi" w:hAnsiTheme="minorHAnsi" w:cstheme="minorHAnsi"/>
              </w:rPr>
            </w:pPr>
          </w:p>
          <w:p w14:paraId="0382E6BD"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PCI</w:t>
            </w:r>
            <w:r w:rsidRPr="00B30158">
              <w:rPr>
                <w:rFonts w:asciiTheme="minorHAnsi" w:hAnsiTheme="minorHAnsi" w:cstheme="minorHAnsi"/>
                <w:spacing w:val="7"/>
              </w:rPr>
              <w:t xml:space="preserve"> </w:t>
            </w:r>
            <w:r w:rsidRPr="00B30158">
              <w:rPr>
                <w:rFonts w:asciiTheme="minorHAnsi" w:hAnsiTheme="minorHAnsi" w:cstheme="minorHAnsi"/>
              </w:rPr>
              <w:t>DSS</w:t>
            </w:r>
            <w:r w:rsidRPr="00B30158">
              <w:rPr>
                <w:rFonts w:asciiTheme="minorHAnsi" w:hAnsiTheme="minorHAnsi" w:cstheme="minorHAnsi"/>
                <w:spacing w:val="32"/>
              </w:rPr>
              <w:t xml:space="preserve"> </w:t>
            </w:r>
            <w:r w:rsidRPr="00B30158">
              <w:rPr>
                <w:rFonts w:asciiTheme="minorHAnsi" w:hAnsiTheme="minorHAnsi" w:cstheme="minorHAnsi"/>
              </w:rPr>
              <w:t>Compliance</w:t>
            </w:r>
          </w:p>
        </w:tc>
        <w:tc>
          <w:tcPr>
            <w:tcW w:w="3608" w:type="dxa"/>
            <w:tcBorders>
              <w:top w:val="single" w:sz="4" w:space="0" w:color="auto"/>
            </w:tcBorders>
          </w:tcPr>
          <w:p w14:paraId="4FDA8E5E" w14:textId="77777777" w:rsidR="00860813" w:rsidRPr="00B30158" w:rsidRDefault="00860813" w:rsidP="00FC5FEF">
            <w:pPr>
              <w:pStyle w:val="TableParagraph"/>
              <w:spacing w:line="240" w:lineRule="auto"/>
              <w:ind w:left="0"/>
              <w:jc w:val="both"/>
              <w:rPr>
                <w:rFonts w:asciiTheme="minorHAnsi" w:hAnsiTheme="minorHAnsi" w:cstheme="minorHAnsi"/>
              </w:rPr>
            </w:pPr>
          </w:p>
          <w:p w14:paraId="0E947E59"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Qualys,</w:t>
            </w:r>
            <w:r w:rsidRPr="00B30158">
              <w:rPr>
                <w:rFonts w:asciiTheme="minorHAnsi" w:hAnsiTheme="minorHAnsi" w:cstheme="minorHAnsi"/>
                <w:spacing w:val="-4"/>
                <w:w w:val="105"/>
              </w:rPr>
              <w:t xml:space="preserve"> </w:t>
            </w:r>
            <w:r w:rsidRPr="00B30158">
              <w:rPr>
                <w:rFonts w:asciiTheme="minorHAnsi" w:hAnsiTheme="minorHAnsi" w:cstheme="minorHAnsi"/>
                <w:w w:val="105"/>
              </w:rPr>
              <w:t>Nessus,</w:t>
            </w:r>
            <w:r w:rsidRPr="00B30158">
              <w:rPr>
                <w:rFonts w:asciiTheme="minorHAnsi" w:hAnsiTheme="minorHAnsi" w:cstheme="minorHAnsi"/>
                <w:spacing w:val="-3"/>
                <w:w w:val="105"/>
              </w:rPr>
              <w:t xml:space="preserve"> </w:t>
            </w:r>
            <w:r w:rsidRPr="00B30158">
              <w:rPr>
                <w:rFonts w:asciiTheme="minorHAnsi" w:hAnsiTheme="minorHAnsi" w:cstheme="minorHAnsi"/>
                <w:w w:val="105"/>
              </w:rPr>
              <w:t>Rapid7</w:t>
            </w:r>
          </w:p>
        </w:tc>
        <w:tc>
          <w:tcPr>
            <w:tcW w:w="3920" w:type="dxa"/>
            <w:tcBorders>
              <w:top w:val="single" w:sz="4" w:space="0" w:color="auto"/>
            </w:tcBorders>
          </w:tcPr>
          <w:p w14:paraId="71BFD9C5" w14:textId="77777777" w:rsidR="00860813" w:rsidRPr="00B30158" w:rsidRDefault="00860813" w:rsidP="00FC5FEF">
            <w:pPr>
              <w:pStyle w:val="TableParagraph"/>
              <w:spacing w:line="240" w:lineRule="auto"/>
              <w:ind w:left="0"/>
              <w:jc w:val="both"/>
              <w:rPr>
                <w:rFonts w:asciiTheme="minorHAnsi" w:hAnsiTheme="minorHAnsi" w:cstheme="minorHAnsi"/>
              </w:rPr>
            </w:pPr>
          </w:p>
          <w:p w14:paraId="681258AB"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Compensating</w:t>
            </w:r>
            <w:r w:rsidRPr="00B30158">
              <w:rPr>
                <w:rFonts w:asciiTheme="minorHAnsi" w:hAnsiTheme="minorHAnsi" w:cstheme="minorHAnsi"/>
                <w:spacing w:val="5"/>
                <w:w w:val="105"/>
              </w:rPr>
              <w:t xml:space="preserve"> </w:t>
            </w:r>
            <w:r w:rsidRPr="00B30158">
              <w:rPr>
                <w:rFonts w:asciiTheme="minorHAnsi" w:hAnsiTheme="minorHAnsi" w:cstheme="minorHAnsi"/>
                <w:w w:val="105"/>
              </w:rPr>
              <w:t>Controls</w:t>
            </w:r>
          </w:p>
        </w:tc>
      </w:tr>
      <w:tr w:rsidR="00860813" w:rsidRPr="00B30158" w14:paraId="035A2F60" w14:textId="77777777">
        <w:trPr>
          <w:trHeight w:val="247"/>
        </w:trPr>
        <w:tc>
          <w:tcPr>
            <w:tcW w:w="3345" w:type="dxa"/>
          </w:tcPr>
          <w:p w14:paraId="1B8B8D7C"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AWS,</w:t>
            </w:r>
            <w:r w:rsidRPr="00B30158">
              <w:rPr>
                <w:rFonts w:asciiTheme="minorHAnsi" w:hAnsiTheme="minorHAnsi" w:cstheme="minorHAnsi"/>
                <w:spacing w:val="14"/>
              </w:rPr>
              <w:t xml:space="preserve"> </w:t>
            </w:r>
            <w:r w:rsidRPr="00B30158">
              <w:rPr>
                <w:rFonts w:asciiTheme="minorHAnsi" w:hAnsiTheme="minorHAnsi" w:cstheme="minorHAnsi"/>
              </w:rPr>
              <w:t>Azure,</w:t>
            </w:r>
            <w:r w:rsidRPr="00B30158">
              <w:rPr>
                <w:rFonts w:asciiTheme="minorHAnsi" w:hAnsiTheme="minorHAnsi" w:cstheme="minorHAnsi"/>
                <w:spacing w:val="15"/>
              </w:rPr>
              <w:t xml:space="preserve"> </w:t>
            </w:r>
            <w:r w:rsidRPr="00B30158">
              <w:rPr>
                <w:rFonts w:asciiTheme="minorHAnsi" w:hAnsiTheme="minorHAnsi" w:cstheme="minorHAnsi"/>
              </w:rPr>
              <w:t>Google</w:t>
            </w:r>
            <w:r w:rsidRPr="00B30158">
              <w:rPr>
                <w:rFonts w:asciiTheme="minorHAnsi" w:hAnsiTheme="minorHAnsi" w:cstheme="minorHAnsi"/>
                <w:spacing w:val="30"/>
              </w:rPr>
              <w:t xml:space="preserve"> </w:t>
            </w:r>
            <w:r w:rsidRPr="00B30158">
              <w:rPr>
                <w:rFonts w:asciiTheme="minorHAnsi" w:hAnsiTheme="minorHAnsi" w:cstheme="minorHAnsi"/>
              </w:rPr>
              <w:t>Cloud</w:t>
            </w:r>
          </w:p>
        </w:tc>
        <w:tc>
          <w:tcPr>
            <w:tcW w:w="3608" w:type="dxa"/>
          </w:tcPr>
          <w:p w14:paraId="53BF8DA9"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Firewall</w:t>
            </w:r>
            <w:r w:rsidRPr="00B30158">
              <w:rPr>
                <w:rFonts w:asciiTheme="minorHAnsi" w:hAnsiTheme="minorHAnsi" w:cstheme="minorHAnsi"/>
                <w:spacing w:val="4"/>
                <w:w w:val="105"/>
              </w:rPr>
              <w:t xml:space="preserve"> </w:t>
            </w:r>
            <w:r w:rsidRPr="00B30158">
              <w:rPr>
                <w:rFonts w:asciiTheme="minorHAnsi" w:hAnsiTheme="minorHAnsi" w:cstheme="minorHAnsi"/>
                <w:w w:val="105"/>
              </w:rPr>
              <w:t>Systems</w:t>
            </w:r>
            <w:r w:rsidRPr="00B30158">
              <w:rPr>
                <w:rFonts w:asciiTheme="minorHAnsi" w:hAnsiTheme="minorHAnsi" w:cstheme="minorHAnsi"/>
                <w:spacing w:val="2"/>
                <w:w w:val="105"/>
              </w:rPr>
              <w:t xml:space="preserve"> </w:t>
            </w:r>
            <w:r w:rsidRPr="00B30158">
              <w:rPr>
                <w:rFonts w:asciiTheme="minorHAnsi" w:hAnsiTheme="minorHAnsi" w:cstheme="minorHAnsi"/>
                <w:w w:val="105"/>
              </w:rPr>
              <w:t>/</w:t>
            </w:r>
            <w:r w:rsidRPr="00B30158">
              <w:rPr>
                <w:rFonts w:asciiTheme="minorHAnsi" w:hAnsiTheme="minorHAnsi" w:cstheme="minorHAnsi"/>
                <w:spacing w:val="-9"/>
                <w:w w:val="105"/>
              </w:rPr>
              <w:t xml:space="preserve"> </w:t>
            </w:r>
            <w:r w:rsidRPr="00B30158">
              <w:rPr>
                <w:rFonts w:asciiTheme="minorHAnsi" w:hAnsiTheme="minorHAnsi" w:cstheme="minorHAnsi"/>
                <w:w w:val="105"/>
              </w:rPr>
              <w:t>IPS</w:t>
            </w:r>
            <w:r w:rsidRPr="00B30158">
              <w:rPr>
                <w:rFonts w:asciiTheme="minorHAnsi" w:hAnsiTheme="minorHAnsi" w:cstheme="minorHAnsi"/>
                <w:spacing w:val="-8"/>
                <w:w w:val="105"/>
              </w:rPr>
              <w:t xml:space="preserve"> </w:t>
            </w:r>
            <w:r w:rsidRPr="00B30158">
              <w:rPr>
                <w:rFonts w:asciiTheme="minorHAnsi" w:hAnsiTheme="minorHAnsi" w:cstheme="minorHAnsi"/>
                <w:w w:val="105"/>
              </w:rPr>
              <w:t>&amp;</w:t>
            </w:r>
            <w:r w:rsidRPr="00B30158">
              <w:rPr>
                <w:rFonts w:asciiTheme="minorHAnsi" w:hAnsiTheme="minorHAnsi" w:cstheme="minorHAnsi"/>
                <w:spacing w:val="5"/>
                <w:w w:val="105"/>
              </w:rPr>
              <w:t xml:space="preserve"> </w:t>
            </w:r>
            <w:r w:rsidRPr="00B30158">
              <w:rPr>
                <w:rFonts w:asciiTheme="minorHAnsi" w:hAnsiTheme="minorHAnsi" w:cstheme="minorHAnsi"/>
                <w:w w:val="105"/>
              </w:rPr>
              <w:t>IDS</w:t>
            </w:r>
          </w:p>
        </w:tc>
        <w:tc>
          <w:tcPr>
            <w:tcW w:w="3920" w:type="dxa"/>
          </w:tcPr>
          <w:p w14:paraId="76AA6E66"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Leadership</w:t>
            </w:r>
            <w:r w:rsidRPr="00B30158">
              <w:rPr>
                <w:rFonts w:asciiTheme="minorHAnsi" w:hAnsiTheme="minorHAnsi" w:cstheme="minorHAnsi"/>
                <w:spacing w:val="29"/>
              </w:rPr>
              <w:t xml:space="preserve"> </w:t>
            </w:r>
            <w:r w:rsidRPr="00B30158">
              <w:rPr>
                <w:rFonts w:asciiTheme="minorHAnsi" w:hAnsiTheme="minorHAnsi" w:cstheme="minorHAnsi"/>
              </w:rPr>
              <w:t>&amp;</w:t>
            </w:r>
            <w:r w:rsidRPr="00B30158">
              <w:rPr>
                <w:rFonts w:asciiTheme="minorHAnsi" w:hAnsiTheme="minorHAnsi" w:cstheme="minorHAnsi"/>
                <w:spacing w:val="28"/>
              </w:rPr>
              <w:t xml:space="preserve"> </w:t>
            </w:r>
            <w:r w:rsidRPr="00B30158">
              <w:rPr>
                <w:rFonts w:asciiTheme="minorHAnsi" w:hAnsiTheme="minorHAnsi" w:cstheme="minorHAnsi"/>
              </w:rPr>
              <w:t>Problem</w:t>
            </w:r>
            <w:r w:rsidRPr="00B30158">
              <w:rPr>
                <w:rFonts w:asciiTheme="minorHAnsi" w:hAnsiTheme="minorHAnsi" w:cstheme="minorHAnsi"/>
                <w:spacing w:val="17"/>
              </w:rPr>
              <w:t xml:space="preserve"> </w:t>
            </w:r>
            <w:r w:rsidRPr="00B30158">
              <w:rPr>
                <w:rFonts w:asciiTheme="minorHAnsi" w:hAnsiTheme="minorHAnsi" w:cstheme="minorHAnsi"/>
              </w:rPr>
              <w:t>Solving</w:t>
            </w:r>
          </w:p>
        </w:tc>
      </w:tr>
      <w:tr w:rsidR="00860813" w:rsidRPr="00B30158" w14:paraId="6BCF778E" w14:textId="77777777">
        <w:trPr>
          <w:trHeight w:val="247"/>
        </w:trPr>
        <w:tc>
          <w:tcPr>
            <w:tcW w:w="3345" w:type="dxa"/>
          </w:tcPr>
          <w:p w14:paraId="35D83424"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Risk</w:t>
            </w:r>
            <w:r w:rsidRPr="00B30158">
              <w:rPr>
                <w:rFonts w:asciiTheme="minorHAnsi" w:hAnsiTheme="minorHAnsi" w:cstheme="minorHAnsi"/>
                <w:spacing w:val="3"/>
                <w:w w:val="105"/>
              </w:rPr>
              <w:t xml:space="preserve"> </w:t>
            </w:r>
            <w:r w:rsidRPr="00B30158">
              <w:rPr>
                <w:rFonts w:asciiTheme="minorHAnsi" w:hAnsiTheme="minorHAnsi" w:cstheme="minorHAnsi"/>
                <w:w w:val="105"/>
              </w:rPr>
              <w:t>Management</w:t>
            </w:r>
            <w:r w:rsidRPr="00B30158">
              <w:rPr>
                <w:rFonts w:asciiTheme="minorHAnsi" w:hAnsiTheme="minorHAnsi" w:cstheme="minorHAnsi"/>
                <w:spacing w:val="-3"/>
                <w:w w:val="105"/>
              </w:rPr>
              <w:t xml:space="preserve"> </w:t>
            </w:r>
            <w:r w:rsidRPr="00B30158">
              <w:rPr>
                <w:rFonts w:asciiTheme="minorHAnsi" w:hAnsiTheme="minorHAnsi" w:cstheme="minorHAnsi"/>
                <w:w w:val="105"/>
              </w:rPr>
              <w:t>&amp;</w:t>
            </w:r>
            <w:r w:rsidRPr="00B30158">
              <w:rPr>
                <w:rFonts w:asciiTheme="minorHAnsi" w:hAnsiTheme="minorHAnsi" w:cstheme="minorHAnsi"/>
                <w:spacing w:val="4"/>
                <w:w w:val="105"/>
              </w:rPr>
              <w:t xml:space="preserve"> </w:t>
            </w:r>
            <w:r w:rsidRPr="00B30158">
              <w:rPr>
                <w:rFonts w:asciiTheme="minorHAnsi" w:hAnsiTheme="minorHAnsi" w:cstheme="minorHAnsi"/>
                <w:w w:val="105"/>
              </w:rPr>
              <w:t>Analysis</w:t>
            </w:r>
          </w:p>
        </w:tc>
        <w:tc>
          <w:tcPr>
            <w:tcW w:w="3608" w:type="dxa"/>
          </w:tcPr>
          <w:p w14:paraId="425520BF"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Third-Party</w:t>
            </w:r>
            <w:r w:rsidRPr="00B30158">
              <w:rPr>
                <w:rFonts w:asciiTheme="minorHAnsi" w:hAnsiTheme="minorHAnsi" w:cstheme="minorHAnsi"/>
                <w:spacing w:val="40"/>
              </w:rPr>
              <w:t xml:space="preserve"> </w:t>
            </w:r>
            <w:r w:rsidRPr="00B30158">
              <w:rPr>
                <w:rFonts w:asciiTheme="minorHAnsi" w:hAnsiTheme="minorHAnsi" w:cstheme="minorHAnsi"/>
              </w:rPr>
              <w:t>Vendor</w:t>
            </w:r>
            <w:r w:rsidRPr="00B30158">
              <w:rPr>
                <w:rFonts w:asciiTheme="minorHAnsi" w:hAnsiTheme="minorHAnsi" w:cstheme="minorHAnsi"/>
                <w:spacing w:val="27"/>
              </w:rPr>
              <w:t xml:space="preserve"> </w:t>
            </w:r>
            <w:r w:rsidRPr="00B30158">
              <w:rPr>
                <w:rFonts w:asciiTheme="minorHAnsi" w:hAnsiTheme="minorHAnsi" w:cstheme="minorHAnsi"/>
              </w:rPr>
              <w:t>Risk</w:t>
            </w:r>
            <w:r w:rsidRPr="00B30158">
              <w:rPr>
                <w:rFonts w:asciiTheme="minorHAnsi" w:hAnsiTheme="minorHAnsi" w:cstheme="minorHAnsi"/>
                <w:spacing w:val="19"/>
              </w:rPr>
              <w:t xml:space="preserve"> </w:t>
            </w:r>
            <w:r w:rsidRPr="00B30158">
              <w:rPr>
                <w:rFonts w:asciiTheme="minorHAnsi" w:hAnsiTheme="minorHAnsi" w:cstheme="minorHAnsi"/>
              </w:rPr>
              <w:t>Management</w:t>
            </w:r>
          </w:p>
        </w:tc>
        <w:tc>
          <w:tcPr>
            <w:tcW w:w="3920" w:type="dxa"/>
          </w:tcPr>
          <w:p w14:paraId="56D606CB"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Control</w:t>
            </w:r>
            <w:r w:rsidRPr="00B30158">
              <w:rPr>
                <w:rFonts w:asciiTheme="minorHAnsi" w:hAnsiTheme="minorHAnsi" w:cstheme="minorHAnsi"/>
                <w:spacing w:val="18"/>
              </w:rPr>
              <w:t xml:space="preserve"> </w:t>
            </w:r>
            <w:r w:rsidRPr="00B30158">
              <w:rPr>
                <w:rFonts w:asciiTheme="minorHAnsi" w:hAnsiTheme="minorHAnsi" w:cstheme="minorHAnsi"/>
              </w:rPr>
              <w:t>Implementation</w:t>
            </w:r>
          </w:p>
        </w:tc>
      </w:tr>
      <w:tr w:rsidR="00860813" w:rsidRPr="00B30158" w14:paraId="3786069B" w14:textId="77777777">
        <w:trPr>
          <w:trHeight w:val="240"/>
        </w:trPr>
        <w:tc>
          <w:tcPr>
            <w:tcW w:w="3345" w:type="dxa"/>
          </w:tcPr>
          <w:p w14:paraId="112A6C50" w14:textId="77B4C66C"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Identity</w:t>
            </w:r>
            <w:r w:rsidRPr="00B30158">
              <w:rPr>
                <w:rFonts w:asciiTheme="minorHAnsi" w:hAnsiTheme="minorHAnsi" w:cstheme="minorHAnsi"/>
                <w:spacing w:val="38"/>
              </w:rPr>
              <w:t xml:space="preserve"> </w:t>
            </w:r>
            <w:r w:rsidRPr="00B30158">
              <w:rPr>
                <w:rFonts w:asciiTheme="minorHAnsi" w:hAnsiTheme="minorHAnsi" w:cstheme="minorHAnsi"/>
              </w:rPr>
              <w:t>&amp;Access</w:t>
            </w:r>
            <w:r w:rsidRPr="00B30158">
              <w:rPr>
                <w:rFonts w:asciiTheme="minorHAnsi" w:hAnsiTheme="minorHAnsi" w:cstheme="minorHAnsi"/>
                <w:spacing w:val="15"/>
              </w:rPr>
              <w:t xml:space="preserve"> </w:t>
            </w:r>
            <w:r w:rsidRPr="00B30158">
              <w:rPr>
                <w:rFonts w:asciiTheme="minorHAnsi" w:hAnsiTheme="minorHAnsi" w:cstheme="minorHAnsi"/>
              </w:rPr>
              <w:t>Management</w:t>
            </w:r>
            <w:r w:rsidRPr="00B30158">
              <w:rPr>
                <w:rFonts w:asciiTheme="minorHAnsi" w:hAnsiTheme="minorHAnsi" w:cstheme="minorHAnsi"/>
                <w:spacing w:val="29"/>
              </w:rPr>
              <w:t xml:space="preserve"> </w:t>
            </w:r>
          </w:p>
        </w:tc>
        <w:tc>
          <w:tcPr>
            <w:tcW w:w="3608" w:type="dxa"/>
          </w:tcPr>
          <w:p w14:paraId="2389F7EE"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Environment Scoping</w:t>
            </w:r>
          </w:p>
        </w:tc>
        <w:tc>
          <w:tcPr>
            <w:tcW w:w="3920" w:type="dxa"/>
          </w:tcPr>
          <w:p w14:paraId="7EF92825"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Secure</w:t>
            </w:r>
            <w:r w:rsidRPr="00B30158">
              <w:rPr>
                <w:rFonts w:asciiTheme="minorHAnsi" w:hAnsiTheme="minorHAnsi" w:cstheme="minorHAnsi"/>
                <w:spacing w:val="8"/>
                <w:w w:val="105"/>
              </w:rPr>
              <w:t xml:space="preserve"> </w:t>
            </w:r>
            <w:r w:rsidRPr="00B30158">
              <w:rPr>
                <w:rFonts w:asciiTheme="minorHAnsi" w:hAnsiTheme="minorHAnsi" w:cstheme="minorHAnsi"/>
                <w:w w:val="105"/>
              </w:rPr>
              <w:t>Coding Practices</w:t>
            </w:r>
          </w:p>
        </w:tc>
      </w:tr>
      <w:tr w:rsidR="00860813" w:rsidRPr="00B30158" w14:paraId="27CBA967" w14:textId="77777777">
        <w:trPr>
          <w:trHeight w:val="247"/>
        </w:trPr>
        <w:tc>
          <w:tcPr>
            <w:tcW w:w="3345" w:type="dxa"/>
          </w:tcPr>
          <w:p w14:paraId="2BB84931"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Administrative</w:t>
            </w:r>
            <w:r w:rsidRPr="00B30158">
              <w:rPr>
                <w:rFonts w:asciiTheme="minorHAnsi" w:hAnsiTheme="minorHAnsi" w:cstheme="minorHAnsi"/>
                <w:spacing w:val="1"/>
              </w:rPr>
              <w:t xml:space="preserve"> </w:t>
            </w:r>
            <w:r w:rsidRPr="00B30158">
              <w:rPr>
                <w:rFonts w:asciiTheme="minorHAnsi" w:hAnsiTheme="minorHAnsi" w:cstheme="minorHAnsi"/>
              </w:rPr>
              <w:t>&amp;</w:t>
            </w:r>
            <w:r w:rsidRPr="00B30158">
              <w:rPr>
                <w:rFonts w:asciiTheme="minorHAnsi" w:hAnsiTheme="minorHAnsi" w:cstheme="minorHAnsi"/>
                <w:spacing w:val="35"/>
              </w:rPr>
              <w:t xml:space="preserve"> </w:t>
            </w:r>
            <w:r w:rsidRPr="00B30158">
              <w:rPr>
                <w:rFonts w:asciiTheme="minorHAnsi" w:hAnsiTheme="minorHAnsi" w:cstheme="minorHAnsi"/>
              </w:rPr>
              <w:t>IT</w:t>
            </w:r>
            <w:r w:rsidRPr="00B30158">
              <w:rPr>
                <w:rFonts w:asciiTheme="minorHAnsi" w:hAnsiTheme="minorHAnsi" w:cstheme="minorHAnsi"/>
                <w:spacing w:val="8"/>
              </w:rPr>
              <w:t xml:space="preserve"> </w:t>
            </w:r>
            <w:r w:rsidRPr="00B30158">
              <w:rPr>
                <w:rFonts w:asciiTheme="minorHAnsi" w:hAnsiTheme="minorHAnsi" w:cstheme="minorHAnsi"/>
              </w:rPr>
              <w:t>Governance</w:t>
            </w:r>
          </w:p>
        </w:tc>
        <w:tc>
          <w:tcPr>
            <w:tcW w:w="3608" w:type="dxa"/>
          </w:tcPr>
          <w:p w14:paraId="57DCB152"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TCP/IP,</w:t>
            </w:r>
            <w:r w:rsidRPr="00B30158">
              <w:rPr>
                <w:rFonts w:asciiTheme="minorHAnsi" w:hAnsiTheme="minorHAnsi" w:cstheme="minorHAnsi"/>
                <w:spacing w:val="-5"/>
                <w:w w:val="105"/>
              </w:rPr>
              <w:t xml:space="preserve"> </w:t>
            </w:r>
            <w:r w:rsidRPr="00B30158">
              <w:rPr>
                <w:rFonts w:asciiTheme="minorHAnsi" w:hAnsiTheme="minorHAnsi" w:cstheme="minorHAnsi"/>
                <w:w w:val="105"/>
              </w:rPr>
              <w:t>WAN/LAN,</w:t>
            </w:r>
            <w:r w:rsidRPr="00B30158">
              <w:rPr>
                <w:rFonts w:asciiTheme="minorHAnsi" w:hAnsiTheme="minorHAnsi" w:cstheme="minorHAnsi"/>
                <w:spacing w:val="-6"/>
                <w:w w:val="105"/>
              </w:rPr>
              <w:t xml:space="preserve"> </w:t>
            </w:r>
            <w:r w:rsidRPr="00B30158">
              <w:rPr>
                <w:rFonts w:asciiTheme="minorHAnsi" w:hAnsiTheme="minorHAnsi" w:cstheme="minorHAnsi"/>
                <w:w w:val="105"/>
              </w:rPr>
              <w:t>VPN’s</w:t>
            </w:r>
          </w:p>
        </w:tc>
        <w:tc>
          <w:tcPr>
            <w:tcW w:w="3920" w:type="dxa"/>
          </w:tcPr>
          <w:p w14:paraId="488B6C6F"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SIEM</w:t>
            </w:r>
            <w:r w:rsidRPr="00B30158">
              <w:rPr>
                <w:rFonts w:asciiTheme="minorHAnsi" w:hAnsiTheme="minorHAnsi" w:cstheme="minorHAnsi"/>
                <w:spacing w:val="-3"/>
                <w:w w:val="105"/>
              </w:rPr>
              <w:t xml:space="preserve"> </w:t>
            </w:r>
            <w:r w:rsidRPr="00B30158">
              <w:rPr>
                <w:rFonts w:asciiTheme="minorHAnsi" w:hAnsiTheme="minorHAnsi" w:cstheme="minorHAnsi"/>
                <w:w w:val="105"/>
              </w:rPr>
              <w:t>Tools</w:t>
            </w:r>
            <w:r w:rsidRPr="00B30158">
              <w:rPr>
                <w:rFonts w:asciiTheme="minorHAnsi" w:hAnsiTheme="minorHAnsi" w:cstheme="minorHAnsi"/>
                <w:spacing w:val="-3"/>
                <w:w w:val="105"/>
              </w:rPr>
              <w:t xml:space="preserve"> </w:t>
            </w:r>
            <w:r w:rsidRPr="00B30158">
              <w:rPr>
                <w:rFonts w:asciiTheme="minorHAnsi" w:hAnsiTheme="minorHAnsi" w:cstheme="minorHAnsi"/>
                <w:w w:val="105"/>
              </w:rPr>
              <w:t>(Splunk/Sentinel)</w:t>
            </w:r>
          </w:p>
        </w:tc>
      </w:tr>
      <w:tr w:rsidR="00860813" w:rsidRPr="00B30158" w14:paraId="0538D34C" w14:textId="77777777">
        <w:trPr>
          <w:trHeight w:val="247"/>
        </w:trPr>
        <w:tc>
          <w:tcPr>
            <w:tcW w:w="3345" w:type="dxa"/>
          </w:tcPr>
          <w:p w14:paraId="4B2EAE68"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Cloud</w:t>
            </w:r>
            <w:r w:rsidRPr="00B30158">
              <w:rPr>
                <w:rFonts w:asciiTheme="minorHAnsi" w:hAnsiTheme="minorHAnsi" w:cstheme="minorHAnsi"/>
                <w:spacing w:val="-5"/>
                <w:w w:val="105"/>
              </w:rPr>
              <w:t xml:space="preserve"> </w:t>
            </w:r>
            <w:r w:rsidRPr="00B30158">
              <w:rPr>
                <w:rFonts w:asciiTheme="minorHAnsi" w:hAnsiTheme="minorHAnsi" w:cstheme="minorHAnsi"/>
                <w:w w:val="105"/>
              </w:rPr>
              <w:t>Security</w:t>
            </w:r>
            <w:r w:rsidRPr="00B30158">
              <w:rPr>
                <w:rFonts w:asciiTheme="minorHAnsi" w:hAnsiTheme="minorHAnsi" w:cstheme="minorHAnsi"/>
                <w:spacing w:val="-6"/>
                <w:w w:val="105"/>
              </w:rPr>
              <w:t xml:space="preserve"> </w:t>
            </w:r>
            <w:r w:rsidRPr="00B30158">
              <w:rPr>
                <w:rFonts w:asciiTheme="minorHAnsi" w:hAnsiTheme="minorHAnsi" w:cstheme="minorHAnsi"/>
                <w:w w:val="105"/>
              </w:rPr>
              <w:t>&amp;</w:t>
            </w:r>
            <w:r w:rsidRPr="00B30158">
              <w:rPr>
                <w:rFonts w:asciiTheme="minorHAnsi" w:hAnsiTheme="minorHAnsi" w:cstheme="minorHAnsi"/>
                <w:spacing w:val="-5"/>
                <w:w w:val="105"/>
              </w:rPr>
              <w:t xml:space="preserve"> </w:t>
            </w:r>
            <w:r w:rsidRPr="00B30158">
              <w:rPr>
                <w:rFonts w:asciiTheme="minorHAnsi" w:hAnsiTheme="minorHAnsi" w:cstheme="minorHAnsi"/>
                <w:w w:val="105"/>
              </w:rPr>
              <w:t>Compliance</w:t>
            </w:r>
          </w:p>
        </w:tc>
        <w:tc>
          <w:tcPr>
            <w:tcW w:w="3608" w:type="dxa"/>
          </w:tcPr>
          <w:p w14:paraId="58E5AB63"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Vulnerability</w:t>
            </w:r>
            <w:r w:rsidRPr="00B30158">
              <w:rPr>
                <w:rFonts w:asciiTheme="minorHAnsi" w:hAnsiTheme="minorHAnsi" w:cstheme="minorHAnsi"/>
                <w:spacing w:val="46"/>
              </w:rPr>
              <w:t xml:space="preserve"> </w:t>
            </w:r>
            <w:r w:rsidRPr="00B30158">
              <w:rPr>
                <w:rFonts w:asciiTheme="minorHAnsi" w:hAnsiTheme="minorHAnsi" w:cstheme="minorHAnsi"/>
              </w:rPr>
              <w:t>Management</w:t>
            </w:r>
          </w:p>
        </w:tc>
        <w:tc>
          <w:tcPr>
            <w:tcW w:w="3920" w:type="dxa"/>
          </w:tcPr>
          <w:p w14:paraId="7DECEC79"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Active</w:t>
            </w:r>
            <w:r w:rsidRPr="00B30158">
              <w:rPr>
                <w:rFonts w:asciiTheme="minorHAnsi" w:hAnsiTheme="minorHAnsi" w:cstheme="minorHAnsi"/>
                <w:spacing w:val="9"/>
                <w:w w:val="105"/>
              </w:rPr>
              <w:t xml:space="preserve"> </w:t>
            </w:r>
            <w:r w:rsidRPr="00B30158">
              <w:rPr>
                <w:rFonts w:asciiTheme="minorHAnsi" w:hAnsiTheme="minorHAnsi" w:cstheme="minorHAnsi"/>
                <w:w w:val="105"/>
              </w:rPr>
              <w:t>Directory</w:t>
            </w:r>
            <w:r w:rsidRPr="00B30158">
              <w:rPr>
                <w:rFonts w:asciiTheme="minorHAnsi" w:hAnsiTheme="minorHAnsi" w:cstheme="minorHAnsi"/>
                <w:spacing w:val="3"/>
                <w:w w:val="105"/>
              </w:rPr>
              <w:t xml:space="preserve"> </w:t>
            </w:r>
            <w:r w:rsidRPr="00B30158">
              <w:rPr>
                <w:rFonts w:asciiTheme="minorHAnsi" w:hAnsiTheme="minorHAnsi" w:cstheme="minorHAnsi"/>
                <w:w w:val="105"/>
              </w:rPr>
              <w:t>&amp;</w:t>
            </w:r>
            <w:r w:rsidRPr="00B30158">
              <w:rPr>
                <w:rFonts w:asciiTheme="minorHAnsi" w:hAnsiTheme="minorHAnsi" w:cstheme="minorHAnsi"/>
                <w:spacing w:val="4"/>
                <w:w w:val="105"/>
              </w:rPr>
              <w:t xml:space="preserve"> </w:t>
            </w:r>
            <w:r w:rsidRPr="00B30158">
              <w:rPr>
                <w:rFonts w:asciiTheme="minorHAnsi" w:hAnsiTheme="minorHAnsi" w:cstheme="minorHAnsi"/>
                <w:w w:val="105"/>
              </w:rPr>
              <w:t>Kerberos</w:t>
            </w:r>
          </w:p>
        </w:tc>
      </w:tr>
      <w:tr w:rsidR="00860813" w:rsidRPr="00B30158" w14:paraId="3C4890D1" w14:textId="77777777">
        <w:trPr>
          <w:trHeight w:val="240"/>
        </w:trPr>
        <w:tc>
          <w:tcPr>
            <w:tcW w:w="3345" w:type="dxa"/>
          </w:tcPr>
          <w:p w14:paraId="700ECF77"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Information</w:t>
            </w:r>
            <w:r w:rsidRPr="00B30158">
              <w:rPr>
                <w:rFonts w:asciiTheme="minorHAnsi" w:hAnsiTheme="minorHAnsi" w:cstheme="minorHAnsi"/>
                <w:spacing w:val="7"/>
                <w:w w:val="105"/>
              </w:rPr>
              <w:t xml:space="preserve"> </w:t>
            </w:r>
            <w:r w:rsidRPr="00B30158">
              <w:rPr>
                <w:rFonts w:asciiTheme="minorHAnsi" w:hAnsiTheme="minorHAnsi" w:cstheme="minorHAnsi"/>
                <w:w w:val="105"/>
              </w:rPr>
              <w:t>Systems</w:t>
            </w:r>
            <w:r w:rsidRPr="00B30158">
              <w:rPr>
                <w:rFonts w:asciiTheme="minorHAnsi" w:hAnsiTheme="minorHAnsi" w:cstheme="minorHAnsi"/>
                <w:spacing w:val="-6"/>
                <w:w w:val="105"/>
              </w:rPr>
              <w:t xml:space="preserve"> </w:t>
            </w:r>
            <w:r w:rsidRPr="00B30158">
              <w:rPr>
                <w:rFonts w:asciiTheme="minorHAnsi" w:hAnsiTheme="minorHAnsi" w:cstheme="minorHAnsi"/>
                <w:w w:val="105"/>
              </w:rPr>
              <w:t>Auditing</w:t>
            </w:r>
          </w:p>
        </w:tc>
        <w:tc>
          <w:tcPr>
            <w:tcW w:w="3608" w:type="dxa"/>
          </w:tcPr>
          <w:p w14:paraId="033A05AA"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IT</w:t>
            </w:r>
            <w:r w:rsidRPr="00B30158">
              <w:rPr>
                <w:rFonts w:asciiTheme="minorHAnsi" w:hAnsiTheme="minorHAnsi" w:cstheme="minorHAnsi"/>
                <w:spacing w:val="36"/>
              </w:rPr>
              <w:t xml:space="preserve"> </w:t>
            </w:r>
            <w:r w:rsidRPr="00B30158">
              <w:rPr>
                <w:rFonts w:asciiTheme="minorHAnsi" w:hAnsiTheme="minorHAnsi" w:cstheme="minorHAnsi"/>
              </w:rPr>
              <w:t>Audit</w:t>
            </w:r>
            <w:r w:rsidRPr="00B30158">
              <w:rPr>
                <w:rFonts w:asciiTheme="minorHAnsi" w:hAnsiTheme="minorHAnsi" w:cstheme="minorHAnsi"/>
                <w:spacing w:val="14"/>
              </w:rPr>
              <w:t xml:space="preserve"> </w:t>
            </w:r>
            <w:r w:rsidRPr="00B30158">
              <w:rPr>
                <w:rFonts w:asciiTheme="minorHAnsi" w:hAnsiTheme="minorHAnsi" w:cstheme="minorHAnsi"/>
              </w:rPr>
              <w:t>Program</w:t>
            </w:r>
            <w:r w:rsidRPr="00B30158">
              <w:rPr>
                <w:rFonts w:asciiTheme="minorHAnsi" w:hAnsiTheme="minorHAnsi" w:cstheme="minorHAnsi"/>
                <w:spacing w:val="35"/>
              </w:rPr>
              <w:t xml:space="preserve"> </w:t>
            </w:r>
            <w:r w:rsidRPr="00B30158">
              <w:rPr>
                <w:rFonts w:asciiTheme="minorHAnsi" w:hAnsiTheme="minorHAnsi" w:cstheme="minorHAnsi"/>
              </w:rPr>
              <w:t>Development</w:t>
            </w:r>
          </w:p>
        </w:tc>
        <w:tc>
          <w:tcPr>
            <w:tcW w:w="3920" w:type="dxa"/>
          </w:tcPr>
          <w:p w14:paraId="63F800EE"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ServiceNow</w:t>
            </w:r>
            <w:r w:rsidRPr="00B30158">
              <w:rPr>
                <w:rFonts w:asciiTheme="minorHAnsi" w:hAnsiTheme="minorHAnsi" w:cstheme="minorHAnsi"/>
                <w:spacing w:val="16"/>
              </w:rPr>
              <w:t xml:space="preserve"> </w:t>
            </w:r>
            <w:r w:rsidRPr="00B30158">
              <w:rPr>
                <w:rFonts w:asciiTheme="minorHAnsi" w:hAnsiTheme="minorHAnsi" w:cstheme="minorHAnsi"/>
              </w:rPr>
              <w:t>GRC</w:t>
            </w:r>
          </w:p>
        </w:tc>
      </w:tr>
      <w:tr w:rsidR="00860813" w:rsidRPr="00B30158" w14:paraId="3453F96F" w14:textId="77777777">
        <w:trPr>
          <w:trHeight w:val="240"/>
        </w:trPr>
        <w:tc>
          <w:tcPr>
            <w:tcW w:w="3345" w:type="dxa"/>
          </w:tcPr>
          <w:p w14:paraId="46E8710D"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Supply</w:t>
            </w:r>
            <w:r w:rsidRPr="00B30158">
              <w:rPr>
                <w:rFonts w:asciiTheme="minorHAnsi" w:hAnsiTheme="minorHAnsi" w:cstheme="minorHAnsi"/>
                <w:spacing w:val="-11"/>
                <w:w w:val="105"/>
              </w:rPr>
              <w:t xml:space="preserve"> </w:t>
            </w:r>
            <w:r w:rsidRPr="00B30158">
              <w:rPr>
                <w:rFonts w:asciiTheme="minorHAnsi" w:hAnsiTheme="minorHAnsi" w:cstheme="minorHAnsi"/>
                <w:w w:val="105"/>
              </w:rPr>
              <w:t>Chain</w:t>
            </w:r>
            <w:r w:rsidRPr="00B30158">
              <w:rPr>
                <w:rFonts w:asciiTheme="minorHAnsi" w:hAnsiTheme="minorHAnsi" w:cstheme="minorHAnsi"/>
                <w:spacing w:val="2"/>
                <w:w w:val="105"/>
              </w:rPr>
              <w:t xml:space="preserve"> </w:t>
            </w:r>
            <w:r w:rsidRPr="00B30158">
              <w:rPr>
                <w:rFonts w:asciiTheme="minorHAnsi" w:hAnsiTheme="minorHAnsi" w:cstheme="minorHAnsi"/>
                <w:w w:val="105"/>
              </w:rPr>
              <w:t>Assessments</w:t>
            </w:r>
          </w:p>
        </w:tc>
        <w:tc>
          <w:tcPr>
            <w:tcW w:w="3608" w:type="dxa"/>
          </w:tcPr>
          <w:p w14:paraId="5E45D25E"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Threat</w:t>
            </w:r>
            <w:r w:rsidRPr="00B30158">
              <w:rPr>
                <w:rFonts w:asciiTheme="minorHAnsi" w:hAnsiTheme="minorHAnsi" w:cstheme="minorHAnsi"/>
                <w:spacing w:val="2"/>
                <w:w w:val="105"/>
              </w:rPr>
              <w:t xml:space="preserve"> </w:t>
            </w:r>
            <w:r w:rsidRPr="00B30158">
              <w:rPr>
                <w:rFonts w:asciiTheme="minorHAnsi" w:hAnsiTheme="minorHAnsi" w:cstheme="minorHAnsi"/>
                <w:w w:val="105"/>
              </w:rPr>
              <w:t>Modeling</w:t>
            </w:r>
          </w:p>
        </w:tc>
        <w:tc>
          <w:tcPr>
            <w:tcW w:w="3920" w:type="dxa"/>
          </w:tcPr>
          <w:p w14:paraId="37A44767"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Technical</w:t>
            </w:r>
            <w:r w:rsidRPr="00B30158">
              <w:rPr>
                <w:rFonts w:asciiTheme="minorHAnsi" w:hAnsiTheme="minorHAnsi" w:cstheme="minorHAnsi"/>
                <w:spacing w:val="-3"/>
                <w:w w:val="105"/>
              </w:rPr>
              <w:t xml:space="preserve"> </w:t>
            </w:r>
            <w:r w:rsidRPr="00B30158">
              <w:rPr>
                <w:rFonts w:asciiTheme="minorHAnsi" w:hAnsiTheme="minorHAnsi" w:cstheme="minorHAnsi"/>
                <w:w w:val="105"/>
              </w:rPr>
              <w:t>Writing</w:t>
            </w:r>
          </w:p>
        </w:tc>
      </w:tr>
      <w:tr w:rsidR="00860813" w:rsidRPr="00B30158" w14:paraId="4172387B" w14:textId="77777777">
        <w:trPr>
          <w:trHeight w:val="247"/>
        </w:trPr>
        <w:tc>
          <w:tcPr>
            <w:tcW w:w="3345" w:type="dxa"/>
          </w:tcPr>
          <w:p w14:paraId="1494E7F3"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Framework</w:t>
            </w:r>
            <w:r w:rsidRPr="00B30158">
              <w:rPr>
                <w:rFonts w:asciiTheme="minorHAnsi" w:hAnsiTheme="minorHAnsi" w:cstheme="minorHAnsi"/>
                <w:spacing w:val="-5"/>
                <w:w w:val="105"/>
              </w:rPr>
              <w:t xml:space="preserve"> </w:t>
            </w:r>
            <w:r w:rsidRPr="00B30158">
              <w:rPr>
                <w:rFonts w:asciiTheme="minorHAnsi" w:hAnsiTheme="minorHAnsi" w:cstheme="minorHAnsi"/>
                <w:w w:val="105"/>
              </w:rPr>
              <w:t>Crosswalks</w:t>
            </w:r>
          </w:p>
        </w:tc>
        <w:tc>
          <w:tcPr>
            <w:tcW w:w="3608" w:type="dxa"/>
          </w:tcPr>
          <w:p w14:paraId="2F9319D7"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Compliance</w:t>
            </w:r>
            <w:r w:rsidRPr="00B30158">
              <w:rPr>
                <w:rFonts w:asciiTheme="minorHAnsi" w:hAnsiTheme="minorHAnsi" w:cstheme="minorHAnsi"/>
                <w:spacing w:val="39"/>
              </w:rPr>
              <w:t xml:space="preserve"> </w:t>
            </w:r>
            <w:r w:rsidRPr="00B30158">
              <w:rPr>
                <w:rFonts w:asciiTheme="minorHAnsi" w:hAnsiTheme="minorHAnsi" w:cstheme="minorHAnsi"/>
              </w:rPr>
              <w:t>as</w:t>
            </w:r>
            <w:r w:rsidRPr="00B30158">
              <w:rPr>
                <w:rFonts w:asciiTheme="minorHAnsi" w:hAnsiTheme="minorHAnsi" w:cstheme="minorHAnsi"/>
                <w:spacing w:val="10"/>
              </w:rPr>
              <w:t xml:space="preserve"> </w:t>
            </w:r>
            <w:r w:rsidRPr="00B30158">
              <w:rPr>
                <w:rFonts w:asciiTheme="minorHAnsi" w:hAnsiTheme="minorHAnsi" w:cstheme="minorHAnsi"/>
              </w:rPr>
              <w:t>Code</w:t>
            </w:r>
          </w:p>
        </w:tc>
        <w:tc>
          <w:tcPr>
            <w:tcW w:w="3920" w:type="dxa"/>
          </w:tcPr>
          <w:p w14:paraId="3953084D"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Python,</w:t>
            </w:r>
            <w:r w:rsidRPr="00B30158">
              <w:rPr>
                <w:rFonts w:asciiTheme="minorHAnsi" w:hAnsiTheme="minorHAnsi" w:cstheme="minorHAnsi"/>
                <w:spacing w:val="2"/>
                <w:w w:val="105"/>
              </w:rPr>
              <w:t xml:space="preserve"> </w:t>
            </w:r>
            <w:r w:rsidRPr="00B30158">
              <w:rPr>
                <w:rFonts w:asciiTheme="minorHAnsi" w:hAnsiTheme="minorHAnsi" w:cstheme="minorHAnsi"/>
                <w:w w:val="105"/>
              </w:rPr>
              <w:t>PowerShell</w:t>
            </w:r>
            <w:r w:rsidRPr="00B30158">
              <w:rPr>
                <w:rFonts w:asciiTheme="minorHAnsi" w:hAnsiTheme="minorHAnsi" w:cstheme="minorHAnsi"/>
                <w:spacing w:val="-7"/>
                <w:w w:val="105"/>
              </w:rPr>
              <w:t xml:space="preserve"> </w:t>
            </w:r>
            <w:r w:rsidRPr="00B30158">
              <w:rPr>
                <w:rFonts w:asciiTheme="minorHAnsi" w:hAnsiTheme="minorHAnsi" w:cstheme="minorHAnsi"/>
                <w:w w:val="105"/>
              </w:rPr>
              <w:t>&amp;</w:t>
            </w:r>
            <w:r w:rsidRPr="00B30158">
              <w:rPr>
                <w:rFonts w:asciiTheme="minorHAnsi" w:hAnsiTheme="minorHAnsi" w:cstheme="minorHAnsi"/>
                <w:spacing w:val="-6"/>
                <w:w w:val="105"/>
              </w:rPr>
              <w:t xml:space="preserve"> </w:t>
            </w:r>
            <w:r w:rsidRPr="00B30158">
              <w:rPr>
                <w:rFonts w:asciiTheme="minorHAnsi" w:hAnsiTheme="minorHAnsi" w:cstheme="minorHAnsi"/>
                <w:w w:val="105"/>
              </w:rPr>
              <w:t>Bash</w:t>
            </w:r>
          </w:p>
        </w:tc>
      </w:tr>
      <w:tr w:rsidR="00860813" w:rsidRPr="00B30158" w14:paraId="3F0BD64F" w14:textId="77777777">
        <w:trPr>
          <w:trHeight w:val="225"/>
        </w:trPr>
        <w:tc>
          <w:tcPr>
            <w:tcW w:w="3345" w:type="dxa"/>
          </w:tcPr>
          <w:p w14:paraId="55ED9D99"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Microsoft</w:t>
            </w:r>
            <w:r w:rsidRPr="00B30158">
              <w:rPr>
                <w:rFonts w:asciiTheme="minorHAnsi" w:hAnsiTheme="minorHAnsi" w:cstheme="minorHAnsi"/>
                <w:spacing w:val="6"/>
                <w:w w:val="105"/>
              </w:rPr>
              <w:t xml:space="preserve"> </w:t>
            </w:r>
            <w:r w:rsidRPr="00B30158">
              <w:rPr>
                <w:rFonts w:asciiTheme="minorHAnsi" w:hAnsiTheme="minorHAnsi" w:cstheme="minorHAnsi"/>
                <w:w w:val="105"/>
              </w:rPr>
              <w:t>Windows/Server</w:t>
            </w:r>
          </w:p>
        </w:tc>
        <w:tc>
          <w:tcPr>
            <w:tcW w:w="3608" w:type="dxa"/>
          </w:tcPr>
          <w:p w14:paraId="17C3EB66"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w w:val="105"/>
              </w:rPr>
              <w:t>Linux</w:t>
            </w:r>
            <w:r w:rsidRPr="00B30158">
              <w:rPr>
                <w:rFonts w:asciiTheme="minorHAnsi" w:hAnsiTheme="minorHAnsi" w:cstheme="minorHAnsi"/>
                <w:spacing w:val="1"/>
                <w:w w:val="105"/>
              </w:rPr>
              <w:t xml:space="preserve"> </w:t>
            </w:r>
            <w:r w:rsidRPr="00B30158">
              <w:rPr>
                <w:rFonts w:asciiTheme="minorHAnsi" w:hAnsiTheme="minorHAnsi" w:cstheme="minorHAnsi"/>
                <w:w w:val="105"/>
              </w:rPr>
              <w:t>(RedHat,</w:t>
            </w:r>
            <w:r w:rsidRPr="00B30158">
              <w:rPr>
                <w:rFonts w:asciiTheme="minorHAnsi" w:hAnsiTheme="minorHAnsi" w:cstheme="minorHAnsi"/>
                <w:spacing w:val="7"/>
                <w:w w:val="105"/>
              </w:rPr>
              <w:t xml:space="preserve"> </w:t>
            </w:r>
            <w:r w:rsidRPr="00B30158">
              <w:rPr>
                <w:rFonts w:asciiTheme="minorHAnsi" w:hAnsiTheme="minorHAnsi" w:cstheme="minorHAnsi"/>
                <w:w w:val="105"/>
              </w:rPr>
              <w:t>Debian,</w:t>
            </w:r>
            <w:r w:rsidRPr="00B30158">
              <w:rPr>
                <w:rFonts w:asciiTheme="minorHAnsi" w:hAnsiTheme="minorHAnsi" w:cstheme="minorHAnsi"/>
                <w:spacing w:val="8"/>
                <w:w w:val="105"/>
              </w:rPr>
              <w:t xml:space="preserve"> </w:t>
            </w:r>
            <w:r w:rsidRPr="00B30158">
              <w:rPr>
                <w:rFonts w:asciiTheme="minorHAnsi" w:hAnsiTheme="minorHAnsi" w:cstheme="minorHAnsi"/>
                <w:w w:val="105"/>
              </w:rPr>
              <w:t>Apache)</w:t>
            </w:r>
          </w:p>
        </w:tc>
        <w:tc>
          <w:tcPr>
            <w:tcW w:w="3920" w:type="dxa"/>
          </w:tcPr>
          <w:p w14:paraId="522A6259" w14:textId="77777777" w:rsidR="00860813" w:rsidRPr="00B30158" w:rsidRDefault="00000000" w:rsidP="00FC5FEF">
            <w:pPr>
              <w:pStyle w:val="TableParagraph"/>
              <w:spacing w:line="240" w:lineRule="auto"/>
              <w:ind w:left="0"/>
              <w:jc w:val="both"/>
              <w:rPr>
                <w:rFonts w:asciiTheme="minorHAnsi" w:hAnsiTheme="minorHAnsi" w:cstheme="minorHAnsi"/>
              </w:rPr>
            </w:pPr>
            <w:r w:rsidRPr="00B30158">
              <w:rPr>
                <w:rFonts w:asciiTheme="minorHAnsi" w:hAnsiTheme="minorHAnsi" w:cstheme="minorHAnsi"/>
              </w:rPr>
              <w:t>Artificial</w:t>
            </w:r>
            <w:r w:rsidRPr="00B30158">
              <w:rPr>
                <w:rFonts w:asciiTheme="minorHAnsi" w:hAnsiTheme="minorHAnsi" w:cstheme="minorHAnsi"/>
                <w:spacing w:val="28"/>
              </w:rPr>
              <w:t xml:space="preserve"> </w:t>
            </w:r>
            <w:r w:rsidRPr="00B30158">
              <w:rPr>
                <w:rFonts w:asciiTheme="minorHAnsi" w:hAnsiTheme="minorHAnsi" w:cstheme="minorHAnsi"/>
              </w:rPr>
              <w:t>Intelligence</w:t>
            </w:r>
            <w:r w:rsidRPr="00B30158">
              <w:rPr>
                <w:rFonts w:asciiTheme="minorHAnsi" w:hAnsiTheme="minorHAnsi" w:cstheme="minorHAnsi"/>
                <w:spacing w:val="44"/>
              </w:rPr>
              <w:t xml:space="preserve"> </w:t>
            </w:r>
            <w:r w:rsidRPr="00B30158">
              <w:rPr>
                <w:rFonts w:asciiTheme="minorHAnsi" w:hAnsiTheme="minorHAnsi" w:cstheme="minorHAnsi"/>
              </w:rPr>
              <w:t>Security</w:t>
            </w:r>
          </w:p>
        </w:tc>
      </w:tr>
    </w:tbl>
    <w:p w14:paraId="442976B5" w14:textId="77777777" w:rsidR="00860813" w:rsidRPr="00B30158" w:rsidRDefault="00860813" w:rsidP="00FC5FEF">
      <w:pPr>
        <w:pStyle w:val="BodyText"/>
        <w:jc w:val="both"/>
        <w:rPr>
          <w:rFonts w:asciiTheme="minorHAnsi" w:hAnsiTheme="minorHAnsi" w:cstheme="minorHAnsi"/>
          <w:sz w:val="22"/>
          <w:szCs w:val="22"/>
        </w:rPr>
      </w:pPr>
    </w:p>
    <w:p w14:paraId="05BBC7B6" w14:textId="77777777" w:rsidR="00860813" w:rsidRPr="00B30158" w:rsidRDefault="00860813" w:rsidP="00FC5FEF">
      <w:pPr>
        <w:pStyle w:val="BodyText"/>
        <w:jc w:val="both"/>
        <w:rPr>
          <w:rFonts w:asciiTheme="minorHAnsi" w:hAnsiTheme="minorHAnsi" w:cstheme="minorHAnsi"/>
          <w:sz w:val="22"/>
          <w:szCs w:val="22"/>
        </w:rPr>
      </w:pPr>
    </w:p>
    <w:p w14:paraId="0FE94F50" w14:textId="77777777" w:rsidR="00860813" w:rsidRPr="00B30158" w:rsidRDefault="00000000" w:rsidP="00FC5FEF">
      <w:pPr>
        <w:pStyle w:val="Heading3"/>
        <w:pBdr>
          <w:bottom w:val="single" w:sz="4" w:space="1" w:color="auto"/>
        </w:pBdr>
        <w:spacing w:after="10"/>
        <w:ind w:left="0"/>
        <w:jc w:val="both"/>
        <w:rPr>
          <w:rFonts w:asciiTheme="minorHAnsi" w:hAnsiTheme="minorHAnsi" w:cstheme="minorHAnsi"/>
          <w:sz w:val="22"/>
          <w:szCs w:val="22"/>
        </w:rPr>
      </w:pPr>
      <w:r w:rsidRPr="00B30158">
        <w:rPr>
          <w:rFonts w:asciiTheme="minorHAnsi" w:hAnsiTheme="minorHAnsi" w:cstheme="minorHAnsi"/>
          <w:sz w:val="22"/>
          <w:szCs w:val="22"/>
        </w:rPr>
        <w:t>EDUCATION</w:t>
      </w:r>
      <w:r w:rsidRPr="00B30158">
        <w:rPr>
          <w:rFonts w:asciiTheme="minorHAnsi" w:hAnsiTheme="minorHAnsi" w:cstheme="minorHAnsi"/>
          <w:spacing w:val="47"/>
          <w:sz w:val="22"/>
          <w:szCs w:val="22"/>
        </w:rPr>
        <w:t xml:space="preserve"> </w:t>
      </w:r>
      <w:r w:rsidRPr="00B30158">
        <w:rPr>
          <w:rFonts w:asciiTheme="minorHAnsi" w:hAnsiTheme="minorHAnsi" w:cstheme="minorHAnsi"/>
          <w:sz w:val="22"/>
          <w:szCs w:val="22"/>
        </w:rPr>
        <w:t>&amp;</w:t>
      </w:r>
      <w:r w:rsidRPr="00B30158">
        <w:rPr>
          <w:rFonts w:asciiTheme="minorHAnsi" w:hAnsiTheme="minorHAnsi" w:cstheme="minorHAnsi"/>
          <w:spacing w:val="19"/>
          <w:sz w:val="22"/>
          <w:szCs w:val="22"/>
        </w:rPr>
        <w:t xml:space="preserve"> </w:t>
      </w:r>
      <w:r w:rsidRPr="00B30158">
        <w:rPr>
          <w:rFonts w:asciiTheme="minorHAnsi" w:hAnsiTheme="minorHAnsi" w:cstheme="minorHAnsi"/>
          <w:sz w:val="22"/>
          <w:szCs w:val="22"/>
        </w:rPr>
        <w:t>ACCREDITATIONS</w:t>
      </w:r>
    </w:p>
    <w:p w14:paraId="643B1F90" w14:textId="77777777" w:rsidR="00860813" w:rsidRPr="00B30158" w:rsidRDefault="00000000" w:rsidP="00FC5FEF">
      <w:pPr>
        <w:ind w:right="200"/>
        <w:jc w:val="both"/>
        <w:rPr>
          <w:rFonts w:asciiTheme="minorHAnsi" w:hAnsiTheme="minorHAnsi" w:cstheme="minorHAnsi"/>
          <w:b/>
        </w:rPr>
      </w:pPr>
      <w:r w:rsidRPr="00B30158">
        <w:rPr>
          <w:rFonts w:asciiTheme="minorHAnsi" w:hAnsiTheme="minorHAnsi" w:cstheme="minorHAnsi"/>
          <w:b/>
        </w:rPr>
        <w:t>Western</w:t>
      </w:r>
      <w:r w:rsidRPr="00B30158">
        <w:rPr>
          <w:rFonts w:asciiTheme="minorHAnsi" w:hAnsiTheme="minorHAnsi" w:cstheme="minorHAnsi"/>
          <w:b/>
          <w:spacing w:val="33"/>
        </w:rPr>
        <w:t xml:space="preserve"> </w:t>
      </w:r>
      <w:r w:rsidRPr="00B30158">
        <w:rPr>
          <w:rFonts w:asciiTheme="minorHAnsi" w:hAnsiTheme="minorHAnsi" w:cstheme="minorHAnsi"/>
          <w:b/>
        </w:rPr>
        <w:t>Governors</w:t>
      </w:r>
      <w:r w:rsidRPr="00B30158">
        <w:rPr>
          <w:rFonts w:asciiTheme="minorHAnsi" w:hAnsiTheme="minorHAnsi" w:cstheme="minorHAnsi"/>
          <w:b/>
          <w:spacing w:val="29"/>
        </w:rPr>
        <w:t xml:space="preserve"> </w:t>
      </w:r>
      <w:r w:rsidRPr="00B30158">
        <w:rPr>
          <w:rFonts w:asciiTheme="minorHAnsi" w:hAnsiTheme="minorHAnsi" w:cstheme="minorHAnsi"/>
          <w:b/>
        </w:rPr>
        <w:t>University</w:t>
      </w:r>
    </w:p>
    <w:p w14:paraId="4B36C48F" w14:textId="77777777" w:rsidR="00860813" w:rsidRPr="00FC5FEF" w:rsidRDefault="00000000" w:rsidP="00FC5FEF">
      <w:pPr>
        <w:pStyle w:val="ListParagraph"/>
        <w:numPr>
          <w:ilvl w:val="0"/>
          <w:numId w:val="3"/>
        </w:numPr>
        <w:ind w:right="216"/>
        <w:jc w:val="both"/>
        <w:rPr>
          <w:rFonts w:asciiTheme="minorHAnsi" w:hAnsiTheme="minorHAnsi" w:cstheme="minorHAnsi"/>
        </w:rPr>
      </w:pPr>
      <w:r w:rsidRPr="00B30158">
        <w:rPr>
          <w:rFonts w:asciiTheme="minorHAnsi" w:hAnsiTheme="minorHAnsi" w:cstheme="minorHAnsi"/>
          <w:b/>
          <w:spacing w:val="-1"/>
          <w:w w:val="105"/>
        </w:rPr>
        <w:t>Bachelor</w:t>
      </w:r>
      <w:r w:rsidRPr="00B30158">
        <w:rPr>
          <w:rFonts w:asciiTheme="minorHAnsi" w:hAnsiTheme="minorHAnsi" w:cstheme="minorHAnsi"/>
          <w:b/>
          <w:spacing w:val="20"/>
          <w:w w:val="105"/>
        </w:rPr>
        <w:t xml:space="preserve"> </w:t>
      </w:r>
      <w:r w:rsidRPr="00B30158">
        <w:rPr>
          <w:rFonts w:asciiTheme="minorHAnsi" w:hAnsiTheme="minorHAnsi" w:cstheme="minorHAnsi"/>
          <w:b/>
          <w:spacing w:val="-1"/>
          <w:w w:val="105"/>
        </w:rPr>
        <w:t>of</w:t>
      </w:r>
      <w:r w:rsidRPr="00B30158">
        <w:rPr>
          <w:rFonts w:asciiTheme="minorHAnsi" w:hAnsiTheme="minorHAnsi" w:cstheme="minorHAnsi"/>
          <w:b/>
          <w:spacing w:val="-10"/>
          <w:w w:val="105"/>
        </w:rPr>
        <w:t xml:space="preserve"> </w:t>
      </w:r>
      <w:r w:rsidRPr="00B30158">
        <w:rPr>
          <w:rFonts w:asciiTheme="minorHAnsi" w:hAnsiTheme="minorHAnsi" w:cstheme="minorHAnsi"/>
          <w:b/>
          <w:spacing w:val="-1"/>
          <w:w w:val="105"/>
        </w:rPr>
        <w:t>Science</w:t>
      </w:r>
      <w:r w:rsidRPr="00B30158">
        <w:rPr>
          <w:rFonts w:asciiTheme="minorHAnsi" w:hAnsiTheme="minorHAnsi" w:cstheme="minorHAnsi"/>
          <w:b/>
          <w:spacing w:val="26"/>
          <w:w w:val="105"/>
        </w:rPr>
        <w:t xml:space="preserve"> </w:t>
      </w:r>
      <w:r w:rsidRPr="00B30158">
        <w:rPr>
          <w:rFonts w:asciiTheme="minorHAnsi" w:hAnsiTheme="minorHAnsi" w:cstheme="minorHAnsi"/>
          <w:spacing w:val="-1"/>
          <w:w w:val="105"/>
        </w:rPr>
        <w:t>|</w:t>
      </w:r>
      <w:r w:rsidRPr="00B30158">
        <w:rPr>
          <w:rFonts w:asciiTheme="minorHAnsi" w:hAnsiTheme="minorHAnsi" w:cstheme="minorHAnsi"/>
          <w:spacing w:val="-10"/>
          <w:w w:val="105"/>
        </w:rPr>
        <w:t xml:space="preserve"> </w:t>
      </w:r>
      <w:r w:rsidRPr="00B30158">
        <w:rPr>
          <w:rFonts w:asciiTheme="minorHAnsi" w:hAnsiTheme="minorHAnsi" w:cstheme="minorHAnsi"/>
          <w:spacing w:val="-1"/>
          <w:w w:val="105"/>
        </w:rPr>
        <w:t>Management</w:t>
      </w:r>
      <w:r w:rsidRPr="00B30158">
        <w:rPr>
          <w:rFonts w:asciiTheme="minorHAnsi" w:hAnsiTheme="minorHAnsi" w:cstheme="minorHAnsi"/>
          <w:spacing w:val="11"/>
          <w:w w:val="105"/>
        </w:rPr>
        <w:t xml:space="preserve"> </w:t>
      </w:r>
      <w:r w:rsidRPr="00B30158">
        <w:rPr>
          <w:rFonts w:asciiTheme="minorHAnsi" w:hAnsiTheme="minorHAnsi" w:cstheme="minorHAnsi"/>
          <w:spacing w:val="-1"/>
          <w:w w:val="105"/>
        </w:rPr>
        <w:t>Information</w:t>
      </w:r>
      <w:r w:rsidRPr="00B30158">
        <w:rPr>
          <w:rFonts w:asciiTheme="minorHAnsi" w:hAnsiTheme="minorHAnsi" w:cstheme="minorHAnsi"/>
          <w:spacing w:val="5"/>
          <w:w w:val="105"/>
        </w:rPr>
        <w:t xml:space="preserve"> </w:t>
      </w:r>
      <w:r w:rsidRPr="00B30158">
        <w:rPr>
          <w:rFonts w:asciiTheme="minorHAnsi" w:hAnsiTheme="minorHAnsi" w:cstheme="minorHAnsi"/>
          <w:spacing w:val="-1"/>
          <w:w w:val="105"/>
        </w:rPr>
        <w:t>Systems</w:t>
      </w:r>
      <w:r w:rsidRPr="00B30158">
        <w:rPr>
          <w:rFonts w:asciiTheme="minorHAnsi" w:hAnsiTheme="minorHAnsi" w:cstheme="minorHAnsi"/>
          <w:spacing w:val="15"/>
          <w:w w:val="105"/>
        </w:rPr>
        <w:t xml:space="preserve"> </w:t>
      </w:r>
      <w:r w:rsidRPr="00B30158">
        <w:rPr>
          <w:rFonts w:asciiTheme="minorHAnsi" w:hAnsiTheme="minorHAnsi" w:cstheme="minorHAnsi"/>
          <w:spacing w:val="-1"/>
          <w:w w:val="105"/>
        </w:rPr>
        <w:t>&amp;</w:t>
      </w:r>
      <w:r w:rsidRPr="00B30158">
        <w:rPr>
          <w:rFonts w:asciiTheme="minorHAnsi" w:hAnsiTheme="minorHAnsi" w:cstheme="minorHAnsi"/>
          <w:spacing w:val="-8"/>
          <w:w w:val="105"/>
        </w:rPr>
        <w:t xml:space="preserve"> </w:t>
      </w:r>
      <w:r w:rsidRPr="00B30158">
        <w:rPr>
          <w:rFonts w:asciiTheme="minorHAnsi" w:hAnsiTheme="minorHAnsi" w:cstheme="minorHAnsi"/>
          <w:spacing w:val="-1"/>
          <w:w w:val="105"/>
        </w:rPr>
        <w:t>Business</w:t>
      </w:r>
      <w:r w:rsidRPr="00B30158">
        <w:rPr>
          <w:rFonts w:asciiTheme="minorHAnsi" w:hAnsiTheme="minorHAnsi" w:cstheme="minorHAnsi"/>
          <w:spacing w:val="-10"/>
          <w:w w:val="105"/>
        </w:rPr>
        <w:t xml:space="preserve"> </w:t>
      </w:r>
      <w:r w:rsidRPr="00B30158">
        <w:rPr>
          <w:rFonts w:asciiTheme="minorHAnsi" w:hAnsiTheme="minorHAnsi" w:cstheme="minorHAnsi"/>
          <w:spacing w:val="-1"/>
          <w:w w:val="105"/>
        </w:rPr>
        <w:t>Administration</w:t>
      </w:r>
      <w:r w:rsidRPr="00B30158">
        <w:rPr>
          <w:rFonts w:asciiTheme="minorHAnsi" w:hAnsiTheme="minorHAnsi" w:cstheme="minorHAnsi"/>
          <w:spacing w:val="26"/>
          <w:w w:val="105"/>
        </w:rPr>
        <w:t xml:space="preserve"> </w:t>
      </w:r>
      <w:r w:rsidRPr="00B30158">
        <w:rPr>
          <w:rFonts w:asciiTheme="minorHAnsi" w:hAnsiTheme="minorHAnsi" w:cstheme="minorHAnsi"/>
          <w:w w:val="105"/>
        </w:rPr>
        <w:t>(MIS</w:t>
      </w:r>
      <w:r w:rsidRPr="00B30158">
        <w:rPr>
          <w:rFonts w:asciiTheme="minorHAnsi" w:hAnsiTheme="minorHAnsi" w:cstheme="minorHAnsi"/>
          <w:spacing w:val="4"/>
          <w:w w:val="105"/>
        </w:rPr>
        <w:t xml:space="preserve"> </w:t>
      </w:r>
      <w:r w:rsidRPr="00B30158">
        <w:rPr>
          <w:rFonts w:asciiTheme="minorHAnsi" w:hAnsiTheme="minorHAnsi" w:cstheme="minorHAnsi"/>
          <w:w w:val="105"/>
        </w:rPr>
        <w:t>&amp;</w:t>
      </w:r>
      <w:r w:rsidRPr="00B30158">
        <w:rPr>
          <w:rFonts w:asciiTheme="minorHAnsi" w:hAnsiTheme="minorHAnsi" w:cstheme="minorHAnsi"/>
          <w:spacing w:val="-8"/>
          <w:w w:val="105"/>
        </w:rPr>
        <w:t xml:space="preserve"> </w:t>
      </w:r>
      <w:r w:rsidRPr="00B30158">
        <w:rPr>
          <w:rFonts w:asciiTheme="minorHAnsi" w:hAnsiTheme="minorHAnsi" w:cstheme="minorHAnsi"/>
          <w:w w:val="105"/>
        </w:rPr>
        <w:t>BA)</w:t>
      </w:r>
    </w:p>
    <w:p w14:paraId="0F1F7559" w14:textId="56D1014E" w:rsidR="00860813" w:rsidRDefault="00FC5FEF" w:rsidP="00FC5FEF">
      <w:pPr>
        <w:pStyle w:val="ListParagraph"/>
        <w:numPr>
          <w:ilvl w:val="0"/>
          <w:numId w:val="3"/>
        </w:numPr>
        <w:jc w:val="both"/>
        <w:rPr>
          <w:rFonts w:asciiTheme="minorHAnsi" w:hAnsiTheme="minorHAnsi" w:cstheme="minorHAnsi"/>
        </w:rPr>
      </w:pPr>
      <w:r w:rsidRPr="00FC5FEF">
        <w:rPr>
          <w:rFonts w:asciiTheme="minorHAnsi" w:hAnsiTheme="minorHAnsi" w:cstheme="minorHAnsi"/>
        </w:rPr>
        <w:t>Master of Science (Western Governors University) | Cybersecurity &amp; Information Assurance (MSCIA) – (</w:t>
      </w:r>
      <w:r w:rsidRPr="00FC5FEF">
        <w:rPr>
          <w:rFonts w:asciiTheme="minorHAnsi" w:hAnsiTheme="minorHAnsi" w:cstheme="minorHAnsi"/>
        </w:rPr>
        <w:t>Est</w:t>
      </w:r>
      <w:r w:rsidRPr="00FC5FEF">
        <w:rPr>
          <w:rFonts w:asciiTheme="minorHAnsi" w:hAnsiTheme="minorHAnsi" w:cstheme="minorHAnsi"/>
        </w:rPr>
        <w:t xml:space="preserve"> July 2024)</w:t>
      </w:r>
    </w:p>
    <w:p w14:paraId="517556CF" w14:textId="77777777" w:rsidR="00FC5FEF" w:rsidRPr="00FC5FEF" w:rsidRDefault="00FC5FEF" w:rsidP="00FC5FEF">
      <w:pPr>
        <w:pStyle w:val="ListParagraph"/>
        <w:numPr>
          <w:ilvl w:val="0"/>
          <w:numId w:val="3"/>
        </w:numPr>
        <w:jc w:val="both"/>
        <w:rPr>
          <w:rFonts w:asciiTheme="minorHAnsi" w:hAnsiTheme="minorHAnsi" w:cstheme="minorHAnsi"/>
        </w:rPr>
      </w:pPr>
    </w:p>
    <w:p w14:paraId="44E5912D" w14:textId="77777777" w:rsidR="00860813" w:rsidRDefault="00000000" w:rsidP="00FC5FEF">
      <w:pPr>
        <w:pStyle w:val="Heading3"/>
        <w:ind w:left="0"/>
        <w:jc w:val="both"/>
        <w:rPr>
          <w:rFonts w:asciiTheme="minorHAnsi" w:hAnsiTheme="minorHAnsi" w:cstheme="minorHAnsi"/>
          <w:w w:val="105"/>
          <w:sz w:val="22"/>
          <w:szCs w:val="22"/>
        </w:rPr>
      </w:pPr>
      <w:r w:rsidRPr="00B30158">
        <w:rPr>
          <w:rFonts w:asciiTheme="minorHAnsi" w:hAnsiTheme="minorHAnsi" w:cstheme="minorHAnsi"/>
          <w:w w:val="105"/>
          <w:sz w:val="22"/>
          <w:szCs w:val="22"/>
        </w:rPr>
        <w:t>Accreditations</w:t>
      </w:r>
    </w:p>
    <w:p w14:paraId="3C32A041" w14:textId="0EF63A82" w:rsidR="00FC5FEF" w:rsidRPr="00FC5FEF" w:rsidRDefault="00FC5FEF" w:rsidP="00FC5FEF">
      <w:pPr>
        <w:pStyle w:val="ListParagraph"/>
        <w:numPr>
          <w:ilvl w:val="0"/>
          <w:numId w:val="6"/>
        </w:numPr>
        <w:jc w:val="both"/>
        <w:rPr>
          <w:rFonts w:asciiTheme="minorHAnsi" w:hAnsiTheme="minorHAnsi" w:cstheme="minorHAnsi"/>
        </w:rPr>
      </w:pPr>
      <w:r w:rsidRPr="00FC5FEF">
        <w:rPr>
          <w:rFonts w:asciiTheme="minorHAnsi" w:hAnsiTheme="minorHAnsi" w:cstheme="minorHAnsi"/>
        </w:rPr>
        <w:t>Microsoft</w:t>
      </w:r>
      <w:r w:rsidRPr="00FC5FEF">
        <w:rPr>
          <w:rFonts w:asciiTheme="minorHAnsi" w:hAnsiTheme="minorHAnsi" w:cstheme="minorHAnsi"/>
          <w:spacing w:val="56"/>
        </w:rPr>
        <w:t xml:space="preserve"> </w:t>
      </w:r>
      <w:r w:rsidRPr="00FC5FEF">
        <w:rPr>
          <w:rFonts w:asciiTheme="minorHAnsi" w:hAnsiTheme="minorHAnsi" w:cstheme="minorHAnsi"/>
        </w:rPr>
        <w:t>Certified</w:t>
      </w:r>
      <w:r w:rsidRPr="00FC5FEF">
        <w:rPr>
          <w:rFonts w:asciiTheme="minorHAnsi" w:hAnsiTheme="minorHAnsi" w:cstheme="minorHAnsi"/>
          <w:spacing w:val="41"/>
        </w:rPr>
        <w:t xml:space="preserve"> </w:t>
      </w:r>
      <w:r w:rsidRPr="00FC5FEF">
        <w:rPr>
          <w:rFonts w:asciiTheme="minorHAnsi" w:hAnsiTheme="minorHAnsi" w:cstheme="minorHAnsi"/>
        </w:rPr>
        <w:t>Cybersecurity</w:t>
      </w:r>
      <w:r w:rsidRPr="00FC5FEF">
        <w:rPr>
          <w:rFonts w:asciiTheme="minorHAnsi" w:hAnsiTheme="minorHAnsi" w:cstheme="minorHAnsi"/>
          <w:spacing w:val="55"/>
        </w:rPr>
        <w:t xml:space="preserve"> </w:t>
      </w:r>
      <w:r w:rsidRPr="00FC5FEF">
        <w:rPr>
          <w:rFonts w:asciiTheme="minorHAnsi" w:hAnsiTheme="minorHAnsi" w:cstheme="minorHAnsi"/>
        </w:rPr>
        <w:t>Architect</w:t>
      </w:r>
      <w:r w:rsidRPr="00FC5FEF">
        <w:rPr>
          <w:rFonts w:asciiTheme="minorHAnsi" w:hAnsiTheme="minorHAnsi" w:cstheme="minorHAnsi"/>
          <w:spacing w:val="27"/>
        </w:rPr>
        <w:t xml:space="preserve"> </w:t>
      </w:r>
      <w:r w:rsidRPr="00FC5FEF">
        <w:rPr>
          <w:rFonts w:asciiTheme="minorHAnsi" w:hAnsiTheme="minorHAnsi" w:cstheme="minorHAnsi"/>
        </w:rPr>
        <w:t>Expert</w:t>
      </w:r>
      <w:r w:rsidRPr="00FC5FEF">
        <w:rPr>
          <w:rFonts w:asciiTheme="minorHAnsi" w:hAnsiTheme="minorHAnsi" w:cstheme="minorHAnsi"/>
          <w:spacing w:val="27"/>
        </w:rPr>
        <w:t xml:space="preserve"> </w:t>
      </w:r>
      <w:r w:rsidRPr="00FC5FEF">
        <w:rPr>
          <w:rFonts w:asciiTheme="minorHAnsi" w:hAnsiTheme="minorHAnsi" w:cstheme="minorHAnsi"/>
        </w:rPr>
        <w:t>(SC-100)</w:t>
      </w:r>
    </w:p>
    <w:p w14:paraId="3EC84A7B" w14:textId="77777777" w:rsidR="00B30158" w:rsidRPr="00B30158" w:rsidRDefault="00000000" w:rsidP="00FC5FEF">
      <w:pPr>
        <w:pStyle w:val="BodyText"/>
        <w:numPr>
          <w:ilvl w:val="0"/>
          <w:numId w:val="3"/>
        </w:numPr>
        <w:ind w:right="3026"/>
        <w:jc w:val="both"/>
        <w:rPr>
          <w:rFonts w:asciiTheme="minorHAnsi" w:hAnsiTheme="minorHAnsi" w:cstheme="minorHAnsi"/>
          <w:sz w:val="22"/>
          <w:szCs w:val="22"/>
        </w:rPr>
      </w:pPr>
      <w:r w:rsidRPr="00B30158">
        <w:rPr>
          <w:rFonts w:asciiTheme="minorHAnsi" w:hAnsiTheme="minorHAnsi" w:cstheme="minorHAnsi"/>
          <w:w w:val="105"/>
          <w:sz w:val="22"/>
          <w:szCs w:val="22"/>
        </w:rPr>
        <w:t>(ISC)² – Certified Information Systems Security Professional (CISSP)</w:t>
      </w:r>
      <w:r w:rsidRPr="00B30158">
        <w:rPr>
          <w:rFonts w:asciiTheme="minorHAnsi" w:hAnsiTheme="minorHAnsi" w:cstheme="minorHAnsi"/>
          <w:spacing w:val="-43"/>
          <w:w w:val="105"/>
          <w:sz w:val="22"/>
          <w:szCs w:val="22"/>
        </w:rPr>
        <w:t xml:space="preserve"> </w:t>
      </w:r>
    </w:p>
    <w:p w14:paraId="7979CF34" w14:textId="77777777" w:rsidR="00B30158" w:rsidRPr="00B30158" w:rsidRDefault="00000000" w:rsidP="00FC5FEF">
      <w:pPr>
        <w:pStyle w:val="BodyText"/>
        <w:numPr>
          <w:ilvl w:val="0"/>
          <w:numId w:val="3"/>
        </w:numPr>
        <w:ind w:right="3026"/>
        <w:jc w:val="both"/>
        <w:rPr>
          <w:rFonts w:asciiTheme="minorHAnsi" w:hAnsiTheme="minorHAnsi" w:cstheme="minorHAnsi"/>
          <w:sz w:val="22"/>
          <w:szCs w:val="22"/>
        </w:rPr>
      </w:pPr>
      <w:r w:rsidRPr="00B30158">
        <w:rPr>
          <w:rFonts w:asciiTheme="minorHAnsi" w:hAnsiTheme="minorHAnsi" w:cstheme="minorHAnsi"/>
          <w:w w:val="105"/>
          <w:sz w:val="22"/>
          <w:szCs w:val="22"/>
        </w:rPr>
        <w:t>ISACA – Certified Information Systems</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Auditor (CISA)</w:t>
      </w:r>
      <w:r w:rsidRPr="00B30158">
        <w:rPr>
          <w:rFonts w:asciiTheme="minorHAnsi" w:hAnsiTheme="minorHAnsi" w:cstheme="minorHAnsi"/>
          <w:spacing w:val="1"/>
          <w:w w:val="105"/>
          <w:sz w:val="22"/>
          <w:szCs w:val="22"/>
        </w:rPr>
        <w:t xml:space="preserve"> </w:t>
      </w:r>
    </w:p>
    <w:p w14:paraId="45622578" w14:textId="77777777" w:rsidR="00B30158" w:rsidRPr="00B30158" w:rsidRDefault="00000000" w:rsidP="00FC5FEF">
      <w:pPr>
        <w:pStyle w:val="BodyText"/>
        <w:numPr>
          <w:ilvl w:val="0"/>
          <w:numId w:val="3"/>
        </w:numPr>
        <w:ind w:right="3026"/>
        <w:jc w:val="both"/>
        <w:rPr>
          <w:rFonts w:asciiTheme="minorHAnsi" w:hAnsiTheme="minorHAnsi" w:cstheme="minorHAnsi"/>
          <w:sz w:val="22"/>
          <w:szCs w:val="22"/>
        </w:rPr>
      </w:pPr>
      <w:r w:rsidRPr="00B30158">
        <w:rPr>
          <w:rFonts w:asciiTheme="minorHAnsi" w:hAnsiTheme="minorHAnsi" w:cstheme="minorHAnsi"/>
          <w:w w:val="105"/>
          <w:sz w:val="22"/>
          <w:szCs w:val="22"/>
        </w:rPr>
        <w:t>CSA</w:t>
      </w:r>
      <w:r w:rsidRPr="00B30158">
        <w:rPr>
          <w:rFonts w:asciiTheme="minorHAnsi" w:hAnsiTheme="minorHAnsi" w:cstheme="minorHAnsi"/>
          <w:spacing w:val="3"/>
          <w:w w:val="105"/>
          <w:sz w:val="22"/>
          <w:szCs w:val="22"/>
        </w:rPr>
        <w:t xml:space="preserve"> </w:t>
      </w:r>
      <w:r w:rsidRPr="00B30158">
        <w:rPr>
          <w:rFonts w:asciiTheme="minorHAnsi" w:hAnsiTheme="minorHAnsi" w:cstheme="minorHAnsi"/>
          <w:w w:val="105"/>
          <w:sz w:val="22"/>
          <w:szCs w:val="22"/>
        </w:rPr>
        <w:t>-</w:t>
      </w:r>
      <w:r w:rsidRPr="00B30158">
        <w:rPr>
          <w:rFonts w:asciiTheme="minorHAnsi" w:hAnsiTheme="minorHAnsi" w:cstheme="minorHAnsi"/>
          <w:spacing w:val="-3"/>
          <w:w w:val="105"/>
          <w:sz w:val="22"/>
          <w:szCs w:val="22"/>
        </w:rPr>
        <w:t xml:space="preserve"> </w:t>
      </w:r>
      <w:r w:rsidRPr="00B30158">
        <w:rPr>
          <w:rFonts w:asciiTheme="minorHAnsi" w:hAnsiTheme="minorHAnsi" w:cstheme="minorHAnsi"/>
          <w:w w:val="105"/>
          <w:sz w:val="22"/>
          <w:szCs w:val="22"/>
        </w:rPr>
        <w:t>Certificate</w:t>
      </w:r>
      <w:r w:rsidRPr="00B30158">
        <w:rPr>
          <w:rFonts w:asciiTheme="minorHAnsi" w:hAnsiTheme="minorHAnsi" w:cstheme="minorHAnsi"/>
          <w:spacing w:val="2"/>
          <w:w w:val="105"/>
          <w:sz w:val="22"/>
          <w:szCs w:val="22"/>
        </w:rPr>
        <w:t xml:space="preserve"> </w:t>
      </w:r>
      <w:r w:rsidRPr="00B30158">
        <w:rPr>
          <w:rFonts w:asciiTheme="minorHAnsi" w:hAnsiTheme="minorHAnsi" w:cstheme="minorHAnsi"/>
          <w:w w:val="105"/>
          <w:sz w:val="22"/>
          <w:szCs w:val="22"/>
        </w:rPr>
        <w:t>of</w:t>
      </w:r>
      <w:r w:rsidRPr="00B30158">
        <w:rPr>
          <w:rFonts w:asciiTheme="minorHAnsi" w:hAnsiTheme="minorHAnsi" w:cstheme="minorHAnsi"/>
          <w:spacing w:val="-3"/>
          <w:w w:val="105"/>
          <w:sz w:val="22"/>
          <w:szCs w:val="22"/>
        </w:rPr>
        <w:t xml:space="preserve"> </w:t>
      </w:r>
      <w:r w:rsidRPr="00B30158">
        <w:rPr>
          <w:rFonts w:asciiTheme="minorHAnsi" w:hAnsiTheme="minorHAnsi" w:cstheme="minorHAnsi"/>
          <w:w w:val="105"/>
          <w:sz w:val="22"/>
          <w:szCs w:val="22"/>
        </w:rPr>
        <w:t>Cloud</w:t>
      </w:r>
      <w:r w:rsidRPr="00B30158">
        <w:rPr>
          <w:rFonts w:asciiTheme="minorHAnsi" w:hAnsiTheme="minorHAnsi" w:cstheme="minorHAnsi"/>
          <w:spacing w:val="12"/>
          <w:w w:val="105"/>
          <w:sz w:val="22"/>
          <w:szCs w:val="22"/>
        </w:rPr>
        <w:t xml:space="preserve"> </w:t>
      </w:r>
      <w:r w:rsidRPr="00B30158">
        <w:rPr>
          <w:rFonts w:asciiTheme="minorHAnsi" w:hAnsiTheme="minorHAnsi" w:cstheme="minorHAnsi"/>
          <w:w w:val="105"/>
          <w:sz w:val="22"/>
          <w:szCs w:val="22"/>
        </w:rPr>
        <w:t>Security</w:t>
      </w:r>
      <w:r w:rsidRPr="00B30158">
        <w:rPr>
          <w:rFonts w:asciiTheme="minorHAnsi" w:hAnsiTheme="minorHAnsi" w:cstheme="minorHAnsi"/>
          <w:spacing w:val="-3"/>
          <w:w w:val="105"/>
          <w:sz w:val="22"/>
          <w:szCs w:val="22"/>
        </w:rPr>
        <w:t xml:space="preserve"> </w:t>
      </w:r>
      <w:r w:rsidRPr="00B30158">
        <w:rPr>
          <w:rFonts w:asciiTheme="minorHAnsi" w:hAnsiTheme="minorHAnsi" w:cstheme="minorHAnsi"/>
          <w:w w:val="105"/>
          <w:sz w:val="22"/>
          <w:szCs w:val="22"/>
        </w:rPr>
        <w:t>Knowledge</w:t>
      </w:r>
      <w:r w:rsidRPr="00B30158">
        <w:rPr>
          <w:rFonts w:asciiTheme="minorHAnsi" w:hAnsiTheme="minorHAnsi" w:cstheme="minorHAnsi"/>
          <w:spacing w:val="3"/>
          <w:w w:val="105"/>
          <w:sz w:val="22"/>
          <w:szCs w:val="22"/>
        </w:rPr>
        <w:t xml:space="preserve"> </w:t>
      </w:r>
      <w:r w:rsidRPr="00B30158">
        <w:rPr>
          <w:rFonts w:asciiTheme="minorHAnsi" w:hAnsiTheme="minorHAnsi" w:cstheme="minorHAnsi"/>
          <w:w w:val="105"/>
          <w:sz w:val="22"/>
          <w:szCs w:val="22"/>
        </w:rPr>
        <w:t>(CCSK)</w:t>
      </w:r>
      <w:r w:rsidRPr="00B30158">
        <w:rPr>
          <w:rFonts w:asciiTheme="minorHAnsi" w:hAnsiTheme="minorHAnsi" w:cstheme="minorHAnsi"/>
          <w:spacing w:val="1"/>
          <w:w w:val="105"/>
          <w:sz w:val="22"/>
          <w:szCs w:val="22"/>
        </w:rPr>
        <w:t xml:space="preserve"> </w:t>
      </w:r>
    </w:p>
    <w:p w14:paraId="35FF4DE1" w14:textId="510EF1E1" w:rsidR="00860813" w:rsidRPr="00B30158" w:rsidRDefault="00000000" w:rsidP="00FC5FEF">
      <w:pPr>
        <w:pStyle w:val="BodyText"/>
        <w:numPr>
          <w:ilvl w:val="0"/>
          <w:numId w:val="3"/>
        </w:numPr>
        <w:ind w:right="3026"/>
        <w:jc w:val="both"/>
        <w:rPr>
          <w:rFonts w:asciiTheme="minorHAnsi" w:hAnsiTheme="minorHAnsi" w:cstheme="minorHAnsi"/>
          <w:sz w:val="22"/>
          <w:szCs w:val="22"/>
        </w:rPr>
      </w:pPr>
      <w:r w:rsidRPr="00B30158">
        <w:rPr>
          <w:rFonts w:asciiTheme="minorHAnsi" w:hAnsiTheme="minorHAnsi" w:cstheme="minorHAnsi"/>
          <w:w w:val="105"/>
          <w:sz w:val="22"/>
          <w:szCs w:val="22"/>
        </w:rPr>
        <w:t>Cisco</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w:t>
      </w:r>
      <w:r w:rsidRPr="00B30158">
        <w:rPr>
          <w:rFonts w:asciiTheme="minorHAnsi" w:hAnsiTheme="minorHAnsi" w:cstheme="minorHAnsi"/>
          <w:spacing w:val="6"/>
          <w:w w:val="105"/>
          <w:sz w:val="22"/>
          <w:szCs w:val="22"/>
        </w:rPr>
        <w:t xml:space="preserve"> </w:t>
      </w:r>
      <w:r w:rsidRPr="00B30158">
        <w:rPr>
          <w:rFonts w:asciiTheme="minorHAnsi" w:hAnsiTheme="minorHAnsi" w:cstheme="minorHAnsi"/>
          <w:w w:val="105"/>
          <w:sz w:val="22"/>
          <w:szCs w:val="22"/>
        </w:rPr>
        <w:t>Certified</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Network</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Associate</w:t>
      </w:r>
      <w:r w:rsidRPr="00B30158">
        <w:rPr>
          <w:rFonts w:asciiTheme="minorHAnsi" w:hAnsiTheme="minorHAnsi" w:cstheme="minorHAnsi"/>
          <w:spacing w:val="19"/>
          <w:w w:val="105"/>
          <w:sz w:val="22"/>
          <w:szCs w:val="22"/>
        </w:rPr>
        <w:t xml:space="preserve"> </w:t>
      </w:r>
      <w:r w:rsidRPr="00B30158">
        <w:rPr>
          <w:rFonts w:asciiTheme="minorHAnsi" w:hAnsiTheme="minorHAnsi" w:cstheme="minorHAnsi"/>
          <w:w w:val="105"/>
          <w:sz w:val="22"/>
          <w:szCs w:val="22"/>
        </w:rPr>
        <w:t>(CCNA</w:t>
      </w:r>
      <w:r w:rsidRPr="00B30158">
        <w:rPr>
          <w:rFonts w:asciiTheme="minorHAnsi" w:hAnsiTheme="minorHAnsi" w:cstheme="minorHAnsi"/>
          <w:spacing w:val="18"/>
          <w:w w:val="105"/>
          <w:sz w:val="22"/>
          <w:szCs w:val="22"/>
        </w:rPr>
        <w:t xml:space="preserve"> </w:t>
      </w:r>
      <w:r w:rsidRPr="00B30158">
        <w:rPr>
          <w:rFonts w:asciiTheme="minorHAnsi" w:hAnsiTheme="minorHAnsi" w:cstheme="minorHAnsi"/>
          <w:w w:val="105"/>
          <w:sz w:val="22"/>
          <w:szCs w:val="22"/>
        </w:rPr>
        <w:t>200-301)</w:t>
      </w:r>
    </w:p>
    <w:p w14:paraId="162BE105" w14:textId="77777777" w:rsidR="00B30158" w:rsidRPr="00B30158" w:rsidRDefault="00000000" w:rsidP="00FC5FEF">
      <w:pPr>
        <w:pStyle w:val="BodyText"/>
        <w:numPr>
          <w:ilvl w:val="0"/>
          <w:numId w:val="3"/>
        </w:numPr>
        <w:ind w:right="3191"/>
        <w:jc w:val="both"/>
        <w:rPr>
          <w:rFonts w:asciiTheme="minorHAnsi" w:hAnsiTheme="minorHAnsi" w:cstheme="minorHAnsi"/>
          <w:w w:val="105"/>
          <w:sz w:val="22"/>
          <w:szCs w:val="22"/>
        </w:rPr>
      </w:pPr>
      <w:r w:rsidRPr="00B30158">
        <w:rPr>
          <w:rFonts w:asciiTheme="minorHAnsi" w:hAnsiTheme="minorHAnsi" w:cstheme="minorHAnsi"/>
          <w:w w:val="105"/>
          <w:sz w:val="22"/>
          <w:szCs w:val="22"/>
        </w:rPr>
        <w:t>Qualys – Vulnerability Mitigation, Detection &amp; Response</w:t>
      </w:r>
    </w:p>
    <w:p w14:paraId="1F130B0F" w14:textId="7CCD2163" w:rsidR="00B30158" w:rsidRPr="00B30158" w:rsidRDefault="00000000" w:rsidP="00FC5FEF">
      <w:pPr>
        <w:pStyle w:val="BodyText"/>
        <w:numPr>
          <w:ilvl w:val="0"/>
          <w:numId w:val="3"/>
        </w:numPr>
        <w:ind w:right="3191"/>
        <w:jc w:val="both"/>
        <w:rPr>
          <w:rFonts w:asciiTheme="minorHAnsi" w:hAnsiTheme="minorHAnsi" w:cstheme="minorHAnsi"/>
          <w:sz w:val="22"/>
          <w:szCs w:val="22"/>
        </w:rPr>
      </w:pPr>
      <w:r w:rsidRPr="00B30158">
        <w:rPr>
          <w:rFonts w:asciiTheme="minorHAnsi" w:hAnsiTheme="minorHAnsi" w:cstheme="minorHAnsi"/>
          <w:w w:val="105"/>
          <w:sz w:val="22"/>
          <w:szCs w:val="22"/>
        </w:rPr>
        <w:t>Qualys</w:t>
      </w:r>
      <w:r w:rsidRPr="00B30158">
        <w:rPr>
          <w:rFonts w:asciiTheme="minorHAnsi" w:hAnsiTheme="minorHAnsi" w:cstheme="minorHAnsi"/>
          <w:spacing w:val="12"/>
          <w:w w:val="105"/>
          <w:sz w:val="22"/>
          <w:szCs w:val="22"/>
        </w:rPr>
        <w:t xml:space="preserve"> </w:t>
      </w:r>
      <w:r w:rsidRPr="00B30158">
        <w:rPr>
          <w:rFonts w:asciiTheme="minorHAnsi" w:hAnsiTheme="minorHAnsi" w:cstheme="minorHAnsi"/>
          <w:w w:val="105"/>
          <w:sz w:val="22"/>
          <w:szCs w:val="22"/>
        </w:rPr>
        <w:t>–</w:t>
      </w:r>
      <w:r w:rsidRPr="00B30158">
        <w:rPr>
          <w:rFonts w:asciiTheme="minorHAnsi" w:hAnsiTheme="minorHAnsi" w:cstheme="minorHAnsi"/>
          <w:spacing w:val="4"/>
          <w:w w:val="105"/>
          <w:sz w:val="22"/>
          <w:szCs w:val="22"/>
        </w:rPr>
        <w:t xml:space="preserve"> </w:t>
      </w:r>
      <w:r w:rsidRPr="00B30158">
        <w:rPr>
          <w:rFonts w:asciiTheme="minorHAnsi" w:hAnsiTheme="minorHAnsi" w:cstheme="minorHAnsi"/>
          <w:w w:val="105"/>
          <w:sz w:val="22"/>
          <w:szCs w:val="22"/>
        </w:rPr>
        <w:t>Cloud Security</w:t>
      </w:r>
      <w:r w:rsidRPr="00B30158">
        <w:rPr>
          <w:rFonts w:asciiTheme="minorHAnsi" w:hAnsiTheme="minorHAnsi" w:cstheme="minorHAnsi"/>
          <w:spacing w:val="-2"/>
          <w:w w:val="105"/>
          <w:sz w:val="22"/>
          <w:szCs w:val="22"/>
        </w:rPr>
        <w:t xml:space="preserve"> </w:t>
      </w:r>
      <w:r w:rsidRPr="00B30158">
        <w:rPr>
          <w:rFonts w:asciiTheme="minorHAnsi" w:hAnsiTheme="minorHAnsi" w:cstheme="minorHAnsi"/>
          <w:w w:val="105"/>
          <w:sz w:val="22"/>
          <w:szCs w:val="22"/>
        </w:rPr>
        <w:t>Assessment</w:t>
      </w:r>
      <w:r w:rsidRPr="00B30158">
        <w:rPr>
          <w:rFonts w:asciiTheme="minorHAnsi" w:hAnsiTheme="minorHAnsi" w:cstheme="minorHAnsi"/>
          <w:spacing w:val="-8"/>
          <w:w w:val="105"/>
          <w:sz w:val="22"/>
          <w:szCs w:val="22"/>
        </w:rPr>
        <w:t xml:space="preserve"> </w:t>
      </w:r>
      <w:r w:rsidRPr="00B30158">
        <w:rPr>
          <w:rFonts w:asciiTheme="minorHAnsi" w:hAnsiTheme="minorHAnsi" w:cstheme="minorHAnsi"/>
          <w:w w:val="105"/>
          <w:sz w:val="22"/>
          <w:szCs w:val="22"/>
        </w:rPr>
        <w:t>&amp;</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Response</w:t>
      </w:r>
    </w:p>
    <w:p w14:paraId="7E13FD80" w14:textId="77777777" w:rsidR="00B30158" w:rsidRPr="00B30158" w:rsidRDefault="00000000" w:rsidP="00FC5FEF">
      <w:pPr>
        <w:pStyle w:val="BodyText"/>
        <w:numPr>
          <w:ilvl w:val="0"/>
          <w:numId w:val="3"/>
        </w:numPr>
        <w:ind w:right="3191"/>
        <w:jc w:val="both"/>
        <w:rPr>
          <w:rFonts w:asciiTheme="minorHAnsi" w:hAnsiTheme="minorHAnsi" w:cstheme="minorHAnsi"/>
          <w:sz w:val="22"/>
          <w:szCs w:val="22"/>
        </w:rPr>
      </w:pPr>
      <w:r w:rsidRPr="00B30158">
        <w:rPr>
          <w:rFonts w:asciiTheme="minorHAnsi" w:hAnsiTheme="minorHAnsi" w:cstheme="minorHAnsi"/>
          <w:sz w:val="22"/>
          <w:szCs w:val="22"/>
        </w:rPr>
        <w:t>AWS</w:t>
      </w:r>
      <w:r w:rsidRPr="00B30158">
        <w:rPr>
          <w:rFonts w:asciiTheme="minorHAnsi" w:hAnsiTheme="minorHAnsi" w:cstheme="minorHAnsi"/>
          <w:spacing w:val="27"/>
          <w:sz w:val="22"/>
          <w:szCs w:val="22"/>
        </w:rPr>
        <w:t xml:space="preserve"> </w:t>
      </w:r>
      <w:r w:rsidRPr="00B30158">
        <w:rPr>
          <w:rFonts w:asciiTheme="minorHAnsi" w:hAnsiTheme="minorHAnsi" w:cstheme="minorHAnsi"/>
          <w:sz w:val="22"/>
          <w:szCs w:val="22"/>
        </w:rPr>
        <w:t>–</w:t>
      </w:r>
      <w:r w:rsidRPr="00B30158">
        <w:rPr>
          <w:rFonts w:asciiTheme="minorHAnsi" w:hAnsiTheme="minorHAnsi" w:cstheme="minorHAnsi"/>
          <w:spacing w:val="38"/>
          <w:sz w:val="22"/>
          <w:szCs w:val="22"/>
        </w:rPr>
        <w:t xml:space="preserve"> </w:t>
      </w:r>
      <w:r w:rsidRPr="00B30158">
        <w:rPr>
          <w:rFonts w:asciiTheme="minorHAnsi" w:hAnsiTheme="minorHAnsi" w:cstheme="minorHAnsi"/>
          <w:sz w:val="22"/>
          <w:szCs w:val="22"/>
        </w:rPr>
        <w:t>Solutions</w:t>
      </w:r>
      <w:r w:rsidRPr="00B30158">
        <w:rPr>
          <w:rFonts w:asciiTheme="minorHAnsi" w:hAnsiTheme="minorHAnsi" w:cstheme="minorHAnsi"/>
          <w:spacing w:val="23"/>
          <w:sz w:val="22"/>
          <w:szCs w:val="22"/>
        </w:rPr>
        <w:t xml:space="preserve"> </w:t>
      </w:r>
      <w:r w:rsidRPr="00B30158">
        <w:rPr>
          <w:rFonts w:asciiTheme="minorHAnsi" w:hAnsiTheme="minorHAnsi" w:cstheme="minorHAnsi"/>
          <w:sz w:val="22"/>
          <w:szCs w:val="22"/>
        </w:rPr>
        <w:t>Architect</w:t>
      </w:r>
      <w:r w:rsidRPr="00B30158">
        <w:rPr>
          <w:rFonts w:asciiTheme="minorHAnsi" w:hAnsiTheme="minorHAnsi" w:cstheme="minorHAnsi"/>
          <w:spacing w:val="17"/>
          <w:sz w:val="22"/>
          <w:szCs w:val="22"/>
        </w:rPr>
        <w:t xml:space="preserve"> </w:t>
      </w:r>
      <w:r w:rsidRPr="00B30158">
        <w:rPr>
          <w:rFonts w:asciiTheme="minorHAnsi" w:hAnsiTheme="minorHAnsi" w:cstheme="minorHAnsi"/>
          <w:sz w:val="22"/>
          <w:szCs w:val="22"/>
        </w:rPr>
        <w:t>Associate</w:t>
      </w:r>
      <w:r w:rsidRPr="00B30158">
        <w:rPr>
          <w:rFonts w:asciiTheme="minorHAnsi" w:hAnsiTheme="minorHAnsi" w:cstheme="minorHAnsi"/>
          <w:spacing w:val="37"/>
          <w:sz w:val="22"/>
          <w:szCs w:val="22"/>
        </w:rPr>
        <w:t xml:space="preserve"> </w:t>
      </w:r>
      <w:r w:rsidRPr="00B30158">
        <w:rPr>
          <w:rFonts w:asciiTheme="minorHAnsi" w:hAnsiTheme="minorHAnsi" w:cstheme="minorHAnsi"/>
          <w:sz w:val="22"/>
          <w:szCs w:val="22"/>
        </w:rPr>
        <w:t>(SAA-01)</w:t>
      </w:r>
    </w:p>
    <w:p w14:paraId="147A0D74" w14:textId="77777777" w:rsidR="00B30158" w:rsidRPr="00B30158" w:rsidRDefault="00000000" w:rsidP="00FC5FEF">
      <w:pPr>
        <w:pStyle w:val="BodyText"/>
        <w:numPr>
          <w:ilvl w:val="0"/>
          <w:numId w:val="3"/>
        </w:numPr>
        <w:ind w:right="3191"/>
        <w:jc w:val="both"/>
        <w:rPr>
          <w:rFonts w:asciiTheme="minorHAnsi" w:hAnsiTheme="minorHAnsi" w:cstheme="minorHAnsi"/>
          <w:sz w:val="22"/>
          <w:szCs w:val="22"/>
        </w:rPr>
      </w:pPr>
      <w:r w:rsidRPr="00B30158">
        <w:rPr>
          <w:rFonts w:asciiTheme="minorHAnsi" w:hAnsiTheme="minorHAnsi" w:cstheme="minorHAnsi"/>
          <w:w w:val="105"/>
          <w:sz w:val="22"/>
          <w:szCs w:val="22"/>
        </w:rPr>
        <w:lastRenderedPageBreak/>
        <w:t>Microsoft</w:t>
      </w:r>
      <w:r w:rsidRPr="00B30158">
        <w:rPr>
          <w:rFonts w:asciiTheme="minorHAnsi" w:hAnsiTheme="minorHAnsi" w:cstheme="minorHAnsi"/>
          <w:spacing w:val="10"/>
          <w:w w:val="105"/>
          <w:sz w:val="22"/>
          <w:szCs w:val="22"/>
        </w:rPr>
        <w:t xml:space="preserve"> </w:t>
      </w:r>
      <w:r w:rsidRPr="00B30158">
        <w:rPr>
          <w:rFonts w:asciiTheme="minorHAnsi" w:hAnsiTheme="minorHAnsi" w:cstheme="minorHAnsi"/>
          <w:w w:val="105"/>
          <w:sz w:val="22"/>
          <w:szCs w:val="22"/>
        </w:rPr>
        <w:t>Azure</w:t>
      </w:r>
      <w:r w:rsidRPr="00B30158">
        <w:rPr>
          <w:rFonts w:asciiTheme="minorHAnsi" w:hAnsiTheme="minorHAnsi" w:cstheme="minorHAnsi"/>
          <w:spacing w:val="7"/>
          <w:w w:val="105"/>
          <w:sz w:val="22"/>
          <w:szCs w:val="22"/>
        </w:rPr>
        <w:t xml:space="preserve"> </w:t>
      </w:r>
      <w:r w:rsidRPr="00B30158">
        <w:rPr>
          <w:rFonts w:asciiTheme="minorHAnsi" w:hAnsiTheme="minorHAnsi" w:cstheme="minorHAnsi"/>
          <w:w w:val="105"/>
          <w:sz w:val="22"/>
          <w:szCs w:val="22"/>
        </w:rPr>
        <w:t>Security</w:t>
      </w:r>
      <w:r w:rsidRPr="00B30158">
        <w:rPr>
          <w:rFonts w:asciiTheme="minorHAnsi" w:hAnsiTheme="minorHAnsi" w:cstheme="minorHAnsi"/>
          <w:spacing w:val="1"/>
          <w:w w:val="105"/>
          <w:sz w:val="22"/>
          <w:szCs w:val="22"/>
        </w:rPr>
        <w:t xml:space="preserve"> </w:t>
      </w:r>
      <w:r w:rsidRPr="00B30158">
        <w:rPr>
          <w:rFonts w:asciiTheme="minorHAnsi" w:hAnsiTheme="minorHAnsi" w:cstheme="minorHAnsi"/>
          <w:w w:val="105"/>
          <w:sz w:val="22"/>
          <w:szCs w:val="22"/>
        </w:rPr>
        <w:t>Technologies</w:t>
      </w:r>
      <w:r w:rsidRPr="00B30158">
        <w:rPr>
          <w:rFonts w:asciiTheme="minorHAnsi" w:hAnsiTheme="minorHAnsi" w:cstheme="minorHAnsi"/>
          <w:spacing w:val="7"/>
          <w:w w:val="105"/>
          <w:sz w:val="22"/>
          <w:szCs w:val="22"/>
        </w:rPr>
        <w:t xml:space="preserve"> </w:t>
      </w:r>
      <w:r w:rsidRPr="00B30158">
        <w:rPr>
          <w:rFonts w:asciiTheme="minorHAnsi" w:hAnsiTheme="minorHAnsi" w:cstheme="minorHAnsi"/>
          <w:w w:val="105"/>
          <w:sz w:val="22"/>
          <w:szCs w:val="22"/>
        </w:rPr>
        <w:t>(AZ-500)</w:t>
      </w:r>
      <w:r w:rsidRPr="00B30158">
        <w:rPr>
          <w:rFonts w:asciiTheme="minorHAnsi" w:hAnsiTheme="minorHAnsi" w:cstheme="minorHAnsi"/>
          <w:spacing w:val="1"/>
          <w:w w:val="105"/>
          <w:sz w:val="22"/>
          <w:szCs w:val="22"/>
        </w:rPr>
        <w:t xml:space="preserve"> </w:t>
      </w:r>
    </w:p>
    <w:p w14:paraId="4F4F8D0D" w14:textId="77777777" w:rsidR="00B30158" w:rsidRPr="00B30158" w:rsidRDefault="00000000" w:rsidP="00FC5FEF">
      <w:pPr>
        <w:pStyle w:val="BodyText"/>
        <w:numPr>
          <w:ilvl w:val="0"/>
          <w:numId w:val="3"/>
        </w:numPr>
        <w:ind w:right="3191"/>
        <w:jc w:val="both"/>
        <w:rPr>
          <w:rFonts w:asciiTheme="minorHAnsi" w:hAnsiTheme="minorHAnsi" w:cstheme="minorHAnsi"/>
          <w:sz w:val="22"/>
          <w:szCs w:val="22"/>
        </w:rPr>
      </w:pPr>
      <w:r w:rsidRPr="00B30158">
        <w:rPr>
          <w:rFonts w:asciiTheme="minorHAnsi" w:hAnsiTheme="minorHAnsi" w:cstheme="minorHAnsi"/>
          <w:sz w:val="22"/>
          <w:szCs w:val="22"/>
        </w:rPr>
        <w:t>Microsoft</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Security,</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Compliance,</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and</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Identity</w:t>
      </w:r>
      <w:r w:rsidRPr="00B30158">
        <w:rPr>
          <w:rFonts w:asciiTheme="minorHAnsi" w:hAnsiTheme="minorHAnsi" w:cstheme="minorHAnsi"/>
          <w:spacing w:val="1"/>
          <w:sz w:val="22"/>
          <w:szCs w:val="22"/>
        </w:rPr>
        <w:t xml:space="preserve"> </w:t>
      </w:r>
      <w:r w:rsidRPr="00B30158">
        <w:rPr>
          <w:rFonts w:asciiTheme="minorHAnsi" w:hAnsiTheme="minorHAnsi" w:cstheme="minorHAnsi"/>
          <w:sz w:val="22"/>
          <w:szCs w:val="22"/>
        </w:rPr>
        <w:t>(SC-900)</w:t>
      </w:r>
    </w:p>
    <w:p w14:paraId="3E899206" w14:textId="77777777" w:rsidR="00B30158" w:rsidRPr="00B30158" w:rsidRDefault="00000000" w:rsidP="00FC5FEF">
      <w:pPr>
        <w:pStyle w:val="BodyText"/>
        <w:numPr>
          <w:ilvl w:val="0"/>
          <w:numId w:val="3"/>
        </w:numPr>
        <w:ind w:right="3191"/>
        <w:jc w:val="both"/>
        <w:rPr>
          <w:rFonts w:asciiTheme="minorHAnsi" w:hAnsiTheme="minorHAnsi" w:cstheme="minorHAnsi"/>
          <w:sz w:val="22"/>
          <w:szCs w:val="22"/>
        </w:rPr>
      </w:pPr>
      <w:r w:rsidRPr="00B30158">
        <w:rPr>
          <w:rFonts w:asciiTheme="minorHAnsi" w:hAnsiTheme="minorHAnsi" w:cstheme="minorHAnsi"/>
          <w:spacing w:val="-40"/>
          <w:sz w:val="22"/>
          <w:szCs w:val="22"/>
        </w:rPr>
        <w:t xml:space="preserve"> </w:t>
      </w:r>
      <w:r w:rsidRPr="00B30158">
        <w:rPr>
          <w:rFonts w:asciiTheme="minorHAnsi" w:hAnsiTheme="minorHAnsi" w:cstheme="minorHAnsi"/>
          <w:w w:val="105"/>
          <w:sz w:val="22"/>
          <w:szCs w:val="22"/>
        </w:rPr>
        <w:t>Qualys</w:t>
      </w:r>
      <w:r w:rsidRPr="00B30158">
        <w:rPr>
          <w:rFonts w:asciiTheme="minorHAnsi" w:hAnsiTheme="minorHAnsi" w:cstheme="minorHAnsi"/>
          <w:spacing w:val="13"/>
          <w:w w:val="105"/>
          <w:sz w:val="22"/>
          <w:szCs w:val="22"/>
        </w:rPr>
        <w:t xml:space="preserve"> </w:t>
      </w:r>
      <w:r w:rsidRPr="00B30158">
        <w:rPr>
          <w:rFonts w:asciiTheme="minorHAnsi" w:hAnsiTheme="minorHAnsi" w:cstheme="minorHAnsi"/>
          <w:w w:val="105"/>
          <w:sz w:val="22"/>
          <w:szCs w:val="22"/>
        </w:rPr>
        <w:t>–</w:t>
      </w:r>
      <w:r w:rsidRPr="00B30158">
        <w:rPr>
          <w:rFonts w:asciiTheme="minorHAnsi" w:hAnsiTheme="minorHAnsi" w:cstheme="minorHAnsi"/>
          <w:spacing w:val="6"/>
          <w:w w:val="105"/>
          <w:sz w:val="22"/>
          <w:szCs w:val="22"/>
        </w:rPr>
        <w:t xml:space="preserve"> </w:t>
      </w:r>
      <w:r w:rsidRPr="00B30158">
        <w:rPr>
          <w:rFonts w:asciiTheme="minorHAnsi" w:hAnsiTheme="minorHAnsi" w:cstheme="minorHAnsi"/>
          <w:w w:val="105"/>
          <w:sz w:val="22"/>
          <w:szCs w:val="22"/>
        </w:rPr>
        <w:t>PCI</w:t>
      </w:r>
      <w:r w:rsidRPr="00B30158">
        <w:rPr>
          <w:rFonts w:asciiTheme="minorHAnsi" w:hAnsiTheme="minorHAnsi" w:cstheme="minorHAnsi"/>
          <w:spacing w:val="-6"/>
          <w:w w:val="105"/>
          <w:sz w:val="22"/>
          <w:szCs w:val="22"/>
        </w:rPr>
        <w:t xml:space="preserve"> </w:t>
      </w:r>
      <w:r w:rsidRPr="00B30158">
        <w:rPr>
          <w:rFonts w:asciiTheme="minorHAnsi" w:hAnsiTheme="minorHAnsi" w:cstheme="minorHAnsi"/>
          <w:w w:val="105"/>
          <w:sz w:val="22"/>
          <w:szCs w:val="22"/>
        </w:rPr>
        <w:t>Compliance</w:t>
      </w:r>
    </w:p>
    <w:p w14:paraId="2973B1B1" w14:textId="42908D4D" w:rsidR="00860813" w:rsidRPr="00FC5FEF" w:rsidRDefault="00000000" w:rsidP="00FC5FEF">
      <w:pPr>
        <w:pStyle w:val="BodyText"/>
        <w:numPr>
          <w:ilvl w:val="0"/>
          <w:numId w:val="3"/>
        </w:numPr>
        <w:ind w:right="3191"/>
        <w:jc w:val="both"/>
        <w:rPr>
          <w:rFonts w:asciiTheme="minorHAnsi" w:hAnsiTheme="minorHAnsi" w:cstheme="minorHAnsi"/>
          <w:sz w:val="22"/>
          <w:szCs w:val="22"/>
        </w:rPr>
      </w:pPr>
      <w:r w:rsidRPr="00B30158">
        <w:rPr>
          <w:rFonts w:asciiTheme="minorHAnsi" w:hAnsiTheme="minorHAnsi" w:cstheme="minorHAnsi"/>
          <w:w w:val="105"/>
          <w:sz w:val="22"/>
          <w:szCs w:val="22"/>
        </w:rPr>
        <w:t>CompTIA</w:t>
      </w:r>
      <w:r w:rsidRPr="00B30158">
        <w:rPr>
          <w:rFonts w:asciiTheme="minorHAnsi" w:hAnsiTheme="minorHAnsi" w:cstheme="minorHAnsi"/>
          <w:spacing w:val="9"/>
          <w:w w:val="105"/>
          <w:sz w:val="22"/>
          <w:szCs w:val="22"/>
        </w:rPr>
        <w:t xml:space="preserve"> </w:t>
      </w:r>
      <w:r w:rsidRPr="00B30158">
        <w:rPr>
          <w:rFonts w:asciiTheme="minorHAnsi" w:hAnsiTheme="minorHAnsi" w:cstheme="minorHAnsi"/>
          <w:w w:val="105"/>
          <w:sz w:val="22"/>
          <w:szCs w:val="22"/>
        </w:rPr>
        <w:t>–</w:t>
      </w:r>
      <w:r w:rsidRPr="00B30158">
        <w:rPr>
          <w:rFonts w:asciiTheme="minorHAnsi" w:hAnsiTheme="minorHAnsi" w:cstheme="minorHAnsi"/>
          <w:spacing w:val="-4"/>
          <w:w w:val="105"/>
          <w:sz w:val="22"/>
          <w:szCs w:val="22"/>
        </w:rPr>
        <w:t xml:space="preserve"> </w:t>
      </w:r>
      <w:r w:rsidRPr="00B30158">
        <w:rPr>
          <w:rFonts w:asciiTheme="minorHAnsi" w:hAnsiTheme="minorHAnsi" w:cstheme="minorHAnsi"/>
          <w:w w:val="105"/>
          <w:sz w:val="22"/>
          <w:szCs w:val="22"/>
        </w:rPr>
        <w:t>Security+</w:t>
      </w:r>
      <w:r w:rsidRPr="00B30158">
        <w:rPr>
          <w:rFonts w:asciiTheme="minorHAnsi" w:hAnsiTheme="minorHAnsi" w:cstheme="minorHAnsi"/>
          <w:spacing w:val="-4"/>
          <w:w w:val="105"/>
          <w:sz w:val="22"/>
          <w:szCs w:val="22"/>
        </w:rPr>
        <w:t xml:space="preserve"> </w:t>
      </w:r>
      <w:r w:rsidRPr="00B30158">
        <w:rPr>
          <w:rFonts w:asciiTheme="minorHAnsi" w:hAnsiTheme="minorHAnsi" w:cstheme="minorHAnsi"/>
          <w:w w:val="105"/>
          <w:sz w:val="22"/>
          <w:szCs w:val="22"/>
        </w:rPr>
        <w:t>CE</w:t>
      </w:r>
    </w:p>
    <w:p w14:paraId="51298753" w14:textId="77777777" w:rsidR="00FC5FEF" w:rsidRPr="00B30158" w:rsidRDefault="00FC5FEF" w:rsidP="00FC5FEF">
      <w:pPr>
        <w:pStyle w:val="BodyText"/>
        <w:ind w:left="720" w:right="3191"/>
        <w:jc w:val="both"/>
        <w:rPr>
          <w:rFonts w:asciiTheme="minorHAnsi" w:hAnsiTheme="minorHAnsi" w:cstheme="minorHAnsi"/>
          <w:sz w:val="22"/>
          <w:szCs w:val="22"/>
        </w:rPr>
      </w:pPr>
    </w:p>
    <w:p w14:paraId="514EDBD9" w14:textId="57FECBAB" w:rsidR="00860813" w:rsidRPr="00B30158" w:rsidRDefault="00000000" w:rsidP="00FC5FEF">
      <w:pPr>
        <w:pBdr>
          <w:bottom w:val="single" w:sz="4" w:space="1" w:color="auto"/>
        </w:pBdr>
        <w:jc w:val="both"/>
        <w:rPr>
          <w:rFonts w:asciiTheme="minorHAnsi" w:hAnsiTheme="minorHAnsi" w:cstheme="minorHAnsi"/>
          <w:b/>
        </w:rPr>
      </w:pPr>
      <w:r w:rsidRPr="00B30158">
        <w:rPr>
          <w:rFonts w:asciiTheme="minorHAnsi" w:hAnsiTheme="minorHAnsi" w:cstheme="minorHAnsi"/>
          <w:b/>
          <w:spacing w:val="-1"/>
          <w:w w:val="105"/>
        </w:rPr>
        <w:t>PROFESSIONAL</w:t>
      </w:r>
      <w:r w:rsidRPr="00B30158">
        <w:rPr>
          <w:rFonts w:asciiTheme="minorHAnsi" w:hAnsiTheme="minorHAnsi" w:cstheme="minorHAnsi"/>
          <w:b/>
          <w:spacing w:val="1"/>
          <w:w w:val="105"/>
        </w:rPr>
        <w:t xml:space="preserve"> </w:t>
      </w:r>
      <w:r w:rsidRPr="00B30158">
        <w:rPr>
          <w:rFonts w:asciiTheme="minorHAnsi" w:hAnsiTheme="minorHAnsi" w:cstheme="minorHAnsi"/>
          <w:b/>
          <w:spacing w:val="-1"/>
          <w:w w:val="105"/>
        </w:rPr>
        <w:t>EXPERIENCE</w:t>
      </w:r>
      <w:r w:rsidR="00B30158" w:rsidRPr="00B30158">
        <w:rPr>
          <w:rFonts w:asciiTheme="minorHAnsi" w:hAnsiTheme="minorHAnsi" w:cstheme="minorHAnsi"/>
          <w:b/>
          <w:spacing w:val="-1"/>
          <w:w w:val="105"/>
        </w:rPr>
        <w:t>:</w:t>
      </w:r>
    </w:p>
    <w:p w14:paraId="5955056C" w14:textId="77777777" w:rsidR="00860813" w:rsidRPr="00B30158" w:rsidRDefault="00860813" w:rsidP="00FC5FEF">
      <w:pPr>
        <w:pStyle w:val="BodyText"/>
        <w:jc w:val="both"/>
        <w:rPr>
          <w:rFonts w:asciiTheme="minorHAnsi" w:hAnsiTheme="minorHAnsi" w:cstheme="minorHAnsi"/>
          <w:b/>
          <w:sz w:val="22"/>
          <w:szCs w:val="22"/>
        </w:rPr>
      </w:pPr>
    </w:p>
    <w:p w14:paraId="2C7ECE5D" w14:textId="63B0CB5B" w:rsidR="00B30158" w:rsidRPr="00B30158" w:rsidRDefault="00B30158" w:rsidP="00FC5FEF">
      <w:pPr>
        <w:tabs>
          <w:tab w:val="left" w:pos="9511"/>
        </w:tabs>
        <w:jc w:val="both"/>
        <w:rPr>
          <w:rFonts w:asciiTheme="minorHAnsi" w:hAnsiTheme="minorHAnsi" w:cstheme="minorHAnsi"/>
          <w:b/>
        </w:rPr>
      </w:pPr>
      <w:r w:rsidRPr="00B30158">
        <w:rPr>
          <w:rFonts w:asciiTheme="minorHAnsi" w:hAnsiTheme="minorHAnsi" w:cstheme="minorHAnsi"/>
          <w:b/>
        </w:rPr>
        <w:t>Safeguard</w:t>
      </w:r>
      <w:r w:rsidR="00FC5FEF">
        <w:rPr>
          <w:rFonts w:asciiTheme="minorHAnsi" w:hAnsiTheme="minorHAnsi" w:cstheme="minorHAnsi"/>
          <w:b/>
        </w:rPr>
        <w:t xml:space="preserve"> </w:t>
      </w:r>
      <w:r w:rsidRPr="00B30158">
        <w:rPr>
          <w:rFonts w:asciiTheme="minorHAnsi" w:hAnsiTheme="minorHAnsi" w:cstheme="minorHAnsi"/>
          <w:b/>
        </w:rPr>
        <w:t>GRC,</w:t>
      </w:r>
      <w:r w:rsidRPr="00B30158">
        <w:rPr>
          <w:rFonts w:asciiTheme="minorHAnsi" w:hAnsiTheme="minorHAnsi" w:cstheme="minorHAnsi"/>
          <w:b/>
          <w:spacing w:val="12"/>
        </w:rPr>
        <w:t xml:space="preserve"> </w:t>
      </w:r>
      <w:r w:rsidRPr="00B30158">
        <w:rPr>
          <w:rFonts w:asciiTheme="minorHAnsi" w:hAnsiTheme="minorHAnsi" w:cstheme="minorHAnsi"/>
          <w:b/>
        </w:rPr>
        <w:t>Houston,</w:t>
      </w:r>
      <w:r w:rsidRPr="00B30158">
        <w:rPr>
          <w:rFonts w:asciiTheme="minorHAnsi" w:hAnsiTheme="minorHAnsi" w:cstheme="minorHAnsi"/>
          <w:b/>
          <w:spacing w:val="11"/>
        </w:rPr>
        <w:t xml:space="preserve"> </w:t>
      </w:r>
      <w:r w:rsidRPr="00B30158">
        <w:rPr>
          <w:rFonts w:asciiTheme="minorHAnsi" w:hAnsiTheme="minorHAnsi" w:cstheme="minorHAnsi"/>
          <w:b/>
        </w:rPr>
        <w:t>Texas</w:t>
      </w:r>
      <w:r w:rsidRPr="00B30158">
        <w:rPr>
          <w:rFonts w:asciiTheme="minorHAnsi" w:hAnsiTheme="minorHAnsi" w:cstheme="minorHAnsi"/>
          <w:b/>
        </w:rPr>
        <w:tab/>
        <w:t>2021</w:t>
      </w:r>
      <w:r w:rsidRPr="00B30158">
        <w:rPr>
          <w:rFonts w:asciiTheme="minorHAnsi" w:hAnsiTheme="minorHAnsi" w:cstheme="minorHAnsi"/>
          <w:b/>
          <w:spacing w:val="21"/>
        </w:rPr>
        <w:t xml:space="preserve"> </w:t>
      </w:r>
      <w:r w:rsidRPr="00B30158">
        <w:rPr>
          <w:rFonts w:asciiTheme="minorHAnsi" w:hAnsiTheme="minorHAnsi" w:cstheme="minorHAnsi"/>
          <w:b/>
        </w:rPr>
        <w:t>-</w:t>
      </w:r>
      <w:r w:rsidRPr="00B30158">
        <w:rPr>
          <w:rFonts w:asciiTheme="minorHAnsi" w:hAnsiTheme="minorHAnsi" w:cstheme="minorHAnsi"/>
          <w:b/>
          <w:spacing w:val="5"/>
        </w:rPr>
        <w:t xml:space="preserve"> </w:t>
      </w:r>
      <w:r w:rsidRPr="00B30158">
        <w:rPr>
          <w:rFonts w:asciiTheme="minorHAnsi" w:hAnsiTheme="minorHAnsi" w:cstheme="minorHAnsi"/>
          <w:b/>
        </w:rPr>
        <w:t>Present</w:t>
      </w:r>
    </w:p>
    <w:p w14:paraId="17BF88C7" w14:textId="393DC566" w:rsidR="00B30158" w:rsidRPr="00B30158" w:rsidRDefault="00B30158" w:rsidP="00FC5FEF">
      <w:pPr>
        <w:pStyle w:val="Heading1"/>
        <w:spacing w:before="0"/>
        <w:ind w:left="0"/>
        <w:jc w:val="both"/>
        <w:rPr>
          <w:rFonts w:asciiTheme="minorHAnsi" w:hAnsiTheme="minorHAnsi" w:cstheme="minorHAnsi"/>
          <w:bCs w:val="0"/>
          <w:i w:val="0"/>
          <w:iCs w:val="0"/>
        </w:rPr>
      </w:pPr>
      <w:r w:rsidRPr="00B30158">
        <w:rPr>
          <w:rFonts w:asciiTheme="minorHAnsi" w:hAnsiTheme="minorHAnsi" w:cstheme="minorHAnsi"/>
          <w:bCs w:val="0"/>
          <w:i w:val="0"/>
          <w:iCs w:val="0"/>
        </w:rPr>
        <w:t xml:space="preserve">Independent Contractor </w:t>
      </w:r>
      <w:r>
        <w:rPr>
          <w:rFonts w:asciiTheme="minorHAnsi" w:hAnsiTheme="minorHAnsi" w:cstheme="minorHAnsi"/>
          <w:bCs w:val="0"/>
          <w:i w:val="0"/>
          <w:iCs w:val="0"/>
        </w:rPr>
        <w:t xml:space="preserve">/ </w:t>
      </w:r>
      <w:r w:rsidRPr="00B30158">
        <w:rPr>
          <w:rFonts w:asciiTheme="minorHAnsi" w:hAnsiTheme="minorHAnsi" w:cstheme="minorHAnsi"/>
          <w:bCs w:val="0"/>
          <w:i w:val="0"/>
          <w:iCs w:val="0"/>
        </w:rPr>
        <w:t>Information</w:t>
      </w:r>
      <w:r w:rsidRPr="00B30158">
        <w:rPr>
          <w:rFonts w:asciiTheme="minorHAnsi" w:hAnsiTheme="minorHAnsi" w:cstheme="minorHAnsi"/>
          <w:bCs w:val="0"/>
          <w:i w:val="0"/>
          <w:iCs w:val="0"/>
          <w:spacing w:val="8"/>
        </w:rPr>
        <w:t xml:space="preserve"> </w:t>
      </w:r>
      <w:r w:rsidRPr="00B30158">
        <w:rPr>
          <w:rFonts w:asciiTheme="minorHAnsi" w:hAnsiTheme="minorHAnsi" w:cstheme="minorHAnsi"/>
          <w:bCs w:val="0"/>
          <w:i w:val="0"/>
          <w:iCs w:val="0"/>
        </w:rPr>
        <w:t>Security</w:t>
      </w:r>
      <w:r w:rsidRPr="00B30158">
        <w:rPr>
          <w:rFonts w:asciiTheme="minorHAnsi" w:hAnsiTheme="minorHAnsi" w:cstheme="minorHAnsi"/>
          <w:bCs w:val="0"/>
          <w:i w:val="0"/>
          <w:iCs w:val="0"/>
          <w:spacing w:val="5"/>
        </w:rPr>
        <w:t xml:space="preserve"> </w:t>
      </w:r>
      <w:r w:rsidRPr="00B30158">
        <w:rPr>
          <w:rFonts w:asciiTheme="minorHAnsi" w:hAnsiTheme="minorHAnsi" w:cstheme="minorHAnsi"/>
          <w:bCs w:val="0"/>
          <w:i w:val="0"/>
          <w:iCs w:val="0"/>
        </w:rPr>
        <w:t>Engineer</w:t>
      </w:r>
      <w:r w:rsidRPr="00B30158">
        <w:rPr>
          <w:rFonts w:asciiTheme="minorHAnsi" w:hAnsiTheme="minorHAnsi" w:cstheme="minorHAnsi"/>
          <w:bCs w:val="0"/>
          <w:i w:val="0"/>
          <w:iCs w:val="0"/>
          <w:spacing w:val="1"/>
        </w:rPr>
        <w:t xml:space="preserve"> </w:t>
      </w:r>
      <w:r w:rsidRPr="00B30158">
        <w:rPr>
          <w:rFonts w:asciiTheme="minorHAnsi" w:hAnsiTheme="minorHAnsi" w:cstheme="minorHAnsi"/>
          <w:bCs w:val="0"/>
          <w:i w:val="0"/>
          <w:iCs w:val="0"/>
        </w:rPr>
        <w:t>/</w:t>
      </w:r>
      <w:r w:rsidRPr="00B30158">
        <w:rPr>
          <w:rFonts w:asciiTheme="minorHAnsi" w:hAnsiTheme="minorHAnsi" w:cstheme="minorHAnsi"/>
          <w:bCs w:val="0"/>
          <w:i w:val="0"/>
          <w:iCs w:val="0"/>
          <w:spacing w:val="15"/>
        </w:rPr>
        <w:t xml:space="preserve"> </w:t>
      </w:r>
      <w:r w:rsidRPr="00B30158">
        <w:rPr>
          <w:rFonts w:asciiTheme="minorHAnsi" w:hAnsiTheme="minorHAnsi" w:cstheme="minorHAnsi"/>
          <w:bCs w:val="0"/>
          <w:i w:val="0"/>
          <w:iCs w:val="0"/>
        </w:rPr>
        <w:t>Consultant</w:t>
      </w:r>
    </w:p>
    <w:p w14:paraId="29EEED3F" w14:textId="77777777" w:rsidR="00B30158" w:rsidRPr="00B30158" w:rsidRDefault="00B30158" w:rsidP="00FC5FEF">
      <w:pPr>
        <w:pStyle w:val="Heading2"/>
        <w:spacing w:before="0"/>
        <w:ind w:left="0"/>
        <w:jc w:val="both"/>
        <w:rPr>
          <w:rFonts w:asciiTheme="minorHAnsi" w:hAnsiTheme="minorHAnsi" w:cstheme="minorHAnsi"/>
        </w:rPr>
      </w:pPr>
      <w:r w:rsidRPr="00B30158">
        <w:rPr>
          <w:rFonts w:asciiTheme="minorHAnsi" w:hAnsiTheme="minorHAnsi" w:cstheme="minorHAnsi"/>
        </w:rPr>
        <w:t>Developed security solutions as needed to avoid, transfer, and mitigate unacceptable risks in line with company policies,</w:t>
      </w:r>
      <w:r w:rsidRPr="00B30158">
        <w:rPr>
          <w:rFonts w:asciiTheme="minorHAnsi" w:hAnsiTheme="minorHAnsi" w:cstheme="minorHAnsi"/>
          <w:spacing w:val="-47"/>
        </w:rPr>
        <w:t xml:space="preserve"> </w:t>
      </w:r>
      <w:r w:rsidRPr="00B30158">
        <w:rPr>
          <w:rFonts w:asciiTheme="minorHAnsi" w:hAnsiTheme="minorHAnsi" w:cstheme="minorHAnsi"/>
        </w:rPr>
        <w:t>regulatory</w:t>
      </w:r>
      <w:r w:rsidRPr="00B30158">
        <w:rPr>
          <w:rFonts w:asciiTheme="minorHAnsi" w:hAnsiTheme="minorHAnsi" w:cstheme="minorHAnsi"/>
          <w:spacing w:val="7"/>
        </w:rPr>
        <w:t xml:space="preserve"> </w:t>
      </w:r>
      <w:r w:rsidRPr="00B30158">
        <w:rPr>
          <w:rFonts w:asciiTheme="minorHAnsi" w:hAnsiTheme="minorHAnsi" w:cstheme="minorHAnsi"/>
        </w:rPr>
        <w:t>frameworks,</w:t>
      </w:r>
      <w:r w:rsidRPr="00B30158">
        <w:rPr>
          <w:rFonts w:asciiTheme="minorHAnsi" w:hAnsiTheme="minorHAnsi" w:cstheme="minorHAnsi"/>
          <w:spacing w:val="7"/>
        </w:rPr>
        <w:t xml:space="preserve"> </w:t>
      </w:r>
      <w:r w:rsidRPr="00B30158">
        <w:rPr>
          <w:rFonts w:asciiTheme="minorHAnsi" w:hAnsiTheme="minorHAnsi" w:cstheme="minorHAnsi"/>
        </w:rPr>
        <w:t>and</w:t>
      </w:r>
      <w:r w:rsidRPr="00B30158">
        <w:rPr>
          <w:rFonts w:asciiTheme="minorHAnsi" w:hAnsiTheme="minorHAnsi" w:cstheme="minorHAnsi"/>
          <w:spacing w:val="5"/>
        </w:rPr>
        <w:t xml:space="preserve"> </w:t>
      </w:r>
      <w:r w:rsidRPr="00B30158">
        <w:rPr>
          <w:rFonts w:asciiTheme="minorHAnsi" w:hAnsiTheme="minorHAnsi" w:cstheme="minorHAnsi"/>
        </w:rPr>
        <w:t>standards</w:t>
      </w:r>
      <w:r w:rsidRPr="00B30158">
        <w:rPr>
          <w:rFonts w:asciiTheme="minorHAnsi" w:hAnsiTheme="minorHAnsi" w:cstheme="minorHAnsi"/>
          <w:spacing w:val="6"/>
        </w:rPr>
        <w:t xml:space="preserve"> </w:t>
      </w:r>
      <w:r w:rsidRPr="00B30158">
        <w:rPr>
          <w:rFonts w:asciiTheme="minorHAnsi" w:hAnsiTheme="minorHAnsi" w:cstheme="minorHAnsi"/>
        </w:rPr>
        <w:t>recapturing</w:t>
      </w:r>
      <w:r w:rsidRPr="00B30158">
        <w:rPr>
          <w:rFonts w:asciiTheme="minorHAnsi" w:hAnsiTheme="minorHAnsi" w:cstheme="minorHAnsi"/>
          <w:spacing w:val="2"/>
        </w:rPr>
        <w:t xml:space="preserve"> </w:t>
      </w:r>
      <w:r w:rsidRPr="00B30158">
        <w:rPr>
          <w:rFonts w:asciiTheme="minorHAnsi" w:hAnsiTheme="minorHAnsi" w:cstheme="minorHAnsi"/>
        </w:rPr>
        <w:t>potential</w:t>
      </w:r>
      <w:r w:rsidRPr="00B30158">
        <w:rPr>
          <w:rFonts w:asciiTheme="minorHAnsi" w:hAnsiTheme="minorHAnsi" w:cstheme="minorHAnsi"/>
          <w:spacing w:val="-4"/>
        </w:rPr>
        <w:t xml:space="preserve"> </w:t>
      </w:r>
      <w:r w:rsidRPr="00B30158">
        <w:rPr>
          <w:rFonts w:asciiTheme="minorHAnsi" w:hAnsiTheme="minorHAnsi" w:cstheme="minorHAnsi"/>
        </w:rPr>
        <w:t>losses</w:t>
      </w:r>
      <w:r w:rsidRPr="00B30158">
        <w:rPr>
          <w:rFonts w:asciiTheme="minorHAnsi" w:hAnsiTheme="minorHAnsi" w:cstheme="minorHAnsi"/>
          <w:spacing w:val="6"/>
        </w:rPr>
        <w:t xml:space="preserve"> </w:t>
      </w:r>
      <w:r w:rsidRPr="00B30158">
        <w:rPr>
          <w:rFonts w:asciiTheme="minorHAnsi" w:hAnsiTheme="minorHAnsi" w:cstheme="minorHAnsi"/>
        </w:rPr>
        <w:t>in</w:t>
      </w:r>
      <w:r w:rsidRPr="00B30158">
        <w:rPr>
          <w:rFonts w:asciiTheme="minorHAnsi" w:hAnsiTheme="minorHAnsi" w:cstheme="minorHAnsi"/>
          <w:spacing w:val="5"/>
        </w:rPr>
        <w:t xml:space="preserve"> </w:t>
      </w:r>
      <w:r w:rsidRPr="00B30158">
        <w:rPr>
          <w:rFonts w:asciiTheme="minorHAnsi" w:hAnsiTheme="minorHAnsi" w:cstheme="minorHAnsi"/>
        </w:rPr>
        <w:t>funds</w:t>
      </w:r>
      <w:r w:rsidRPr="00B30158">
        <w:rPr>
          <w:rFonts w:asciiTheme="minorHAnsi" w:hAnsiTheme="minorHAnsi" w:cstheme="minorHAnsi"/>
          <w:spacing w:val="6"/>
        </w:rPr>
        <w:t xml:space="preserve"> </w:t>
      </w:r>
      <w:r w:rsidRPr="00B30158">
        <w:rPr>
          <w:rFonts w:asciiTheme="minorHAnsi" w:hAnsiTheme="minorHAnsi" w:cstheme="minorHAnsi"/>
        </w:rPr>
        <w:t>relating</w:t>
      </w:r>
      <w:r w:rsidRPr="00B30158">
        <w:rPr>
          <w:rFonts w:asciiTheme="minorHAnsi" w:hAnsiTheme="minorHAnsi" w:cstheme="minorHAnsi"/>
          <w:spacing w:val="2"/>
        </w:rPr>
        <w:t xml:space="preserve"> </w:t>
      </w:r>
      <w:r w:rsidRPr="00B30158">
        <w:rPr>
          <w:rFonts w:asciiTheme="minorHAnsi" w:hAnsiTheme="minorHAnsi" w:cstheme="minorHAnsi"/>
        </w:rPr>
        <w:t>to</w:t>
      </w:r>
      <w:r w:rsidRPr="00B30158">
        <w:rPr>
          <w:rFonts w:asciiTheme="minorHAnsi" w:hAnsiTheme="minorHAnsi" w:cstheme="minorHAnsi"/>
          <w:spacing w:val="5"/>
        </w:rPr>
        <w:t xml:space="preserve"> </w:t>
      </w:r>
      <w:r w:rsidRPr="00B30158">
        <w:rPr>
          <w:rFonts w:asciiTheme="minorHAnsi" w:hAnsiTheme="minorHAnsi" w:cstheme="minorHAnsi"/>
        </w:rPr>
        <w:t>incompliance,</w:t>
      </w:r>
      <w:r w:rsidRPr="00B30158">
        <w:rPr>
          <w:rFonts w:asciiTheme="minorHAnsi" w:hAnsiTheme="minorHAnsi" w:cstheme="minorHAnsi"/>
          <w:spacing w:val="7"/>
        </w:rPr>
        <w:t xml:space="preserve"> </w:t>
      </w:r>
      <w:r w:rsidRPr="00B30158">
        <w:rPr>
          <w:rFonts w:asciiTheme="minorHAnsi" w:hAnsiTheme="minorHAnsi" w:cstheme="minorHAnsi"/>
        </w:rPr>
        <w:t>ultimately</w:t>
      </w:r>
      <w:r w:rsidRPr="00B30158">
        <w:rPr>
          <w:rFonts w:asciiTheme="minorHAnsi" w:hAnsiTheme="minorHAnsi" w:cstheme="minorHAnsi"/>
          <w:spacing w:val="7"/>
        </w:rPr>
        <w:t xml:space="preserve"> </w:t>
      </w:r>
      <w:r w:rsidRPr="00B30158">
        <w:rPr>
          <w:rFonts w:asciiTheme="minorHAnsi" w:hAnsiTheme="minorHAnsi" w:cstheme="minorHAnsi"/>
        </w:rPr>
        <w:t>saving</w:t>
      </w:r>
      <w:r w:rsidRPr="00B30158">
        <w:rPr>
          <w:rFonts w:asciiTheme="minorHAnsi" w:hAnsiTheme="minorHAnsi" w:cstheme="minorHAnsi"/>
          <w:spacing w:val="1"/>
        </w:rPr>
        <w:t xml:space="preserve"> </w:t>
      </w:r>
      <w:r w:rsidRPr="00B30158">
        <w:rPr>
          <w:rFonts w:asciiTheme="minorHAnsi" w:hAnsiTheme="minorHAnsi" w:cstheme="minorHAnsi"/>
        </w:rPr>
        <w:t>companies</w:t>
      </w:r>
      <w:r w:rsidRPr="00B30158">
        <w:rPr>
          <w:rFonts w:asciiTheme="minorHAnsi" w:hAnsiTheme="minorHAnsi" w:cstheme="minorHAnsi"/>
          <w:spacing w:val="-3"/>
        </w:rPr>
        <w:t xml:space="preserve"> </w:t>
      </w:r>
      <w:r w:rsidRPr="00B30158">
        <w:rPr>
          <w:rFonts w:asciiTheme="minorHAnsi" w:hAnsiTheme="minorHAnsi" w:cstheme="minorHAnsi"/>
        </w:rPr>
        <w:t>revenue</w:t>
      </w:r>
      <w:r w:rsidRPr="00B30158">
        <w:rPr>
          <w:rFonts w:asciiTheme="minorHAnsi" w:hAnsiTheme="minorHAnsi" w:cstheme="minorHAnsi"/>
          <w:spacing w:val="4"/>
        </w:rPr>
        <w:t xml:space="preserve"> </w:t>
      </w:r>
      <w:r w:rsidRPr="00B30158">
        <w:rPr>
          <w:rFonts w:asciiTheme="minorHAnsi" w:hAnsiTheme="minorHAnsi" w:cstheme="minorHAnsi"/>
        </w:rPr>
        <w:t>during</w:t>
      </w:r>
      <w:r w:rsidRPr="00B30158">
        <w:rPr>
          <w:rFonts w:asciiTheme="minorHAnsi" w:hAnsiTheme="minorHAnsi" w:cstheme="minorHAnsi"/>
          <w:spacing w:val="-5"/>
        </w:rPr>
        <w:t xml:space="preserve"> </w:t>
      </w:r>
      <w:r w:rsidRPr="00B30158">
        <w:rPr>
          <w:rFonts w:asciiTheme="minorHAnsi" w:hAnsiTheme="minorHAnsi" w:cstheme="minorHAnsi"/>
        </w:rPr>
        <w:t>the</w:t>
      </w:r>
      <w:r w:rsidRPr="00B30158">
        <w:rPr>
          <w:rFonts w:asciiTheme="minorHAnsi" w:hAnsiTheme="minorHAnsi" w:cstheme="minorHAnsi"/>
          <w:spacing w:val="4"/>
        </w:rPr>
        <w:t xml:space="preserve"> </w:t>
      </w:r>
      <w:r w:rsidRPr="00B30158">
        <w:rPr>
          <w:rFonts w:asciiTheme="minorHAnsi" w:hAnsiTheme="minorHAnsi" w:cstheme="minorHAnsi"/>
        </w:rPr>
        <w:t>transition</w:t>
      </w:r>
      <w:r w:rsidRPr="00B30158">
        <w:rPr>
          <w:rFonts w:asciiTheme="minorHAnsi" w:hAnsiTheme="minorHAnsi" w:cstheme="minorHAnsi"/>
          <w:spacing w:val="-3"/>
        </w:rPr>
        <w:t xml:space="preserve"> </w:t>
      </w:r>
      <w:r w:rsidRPr="00B30158">
        <w:rPr>
          <w:rFonts w:asciiTheme="minorHAnsi" w:hAnsiTheme="minorHAnsi" w:cstheme="minorHAnsi"/>
        </w:rPr>
        <w:t>through</w:t>
      </w:r>
      <w:r w:rsidRPr="00B30158">
        <w:rPr>
          <w:rFonts w:asciiTheme="minorHAnsi" w:hAnsiTheme="minorHAnsi" w:cstheme="minorHAnsi"/>
          <w:spacing w:val="-3"/>
        </w:rPr>
        <w:t xml:space="preserve"> </w:t>
      </w:r>
      <w:r w:rsidRPr="00B30158">
        <w:rPr>
          <w:rFonts w:asciiTheme="minorHAnsi" w:hAnsiTheme="minorHAnsi" w:cstheme="minorHAnsi"/>
        </w:rPr>
        <w:t>COVID-19.</w:t>
      </w:r>
    </w:p>
    <w:p w14:paraId="4E105125" w14:textId="77777777" w:rsidR="00B30158" w:rsidRPr="00B30158" w:rsidRDefault="00B30158" w:rsidP="00FC5FEF">
      <w:pPr>
        <w:pStyle w:val="BodyText"/>
        <w:jc w:val="both"/>
        <w:rPr>
          <w:rFonts w:asciiTheme="minorHAnsi" w:hAnsiTheme="minorHAnsi" w:cstheme="minorHAnsi"/>
          <w:sz w:val="22"/>
          <w:szCs w:val="22"/>
        </w:rPr>
      </w:pPr>
    </w:p>
    <w:p w14:paraId="6305C850" w14:textId="77777777" w:rsidR="00B30158" w:rsidRPr="00B30158" w:rsidRDefault="00B30158"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Conducted risk assessments on new and existing third-party vendors, identifying critical security gaps and recommending improvements and remediations for secure integration of services.</w:t>
      </w:r>
    </w:p>
    <w:p w14:paraId="6FE29707" w14:textId="77777777" w:rsidR="00B30158" w:rsidRPr="00B30158" w:rsidRDefault="00B30158"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Provided recommendations for secure coding practices in alignment with the OWASP Top-10 for Sub-requirements of 6.5 of PCI DSS 3.2.1 including SQL Injection, Cross-site scripting, Buffer overflows and authentication session management.</w:t>
      </w:r>
    </w:p>
    <w:p w14:paraId="62C8CBF2" w14:textId="77777777" w:rsidR="00B30158" w:rsidRDefault="00B30158"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Designed the configuration of Qualys and Nessus (Tenable) to perform credentialed vulnerability scans against on-prem and cloud environments (Windows/Linux) remediating 12,750 vulnerabilities across the enterprise within the first month.</w:t>
      </w:r>
    </w:p>
    <w:p w14:paraId="20BC0D93"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Performed ISO 27001 gap assessments to help clients align their information security policies to achieve certification.</w:t>
      </w:r>
    </w:p>
    <w:p w14:paraId="696188EE"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Drove technology and security control deployment efforts in hybrid and multi-cloud (AWS, Azure, GCP) environments including Zero-Trust.</w:t>
      </w:r>
    </w:p>
    <w:p w14:paraId="5DCF0C11"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Built a SOC 2 Type 2 Compliance Program that successfully achieved SOC 2 using a Cloud Security Posture Management (CSPM) Software-as-a-Service (SaaS) cloud compliance product that runs in AWS.</w:t>
      </w:r>
    </w:p>
    <w:p w14:paraId="6B0EE0CF"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Obtained SOC 2 Type 2 certification in 6 months of managing program.</w:t>
      </w:r>
    </w:p>
    <w:p w14:paraId="34D34FF9"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Managed designs and implemented security awareness solutions.</w:t>
      </w:r>
    </w:p>
    <w:p w14:paraId="08406EB3" w14:textId="5AEFA75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Performed internal and internal vulnerability assessments.</w:t>
      </w:r>
    </w:p>
    <w:p w14:paraId="01D03B47" w14:textId="77777777" w:rsidR="00B30158" w:rsidRDefault="00B30158" w:rsidP="00FC5FEF">
      <w:pPr>
        <w:tabs>
          <w:tab w:val="left" w:pos="9091"/>
        </w:tabs>
        <w:jc w:val="both"/>
        <w:rPr>
          <w:rFonts w:asciiTheme="minorHAnsi" w:hAnsiTheme="minorHAnsi" w:cstheme="minorHAnsi"/>
          <w:b/>
        </w:rPr>
      </w:pPr>
    </w:p>
    <w:p w14:paraId="2DBDE829" w14:textId="72354CCD" w:rsidR="00860813" w:rsidRPr="00B30158" w:rsidRDefault="00000000" w:rsidP="00FC5FEF">
      <w:pPr>
        <w:tabs>
          <w:tab w:val="left" w:pos="9091"/>
        </w:tabs>
        <w:jc w:val="both"/>
        <w:rPr>
          <w:rFonts w:asciiTheme="minorHAnsi" w:hAnsiTheme="minorHAnsi" w:cstheme="minorHAnsi"/>
          <w:b/>
        </w:rPr>
      </w:pPr>
      <w:r w:rsidRPr="00B30158">
        <w:rPr>
          <w:rFonts w:asciiTheme="minorHAnsi" w:hAnsiTheme="minorHAnsi" w:cstheme="minorHAnsi"/>
          <w:b/>
        </w:rPr>
        <w:t>Brillo,</w:t>
      </w:r>
      <w:r w:rsidRPr="00B30158">
        <w:rPr>
          <w:rFonts w:asciiTheme="minorHAnsi" w:hAnsiTheme="minorHAnsi" w:cstheme="minorHAnsi"/>
          <w:b/>
          <w:spacing w:val="15"/>
        </w:rPr>
        <w:t xml:space="preserve"> </w:t>
      </w:r>
      <w:r w:rsidRPr="00B30158">
        <w:rPr>
          <w:rFonts w:asciiTheme="minorHAnsi" w:hAnsiTheme="minorHAnsi" w:cstheme="minorHAnsi"/>
          <w:b/>
        </w:rPr>
        <w:t>Remote/Houston,</w:t>
      </w:r>
      <w:r w:rsidRPr="00B30158">
        <w:rPr>
          <w:rFonts w:asciiTheme="minorHAnsi" w:hAnsiTheme="minorHAnsi" w:cstheme="minorHAnsi"/>
          <w:b/>
          <w:spacing w:val="13"/>
        </w:rPr>
        <w:t xml:space="preserve"> </w:t>
      </w:r>
      <w:r w:rsidRPr="00B30158">
        <w:rPr>
          <w:rFonts w:asciiTheme="minorHAnsi" w:hAnsiTheme="minorHAnsi" w:cstheme="minorHAnsi"/>
          <w:b/>
        </w:rPr>
        <w:t>Texas</w:t>
      </w:r>
      <w:r w:rsidR="00B30158">
        <w:rPr>
          <w:rFonts w:asciiTheme="minorHAnsi" w:hAnsiTheme="minorHAnsi" w:cstheme="minorHAnsi"/>
          <w:b/>
        </w:rPr>
        <w:t xml:space="preserve">                                                                                                                             </w:t>
      </w:r>
      <w:r w:rsidRPr="00B30158">
        <w:rPr>
          <w:rFonts w:asciiTheme="minorHAnsi" w:hAnsiTheme="minorHAnsi" w:cstheme="minorHAnsi"/>
          <w:b/>
        </w:rPr>
        <w:t>Sep</w:t>
      </w:r>
      <w:r w:rsidRPr="00B30158">
        <w:rPr>
          <w:rFonts w:asciiTheme="minorHAnsi" w:hAnsiTheme="minorHAnsi" w:cstheme="minorHAnsi"/>
          <w:b/>
          <w:spacing w:val="-5"/>
        </w:rPr>
        <w:t xml:space="preserve"> </w:t>
      </w:r>
      <w:r w:rsidRPr="00B30158">
        <w:rPr>
          <w:rFonts w:asciiTheme="minorHAnsi" w:hAnsiTheme="minorHAnsi" w:cstheme="minorHAnsi"/>
          <w:b/>
        </w:rPr>
        <w:t>2022 – Sep</w:t>
      </w:r>
      <w:r w:rsidRPr="00B30158">
        <w:rPr>
          <w:rFonts w:asciiTheme="minorHAnsi" w:hAnsiTheme="minorHAnsi" w:cstheme="minorHAnsi"/>
          <w:b/>
          <w:spacing w:val="-5"/>
        </w:rPr>
        <w:t xml:space="preserve"> </w:t>
      </w:r>
      <w:r w:rsidRPr="00B30158">
        <w:rPr>
          <w:rFonts w:asciiTheme="minorHAnsi" w:hAnsiTheme="minorHAnsi" w:cstheme="minorHAnsi"/>
          <w:b/>
        </w:rPr>
        <w:t>2023</w:t>
      </w:r>
    </w:p>
    <w:p w14:paraId="69804442" w14:textId="77777777" w:rsidR="00860813" w:rsidRPr="00B30158" w:rsidRDefault="00000000" w:rsidP="00FC5FEF">
      <w:pPr>
        <w:pStyle w:val="Heading1"/>
        <w:spacing w:before="0"/>
        <w:ind w:left="0"/>
        <w:jc w:val="both"/>
        <w:rPr>
          <w:rFonts w:asciiTheme="minorHAnsi" w:hAnsiTheme="minorHAnsi" w:cstheme="minorHAnsi"/>
          <w:bCs w:val="0"/>
          <w:i w:val="0"/>
          <w:iCs w:val="0"/>
        </w:rPr>
      </w:pPr>
      <w:r w:rsidRPr="00B30158">
        <w:rPr>
          <w:rFonts w:asciiTheme="minorHAnsi" w:hAnsiTheme="minorHAnsi" w:cstheme="minorHAnsi"/>
          <w:bCs w:val="0"/>
          <w:i w:val="0"/>
          <w:iCs w:val="0"/>
        </w:rPr>
        <w:t>Senior Cloud</w:t>
      </w:r>
      <w:r w:rsidRPr="00B30158">
        <w:rPr>
          <w:rFonts w:asciiTheme="minorHAnsi" w:hAnsiTheme="minorHAnsi" w:cstheme="minorHAnsi"/>
          <w:bCs w:val="0"/>
          <w:i w:val="0"/>
          <w:iCs w:val="0"/>
          <w:spacing w:val="9"/>
        </w:rPr>
        <w:t xml:space="preserve"> </w:t>
      </w:r>
      <w:r w:rsidRPr="00B30158">
        <w:rPr>
          <w:rFonts w:asciiTheme="minorHAnsi" w:hAnsiTheme="minorHAnsi" w:cstheme="minorHAnsi"/>
          <w:bCs w:val="0"/>
          <w:i w:val="0"/>
          <w:iCs w:val="0"/>
        </w:rPr>
        <w:t>Security</w:t>
      </w:r>
      <w:r w:rsidRPr="00B30158">
        <w:rPr>
          <w:rFonts w:asciiTheme="minorHAnsi" w:hAnsiTheme="minorHAnsi" w:cstheme="minorHAnsi"/>
          <w:bCs w:val="0"/>
          <w:i w:val="0"/>
          <w:iCs w:val="0"/>
          <w:spacing w:val="6"/>
        </w:rPr>
        <w:t xml:space="preserve"> </w:t>
      </w:r>
      <w:r w:rsidRPr="00B30158">
        <w:rPr>
          <w:rFonts w:asciiTheme="minorHAnsi" w:hAnsiTheme="minorHAnsi" w:cstheme="minorHAnsi"/>
          <w:bCs w:val="0"/>
          <w:i w:val="0"/>
          <w:iCs w:val="0"/>
        </w:rPr>
        <w:t>Consultant</w:t>
      </w:r>
      <w:r w:rsidRPr="00B30158">
        <w:rPr>
          <w:rFonts w:asciiTheme="minorHAnsi" w:hAnsiTheme="minorHAnsi" w:cstheme="minorHAnsi"/>
          <w:bCs w:val="0"/>
          <w:i w:val="0"/>
          <w:iCs w:val="0"/>
          <w:spacing w:val="3"/>
        </w:rPr>
        <w:t xml:space="preserve"> </w:t>
      </w:r>
      <w:r w:rsidRPr="00B30158">
        <w:rPr>
          <w:rFonts w:asciiTheme="minorHAnsi" w:hAnsiTheme="minorHAnsi" w:cstheme="minorHAnsi"/>
          <w:bCs w:val="0"/>
          <w:i w:val="0"/>
          <w:iCs w:val="0"/>
        </w:rPr>
        <w:t>/</w:t>
      </w:r>
      <w:r w:rsidRPr="00B30158">
        <w:rPr>
          <w:rFonts w:asciiTheme="minorHAnsi" w:hAnsiTheme="minorHAnsi" w:cstheme="minorHAnsi"/>
          <w:bCs w:val="0"/>
          <w:i w:val="0"/>
          <w:iCs w:val="0"/>
          <w:spacing w:val="16"/>
        </w:rPr>
        <w:t xml:space="preserve"> </w:t>
      </w:r>
      <w:r w:rsidRPr="00B30158">
        <w:rPr>
          <w:rFonts w:asciiTheme="minorHAnsi" w:hAnsiTheme="minorHAnsi" w:cstheme="minorHAnsi"/>
          <w:bCs w:val="0"/>
          <w:i w:val="0"/>
          <w:iCs w:val="0"/>
        </w:rPr>
        <w:t>IT</w:t>
      </w:r>
      <w:r w:rsidRPr="00B30158">
        <w:rPr>
          <w:rFonts w:asciiTheme="minorHAnsi" w:hAnsiTheme="minorHAnsi" w:cstheme="minorHAnsi"/>
          <w:bCs w:val="0"/>
          <w:i w:val="0"/>
          <w:iCs w:val="0"/>
          <w:spacing w:val="-1"/>
        </w:rPr>
        <w:t xml:space="preserve"> </w:t>
      </w:r>
      <w:r w:rsidRPr="00B30158">
        <w:rPr>
          <w:rFonts w:asciiTheme="minorHAnsi" w:hAnsiTheme="minorHAnsi" w:cstheme="minorHAnsi"/>
          <w:bCs w:val="0"/>
          <w:i w:val="0"/>
          <w:iCs w:val="0"/>
        </w:rPr>
        <w:t>Auditor (Internal)</w:t>
      </w:r>
    </w:p>
    <w:p w14:paraId="78C7903C" w14:textId="666B7A3A" w:rsidR="00860813" w:rsidRPr="00B30158" w:rsidRDefault="00000000" w:rsidP="00FC5FEF">
      <w:pPr>
        <w:pStyle w:val="Heading2"/>
        <w:spacing w:before="0"/>
        <w:ind w:left="0"/>
        <w:jc w:val="both"/>
        <w:rPr>
          <w:rFonts w:asciiTheme="minorHAnsi" w:hAnsiTheme="minorHAnsi" w:cstheme="minorHAnsi"/>
        </w:rPr>
      </w:pPr>
      <w:r w:rsidRPr="00B30158">
        <w:rPr>
          <w:rFonts w:asciiTheme="minorHAnsi" w:hAnsiTheme="minorHAnsi" w:cstheme="minorHAnsi"/>
        </w:rPr>
        <w:t>Conducted</w:t>
      </w:r>
      <w:r w:rsidRPr="00B30158">
        <w:rPr>
          <w:rFonts w:asciiTheme="minorHAnsi" w:hAnsiTheme="minorHAnsi" w:cstheme="minorHAnsi"/>
          <w:spacing w:val="4"/>
        </w:rPr>
        <w:t xml:space="preserve"> </w:t>
      </w:r>
      <w:r w:rsidRPr="00B30158">
        <w:rPr>
          <w:rFonts w:asciiTheme="minorHAnsi" w:hAnsiTheme="minorHAnsi" w:cstheme="minorHAnsi"/>
        </w:rPr>
        <w:t>gap</w:t>
      </w:r>
      <w:r w:rsidRPr="00B30158">
        <w:rPr>
          <w:rFonts w:asciiTheme="minorHAnsi" w:hAnsiTheme="minorHAnsi" w:cstheme="minorHAnsi"/>
          <w:spacing w:val="5"/>
        </w:rPr>
        <w:t xml:space="preserve"> </w:t>
      </w:r>
      <w:r w:rsidRPr="00B30158">
        <w:rPr>
          <w:rFonts w:asciiTheme="minorHAnsi" w:hAnsiTheme="minorHAnsi" w:cstheme="minorHAnsi"/>
        </w:rPr>
        <w:t>assessments</w:t>
      </w:r>
      <w:r w:rsidRPr="00B30158">
        <w:rPr>
          <w:rFonts w:asciiTheme="minorHAnsi" w:hAnsiTheme="minorHAnsi" w:cstheme="minorHAnsi"/>
          <w:spacing w:val="4"/>
        </w:rPr>
        <w:t xml:space="preserve"> </w:t>
      </w:r>
      <w:r w:rsidRPr="00B30158">
        <w:rPr>
          <w:rFonts w:asciiTheme="minorHAnsi" w:hAnsiTheme="minorHAnsi" w:cstheme="minorHAnsi"/>
        </w:rPr>
        <w:t>to</w:t>
      </w:r>
      <w:r w:rsidRPr="00B30158">
        <w:rPr>
          <w:rFonts w:asciiTheme="minorHAnsi" w:hAnsiTheme="minorHAnsi" w:cstheme="minorHAnsi"/>
          <w:spacing w:val="5"/>
        </w:rPr>
        <w:t xml:space="preserve"> </w:t>
      </w:r>
      <w:r w:rsidRPr="00B30158">
        <w:rPr>
          <w:rFonts w:asciiTheme="minorHAnsi" w:hAnsiTheme="minorHAnsi" w:cstheme="minorHAnsi"/>
        </w:rPr>
        <w:t>enhance</w:t>
      </w:r>
      <w:r w:rsidRPr="00B30158">
        <w:rPr>
          <w:rFonts w:asciiTheme="minorHAnsi" w:hAnsiTheme="minorHAnsi" w:cstheme="minorHAnsi"/>
          <w:spacing w:val="13"/>
        </w:rPr>
        <w:t xml:space="preserve"> </w:t>
      </w:r>
      <w:r w:rsidRPr="00B30158">
        <w:rPr>
          <w:rFonts w:asciiTheme="minorHAnsi" w:hAnsiTheme="minorHAnsi" w:cstheme="minorHAnsi"/>
        </w:rPr>
        <w:t>the</w:t>
      </w:r>
      <w:r w:rsidRPr="00B30158">
        <w:rPr>
          <w:rFonts w:asciiTheme="minorHAnsi" w:hAnsiTheme="minorHAnsi" w:cstheme="minorHAnsi"/>
          <w:spacing w:val="13"/>
        </w:rPr>
        <w:t xml:space="preserve"> </w:t>
      </w:r>
      <w:r w:rsidRPr="00B30158">
        <w:rPr>
          <w:rFonts w:asciiTheme="minorHAnsi" w:hAnsiTheme="minorHAnsi" w:cstheme="minorHAnsi"/>
        </w:rPr>
        <w:t>cloud</w:t>
      </w:r>
      <w:r w:rsidRPr="00B30158">
        <w:rPr>
          <w:rFonts w:asciiTheme="minorHAnsi" w:hAnsiTheme="minorHAnsi" w:cstheme="minorHAnsi"/>
          <w:spacing w:val="4"/>
        </w:rPr>
        <w:t xml:space="preserve"> </w:t>
      </w:r>
      <w:r w:rsidRPr="00B30158">
        <w:rPr>
          <w:rFonts w:asciiTheme="minorHAnsi" w:hAnsiTheme="minorHAnsi" w:cstheme="minorHAnsi"/>
        </w:rPr>
        <w:t>security</w:t>
      </w:r>
      <w:r w:rsidRPr="00B30158">
        <w:rPr>
          <w:rFonts w:asciiTheme="minorHAnsi" w:hAnsiTheme="minorHAnsi" w:cstheme="minorHAnsi"/>
          <w:spacing w:val="6"/>
        </w:rPr>
        <w:t xml:space="preserve"> </w:t>
      </w:r>
      <w:r w:rsidRPr="00B30158">
        <w:rPr>
          <w:rFonts w:asciiTheme="minorHAnsi" w:hAnsiTheme="minorHAnsi" w:cstheme="minorHAnsi"/>
        </w:rPr>
        <w:t>posture</w:t>
      </w:r>
      <w:r w:rsidRPr="00B30158">
        <w:rPr>
          <w:rFonts w:asciiTheme="minorHAnsi" w:hAnsiTheme="minorHAnsi" w:cstheme="minorHAnsi"/>
          <w:spacing w:val="13"/>
        </w:rPr>
        <w:t xml:space="preserve"> </w:t>
      </w:r>
      <w:r w:rsidRPr="00B30158">
        <w:rPr>
          <w:rFonts w:asciiTheme="minorHAnsi" w:hAnsiTheme="minorHAnsi" w:cstheme="minorHAnsi"/>
        </w:rPr>
        <w:t>of</w:t>
      </w:r>
      <w:r w:rsidRPr="00B30158">
        <w:rPr>
          <w:rFonts w:asciiTheme="minorHAnsi" w:hAnsiTheme="minorHAnsi" w:cstheme="minorHAnsi"/>
          <w:spacing w:val="11"/>
        </w:rPr>
        <w:t xml:space="preserve"> </w:t>
      </w:r>
      <w:r w:rsidRPr="00B30158">
        <w:rPr>
          <w:rFonts w:asciiTheme="minorHAnsi" w:hAnsiTheme="minorHAnsi" w:cstheme="minorHAnsi"/>
        </w:rPr>
        <w:t>a Fortune-500</w:t>
      </w:r>
      <w:r w:rsidRPr="00B30158">
        <w:rPr>
          <w:rFonts w:asciiTheme="minorHAnsi" w:hAnsiTheme="minorHAnsi" w:cstheme="minorHAnsi"/>
          <w:spacing w:val="-8"/>
        </w:rPr>
        <w:t xml:space="preserve"> </w:t>
      </w:r>
      <w:r w:rsidRPr="00B30158">
        <w:rPr>
          <w:rFonts w:asciiTheme="minorHAnsi" w:hAnsiTheme="minorHAnsi" w:cstheme="minorHAnsi"/>
        </w:rPr>
        <w:t>international</w:t>
      </w:r>
      <w:r w:rsidRPr="00B30158">
        <w:rPr>
          <w:rFonts w:asciiTheme="minorHAnsi" w:hAnsiTheme="minorHAnsi" w:cstheme="minorHAnsi"/>
          <w:spacing w:val="-5"/>
        </w:rPr>
        <w:t xml:space="preserve"> </w:t>
      </w:r>
      <w:r w:rsidRPr="00B30158">
        <w:rPr>
          <w:rFonts w:asciiTheme="minorHAnsi" w:hAnsiTheme="minorHAnsi" w:cstheme="minorHAnsi"/>
        </w:rPr>
        <w:t>cloud</w:t>
      </w:r>
      <w:r w:rsidRPr="00B30158">
        <w:rPr>
          <w:rFonts w:asciiTheme="minorHAnsi" w:hAnsiTheme="minorHAnsi" w:cstheme="minorHAnsi"/>
          <w:spacing w:val="5"/>
        </w:rPr>
        <w:t xml:space="preserve"> </w:t>
      </w:r>
      <w:r w:rsidRPr="00B30158">
        <w:rPr>
          <w:rFonts w:asciiTheme="minorHAnsi" w:hAnsiTheme="minorHAnsi" w:cstheme="minorHAnsi"/>
        </w:rPr>
        <w:t>computing</w:t>
      </w:r>
      <w:r w:rsidRPr="00B30158">
        <w:rPr>
          <w:rFonts w:asciiTheme="minorHAnsi" w:hAnsiTheme="minorHAnsi" w:cstheme="minorHAnsi"/>
          <w:spacing w:val="1"/>
        </w:rPr>
        <w:t xml:space="preserve"> </w:t>
      </w:r>
      <w:r w:rsidRPr="00B30158">
        <w:rPr>
          <w:rFonts w:asciiTheme="minorHAnsi" w:hAnsiTheme="minorHAnsi" w:cstheme="minorHAnsi"/>
        </w:rPr>
        <w:t>healthcare</w:t>
      </w:r>
      <w:r w:rsidRPr="00B30158">
        <w:rPr>
          <w:rFonts w:asciiTheme="minorHAnsi" w:hAnsiTheme="minorHAnsi" w:cstheme="minorHAnsi"/>
          <w:spacing w:val="-5"/>
        </w:rPr>
        <w:t xml:space="preserve"> </w:t>
      </w:r>
      <w:r w:rsidRPr="00B30158">
        <w:rPr>
          <w:rFonts w:asciiTheme="minorHAnsi" w:hAnsiTheme="minorHAnsi" w:cstheme="minorHAnsi"/>
        </w:rPr>
        <w:t>leader.</w:t>
      </w:r>
      <w:r w:rsidRPr="00B30158">
        <w:rPr>
          <w:rFonts w:asciiTheme="minorHAnsi" w:hAnsiTheme="minorHAnsi" w:cstheme="minorHAnsi"/>
          <w:spacing w:val="-9"/>
        </w:rPr>
        <w:t xml:space="preserve"> </w:t>
      </w:r>
      <w:r w:rsidRPr="00B30158">
        <w:rPr>
          <w:rFonts w:asciiTheme="minorHAnsi" w:hAnsiTheme="minorHAnsi" w:cstheme="minorHAnsi"/>
        </w:rPr>
        <w:t>Provided</w:t>
      </w:r>
      <w:r w:rsidRPr="00B30158">
        <w:rPr>
          <w:rFonts w:asciiTheme="minorHAnsi" w:hAnsiTheme="minorHAnsi" w:cstheme="minorHAnsi"/>
          <w:spacing w:val="-3"/>
        </w:rPr>
        <w:t xml:space="preserve"> </w:t>
      </w:r>
      <w:r w:rsidRPr="00B30158">
        <w:rPr>
          <w:rFonts w:asciiTheme="minorHAnsi" w:hAnsiTheme="minorHAnsi" w:cstheme="minorHAnsi"/>
        </w:rPr>
        <w:t>guidance for</w:t>
      </w:r>
      <w:r w:rsidR="00FC5FEF">
        <w:rPr>
          <w:rFonts w:asciiTheme="minorHAnsi" w:hAnsiTheme="minorHAnsi" w:cstheme="minorHAnsi"/>
        </w:rPr>
        <w:t xml:space="preserve"> </w:t>
      </w:r>
      <w:r w:rsidRPr="00B30158">
        <w:rPr>
          <w:rFonts w:asciiTheme="minorHAnsi" w:hAnsiTheme="minorHAnsi" w:cstheme="minorHAnsi"/>
        </w:rPr>
        <w:t>the</w:t>
      </w:r>
      <w:r w:rsidRPr="00B30158">
        <w:rPr>
          <w:rFonts w:asciiTheme="minorHAnsi" w:hAnsiTheme="minorHAnsi" w:cstheme="minorHAnsi"/>
          <w:spacing w:val="-5"/>
        </w:rPr>
        <w:t xml:space="preserve"> </w:t>
      </w:r>
      <w:r w:rsidRPr="00B30158">
        <w:rPr>
          <w:rFonts w:asciiTheme="minorHAnsi" w:hAnsiTheme="minorHAnsi" w:cstheme="minorHAnsi"/>
        </w:rPr>
        <w:t>implementation</w:t>
      </w:r>
      <w:r w:rsidRPr="00B30158">
        <w:rPr>
          <w:rFonts w:asciiTheme="minorHAnsi" w:hAnsiTheme="minorHAnsi" w:cstheme="minorHAnsi"/>
          <w:spacing w:val="-11"/>
        </w:rPr>
        <w:t xml:space="preserve"> </w:t>
      </w:r>
      <w:r w:rsidRPr="00B30158">
        <w:rPr>
          <w:rFonts w:asciiTheme="minorHAnsi" w:hAnsiTheme="minorHAnsi" w:cstheme="minorHAnsi"/>
        </w:rPr>
        <w:t>of</w:t>
      </w:r>
      <w:r w:rsidRPr="00B30158">
        <w:rPr>
          <w:rFonts w:asciiTheme="minorHAnsi" w:hAnsiTheme="minorHAnsi" w:cstheme="minorHAnsi"/>
          <w:spacing w:val="19"/>
        </w:rPr>
        <w:t xml:space="preserve"> </w:t>
      </w:r>
      <w:r w:rsidRPr="00B30158">
        <w:rPr>
          <w:rFonts w:asciiTheme="minorHAnsi" w:hAnsiTheme="minorHAnsi" w:cstheme="minorHAnsi"/>
        </w:rPr>
        <w:t>compliance</w:t>
      </w:r>
      <w:r w:rsidRPr="00B30158">
        <w:rPr>
          <w:rFonts w:asciiTheme="minorHAnsi" w:hAnsiTheme="minorHAnsi" w:cstheme="minorHAnsi"/>
          <w:spacing w:val="15"/>
        </w:rPr>
        <w:t xml:space="preserve"> </w:t>
      </w:r>
      <w:r w:rsidRPr="00B30158">
        <w:rPr>
          <w:rFonts w:asciiTheme="minorHAnsi" w:hAnsiTheme="minorHAnsi" w:cstheme="minorHAnsi"/>
        </w:rPr>
        <w:t>as</w:t>
      </w:r>
      <w:r w:rsidRPr="00B30158">
        <w:rPr>
          <w:rFonts w:asciiTheme="minorHAnsi" w:hAnsiTheme="minorHAnsi" w:cstheme="minorHAnsi"/>
          <w:spacing w:val="9"/>
        </w:rPr>
        <w:t xml:space="preserve"> </w:t>
      </w:r>
      <w:r w:rsidRPr="00B30158">
        <w:rPr>
          <w:rFonts w:asciiTheme="minorHAnsi" w:hAnsiTheme="minorHAnsi" w:cstheme="minorHAnsi"/>
        </w:rPr>
        <w:t>code</w:t>
      </w:r>
      <w:r w:rsidRPr="00B30158">
        <w:rPr>
          <w:rFonts w:asciiTheme="minorHAnsi" w:hAnsiTheme="minorHAnsi" w:cstheme="minorHAnsi"/>
          <w:spacing w:val="15"/>
        </w:rPr>
        <w:t xml:space="preserve"> </w:t>
      </w:r>
      <w:r w:rsidRPr="00B30158">
        <w:rPr>
          <w:rFonts w:asciiTheme="minorHAnsi" w:hAnsiTheme="minorHAnsi" w:cstheme="minorHAnsi"/>
        </w:rPr>
        <w:t>and</w:t>
      </w:r>
      <w:r w:rsidRPr="00B30158">
        <w:rPr>
          <w:rFonts w:asciiTheme="minorHAnsi" w:hAnsiTheme="minorHAnsi" w:cstheme="minorHAnsi"/>
          <w:spacing w:val="7"/>
        </w:rPr>
        <w:t xml:space="preserve"> </w:t>
      </w:r>
      <w:r w:rsidRPr="00B30158">
        <w:rPr>
          <w:rFonts w:asciiTheme="minorHAnsi" w:hAnsiTheme="minorHAnsi" w:cstheme="minorHAnsi"/>
        </w:rPr>
        <w:t>operational</w:t>
      </w:r>
      <w:r w:rsidRPr="00B30158">
        <w:rPr>
          <w:rFonts w:asciiTheme="minorHAnsi" w:hAnsiTheme="minorHAnsi" w:cstheme="minorHAnsi"/>
          <w:spacing w:val="7"/>
        </w:rPr>
        <w:t xml:space="preserve"> </w:t>
      </w:r>
      <w:r w:rsidRPr="00B30158">
        <w:rPr>
          <w:rFonts w:asciiTheme="minorHAnsi" w:hAnsiTheme="minorHAnsi" w:cstheme="minorHAnsi"/>
        </w:rPr>
        <w:t>policies</w:t>
      </w:r>
      <w:r w:rsidRPr="00B30158">
        <w:rPr>
          <w:rFonts w:asciiTheme="minorHAnsi" w:hAnsiTheme="minorHAnsi" w:cstheme="minorHAnsi"/>
          <w:spacing w:val="8"/>
        </w:rPr>
        <w:t xml:space="preserve"> </w:t>
      </w:r>
      <w:r w:rsidRPr="00B30158">
        <w:rPr>
          <w:rFonts w:asciiTheme="minorHAnsi" w:hAnsiTheme="minorHAnsi" w:cstheme="minorHAnsi"/>
        </w:rPr>
        <w:t>resulting</w:t>
      </w:r>
      <w:r w:rsidRPr="00B30158">
        <w:rPr>
          <w:rFonts w:asciiTheme="minorHAnsi" w:hAnsiTheme="minorHAnsi" w:cstheme="minorHAnsi"/>
          <w:spacing w:val="5"/>
        </w:rPr>
        <w:t xml:space="preserve"> </w:t>
      </w:r>
      <w:r w:rsidRPr="00B30158">
        <w:rPr>
          <w:rFonts w:asciiTheme="minorHAnsi" w:hAnsiTheme="minorHAnsi" w:cstheme="minorHAnsi"/>
        </w:rPr>
        <w:t>in</w:t>
      </w:r>
      <w:r w:rsidRPr="00B30158">
        <w:rPr>
          <w:rFonts w:asciiTheme="minorHAnsi" w:hAnsiTheme="minorHAnsi" w:cstheme="minorHAnsi"/>
          <w:spacing w:val="1"/>
        </w:rPr>
        <w:t xml:space="preserve"> </w:t>
      </w:r>
      <w:r w:rsidRPr="00B30158">
        <w:rPr>
          <w:rFonts w:asciiTheme="minorHAnsi" w:hAnsiTheme="minorHAnsi" w:cstheme="minorHAnsi"/>
        </w:rPr>
        <w:t>automated</w:t>
      </w:r>
      <w:r w:rsidRPr="00B30158">
        <w:rPr>
          <w:rFonts w:asciiTheme="minorHAnsi" w:hAnsiTheme="minorHAnsi" w:cstheme="minorHAnsi"/>
          <w:spacing w:val="4"/>
        </w:rPr>
        <w:t xml:space="preserve"> </w:t>
      </w:r>
      <w:r w:rsidRPr="00B30158">
        <w:rPr>
          <w:rFonts w:asciiTheme="minorHAnsi" w:hAnsiTheme="minorHAnsi" w:cstheme="minorHAnsi"/>
        </w:rPr>
        <w:t>and</w:t>
      </w:r>
      <w:r w:rsidRPr="00B30158">
        <w:rPr>
          <w:rFonts w:asciiTheme="minorHAnsi" w:hAnsiTheme="minorHAnsi" w:cstheme="minorHAnsi"/>
          <w:spacing w:val="4"/>
        </w:rPr>
        <w:t xml:space="preserve"> </w:t>
      </w:r>
      <w:r w:rsidRPr="00B30158">
        <w:rPr>
          <w:rFonts w:asciiTheme="minorHAnsi" w:hAnsiTheme="minorHAnsi" w:cstheme="minorHAnsi"/>
        </w:rPr>
        <w:t>continuous</w:t>
      </w:r>
      <w:r w:rsidRPr="00B30158">
        <w:rPr>
          <w:rFonts w:asciiTheme="minorHAnsi" w:hAnsiTheme="minorHAnsi" w:cstheme="minorHAnsi"/>
          <w:spacing w:val="6"/>
        </w:rPr>
        <w:t xml:space="preserve"> </w:t>
      </w:r>
      <w:r w:rsidRPr="00B30158">
        <w:rPr>
          <w:rFonts w:asciiTheme="minorHAnsi" w:hAnsiTheme="minorHAnsi" w:cstheme="minorHAnsi"/>
        </w:rPr>
        <w:t>compliance</w:t>
      </w:r>
      <w:r w:rsidRPr="00B30158">
        <w:rPr>
          <w:rFonts w:asciiTheme="minorHAnsi" w:hAnsiTheme="minorHAnsi" w:cstheme="minorHAnsi"/>
          <w:spacing w:val="22"/>
        </w:rPr>
        <w:t xml:space="preserve"> </w:t>
      </w:r>
      <w:r w:rsidRPr="00B30158">
        <w:rPr>
          <w:rFonts w:asciiTheme="minorHAnsi" w:hAnsiTheme="minorHAnsi" w:cstheme="minorHAnsi"/>
        </w:rPr>
        <w:t>including</w:t>
      </w:r>
      <w:r w:rsidRPr="00B30158">
        <w:rPr>
          <w:rFonts w:asciiTheme="minorHAnsi" w:hAnsiTheme="minorHAnsi" w:cstheme="minorHAnsi"/>
          <w:spacing w:val="6"/>
        </w:rPr>
        <w:t xml:space="preserve"> </w:t>
      </w:r>
      <w:r w:rsidRPr="00B30158">
        <w:rPr>
          <w:rFonts w:asciiTheme="minorHAnsi" w:hAnsiTheme="minorHAnsi" w:cstheme="minorHAnsi"/>
        </w:rPr>
        <w:t>the</w:t>
      </w:r>
      <w:r w:rsidRPr="00B30158">
        <w:rPr>
          <w:rFonts w:asciiTheme="minorHAnsi" w:hAnsiTheme="minorHAnsi" w:cstheme="minorHAnsi"/>
          <w:spacing w:val="13"/>
        </w:rPr>
        <w:t xml:space="preserve"> </w:t>
      </w:r>
      <w:r w:rsidRPr="00B30158">
        <w:rPr>
          <w:rFonts w:asciiTheme="minorHAnsi" w:hAnsiTheme="minorHAnsi" w:cstheme="minorHAnsi"/>
        </w:rPr>
        <w:t>management</w:t>
      </w:r>
      <w:r w:rsidRPr="00B30158">
        <w:rPr>
          <w:rFonts w:asciiTheme="minorHAnsi" w:hAnsiTheme="minorHAnsi" w:cstheme="minorHAnsi"/>
          <w:spacing w:val="2"/>
        </w:rPr>
        <w:t xml:space="preserve"> </w:t>
      </w:r>
      <w:r w:rsidRPr="00B30158">
        <w:rPr>
          <w:rFonts w:asciiTheme="minorHAnsi" w:hAnsiTheme="minorHAnsi" w:cstheme="minorHAnsi"/>
        </w:rPr>
        <w:t>and</w:t>
      </w:r>
      <w:r w:rsidRPr="00B30158">
        <w:rPr>
          <w:rFonts w:asciiTheme="minorHAnsi" w:hAnsiTheme="minorHAnsi" w:cstheme="minorHAnsi"/>
          <w:spacing w:val="4"/>
        </w:rPr>
        <w:t xml:space="preserve"> </w:t>
      </w:r>
      <w:r w:rsidRPr="00B30158">
        <w:rPr>
          <w:rFonts w:asciiTheme="minorHAnsi" w:hAnsiTheme="minorHAnsi" w:cstheme="minorHAnsi"/>
        </w:rPr>
        <w:t>mitigation</w:t>
      </w:r>
      <w:r w:rsidRPr="00B30158">
        <w:rPr>
          <w:rFonts w:asciiTheme="minorHAnsi" w:hAnsiTheme="minorHAnsi" w:cstheme="minorHAnsi"/>
          <w:spacing w:val="5"/>
        </w:rPr>
        <w:t xml:space="preserve"> </w:t>
      </w:r>
      <w:r w:rsidRPr="00B30158">
        <w:rPr>
          <w:rFonts w:asciiTheme="minorHAnsi" w:hAnsiTheme="minorHAnsi" w:cstheme="minorHAnsi"/>
        </w:rPr>
        <w:t>of</w:t>
      </w:r>
      <w:r w:rsidRPr="00B30158">
        <w:rPr>
          <w:rFonts w:asciiTheme="minorHAnsi" w:hAnsiTheme="minorHAnsi" w:cstheme="minorHAnsi"/>
          <w:spacing w:val="10"/>
        </w:rPr>
        <w:t xml:space="preserve"> </w:t>
      </w:r>
      <w:r w:rsidRPr="00B30158">
        <w:rPr>
          <w:rFonts w:asciiTheme="minorHAnsi" w:hAnsiTheme="minorHAnsi" w:cstheme="minorHAnsi"/>
        </w:rPr>
        <w:t>risks,</w:t>
      </w:r>
      <w:r w:rsidRPr="00B30158">
        <w:rPr>
          <w:rFonts w:asciiTheme="minorHAnsi" w:hAnsiTheme="minorHAnsi" w:cstheme="minorHAnsi"/>
          <w:spacing w:val="7"/>
        </w:rPr>
        <w:t xml:space="preserve"> </w:t>
      </w:r>
      <w:r w:rsidRPr="00B30158">
        <w:rPr>
          <w:rFonts w:asciiTheme="minorHAnsi" w:hAnsiTheme="minorHAnsi" w:cstheme="minorHAnsi"/>
        </w:rPr>
        <w:t>establishing</w:t>
      </w:r>
      <w:r w:rsidRPr="00B30158">
        <w:rPr>
          <w:rFonts w:asciiTheme="minorHAnsi" w:hAnsiTheme="minorHAnsi" w:cstheme="minorHAnsi"/>
          <w:spacing w:val="2"/>
        </w:rPr>
        <w:t xml:space="preserve"> </w:t>
      </w:r>
      <w:r w:rsidRPr="00B30158">
        <w:rPr>
          <w:rFonts w:asciiTheme="minorHAnsi" w:hAnsiTheme="minorHAnsi" w:cstheme="minorHAnsi"/>
        </w:rPr>
        <w:t>governance</w:t>
      </w:r>
      <w:r w:rsidRPr="00B30158">
        <w:rPr>
          <w:rFonts w:asciiTheme="minorHAnsi" w:hAnsiTheme="minorHAnsi" w:cstheme="minorHAnsi"/>
          <w:spacing w:val="13"/>
        </w:rPr>
        <w:t xml:space="preserve"> </w:t>
      </w:r>
      <w:r w:rsidRPr="00B30158">
        <w:rPr>
          <w:rFonts w:asciiTheme="minorHAnsi" w:hAnsiTheme="minorHAnsi" w:cstheme="minorHAnsi"/>
        </w:rPr>
        <w:t>and</w:t>
      </w:r>
      <w:r w:rsidRPr="00B30158">
        <w:rPr>
          <w:rFonts w:asciiTheme="minorHAnsi" w:hAnsiTheme="minorHAnsi" w:cstheme="minorHAnsi"/>
          <w:spacing w:val="1"/>
        </w:rPr>
        <w:t xml:space="preserve"> </w:t>
      </w:r>
      <w:r w:rsidRPr="00B30158">
        <w:rPr>
          <w:rFonts w:asciiTheme="minorHAnsi" w:hAnsiTheme="minorHAnsi" w:cstheme="minorHAnsi"/>
        </w:rPr>
        <w:t>compliance</w:t>
      </w:r>
      <w:r w:rsidRPr="00B30158">
        <w:rPr>
          <w:rFonts w:asciiTheme="minorHAnsi" w:hAnsiTheme="minorHAnsi" w:cstheme="minorHAnsi"/>
          <w:spacing w:val="6"/>
        </w:rPr>
        <w:t xml:space="preserve"> </w:t>
      </w:r>
      <w:r w:rsidRPr="00B30158">
        <w:rPr>
          <w:rFonts w:asciiTheme="minorHAnsi" w:hAnsiTheme="minorHAnsi" w:cstheme="minorHAnsi"/>
        </w:rPr>
        <w:t>with</w:t>
      </w:r>
      <w:r w:rsidRPr="00B30158">
        <w:rPr>
          <w:rFonts w:asciiTheme="minorHAnsi" w:hAnsiTheme="minorHAnsi" w:cstheme="minorHAnsi"/>
          <w:spacing w:val="-2"/>
        </w:rPr>
        <w:t xml:space="preserve"> </w:t>
      </w:r>
      <w:r w:rsidRPr="00B30158">
        <w:rPr>
          <w:rFonts w:asciiTheme="minorHAnsi" w:hAnsiTheme="minorHAnsi" w:cstheme="minorHAnsi"/>
        </w:rPr>
        <w:t>PCI DSS,</w:t>
      </w:r>
      <w:r w:rsidRPr="00B30158">
        <w:rPr>
          <w:rFonts w:asciiTheme="minorHAnsi" w:hAnsiTheme="minorHAnsi" w:cstheme="minorHAnsi"/>
          <w:spacing w:val="-1"/>
        </w:rPr>
        <w:t xml:space="preserve"> </w:t>
      </w:r>
      <w:r w:rsidRPr="00B30158">
        <w:rPr>
          <w:rFonts w:asciiTheme="minorHAnsi" w:hAnsiTheme="minorHAnsi" w:cstheme="minorHAnsi"/>
        </w:rPr>
        <w:t>HIPAA,</w:t>
      </w:r>
      <w:r w:rsidRPr="00B30158">
        <w:rPr>
          <w:rFonts w:asciiTheme="minorHAnsi" w:hAnsiTheme="minorHAnsi" w:cstheme="minorHAnsi"/>
          <w:spacing w:val="-1"/>
        </w:rPr>
        <w:t xml:space="preserve"> </w:t>
      </w:r>
      <w:r w:rsidRPr="00B30158">
        <w:rPr>
          <w:rFonts w:asciiTheme="minorHAnsi" w:hAnsiTheme="minorHAnsi" w:cstheme="minorHAnsi"/>
        </w:rPr>
        <w:t>HITRUST, CIS</w:t>
      </w:r>
      <w:r w:rsidRPr="00B30158">
        <w:rPr>
          <w:rFonts w:asciiTheme="minorHAnsi" w:hAnsiTheme="minorHAnsi" w:cstheme="minorHAnsi"/>
          <w:spacing w:val="-3"/>
        </w:rPr>
        <w:t xml:space="preserve"> </w:t>
      </w:r>
      <w:r w:rsidRPr="00B30158">
        <w:rPr>
          <w:rFonts w:asciiTheme="minorHAnsi" w:hAnsiTheme="minorHAnsi" w:cstheme="minorHAnsi"/>
        </w:rPr>
        <w:t>CSC</w:t>
      </w:r>
      <w:r w:rsidRPr="00B30158">
        <w:rPr>
          <w:rFonts w:asciiTheme="minorHAnsi" w:hAnsiTheme="minorHAnsi" w:cstheme="minorHAnsi"/>
          <w:spacing w:val="-4"/>
        </w:rPr>
        <w:t xml:space="preserve"> </w:t>
      </w:r>
      <w:r w:rsidRPr="00B30158">
        <w:rPr>
          <w:rFonts w:asciiTheme="minorHAnsi" w:hAnsiTheme="minorHAnsi" w:cstheme="minorHAnsi"/>
        </w:rPr>
        <w:t>and</w:t>
      </w:r>
      <w:r w:rsidRPr="00B30158">
        <w:rPr>
          <w:rFonts w:asciiTheme="minorHAnsi" w:hAnsiTheme="minorHAnsi" w:cstheme="minorHAnsi"/>
          <w:spacing w:val="-2"/>
        </w:rPr>
        <w:t xml:space="preserve"> </w:t>
      </w:r>
      <w:r w:rsidRPr="00B30158">
        <w:rPr>
          <w:rFonts w:asciiTheme="minorHAnsi" w:hAnsiTheme="minorHAnsi" w:cstheme="minorHAnsi"/>
        </w:rPr>
        <w:t>other</w:t>
      </w:r>
      <w:r w:rsidRPr="00B30158">
        <w:rPr>
          <w:rFonts w:asciiTheme="minorHAnsi" w:hAnsiTheme="minorHAnsi" w:cstheme="minorHAnsi"/>
          <w:spacing w:val="-8"/>
        </w:rPr>
        <w:t xml:space="preserve"> </w:t>
      </w:r>
      <w:r w:rsidRPr="00B30158">
        <w:rPr>
          <w:rFonts w:asciiTheme="minorHAnsi" w:hAnsiTheme="minorHAnsi" w:cstheme="minorHAnsi"/>
        </w:rPr>
        <w:t>laws</w:t>
      </w:r>
      <w:r w:rsidRPr="00B30158">
        <w:rPr>
          <w:rFonts w:asciiTheme="minorHAnsi" w:hAnsiTheme="minorHAnsi" w:cstheme="minorHAnsi"/>
          <w:spacing w:val="-2"/>
        </w:rPr>
        <w:t xml:space="preserve"> </w:t>
      </w:r>
      <w:r w:rsidRPr="00B30158">
        <w:rPr>
          <w:rFonts w:asciiTheme="minorHAnsi" w:hAnsiTheme="minorHAnsi" w:cstheme="minorHAnsi"/>
        </w:rPr>
        <w:t>and</w:t>
      </w:r>
      <w:r w:rsidRPr="00B30158">
        <w:rPr>
          <w:rFonts w:asciiTheme="minorHAnsi" w:hAnsiTheme="minorHAnsi" w:cstheme="minorHAnsi"/>
          <w:spacing w:val="-3"/>
        </w:rPr>
        <w:t xml:space="preserve"> </w:t>
      </w:r>
      <w:r w:rsidRPr="00B30158">
        <w:rPr>
          <w:rFonts w:asciiTheme="minorHAnsi" w:hAnsiTheme="minorHAnsi" w:cstheme="minorHAnsi"/>
        </w:rPr>
        <w:t>regulations.</w:t>
      </w:r>
    </w:p>
    <w:p w14:paraId="1AF53C18" w14:textId="77777777" w:rsidR="00860813" w:rsidRPr="00B30158" w:rsidRDefault="00860813" w:rsidP="00FC5FEF">
      <w:pPr>
        <w:pStyle w:val="BodyText"/>
        <w:jc w:val="both"/>
        <w:rPr>
          <w:rFonts w:asciiTheme="minorHAnsi" w:hAnsiTheme="minorHAnsi" w:cstheme="minorHAnsi"/>
          <w:sz w:val="22"/>
          <w:szCs w:val="22"/>
        </w:rPr>
      </w:pPr>
    </w:p>
    <w:p w14:paraId="4D0F2695"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Implemented NIST SP 800-53r4, ISO 27001, CIS Benchmarks and PCI DSS to evaluate and improve third-party risk postures.</w:t>
      </w:r>
    </w:p>
    <w:p w14:paraId="5947EF01" w14:textId="77777777" w:rsidR="00860813"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Leveraged Microsoft Azure cloud (Linux) security and compliance portals to establish robust data governance protocols, safeguarding sensitive data such as PHI, PII throughout its lifecycle, preventing penalties or fines associated with data breaches.</w:t>
      </w:r>
    </w:p>
    <w:p w14:paraId="7BB1C79E"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Continuously matures internal policies, procedures, and controls, empowering the advancement of company assessment and compliance efforts to meet stringent regulatory standards.</w:t>
      </w:r>
    </w:p>
    <w:p w14:paraId="3D498449" w14:textId="0CC1F474"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Delivered optimal security, compliance, confidentiality, integrity, and availability of protected data.</w:t>
      </w:r>
    </w:p>
    <w:p w14:paraId="12C67C80" w14:textId="419F3505"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Partnered with the client to prepare for GLBA, PCI DSS, and SOX compliance audits, executing a wide range of internal security assessments gap analyses, shaping strategic remediation for uncovered issues.</w:t>
      </w:r>
    </w:p>
    <w:p w14:paraId="37A8E124" w14:textId="6165AADF"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lastRenderedPageBreak/>
        <w:t xml:space="preserve">Conducted risk assessments against IdPs, OpenID Connect, IAM protocols, and Tenant endpoints, solidifying perimeter security, managing risk and preventing significant financial losses through </w:t>
      </w:r>
      <w:r w:rsidR="00B30158" w:rsidRPr="00B30158">
        <w:rPr>
          <w:rFonts w:asciiTheme="minorHAnsi" w:hAnsiTheme="minorHAnsi" w:cstheme="minorHAnsi"/>
          <w:w w:val="105"/>
          <w:sz w:val="22"/>
          <w:szCs w:val="22"/>
        </w:rPr>
        <w:t>defense in-depth</w:t>
      </w:r>
      <w:r w:rsidRPr="00B30158">
        <w:rPr>
          <w:rFonts w:asciiTheme="minorHAnsi" w:hAnsiTheme="minorHAnsi" w:cstheme="minorHAnsi"/>
          <w:w w:val="105"/>
          <w:sz w:val="22"/>
          <w:szCs w:val="22"/>
        </w:rPr>
        <w:t>.</w:t>
      </w:r>
    </w:p>
    <w:p w14:paraId="64D1EB82" w14:textId="036D5ACF"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 xml:space="preserve">Established baselines and configuration standards for EC2 Instances (Linux), Docker and Kubernetes containers, clusters, </w:t>
      </w:r>
      <w:r w:rsidR="00FC5FEF" w:rsidRPr="00B30158">
        <w:rPr>
          <w:rFonts w:asciiTheme="minorHAnsi" w:hAnsiTheme="minorHAnsi" w:cstheme="minorHAnsi"/>
          <w:w w:val="105"/>
          <w:sz w:val="22"/>
          <w:szCs w:val="22"/>
        </w:rPr>
        <w:t>SQL.</w:t>
      </w:r>
    </w:p>
    <w:p w14:paraId="6444B45D"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databases, and other system components to implement controls to reduce risk, lowering security deployments costs by 170%.</w:t>
      </w:r>
    </w:p>
    <w:p w14:paraId="3AC84155"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Conducted comprehensive risk assessments for third-party cloud service providers, focusing on cybersecurity controls and compliance.</w:t>
      </w:r>
    </w:p>
    <w:p w14:paraId="3F710964" w14:textId="77777777" w:rsidR="00860813" w:rsidRPr="00B30158" w:rsidRDefault="00860813" w:rsidP="00FC5FEF">
      <w:pPr>
        <w:pStyle w:val="BodyText"/>
        <w:jc w:val="both"/>
        <w:rPr>
          <w:rFonts w:asciiTheme="minorHAnsi" w:hAnsiTheme="minorHAnsi" w:cstheme="minorHAnsi"/>
          <w:sz w:val="22"/>
          <w:szCs w:val="22"/>
        </w:rPr>
      </w:pPr>
    </w:p>
    <w:p w14:paraId="6E822295" w14:textId="77777777" w:rsidR="00860813" w:rsidRPr="00B30158" w:rsidRDefault="00000000" w:rsidP="00FC5FEF">
      <w:pPr>
        <w:tabs>
          <w:tab w:val="left" w:pos="8791"/>
        </w:tabs>
        <w:jc w:val="both"/>
        <w:rPr>
          <w:rFonts w:asciiTheme="minorHAnsi" w:hAnsiTheme="minorHAnsi" w:cstheme="minorHAnsi"/>
          <w:b/>
        </w:rPr>
      </w:pPr>
      <w:r w:rsidRPr="00B30158">
        <w:rPr>
          <w:rFonts w:asciiTheme="minorHAnsi" w:hAnsiTheme="minorHAnsi" w:cstheme="minorHAnsi"/>
          <w:b/>
        </w:rPr>
        <w:t>Randstad</w:t>
      </w:r>
      <w:r w:rsidRPr="00B30158">
        <w:rPr>
          <w:rFonts w:asciiTheme="minorHAnsi" w:hAnsiTheme="minorHAnsi" w:cstheme="minorHAnsi"/>
          <w:b/>
          <w:spacing w:val="17"/>
        </w:rPr>
        <w:t xml:space="preserve"> </w:t>
      </w:r>
      <w:r w:rsidRPr="00B30158">
        <w:rPr>
          <w:rFonts w:asciiTheme="minorHAnsi" w:hAnsiTheme="minorHAnsi" w:cstheme="minorHAnsi"/>
          <w:b/>
        </w:rPr>
        <w:t>(Aetna/</w:t>
      </w:r>
      <w:proofErr w:type="spellStart"/>
      <w:r w:rsidRPr="00B30158">
        <w:rPr>
          <w:rFonts w:asciiTheme="minorHAnsi" w:hAnsiTheme="minorHAnsi" w:cstheme="minorHAnsi"/>
          <w:b/>
        </w:rPr>
        <w:t>bswift</w:t>
      </w:r>
      <w:proofErr w:type="spellEnd"/>
      <w:r w:rsidRPr="00B30158">
        <w:rPr>
          <w:rFonts w:asciiTheme="minorHAnsi" w:hAnsiTheme="minorHAnsi" w:cstheme="minorHAnsi"/>
          <w:b/>
        </w:rPr>
        <w:t>),</w:t>
      </w:r>
      <w:r w:rsidRPr="00B30158">
        <w:rPr>
          <w:rFonts w:asciiTheme="minorHAnsi" w:hAnsiTheme="minorHAnsi" w:cstheme="minorHAnsi"/>
          <w:b/>
          <w:spacing w:val="20"/>
        </w:rPr>
        <w:t xml:space="preserve"> </w:t>
      </w:r>
      <w:r w:rsidRPr="00B30158">
        <w:rPr>
          <w:rFonts w:asciiTheme="minorHAnsi" w:hAnsiTheme="minorHAnsi" w:cstheme="minorHAnsi"/>
          <w:b/>
        </w:rPr>
        <w:t>Houston,</w:t>
      </w:r>
      <w:r w:rsidRPr="00B30158">
        <w:rPr>
          <w:rFonts w:asciiTheme="minorHAnsi" w:hAnsiTheme="minorHAnsi" w:cstheme="minorHAnsi"/>
          <w:b/>
          <w:spacing w:val="16"/>
        </w:rPr>
        <w:t xml:space="preserve"> </w:t>
      </w:r>
      <w:r w:rsidRPr="00B30158">
        <w:rPr>
          <w:rFonts w:asciiTheme="minorHAnsi" w:hAnsiTheme="minorHAnsi" w:cstheme="minorHAnsi"/>
          <w:b/>
        </w:rPr>
        <w:t>Texas</w:t>
      </w:r>
      <w:r w:rsidRPr="00B30158">
        <w:rPr>
          <w:rFonts w:asciiTheme="minorHAnsi" w:hAnsiTheme="minorHAnsi" w:cstheme="minorHAnsi"/>
          <w:b/>
        </w:rPr>
        <w:tab/>
        <w:t>Nov</w:t>
      </w:r>
      <w:r w:rsidRPr="00B30158">
        <w:rPr>
          <w:rFonts w:asciiTheme="minorHAnsi" w:hAnsiTheme="minorHAnsi" w:cstheme="minorHAnsi"/>
          <w:b/>
          <w:spacing w:val="-4"/>
        </w:rPr>
        <w:t xml:space="preserve"> </w:t>
      </w:r>
      <w:r w:rsidRPr="00B30158">
        <w:rPr>
          <w:rFonts w:asciiTheme="minorHAnsi" w:hAnsiTheme="minorHAnsi" w:cstheme="minorHAnsi"/>
          <w:b/>
        </w:rPr>
        <w:t>2019 –</w:t>
      </w:r>
      <w:r w:rsidRPr="00B30158">
        <w:rPr>
          <w:rFonts w:asciiTheme="minorHAnsi" w:hAnsiTheme="minorHAnsi" w:cstheme="minorHAnsi"/>
          <w:b/>
          <w:spacing w:val="1"/>
        </w:rPr>
        <w:t xml:space="preserve"> </w:t>
      </w:r>
      <w:r w:rsidRPr="00B30158">
        <w:rPr>
          <w:rFonts w:asciiTheme="minorHAnsi" w:hAnsiTheme="minorHAnsi" w:cstheme="minorHAnsi"/>
          <w:b/>
        </w:rPr>
        <w:t>Mar</w:t>
      </w:r>
      <w:r w:rsidRPr="00B30158">
        <w:rPr>
          <w:rFonts w:asciiTheme="minorHAnsi" w:hAnsiTheme="minorHAnsi" w:cstheme="minorHAnsi"/>
          <w:b/>
          <w:spacing w:val="-11"/>
        </w:rPr>
        <w:t xml:space="preserve"> </w:t>
      </w:r>
      <w:r w:rsidRPr="00B30158">
        <w:rPr>
          <w:rFonts w:asciiTheme="minorHAnsi" w:hAnsiTheme="minorHAnsi" w:cstheme="minorHAnsi"/>
          <w:b/>
        </w:rPr>
        <w:t>2022</w:t>
      </w:r>
    </w:p>
    <w:p w14:paraId="1175A57E" w14:textId="77777777" w:rsidR="00860813" w:rsidRPr="00B30158" w:rsidRDefault="00000000" w:rsidP="00FC5FEF">
      <w:pPr>
        <w:jc w:val="both"/>
        <w:rPr>
          <w:rFonts w:asciiTheme="minorHAnsi" w:hAnsiTheme="minorHAnsi" w:cstheme="minorHAnsi"/>
          <w:b/>
        </w:rPr>
      </w:pPr>
      <w:r w:rsidRPr="00B30158">
        <w:rPr>
          <w:rFonts w:asciiTheme="minorHAnsi" w:hAnsiTheme="minorHAnsi" w:cstheme="minorHAnsi"/>
          <w:b/>
        </w:rPr>
        <w:t>GRC</w:t>
      </w:r>
      <w:r w:rsidRPr="00B30158">
        <w:rPr>
          <w:rFonts w:asciiTheme="minorHAnsi" w:hAnsiTheme="minorHAnsi" w:cstheme="minorHAnsi"/>
          <w:b/>
          <w:spacing w:val="9"/>
        </w:rPr>
        <w:t xml:space="preserve"> </w:t>
      </w:r>
      <w:r w:rsidRPr="00B30158">
        <w:rPr>
          <w:rFonts w:asciiTheme="minorHAnsi" w:hAnsiTheme="minorHAnsi" w:cstheme="minorHAnsi"/>
          <w:b/>
        </w:rPr>
        <w:t>Consultant</w:t>
      </w:r>
      <w:r w:rsidRPr="00B30158">
        <w:rPr>
          <w:rFonts w:asciiTheme="minorHAnsi" w:hAnsiTheme="minorHAnsi" w:cstheme="minorHAnsi"/>
          <w:b/>
          <w:spacing w:val="8"/>
        </w:rPr>
        <w:t xml:space="preserve"> </w:t>
      </w:r>
      <w:r w:rsidRPr="00B30158">
        <w:rPr>
          <w:rFonts w:asciiTheme="minorHAnsi" w:hAnsiTheme="minorHAnsi" w:cstheme="minorHAnsi"/>
          <w:b/>
        </w:rPr>
        <w:t>(PCI</w:t>
      </w:r>
      <w:r w:rsidRPr="00B30158">
        <w:rPr>
          <w:rFonts w:asciiTheme="minorHAnsi" w:hAnsiTheme="minorHAnsi" w:cstheme="minorHAnsi"/>
          <w:b/>
          <w:spacing w:val="10"/>
        </w:rPr>
        <w:t xml:space="preserve"> </w:t>
      </w:r>
      <w:r w:rsidRPr="00B30158">
        <w:rPr>
          <w:rFonts w:asciiTheme="minorHAnsi" w:hAnsiTheme="minorHAnsi" w:cstheme="minorHAnsi"/>
          <w:b/>
        </w:rPr>
        <w:t>/</w:t>
      </w:r>
      <w:r w:rsidRPr="00B30158">
        <w:rPr>
          <w:rFonts w:asciiTheme="minorHAnsi" w:hAnsiTheme="minorHAnsi" w:cstheme="minorHAnsi"/>
          <w:b/>
          <w:spacing w:val="8"/>
        </w:rPr>
        <w:t xml:space="preserve"> </w:t>
      </w:r>
      <w:r w:rsidRPr="00B30158">
        <w:rPr>
          <w:rFonts w:asciiTheme="minorHAnsi" w:hAnsiTheme="minorHAnsi" w:cstheme="minorHAnsi"/>
          <w:b/>
        </w:rPr>
        <w:t>HIPAA</w:t>
      </w:r>
      <w:r w:rsidRPr="00B30158">
        <w:rPr>
          <w:rFonts w:asciiTheme="minorHAnsi" w:hAnsiTheme="minorHAnsi" w:cstheme="minorHAnsi"/>
          <w:b/>
          <w:spacing w:val="11"/>
        </w:rPr>
        <w:t xml:space="preserve"> </w:t>
      </w:r>
      <w:r w:rsidRPr="00B30158">
        <w:rPr>
          <w:rFonts w:asciiTheme="minorHAnsi" w:hAnsiTheme="minorHAnsi" w:cstheme="minorHAnsi"/>
          <w:b/>
        </w:rPr>
        <w:t>/</w:t>
      </w:r>
      <w:r w:rsidRPr="00B30158">
        <w:rPr>
          <w:rFonts w:asciiTheme="minorHAnsi" w:hAnsiTheme="minorHAnsi" w:cstheme="minorHAnsi"/>
          <w:b/>
          <w:spacing w:val="9"/>
        </w:rPr>
        <w:t xml:space="preserve"> </w:t>
      </w:r>
      <w:r w:rsidRPr="00B30158">
        <w:rPr>
          <w:rFonts w:asciiTheme="minorHAnsi" w:hAnsiTheme="minorHAnsi" w:cstheme="minorHAnsi"/>
          <w:b/>
        </w:rPr>
        <w:t>HITRUST)</w:t>
      </w:r>
    </w:p>
    <w:p w14:paraId="695A93E2" w14:textId="77777777" w:rsidR="00860813" w:rsidRPr="00B30158" w:rsidRDefault="00000000" w:rsidP="00FC5FEF">
      <w:pPr>
        <w:pStyle w:val="Heading2"/>
        <w:spacing w:before="0"/>
        <w:ind w:left="0" w:right="86"/>
        <w:jc w:val="both"/>
        <w:rPr>
          <w:rFonts w:asciiTheme="minorHAnsi" w:hAnsiTheme="minorHAnsi" w:cstheme="minorHAnsi"/>
        </w:rPr>
      </w:pPr>
      <w:r w:rsidRPr="00B30158">
        <w:rPr>
          <w:rFonts w:asciiTheme="minorHAnsi" w:hAnsiTheme="minorHAnsi" w:cstheme="minorHAnsi"/>
        </w:rPr>
        <w:t>Assessed the structure of private health information in accordance</w:t>
      </w:r>
      <w:r w:rsidRPr="00B30158">
        <w:rPr>
          <w:rFonts w:asciiTheme="minorHAnsi" w:hAnsiTheme="minorHAnsi" w:cstheme="minorHAnsi"/>
          <w:spacing w:val="1"/>
        </w:rPr>
        <w:t xml:space="preserve"> </w:t>
      </w:r>
      <w:r w:rsidRPr="00B30158">
        <w:rPr>
          <w:rFonts w:asciiTheme="minorHAnsi" w:hAnsiTheme="minorHAnsi" w:cstheme="minorHAnsi"/>
        </w:rPr>
        <w:t>with HIPAA using the</w:t>
      </w:r>
      <w:r w:rsidRPr="00B30158">
        <w:rPr>
          <w:rFonts w:asciiTheme="minorHAnsi" w:hAnsiTheme="minorHAnsi" w:cstheme="minorHAnsi"/>
          <w:spacing w:val="1"/>
        </w:rPr>
        <w:t xml:space="preserve"> </w:t>
      </w:r>
      <w:r w:rsidRPr="00B30158">
        <w:rPr>
          <w:rFonts w:asciiTheme="minorHAnsi" w:hAnsiTheme="minorHAnsi" w:cstheme="minorHAnsi"/>
        </w:rPr>
        <w:t>Aetna/</w:t>
      </w:r>
      <w:proofErr w:type="spellStart"/>
      <w:r w:rsidRPr="00B30158">
        <w:rPr>
          <w:rFonts w:asciiTheme="minorHAnsi" w:hAnsiTheme="minorHAnsi" w:cstheme="minorHAnsi"/>
        </w:rPr>
        <w:t>bswift</w:t>
      </w:r>
      <w:proofErr w:type="spellEnd"/>
      <w:r w:rsidRPr="00B30158">
        <w:rPr>
          <w:rFonts w:asciiTheme="minorHAnsi" w:hAnsiTheme="minorHAnsi" w:cstheme="minorHAnsi"/>
        </w:rPr>
        <w:t xml:space="preserve"> backend through</w:t>
      </w:r>
      <w:r w:rsidRPr="00B30158">
        <w:rPr>
          <w:rFonts w:asciiTheme="minorHAnsi" w:hAnsiTheme="minorHAnsi" w:cstheme="minorHAnsi"/>
          <w:spacing w:val="-47"/>
        </w:rPr>
        <w:t xml:space="preserve"> </w:t>
      </w:r>
      <w:r w:rsidRPr="00B30158">
        <w:rPr>
          <w:rFonts w:asciiTheme="minorHAnsi" w:hAnsiTheme="minorHAnsi" w:cstheme="minorHAnsi"/>
        </w:rPr>
        <w:t>virtualized</w:t>
      </w:r>
      <w:r w:rsidRPr="00B30158">
        <w:rPr>
          <w:rFonts w:asciiTheme="minorHAnsi" w:hAnsiTheme="minorHAnsi" w:cstheme="minorHAnsi"/>
          <w:spacing w:val="8"/>
        </w:rPr>
        <w:t xml:space="preserve"> </w:t>
      </w:r>
      <w:r w:rsidRPr="00B30158">
        <w:rPr>
          <w:rFonts w:asciiTheme="minorHAnsi" w:hAnsiTheme="minorHAnsi" w:cstheme="minorHAnsi"/>
        </w:rPr>
        <w:t>cloud</w:t>
      </w:r>
      <w:r w:rsidRPr="00B30158">
        <w:rPr>
          <w:rFonts w:asciiTheme="minorHAnsi" w:hAnsiTheme="minorHAnsi" w:cstheme="minorHAnsi"/>
          <w:spacing w:val="8"/>
        </w:rPr>
        <w:t xml:space="preserve"> </w:t>
      </w:r>
      <w:r w:rsidRPr="00B30158">
        <w:rPr>
          <w:rFonts w:asciiTheme="minorHAnsi" w:hAnsiTheme="minorHAnsi" w:cstheme="minorHAnsi"/>
        </w:rPr>
        <w:t>environments,</w:t>
      </w:r>
      <w:r w:rsidRPr="00B30158">
        <w:rPr>
          <w:rFonts w:asciiTheme="minorHAnsi" w:hAnsiTheme="minorHAnsi" w:cstheme="minorHAnsi"/>
          <w:spacing w:val="11"/>
        </w:rPr>
        <w:t xml:space="preserve"> </w:t>
      </w:r>
      <w:r w:rsidRPr="00B30158">
        <w:rPr>
          <w:rFonts w:asciiTheme="minorHAnsi" w:hAnsiTheme="minorHAnsi" w:cstheme="minorHAnsi"/>
        </w:rPr>
        <w:t>soft-phone</w:t>
      </w:r>
      <w:r w:rsidRPr="00B30158">
        <w:rPr>
          <w:rFonts w:asciiTheme="minorHAnsi" w:hAnsiTheme="minorHAnsi" w:cstheme="minorHAnsi"/>
          <w:spacing w:val="18"/>
        </w:rPr>
        <w:t xml:space="preserve"> </w:t>
      </w:r>
      <w:r w:rsidRPr="00B30158">
        <w:rPr>
          <w:rFonts w:asciiTheme="minorHAnsi" w:hAnsiTheme="minorHAnsi" w:cstheme="minorHAnsi"/>
        </w:rPr>
        <w:t>systems,</w:t>
      </w:r>
      <w:r w:rsidRPr="00B30158">
        <w:rPr>
          <w:rFonts w:asciiTheme="minorHAnsi" w:hAnsiTheme="minorHAnsi" w:cstheme="minorHAnsi"/>
          <w:spacing w:val="15"/>
        </w:rPr>
        <w:t xml:space="preserve"> </w:t>
      </w:r>
      <w:r w:rsidRPr="00B30158">
        <w:rPr>
          <w:rFonts w:asciiTheme="minorHAnsi" w:hAnsiTheme="minorHAnsi" w:cstheme="minorHAnsi"/>
        </w:rPr>
        <w:t>and</w:t>
      </w:r>
      <w:r w:rsidRPr="00B30158">
        <w:rPr>
          <w:rFonts w:asciiTheme="minorHAnsi" w:hAnsiTheme="minorHAnsi" w:cstheme="minorHAnsi"/>
          <w:spacing w:val="8"/>
        </w:rPr>
        <w:t xml:space="preserve"> </w:t>
      </w:r>
      <w:r w:rsidRPr="00B30158">
        <w:rPr>
          <w:rFonts w:asciiTheme="minorHAnsi" w:hAnsiTheme="minorHAnsi" w:cstheme="minorHAnsi"/>
        </w:rPr>
        <w:t>SaaS</w:t>
      </w:r>
      <w:r w:rsidRPr="00B30158">
        <w:rPr>
          <w:rFonts w:asciiTheme="minorHAnsi" w:hAnsiTheme="minorHAnsi" w:cstheme="minorHAnsi"/>
          <w:spacing w:val="8"/>
        </w:rPr>
        <w:t xml:space="preserve"> </w:t>
      </w:r>
      <w:r w:rsidRPr="00B30158">
        <w:rPr>
          <w:rFonts w:asciiTheme="minorHAnsi" w:hAnsiTheme="minorHAnsi" w:cstheme="minorHAnsi"/>
        </w:rPr>
        <w:t>solutions.</w:t>
      </w:r>
      <w:r w:rsidRPr="00B30158">
        <w:rPr>
          <w:rFonts w:asciiTheme="minorHAnsi" w:hAnsiTheme="minorHAnsi" w:cstheme="minorHAnsi"/>
          <w:spacing w:val="11"/>
        </w:rPr>
        <w:t xml:space="preserve"> </w:t>
      </w:r>
      <w:r w:rsidRPr="00B30158">
        <w:rPr>
          <w:rFonts w:asciiTheme="minorHAnsi" w:hAnsiTheme="minorHAnsi" w:cstheme="minorHAnsi"/>
        </w:rPr>
        <w:t>Additional</w:t>
      </w:r>
      <w:r w:rsidRPr="00B30158">
        <w:rPr>
          <w:rFonts w:asciiTheme="minorHAnsi" w:hAnsiTheme="minorHAnsi" w:cstheme="minorHAnsi"/>
          <w:spacing w:val="-2"/>
        </w:rPr>
        <w:t xml:space="preserve"> </w:t>
      </w:r>
      <w:r w:rsidRPr="00B30158">
        <w:rPr>
          <w:rFonts w:asciiTheme="minorHAnsi" w:hAnsiTheme="minorHAnsi" w:cstheme="minorHAnsi"/>
        </w:rPr>
        <w:t>responsibilities</w:t>
      </w:r>
      <w:r w:rsidRPr="00B30158">
        <w:rPr>
          <w:rFonts w:asciiTheme="minorHAnsi" w:hAnsiTheme="minorHAnsi" w:cstheme="minorHAnsi"/>
          <w:spacing w:val="10"/>
        </w:rPr>
        <w:t xml:space="preserve"> </w:t>
      </w:r>
      <w:r w:rsidRPr="00B30158">
        <w:rPr>
          <w:rFonts w:asciiTheme="minorHAnsi" w:hAnsiTheme="minorHAnsi" w:cstheme="minorHAnsi"/>
        </w:rPr>
        <w:t>included</w:t>
      </w:r>
      <w:r w:rsidRPr="00B30158">
        <w:rPr>
          <w:rFonts w:asciiTheme="minorHAnsi" w:hAnsiTheme="minorHAnsi" w:cstheme="minorHAnsi"/>
          <w:spacing w:val="8"/>
        </w:rPr>
        <w:t xml:space="preserve"> </w:t>
      </w:r>
      <w:r w:rsidRPr="00B30158">
        <w:rPr>
          <w:rFonts w:asciiTheme="minorHAnsi" w:hAnsiTheme="minorHAnsi" w:cstheme="minorHAnsi"/>
        </w:rPr>
        <w:t>meeting</w:t>
      </w:r>
      <w:r w:rsidRPr="00B30158">
        <w:rPr>
          <w:rFonts w:asciiTheme="minorHAnsi" w:hAnsiTheme="minorHAnsi" w:cstheme="minorHAnsi"/>
          <w:spacing w:val="1"/>
        </w:rPr>
        <w:t xml:space="preserve"> </w:t>
      </w:r>
      <w:r w:rsidRPr="00B30158">
        <w:rPr>
          <w:rFonts w:asciiTheme="minorHAnsi" w:hAnsiTheme="minorHAnsi" w:cstheme="minorHAnsi"/>
        </w:rPr>
        <w:t>laws, regulations and standards pertaining to data, access control requirements, identity, and access management (IAM)</w:t>
      </w:r>
      <w:r w:rsidRPr="00B30158">
        <w:rPr>
          <w:rFonts w:asciiTheme="minorHAnsi" w:hAnsiTheme="minorHAnsi" w:cstheme="minorHAnsi"/>
          <w:spacing w:val="-47"/>
        </w:rPr>
        <w:t xml:space="preserve"> </w:t>
      </w:r>
      <w:r w:rsidRPr="00B30158">
        <w:rPr>
          <w:rFonts w:asciiTheme="minorHAnsi" w:hAnsiTheme="minorHAnsi" w:cstheme="minorHAnsi"/>
        </w:rPr>
        <w:t>reducing</w:t>
      </w:r>
      <w:r w:rsidRPr="00B30158">
        <w:rPr>
          <w:rFonts w:asciiTheme="minorHAnsi" w:hAnsiTheme="minorHAnsi" w:cstheme="minorHAnsi"/>
          <w:spacing w:val="-6"/>
        </w:rPr>
        <w:t xml:space="preserve"> </w:t>
      </w:r>
      <w:r w:rsidRPr="00B30158">
        <w:rPr>
          <w:rFonts w:asciiTheme="minorHAnsi" w:hAnsiTheme="minorHAnsi" w:cstheme="minorHAnsi"/>
        </w:rPr>
        <w:t>overall</w:t>
      </w:r>
      <w:r w:rsidRPr="00B30158">
        <w:rPr>
          <w:rFonts w:asciiTheme="minorHAnsi" w:hAnsiTheme="minorHAnsi" w:cstheme="minorHAnsi"/>
          <w:spacing w:val="-12"/>
        </w:rPr>
        <w:t xml:space="preserve"> </w:t>
      </w:r>
      <w:r w:rsidRPr="00B30158">
        <w:rPr>
          <w:rFonts w:asciiTheme="minorHAnsi" w:hAnsiTheme="minorHAnsi" w:cstheme="minorHAnsi"/>
        </w:rPr>
        <w:t>risk</w:t>
      </w:r>
      <w:r w:rsidRPr="00B30158">
        <w:rPr>
          <w:rFonts w:asciiTheme="minorHAnsi" w:hAnsiTheme="minorHAnsi" w:cstheme="minorHAnsi"/>
          <w:spacing w:val="-2"/>
        </w:rPr>
        <w:t xml:space="preserve"> </w:t>
      </w:r>
      <w:r w:rsidRPr="00B30158">
        <w:rPr>
          <w:rFonts w:asciiTheme="minorHAnsi" w:hAnsiTheme="minorHAnsi" w:cstheme="minorHAnsi"/>
        </w:rPr>
        <w:t>and</w:t>
      </w:r>
      <w:r w:rsidRPr="00B30158">
        <w:rPr>
          <w:rFonts w:asciiTheme="minorHAnsi" w:hAnsiTheme="minorHAnsi" w:cstheme="minorHAnsi"/>
          <w:spacing w:val="-4"/>
        </w:rPr>
        <w:t xml:space="preserve"> </w:t>
      </w:r>
      <w:r w:rsidRPr="00B30158">
        <w:rPr>
          <w:rFonts w:asciiTheme="minorHAnsi" w:hAnsiTheme="minorHAnsi" w:cstheme="minorHAnsi"/>
        </w:rPr>
        <w:t>expenses.</w:t>
      </w:r>
    </w:p>
    <w:p w14:paraId="52E83F62" w14:textId="77777777" w:rsidR="00860813" w:rsidRPr="00B30158" w:rsidRDefault="00860813" w:rsidP="00FC5FEF">
      <w:pPr>
        <w:pStyle w:val="BodyText"/>
        <w:jc w:val="both"/>
        <w:rPr>
          <w:rFonts w:asciiTheme="minorHAnsi" w:hAnsiTheme="minorHAnsi" w:cstheme="minorHAnsi"/>
          <w:sz w:val="22"/>
          <w:szCs w:val="22"/>
        </w:rPr>
      </w:pPr>
    </w:p>
    <w:p w14:paraId="32D47D3A"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Established and maintained Azure AD Identity &amp; Access Management (IAM) using ABAC and RBAC to guide the organization through meeting industry and regulatory compliance and reducing exploitability of vulnerable attack vectors.</w:t>
      </w:r>
    </w:p>
    <w:p w14:paraId="1CD4DFC2"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Conducted security assessments for third-party healthcare vendors, ensuring compliance with HIPAA and HITRUST standards.</w:t>
      </w:r>
    </w:p>
    <w:p w14:paraId="2D98C61B"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Managed third-party vendor relationships, assessing and mitigating risks associated with outsourced services including third- party vendors for medical equipment and services.</w:t>
      </w:r>
    </w:p>
    <w:p w14:paraId="58F4CF3A"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Directed the processing of credit and debit card payments for use in transactions while excluding the storage of sensitive authentication data and limitation of cardholder data to reduce scope and meet PCI requirements to reduce costs/risk.</w:t>
      </w:r>
    </w:p>
    <w:p w14:paraId="42BEC09B" w14:textId="77777777" w:rsidR="00860813"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Ensured compliance with HIPAA, HITRUST and PCI DSS requirements through rigorous vendor assessments and attaining attestations of compliance for business associates.</w:t>
      </w:r>
    </w:p>
    <w:p w14:paraId="2BE45359"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Performed PCI DSS gap assessments to help clients prepare for upcoming compliance assessments.</w:t>
      </w:r>
    </w:p>
    <w:p w14:paraId="715E366D"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Develops concise, tailored cybersecurity awareness content, improving targeted end-user base cyber hygiene.</w:t>
      </w:r>
    </w:p>
    <w:p w14:paraId="465ADD2C"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Performed ISO 27001 gap assessments to help clients align their information security policies to achieve certification.</w:t>
      </w:r>
    </w:p>
    <w:p w14:paraId="26E3B847" w14:textId="48258E55"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Managed compliance automation/repository tools (</w:t>
      </w:r>
      <w:r w:rsidRPr="001D1D40">
        <w:rPr>
          <w:rFonts w:asciiTheme="minorHAnsi" w:hAnsiTheme="minorHAnsi" w:cstheme="minorHAnsi"/>
          <w:w w:val="105"/>
          <w:sz w:val="22"/>
          <w:szCs w:val="22"/>
        </w:rPr>
        <w:t>Hyper proof</w:t>
      </w:r>
      <w:r w:rsidRPr="001D1D40">
        <w:rPr>
          <w:rFonts w:asciiTheme="minorHAnsi" w:hAnsiTheme="minorHAnsi" w:cstheme="minorHAnsi"/>
          <w:w w:val="105"/>
          <w:sz w:val="22"/>
          <w:szCs w:val="22"/>
        </w:rPr>
        <w:t xml:space="preserve">, </w:t>
      </w:r>
      <w:r w:rsidRPr="001D1D40">
        <w:rPr>
          <w:rFonts w:asciiTheme="minorHAnsi" w:hAnsiTheme="minorHAnsi" w:cstheme="minorHAnsi"/>
          <w:w w:val="105"/>
          <w:sz w:val="22"/>
          <w:szCs w:val="22"/>
        </w:rPr>
        <w:t>Audit Board</w:t>
      </w:r>
      <w:r w:rsidRPr="001D1D40">
        <w:rPr>
          <w:rFonts w:asciiTheme="minorHAnsi" w:hAnsiTheme="minorHAnsi" w:cstheme="minorHAnsi"/>
          <w:w w:val="105"/>
          <w:sz w:val="22"/>
          <w:szCs w:val="22"/>
        </w:rPr>
        <w:t>, and Align-Ascend) for HITRUST, SOC 2, PCI DSS, and CSA STAR audits.</w:t>
      </w:r>
    </w:p>
    <w:p w14:paraId="092146BA" w14:textId="77777777"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Develops Just-In-Time cybersecurity awareness content for emerging threats to reduce operational risk to tailored audiences.</w:t>
      </w:r>
    </w:p>
    <w:p w14:paraId="3B3BDF9A" w14:textId="523368AE" w:rsidR="001D1D40" w:rsidRPr="001D1D40" w:rsidRDefault="001D1D40" w:rsidP="001D1D40">
      <w:pPr>
        <w:pStyle w:val="BodyText"/>
        <w:numPr>
          <w:ilvl w:val="0"/>
          <w:numId w:val="3"/>
        </w:numPr>
        <w:ind w:right="50"/>
        <w:jc w:val="both"/>
        <w:rPr>
          <w:rFonts w:asciiTheme="minorHAnsi" w:hAnsiTheme="minorHAnsi" w:cstheme="minorHAnsi"/>
          <w:w w:val="105"/>
          <w:sz w:val="22"/>
          <w:szCs w:val="22"/>
        </w:rPr>
      </w:pPr>
      <w:r w:rsidRPr="001D1D40">
        <w:rPr>
          <w:rFonts w:asciiTheme="minorHAnsi" w:hAnsiTheme="minorHAnsi" w:cstheme="minorHAnsi"/>
          <w:w w:val="105"/>
          <w:sz w:val="22"/>
          <w:szCs w:val="22"/>
        </w:rPr>
        <w:t>Partnered with clients to implement processes and procedures to satisfy PCI DSS Self-Assessment Questionnaires (SAQs)</w:t>
      </w:r>
    </w:p>
    <w:p w14:paraId="3C71330E" w14:textId="77777777" w:rsidR="00B30158" w:rsidRDefault="00B30158" w:rsidP="00FC5FEF">
      <w:pPr>
        <w:tabs>
          <w:tab w:val="left" w:pos="8836"/>
        </w:tabs>
        <w:jc w:val="both"/>
        <w:rPr>
          <w:rFonts w:asciiTheme="minorHAnsi" w:hAnsiTheme="minorHAnsi" w:cstheme="minorHAnsi"/>
          <w:b/>
        </w:rPr>
      </w:pPr>
    </w:p>
    <w:p w14:paraId="4F8A91E1" w14:textId="2D0D1655" w:rsidR="00860813" w:rsidRPr="00B30158" w:rsidRDefault="00000000" w:rsidP="00FC5FEF">
      <w:pPr>
        <w:tabs>
          <w:tab w:val="left" w:pos="8836"/>
        </w:tabs>
        <w:jc w:val="both"/>
        <w:rPr>
          <w:rFonts w:asciiTheme="minorHAnsi" w:hAnsiTheme="minorHAnsi" w:cstheme="minorHAnsi"/>
          <w:b/>
        </w:rPr>
      </w:pPr>
      <w:r w:rsidRPr="00B30158">
        <w:rPr>
          <w:rFonts w:asciiTheme="minorHAnsi" w:hAnsiTheme="minorHAnsi" w:cstheme="minorHAnsi"/>
          <w:b/>
        </w:rPr>
        <w:t>Guardian</w:t>
      </w:r>
      <w:r w:rsidR="00372E89">
        <w:rPr>
          <w:rFonts w:asciiTheme="minorHAnsi" w:hAnsiTheme="minorHAnsi" w:cstheme="minorHAnsi"/>
          <w:b/>
        </w:rPr>
        <w:t xml:space="preserve"> </w:t>
      </w:r>
      <w:r w:rsidRPr="00B30158">
        <w:rPr>
          <w:rFonts w:asciiTheme="minorHAnsi" w:hAnsiTheme="minorHAnsi" w:cstheme="minorHAnsi"/>
          <w:b/>
        </w:rPr>
        <w:t>Services,</w:t>
      </w:r>
      <w:r w:rsidRPr="00B30158">
        <w:rPr>
          <w:rFonts w:asciiTheme="minorHAnsi" w:hAnsiTheme="minorHAnsi" w:cstheme="minorHAnsi"/>
          <w:b/>
          <w:spacing w:val="12"/>
        </w:rPr>
        <w:t xml:space="preserve"> </w:t>
      </w:r>
      <w:r w:rsidRPr="00B30158">
        <w:rPr>
          <w:rFonts w:asciiTheme="minorHAnsi" w:hAnsiTheme="minorHAnsi" w:cstheme="minorHAnsi"/>
          <w:b/>
        </w:rPr>
        <w:t>Houston,</w:t>
      </w:r>
      <w:r w:rsidRPr="00B30158">
        <w:rPr>
          <w:rFonts w:asciiTheme="minorHAnsi" w:hAnsiTheme="minorHAnsi" w:cstheme="minorHAnsi"/>
          <w:b/>
          <w:spacing w:val="11"/>
        </w:rPr>
        <w:t xml:space="preserve"> </w:t>
      </w:r>
      <w:r w:rsidRPr="00B30158">
        <w:rPr>
          <w:rFonts w:asciiTheme="minorHAnsi" w:hAnsiTheme="minorHAnsi" w:cstheme="minorHAnsi"/>
          <w:b/>
        </w:rPr>
        <w:t>Texas</w:t>
      </w:r>
      <w:r w:rsidRPr="00B30158">
        <w:rPr>
          <w:rFonts w:asciiTheme="minorHAnsi" w:hAnsiTheme="minorHAnsi" w:cstheme="minorHAnsi"/>
          <w:b/>
        </w:rPr>
        <w:tab/>
        <w:t>Aug</w:t>
      </w:r>
      <w:r w:rsidRPr="00B30158">
        <w:rPr>
          <w:rFonts w:asciiTheme="minorHAnsi" w:hAnsiTheme="minorHAnsi" w:cstheme="minorHAnsi"/>
          <w:b/>
          <w:spacing w:val="-10"/>
        </w:rPr>
        <w:t xml:space="preserve"> </w:t>
      </w:r>
      <w:r w:rsidRPr="00B30158">
        <w:rPr>
          <w:rFonts w:asciiTheme="minorHAnsi" w:hAnsiTheme="minorHAnsi" w:cstheme="minorHAnsi"/>
          <w:b/>
        </w:rPr>
        <w:t>2014</w:t>
      </w:r>
      <w:r w:rsidRPr="00B30158">
        <w:rPr>
          <w:rFonts w:asciiTheme="minorHAnsi" w:hAnsiTheme="minorHAnsi" w:cstheme="minorHAnsi"/>
          <w:b/>
          <w:spacing w:val="8"/>
        </w:rPr>
        <w:t xml:space="preserve"> </w:t>
      </w:r>
      <w:r w:rsidRPr="00B30158">
        <w:rPr>
          <w:rFonts w:asciiTheme="minorHAnsi" w:hAnsiTheme="minorHAnsi" w:cstheme="minorHAnsi"/>
          <w:b/>
        </w:rPr>
        <w:t>–</w:t>
      </w:r>
      <w:r w:rsidRPr="00B30158">
        <w:rPr>
          <w:rFonts w:asciiTheme="minorHAnsi" w:hAnsiTheme="minorHAnsi" w:cstheme="minorHAnsi"/>
          <w:b/>
          <w:spacing w:val="-3"/>
        </w:rPr>
        <w:t xml:space="preserve"> </w:t>
      </w:r>
      <w:r w:rsidRPr="00B30158">
        <w:rPr>
          <w:rFonts w:asciiTheme="minorHAnsi" w:hAnsiTheme="minorHAnsi" w:cstheme="minorHAnsi"/>
          <w:b/>
        </w:rPr>
        <w:t>Oct</w:t>
      </w:r>
      <w:r w:rsidRPr="00B30158">
        <w:rPr>
          <w:rFonts w:asciiTheme="minorHAnsi" w:hAnsiTheme="minorHAnsi" w:cstheme="minorHAnsi"/>
          <w:b/>
          <w:spacing w:val="-10"/>
        </w:rPr>
        <w:t xml:space="preserve"> </w:t>
      </w:r>
      <w:r w:rsidRPr="00B30158">
        <w:rPr>
          <w:rFonts w:asciiTheme="minorHAnsi" w:hAnsiTheme="minorHAnsi" w:cstheme="minorHAnsi"/>
          <w:b/>
        </w:rPr>
        <w:t>2019</w:t>
      </w:r>
    </w:p>
    <w:p w14:paraId="120B4074" w14:textId="77777777" w:rsidR="00860813" w:rsidRPr="00B30158" w:rsidRDefault="00000000" w:rsidP="00FC5FEF">
      <w:pPr>
        <w:pStyle w:val="Heading1"/>
        <w:spacing w:before="0"/>
        <w:ind w:left="0"/>
        <w:jc w:val="both"/>
        <w:rPr>
          <w:rFonts w:asciiTheme="minorHAnsi" w:hAnsiTheme="minorHAnsi" w:cstheme="minorHAnsi"/>
          <w:bCs w:val="0"/>
          <w:i w:val="0"/>
          <w:iCs w:val="0"/>
        </w:rPr>
      </w:pPr>
      <w:r w:rsidRPr="00B30158">
        <w:rPr>
          <w:rFonts w:asciiTheme="minorHAnsi" w:hAnsiTheme="minorHAnsi" w:cstheme="minorHAnsi"/>
          <w:bCs w:val="0"/>
          <w:i w:val="0"/>
          <w:iCs w:val="0"/>
        </w:rPr>
        <w:t>Lead</w:t>
      </w:r>
      <w:r w:rsidRPr="00B30158">
        <w:rPr>
          <w:rFonts w:asciiTheme="minorHAnsi" w:hAnsiTheme="minorHAnsi" w:cstheme="minorHAnsi"/>
          <w:bCs w:val="0"/>
          <w:i w:val="0"/>
          <w:iCs w:val="0"/>
          <w:spacing w:val="-5"/>
        </w:rPr>
        <w:t xml:space="preserve"> </w:t>
      </w:r>
      <w:proofErr w:type="spellStart"/>
      <w:r w:rsidRPr="00B30158">
        <w:rPr>
          <w:rFonts w:asciiTheme="minorHAnsi" w:hAnsiTheme="minorHAnsi" w:cstheme="minorHAnsi"/>
          <w:bCs w:val="0"/>
          <w:i w:val="0"/>
          <w:iCs w:val="0"/>
        </w:rPr>
        <w:t>DevSecOps</w:t>
      </w:r>
      <w:proofErr w:type="spellEnd"/>
      <w:r w:rsidRPr="00B30158">
        <w:rPr>
          <w:rFonts w:asciiTheme="minorHAnsi" w:hAnsiTheme="minorHAnsi" w:cstheme="minorHAnsi"/>
          <w:bCs w:val="0"/>
          <w:i w:val="0"/>
          <w:iCs w:val="0"/>
          <w:spacing w:val="-4"/>
        </w:rPr>
        <w:t xml:space="preserve"> </w:t>
      </w:r>
      <w:r w:rsidRPr="00B30158">
        <w:rPr>
          <w:rFonts w:asciiTheme="minorHAnsi" w:hAnsiTheme="minorHAnsi" w:cstheme="minorHAnsi"/>
          <w:bCs w:val="0"/>
          <w:i w:val="0"/>
          <w:iCs w:val="0"/>
        </w:rPr>
        <w:t>Architect</w:t>
      </w:r>
    </w:p>
    <w:p w14:paraId="54B46234" w14:textId="77777777" w:rsidR="00860813" w:rsidRPr="00B30158" w:rsidRDefault="00000000" w:rsidP="00FC5FEF">
      <w:pPr>
        <w:pStyle w:val="Heading2"/>
        <w:spacing w:before="0"/>
        <w:ind w:left="0" w:right="86"/>
        <w:jc w:val="both"/>
        <w:rPr>
          <w:rFonts w:asciiTheme="minorHAnsi" w:hAnsiTheme="minorHAnsi" w:cstheme="minorHAnsi"/>
        </w:rPr>
      </w:pPr>
      <w:r w:rsidRPr="00B30158">
        <w:rPr>
          <w:rFonts w:asciiTheme="minorHAnsi" w:hAnsiTheme="minorHAnsi" w:cstheme="minorHAnsi"/>
        </w:rPr>
        <w:t>Lead</w:t>
      </w:r>
      <w:r w:rsidRPr="00B30158">
        <w:rPr>
          <w:rFonts w:asciiTheme="minorHAnsi" w:hAnsiTheme="minorHAnsi" w:cstheme="minorHAnsi"/>
          <w:spacing w:val="5"/>
        </w:rPr>
        <w:t xml:space="preserve"> </w:t>
      </w:r>
      <w:r w:rsidRPr="00B30158">
        <w:rPr>
          <w:rFonts w:asciiTheme="minorHAnsi" w:hAnsiTheme="minorHAnsi" w:cstheme="minorHAnsi"/>
        </w:rPr>
        <w:t>the</w:t>
      </w:r>
      <w:r w:rsidRPr="00B30158">
        <w:rPr>
          <w:rFonts w:asciiTheme="minorHAnsi" w:hAnsiTheme="minorHAnsi" w:cstheme="minorHAnsi"/>
          <w:spacing w:val="13"/>
        </w:rPr>
        <w:t xml:space="preserve"> </w:t>
      </w:r>
      <w:r w:rsidRPr="00B30158">
        <w:rPr>
          <w:rFonts w:asciiTheme="minorHAnsi" w:hAnsiTheme="minorHAnsi" w:cstheme="minorHAnsi"/>
        </w:rPr>
        <w:t>company</w:t>
      </w:r>
      <w:r w:rsidRPr="00B30158">
        <w:rPr>
          <w:rFonts w:asciiTheme="minorHAnsi" w:hAnsiTheme="minorHAnsi" w:cstheme="minorHAnsi"/>
          <w:spacing w:val="8"/>
        </w:rPr>
        <w:t xml:space="preserve"> </w:t>
      </w:r>
      <w:r w:rsidRPr="00B30158">
        <w:rPr>
          <w:rFonts w:asciiTheme="minorHAnsi" w:hAnsiTheme="minorHAnsi" w:cstheme="minorHAnsi"/>
        </w:rPr>
        <w:t>in</w:t>
      </w:r>
      <w:r w:rsidRPr="00B30158">
        <w:rPr>
          <w:rFonts w:asciiTheme="minorHAnsi" w:hAnsiTheme="minorHAnsi" w:cstheme="minorHAnsi"/>
          <w:spacing w:val="5"/>
        </w:rPr>
        <w:t xml:space="preserve"> </w:t>
      </w:r>
      <w:r w:rsidRPr="00B30158">
        <w:rPr>
          <w:rFonts w:asciiTheme="minorHAnsi" w:hAnsiTheme="minorHAnsi" w:cstheme="minorHAnsi"/>
        </w:rPr>
        <w:t>establishing</w:t>
      </w:r>
      <w:r w:rsidRPr="00B30158">
        <w:rPr>
          <w:rFonts w:asciiTheme="minorHAnsi" w:hAnsiTheme="minorHAnsi" w:cstheme="minorHAnsi"/>
          <w:spacing w:val="3"/>
        </w:rPr>
        <w:t xml:space="preserve"> </w:t>
      </w:r>
      <w:r w:rsidRPr="00B30158">
        <w:rPr>
          <w:rFonts w:asciiTheme="minorHAnsi" w:hAnsiTheme="minorHAnsi" w:cstheme="minorHAnsi"/>
        </w:rPr>
        <w:t>a</w:t>
      </w:r>
      <w:r w:rsidRPr="00B30158">
        <w:rPr>
          <w:rFonts w:asciiTheme="minorHAnsi" w:hAnsiTheme="minorHAnsi" w:cstheme="minorHAnsi"/>
          <w:spacing w:val="1"/>
        </w:rPr>
        <w:t xml:space="preserve"> </w:t>
      </w:r>
      <w:r w:rsidRPr="00B30158">
        <w:rPr>
          <w:rFonts w:asciiTheme="minorHAnsi" w:hAnsiTheme="minorHAnsi" w:cstheme="minorHAnsi"/>
        </w:rPr>
        <w:t>high</w:t>
      </w:r>
      <w:r w:rsidRPr="00B30158">
        <w:rPr>
          <w:rFonts w:asciiTheme="minorHAnsi" w:hAnsiTheme="minorHAnsi" w:cstheme="minorHAnsi"/>
          <w:spacing w:val="5"/>
        </w:rPr>
        <w:t xml:space="preserve"> </w:t>
      </w:r>
      <w:r w:rsidRPr="00B30158">
        <w:rPr>
          <w:rFonts w:asciiTheme="minorHAnsi" w:hAnsiTheme="minorHAnsi" w:cstheme="minorHAnsi"/>
        </w:rPr>
        <w:t>rate</w:t>
      </w:r>
      <w:r w:rsidRPr="00B30158">
        <w:rPr>
          <w:rFonts w:asciiTheme="minorHAnsi" w:hAnsiTheme="minorHAnsi" w:cstheme="minorHAnsi"/>
          <w:spacing w:val="13"/>
        </w:rPr>
        <w:t xml:space="preserve"> </w:t>
      </w:r>
      <w:r w:rsidRPr="00B30158">
        <w:rPr>
          <w:rFonts w:asciiTheme="minorHAnsi" w:hAnsiTheme="minorHAnsi" w:cstheme="minorHAnsi"/>
        </w:rPr>
        <w:t>of</w:t>
      </w:r>
      <w:r w:rsidRPr="00B30158">
        <w:rPr>
          <w:rFonts w:asciiTheme="minorHAnsi" w:hAnsiTheme="minorHAnsi" w:cstheme="minorHAnsi"/>
          <w:spacing w:val="11"/>
        </w:rPr>
        <w:t xml:space="preserve"> </w:t>
      </w:r>
      <w:r w:rsidRPr="00B30158">
        <w:rPr>
          <w:rFonts w:asciiTheme="minorHAnsi" w:hAnsiTheme="minorHAnsi" w:cstheme="minorHAnsi"/>
        </w:rPr>
        <w:t>return</w:t>
      </w:r>
      <w:r w:rsidRPr="00B30158">
        <w:rPr>
          <w:rFonts w:asciiTheme="minorHAnsi" w:hAnsiTheme="minorHAnsi" w:cstheme="minorHAnsi"/>
          <w:spacing w:val="5"/>
        </w:rPr>
        <w:t xml:space="preserve"> </w:t>
      </w:r>
      <w:r w:rsidRPr="00B30158">
        <w:rPr>
          <w:rFonts w:asciiTheme="minorHAnsi" w:hAnsiTheme="minorHAnsi" w:cstheme="minorHAnsi"/>
        </w:rPr>
        <w:t>business</w:t>
      </w:r>
      <w:r w:rsidRPr="00B30158">
        <w:rPr>
          <w:rFonts w:asciiTheme="minorHAnsi" w:hAnsiTheme="minorHAnsi" w:cstheme="minorHAnsi"/>
          <w:spacing w:val="7"/>
        </w:rPr>
        <w:t xml:space="preserve"> </w:t>
      </w:r>
      <w:r w:rsidRPr="00B30158">
        <w:rPr>
          <w:rFonts w:asciiTheme="minorHAnsi" w:hAnsiTheme="minorHAnsi" w:cstheme="minorHAnsi"/>
        </w:rPr>
        <w:t>through</w:t>
      </w:r>
      <w:r w:rsidRPr="00B30158">
        <w:rPr>
          <w:rFonts w:asciiTheme="minorHAnsi" w:hAnsiTheme="minorHAnsi" w:cstheme="minorHAnsi"/>
          <w:spacing w:val="5"/>
        </w:rPr>
        <w:t xml:space="preserve"> </w:t>
      </w:r>
      <w:r w:rsidRPr="00B30158">
        <w:rPr>
          <w:rFonts w:asciiTheme="minorHAnsi" w:hAnsiTheme="minorHAnsi" w:cstheme="minorHAnsi"/>
        </w:rPr>
        <w:t>E-Commerce</w:t>
      </w:r>
      <w:r w:rsidRPr="00B30158">
        <w:rPr>
          <w:rFonts w:asciiTheme="minorHAnsi" w:hAnsiTheme="minorHAnsi" w:cstheme="minorHAnsi"/>
          <w:spacing w:val="16"/>
        </w:rPr>
        <w:t xml:space="preserve"> </w:t>
      </w:r>
      <w:r w:rsidRPr="00B30158">
        <w:rPr>
          <w:rFonts w:asciiTheme="minorHAnsi" w:hAnsiTheme="minorHAnsi" w:cstheme="minorHAnsi"/>
        </w:rPr>
        <w:t>and</w:t>
      </w:r>
      <w:r w:rsidRPr="00B30158">
        <w:rPr>
          <w:rFonts w:asciiTheme="minorHAnsi" w:hAnsiTheme="minorHAnsi" w:cstheme="minorHAnsi"/>
          <w:spacing w:val="5"/>
        </w:rPr>
        <w:t xml:space="preserve"> </w:t>
      </w:r>
      <w:r w:rsidRPr="00B30158">
        <w:rPr>
          <w:rFonts w:asciiTheme="minorHAnsi" w:hAnsiTheme="minorHAnsi" w:cstheme="minorHAnsi"/>
        </w:rPr>
        <w:t>MOTO</w:t>
      </w:r>
      <w:r w:rsidRPr="00B30158">
        <w:rPr>
          <w:rFonts w:asciiTheme="minorHAnsi" w:hAnsiTheme="minorHAnsi" w:cstheme="minorHAnsi"/>
          <w:spacing w:val="7"/>
        </w:rPr>
        <w:t xml:space="preserve"> </w:t>
      </w:r>
      <w:r w:rsidRPr="00B30158">
        <w:rPr>
          <w:rFonts w:asciiTheme="minorHAnsi" w:hAnsiTheme="minorHAnsi" w:cstheme="minorHAnsi"/>
        </w:rPr>
        <w:t>payment</w:t>
      </w:r>
      <w:r w:rsidRPr="00B30158">
        <w:rPr>
          <w:rFonts w:asciiTheme="minorHAnsi" w:hAnsiTheme="minorHAnsi" w:cstheme="minorHAnsi"/>
          <w:spacing w:val="5"/>
        </w:rPr>
        <w:t xml:space="preserve"> </w:t>
      </w:r>
      <w:r w:rsidRPr="00B30158">
        <w:rPr>
          <w:rFonts w:asciiTheme="minorHAnsi" w:hAnsiTheme="minorHAnsi" w:cstheme="minorHAnsi"/>
        </w:rPr>
        <w:t>channels</w:t>
      </w:r>
      <w:r w:rsidRPr="00B30158">
        <w:rPr>
          <w:rFonts w:asciiTheme="minorHAnsi" w:hAnsiTheme="minorHAnsi" w:cstheme="minorHAnsi"/>
          <w:spacing w:val="7"/>
        </w:rPr>
        <w:t xml:space="preserve"> </w:t>
      </w:r>
      <w:r w:rsidRPr="00B30158">
        <w:rPr>
          <w:rFonts w:asciiTheme="minorHAnsi" w:hAnsiTheme="minorHAnsi" w:cstheme="minorHAnsi"/>
        </w:rPr>
        <w:t>in</w:t>
      </w:r>
      <w:r w:rsidRPr="00B30158">
        <w:rPr>
          <w:rFonts w:asciiTheme="minorHAnsi" w:hAnsiTheme="minorHAnsi" w:cstheme="minorHAnsi"/>
          <w:spacing w:val="1"/>
        </w:rPr>
        <w:t xml:space="preserve"> </w:t>
      </w:r>
      <w:r w:rsidRPr="00B30158">
        <w:rPr>
          <w:rFonts w:asciiTheme="minorHAnsi" w:hAnsiTheme="minorHAnsi" w:cstheme="minorHAnsi"/>
        </w:rPr>
        <w:t>combination with information systems, processes, development,</w:t>
      </w:r>
      <w:r w:rsidRPr="00B30158">
        <w:rPr>
          <w:rFonts w:asciiTheme="minorHAnsi" w:hAnsiTheme="minorHAnsi" w:cstheme="minorHAnsi"/>
          <w:spacing w:val="1"/>
        </w:rPr>
        <w:t xml:space="preserve"> </w:t>
      </w:r>
      <w:r w:rsidRPr="00B30158">
        <w:rPr>
          <w:rFonts w:asciiTheme="minorHAnsi" w:hAnsiTheme="minorHAnsi" w:cstheme="minorHAnsi"/>
        </w:rPr>
        <w:t>and other software</w:t>
      </w:r>
      <w:r w:rsidRPr="00B30158">
        <w:rPr>
          <w:rFonts w:asciiTheme="minorHAnsi" w:hAnsiTheme="minorHAnsi" w:cstheme="minorHAnsi"/>
          <w:spacing w:val="1"/>
        </w:rPr>
        <w:t xml:space="preserve"> </w:t>
      </w:r>
      <w:r w:rsidRPr="00B30158">
        <w:rPr>
          <w:rFonts w:asciiTheme="minorHAnsi" w:hAnsiTheme="minorHAnsi" w:cstheme="minorHAnsi"/>
        </w:rPr>
        <w:t>and technologies.</w:t>
      </w:r>
      <w:r w:rsidRPr="00B30158">
        <w:rPr>
          <w:rFonts w:asciiTheme="minorHAnsi" w:hAnsiTheme="minorHAnsi" w:cstheme="minorHAnsi"/>
          <w:spacing w:val="1"/>
        </w:rPr>
        <w:t xml:space="preserve"> </w:t>
      </w:r>
      <w:r w:rsidRPr="00B30158">
        <w:rPr>
          <w:rFonts w:asciiTheme="minorHAnsi" w:hAnsiTheme="minorHAnsi" w:cstheme="minorHAnsi"/>
        </w:rPr>
        <w:t>Relevant duties</w:t>
      </w:r>
      <w:r w:rsidRPr="00B30158">
        <w:rPr>
          <w:rFonts w:asciiTheme="minorHAnsi" w:hAnsiTheme="minorHAnsi" w:cstheme="minorHAnsi"/>
          <w:spacing w:val="-47"/>
        </w:rPr>
        <w:t xml:space="preserve"> </w:t>
      </w:r>
      <w:r w:rsidRPr="00B30158">
        <w:rPr>
          <w:rFonts w:asciiTheme="minorHAnsi" w:hAnsiTheme="minorHAnsi" w:cstheme="minorHAnsi"/>
        </w:rPr>
        <w:t>include</w:t>
      </w:r>
      <w:r w:rsidRPr="00B30158">
        <w:rPr>
          <w:rFonts w:asciiTheme="minorHAnsi" w:hAnsiTheme="minorHAnsi" w:cstheme="minorHAnsi"/>
          <w:spacing w:val="1"/>
        </w:rPr>
        <w:t xml:space="preserve"> </w:t>
      </w:r>
      <w:r w:rsidRPr="00B30158">
        <w:rPr>
          <w:rFonts w:asciiTheme="minorHAnsi" w:hAnsiTheme="minorHAnsi" w:cstheme="minorHAnsi"/>
        </w:rPr>
        <w:t>risk assessments of</w:t>
      </w:r>
      <w:r w:rsidRPr="00B30158">
        <w:rPr>
          <w:rFonts w:asciiTheme="minorHAnsi" w:hAnsiTheme="minorHAnsi" w:cstheme="minorHAnsi"/>
          <w:spacing w:val="1"/>
        </w:rPr>
        <w:t xml:space="preserve"> </w:t>
      </w:r>
      <w:r w:rsidRPr="00B30158">
        <w:rPr>
          <w:rFonts w:asciiTheme="minorHAnsi" w:hAnsiTheme="minorHAnsi" w:cstheme="minorHAnsi"/>
        </w:rPr>
        <w:t>environments and personally identifiable</w:t>
      </w:r>
      <w:r w:rsidRPr="00B30158">
        <w:rPr>
          <w:rFonts w:asciiTheme="minorHAnsi" w:hAnsiTheme="minorHAnsi" w:cstheme="minorHAnsi"/>
          <w:spacing w:val="1"/>
        </w:rPr>
        <w:t xml:space="preserve"> </w:t>
      </w:r>
      <w:r w:rsidRPr="00B30158">
        <w:rPr>
          <w:rFonts w:asciiTheme="minorHAnsi" w:hAnsiTheme="minorHAnsi" w:cstheme="minorHAnsi"/>
        </w:rPr>
        <w:t>information (PII), cardholder data (CHD)</w:t>
      </w:r>
      <w:r w:rsidRPr="00B30158">
        <w:rPr>
          <w:rFonts w:asciiTheme="minorHAnsi" w:hAnsiTheme="minorHAnsi" w:cstheme="minorHAnsi"/>
          <w:spacing w:val="1"/>
        </w:rPr>
        <w:t xml:space="preserve"> </w:t>
      </w:r>
      <w:r w:rsidRPr="00B30158">
        <w:rPr>
          <w:rFonts w:asciiTheme="minorHAnsi" w:hAnsiTheme="minorHAnsi" w:cstheme="minorHAnsi"/>
        </w:rPr>
        <w:t>to</w:t>
      </w:r>
      <w:r w:rsidRPr="00B30158">
        <w:rPr>
          <w:rFonts w:asciiTheme="minorHAnsi" w:hAnsiTheme="minorHAnsi" w:cstheme="minorHAnsi"/>
          <w:spacing w:val="1"/>
        </w:rPr>
        <w:t xml:space="preserve"> </w:t>
      </w:r>
      <w:r w:rsidRPr="00B30158">
        <w:rPr>
          <w:rFonts w:asciiTheme="minorHAnsi" w:hAnsiTheme="minorHAnsi" w:cstheme="minorHAnsi"/>
        </w:rPr>
        <w:t>GDPR</w:t>
      </w:r>
      <w:r w:rsidRPr="00B30158">
        <w:rPr>
          <w:rFonts w:asciiTheme="minorHAnsi" w:hAnsiTheme="minorHAnsi" w:cstheme="minorHAnsi"/>
          <w:spacing w:val="-47"/>
        </w:rPr>
        <w:t xml:space="preserve"> </w:t>
      </w:r>
      <w:r w:rsidRPr="00B30158">
        <w:rPr>
          <w:rFonts w:asciiTheme="minorHAnsi" w:hAnsiTheme="minorHAnsi" w:cstheme="minorHAnsi"/>
        </w:rPr>
        <w:t>and</w:t>
      </w:r>
      <w:r w:rsidRPr="00B30158">
        <w:rPr>
          <w:rFonts w:asciiTheme="minorHAnsi" w:hAnsiTheme="minorHAnsi" w:cstheme="minorHAnsi"/>
          <w:spacing w:val="8"/>
        </w:rPr>
        <w:t xml:space="preserve"> </w:t>
      </w:r>
      <w:r w:rsidRPr="00B30158">
        <w:rPr>
          <w:rFonts w:asciiTheme="minorHAnsi" w:hAnsiTheme="minorHAnsi" w:cstheme="minorHAnsi"/>
        </w:rPr>
        <w:t>PCI</w:t>
      </w:r>
      <w:r w:rsidRPr="00B30158">
        <w:rPr>
          <w:rFonts w:asciiTheme="minorHAnsi" w:hAnsiTheme="minorHAnsi" w:cstheme="minorHAnsi"/>
          <w:spacing w:val="10"/>
        </w:rPr>
        <w:t xml:space="preserve"> </w:t>
      </w:r>
      <w:r w:rsidRPr="00B30158">
        <w:rPr>
          <w:rFonts w:asciiTheme="minorHAnsi" w:hAnsiTheme="minorHAnsi" w:cstheme="minorHAnsi"/>
        </w:rPr>
        <w:t>DSS</w:t>
      </w:r>
      <w:r w:rsidRPr="00B30158">
        <w:rPr>
          <w:rFonts w:asciiTheme="minorHAnsi" w:hAnsiTheme="minorHAnsi" w:cstheme="minorHAnsi"/>
          <w:spacing w:val="12"/>
        </w:rPr>
        <w:t xml:space="preserve"> </w:t>
      </w:r>
      <w:r w:rsidRPr="00B30158">
        <w:rPr>
          <w:rFonts w:asciiTheme="minorHAnsi" w:hAnsiTheme="minorHAnsi" w:cstheme="minorHAnsi"/>
        </w:rPr>
        <w:t>requirements/safeguards</w:t>
      </w:r>
      <w:r w:rsidRPr="00B30158">
        <w:rPr>
          <w:rFonts w:asciiTheme="minorHAnsi" w:hAnsiTheme="minorHAnsi" w:cstheme="minorHAnsi"/>
          <w:spacing w:val="12"/>
        </w:rPr>
        <w:t xml:space="preserve"> </w:t>
      </w:r>
      <w:r w:rsidRPr="00B30158">
        <w:rPr>
          <w:rFonts w:asciiTheme="minorHAnsi" w:hAnsiTheme="minorHAnsi" w:cstheme="minorHAnsi"/>
        </w:rPr>
        <w:t>and</w:t>
      </w:r>
      <w:r w:rsidRPr="00B30158">
        <w:rPr>
          <w:rFonts w:asciiTheme="minorHAnsi" w:hAnsiTheme="minorHAnsi" w:cstheme="minorHAnsi"/>
          <w:spacing w:val="8"/>
        </w:rPr>
        <w:t xml:space="preserve"> </w:t>
      </w:r>
      <w:r w:rsidRPr="00B30158">
        <w:rPr>
          <w:rFonts w:asciiTheme="minorHAnsi" w:hAnsiTheme="minorHAnsi" w:cstheme="minorHAnsi"/>
        </w:rPr>
        <w:t>controls.</w:t>
      </w:r>
      <w:r w:rsidRPr="00B30158">
        <w:rPr>
          <w:rFonts w:asciiTheme="minorHAnsi" w:hAnsiTheme="minorHAnsi" w:cstheme="minorHAnsi"/>
          <w:spacing w:val="11"/>
        </w:rPr>
        <w:t xml:space="preserve"> </w:t>
      </w:r>
      <w:r w:rsidRPr="00B30158">
        <w:rPr>
          <w:rFonts w:asciiTheme="minorHAnsi" w:hAnsiTheme="minorHAnsi" w:cstheme="minorHAnsi"/>
        </w:rPr>
        <w:t>Stakeholder</w:t>
      </w:r>
      <w:r w:rsidRPr="00B30158">
        <w:rPr>
          <w:rFonts w:asciiTheme="minorHAnsi" w:hAnsiTheme="minorHAnsi" w:cstheme="minorHAnsi"/>
          <w:spacing w:val="2"/>
        </w:rPr>
        <w:t xml:space="preserve"> </w:t>
      </w:r>
      <w:r w:rsidRPr="00B30158">
        <w:rPr>
          <w:rFonts w:asciiTheme="minorHAnsi" w:hAnsiTheme="minorHAnsi" w:cstheme="minorHAnsi"/>
        </w:rPr>
        <w:t>and</w:t>
      </w:r>
      <w:r w:rsidRPr="00B30158">
        <w:rPr>
          <w:rFonts w:asciiTheme="minorHAnsi" w:hAnsiTheme="minorHAnsi" w:cstheme="minorHAnsi"/>
          <w:spacing w:val="13"/>
        </w:rPr>
        <w:t xml:space="preserve"> </w:t>
      </w:r>
      <w:r w:rsidRPr="00B30158">
        <w:rPr>
          <w:rFonts w:asciiTheme="minorHAnsi" w:hAnsiTheme="minorHAnsi" w:cstheme="minorHAnsi"/>
        </w:rPr>
        <w:t>client</w:t>
      </w:r>
      <w:r w:rsidRPr="00B30158">
        <w:rPr>
          <w:rFonts w:asciiTheme="minorHAnsi" w:hAnsiTheme="minorHAnsi" w:cstheme="minorHAnsi"/>
          <w:spacing w:val="8"/>
        </w:rPr>
        <w:t xml:space="preserve"> </w:t>
      </w:r>
      <w:r w:rsidRPr="00B30158">
        <w:rPr>
          <w:rFonts w:asciiTheme="minorHAnsi" w:hAnsiTheme="minorHAnsi" w:cstheme="minorHAnsi"/>
        </w:rPr>
        <w:t>feedback</w:t>
      </w:r>
      <w:r w:rsidRPr="00B30158">
        <w:rPr>
          <w:rFonts w:asciiTheme="minorHAnsi" w:hAnsiTheme="minorHAnsi" w:cstheme="minorHAnsi"/>
          <w:spacing w:val="10"/>
        </w:rPr>
        <w:t xml:space="preserve"> </w:t>
      </w:r>
      <w:r w:rsidRPr="00B30158">
        <w:rPr>
          <w:rFonts w:asciiTheme="minorHAnsi" w:hAnsiTheme="minorHAnsi" w:cstheme="minorHAnsi"/>
        </w:rPr>
        <w:t>genuinely</w:t>
      </w:r>
      <w:r w:rsidRPr="00B30158">
        <w:rPr>
          <w:rFonts w:asciiTheme="minorHAnsi" w:hAnsiTheme="minorHAnsi" w:cstheme="minorHAnsi"/>
          <w:spacing w:val="10"/>
        </w:rPr>
        <w:t xml:space="preserve"> </w:t>
      </w:r>
      <w:r w:rsidRPr="00B30158">
        <w:rPr>
          <w:rFonts w:asciiTheme="minorHAnsi" w:hAnsiTheme="minorHAnsi" w:cstheme="minorHAnsi"/>
        </w:rPr>
        <w:t>received</w:t>
      </w:r>
      <w:r w:rsidRPr="00B30158">
        <w:rPr>
          <w:rFonts w:asciiTheme="minorHAnsi" w:hAnsiTheme="minorHAnsi" w:cstheme="minorHAnsi"/>
          <w:spacing w:val="8"/>
        </w:rPr>
        <w:t xml:space="preserve"> </w:t>
      </w:r>
      <w:r w:rsidRPr="00B30158">
        <w:rPr>
          <w:rFonts w:asciiTheme="minorHAnsi" w:hAnsiTheme="minorHAnsi" w:cstheme="minorHAnsi"/>
        </w:rPr>
        <w:t>with</w:t>
      </w:r>
      <w:r w:rsidRPr="00B30158">
        <w:rPr>
          <w:rFonts w:asciiTheme="minorHAnsi" w:hAnsiTheme="minorHAnsi" w:cstheme="minorHAnsi"/>
          <w:spacing w:val="9"/>
        </w:rPr>
        <w:t xml:space="preserve"> </w:t>
      </w:r>
      <w:r w:rsidRPr="00B30158">
        <w:rPr>
          <w:rFonts w:asciiTheme="minorHAnsi" w:hAnsiTheme="minorHAnsi" w:cstheme="minorHAnsi"/>
        </w:rPr>
        <w:t>no</w:t>
      </w:r>
      <w:r w:rsidRPr="00B30158">
        <w:rPr>
          <w:rFonts w:asciiTheme="minorHAnsi" w:hAnsiTheme="minorHAnsi" w:cstheme="minorHAnsi"/>
          <w:spacing w:val="8"/>
        </w:rPr>
        <w:t xml:space="preserve"> </w:t>
      </w:r>
      <w:r w:rsidRPr="00B30158">
        <w:rPr>
          <w:rFonts w:asciiTheme="minorHAnsi" w:hAnsiTheme="minorHAnsi" w:cstheme="minorHAnsi"/>
        </w:rPr>
        <w:t>less</w:t>
      </w:r>
      <w:r w:rsidRPr="00B30158">
        <w:rPr>
          <w:rFonts w:asciiTheme="minorHAnsi" w:hAnsiTheme="minorHAnsi" w:cstheme="minorHAnsi"/>
          <w:spacing w:val="1"/>
        </w:rPr>
        <w:t xml:space="preserve"> </w:t>
      </w:r>
      <w:r w:rsidRPr="00B30158">
        <w:rPr>
          <w:rFonts w:asciiTheme="minorHAnsi" w:hAnsiTheme="minorHAnsi" w:cstheme="minorHAnsi"/>
        </w:rPr>
        <w:t>than</w:t>
      </w:r>
      <w:r w:rsidRPr="00B30158">
        <w:rPr>
          <w:rFonts w:asciiTheme="minorHAnsi" w:hAnsiTheme="minorHAnsi" w:cstheme="minorHAnsi"/>
          <w:spacing w:val="-4"/>
        </w:rPr>
        <w:t xml:space="preserve"> </w:t>
      </w:r>
      <w:r w:rsidRPr="00B30158">
        <w:rPr>
          <w:rFonts w:asciiTheme="minorHAnsi" w:hAnsiTheme="minorHAnsi" w:cstheme="minorHAnsi"/>
        </w:rPr>
        <w:t>perfect</w:t>
      </w:r>
      <w:r w:rsidRPr="00B30158">
        <w:rPr>
          <w:rFonts w:asciiTheme="minorHAnsi" w:hAnsiTheme="minorHAnsi" w:cstheme="minorHAnsi"/>
          <w:spacing w:val="-6"/>
        </w:rPr>
        <w:t xml:space="preserve"> </w:t>
      </w:r>
      <w:r w:rsidRPr="00B30158">
        <w:rPr>
          <w:rFonts w:asciiTheme="minorHAnsi" w:hAnsiTheme="minorHAnsi" w:cstheme="minorHAnsi"/>
        </w:rPr>
        <w:t>5-star</w:t>
      </w:r>
      <w:r w:rsidRPr="00B30158">
        <w:rPr>
          <w:rFonts w:asciiTheme="minorHAnsi" w:hAnsiTheme="minorHAnsi" w:cstheme="minorHAnsi"/>
          <w:spacing w:val="-9"/>
        </w:rPr>
        <w:t xml:space="preserve"> </w:t>
      </w:r>
      <w:r w:rsidRPr="00B30158">
        <w:rPr>
          <w:rFonts w:asciiTheme="minorHAnsi" w:hAnsiTheme="minorHAnsi" w:cstheme="minorHAnsi"/>
        </w:rPr>
        <w:t>ratings.</w:t>
      </w:r>
    </w:p>
    <w:p w14:paraId="27284A58" w14:textId="77777777" w:rsidR="00860813" w:rsidRPr="00B30158" w:rsidRDefault="00860813" w:rsidP="00FC5FEF">
      <w:pPr>
        <w:pStyle w:val="BodyText"/>
        <w:jc w:val="both"/>
        <w:rPr>
          <w:rFonts w:asciiTheme="minorHAnsi" w:hAnsiTheme="minorHAnsi" w:cstheme="minorHAnsi"/>
          <w:sz w:val="22"/>
          <w:szCs w:val="22"/>
        </w:rPr>
      </w:pPr>
    </w:p>
    <w:p w14:paraId="4FB8E98F"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Lead the development of a web application to ensure secure coding practices required by the PCI DSS (Requirement 6) were established throughout the entire software development life cycle (SDLC).</w:t>
      </w:r>
    </w:p>
    <w:p w14:paraId="03E4F9C1" w14:textId="77777777"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lastRenderedPageBreak/>
        <w:t>Directed the processing of payments securely with use of 3rd party service providers, ensuring confidentiality, integrity, and availability throughout the various payment processes via security protocols such as IPSec, TLS 1.2, database encryption and stored data reducing stakeholder risk.</w:t>
      </w:r>
    </w:p>
    <w:p w14:paraId="024E1CAF" w14:textId="0FBFD0E4"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Utilized open-source intelligence (OSINT), MITRE ATT&amp;CK framework and STRIDE threat modeling to enrich the assessment process and provide comprehensive security insights.</w:t>
      </w:r>
    </w:p>
    <w:p w14:paraId="09AF2890" w14:textId="33A3C178"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Maintained server and network environments, including firewalls, cloud and on-prem systems and configuring of group policy, SQL, DNS, DHCP, Hyper-V, Exchange, Linux in alignment with requirements listed within the PCI data security standard (DSS).</w:t>
      </w:r>
    </w:p>
    <w:p w14:paraId="1FB3DEA1" w14:textId="02980A18"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Established change management processes to ensure all requests for change submitted by staff to be reviewed, assessed, authorized, and validated as well as ensuring rollback and back-out procedures to be in place for updating in case of unforeseen errors and reducing negative impact.</w:t>
      </w:r>
    </w:p>
    <w:p w14:paraId="52708771" w14:textId="47E1D042" w:rsidR="00860813" w:rsidRPr="00B30158" w:rsidRDefault="00000000" w:rsidP="00FC5FEF">
      <w:pPr>
        <w:pStyle w:val="BodyText"/>
        <w:numPr>
          <w:ilvl w:val="0"/>
          <w:numId w:val="3"/>
        </w:numPr>
        <w:ind w:right="50"/>
        <w:jc w:val="both"/>
        <w:rPr>
          <w:rFonts w:asciiTheme="minorHAnsi" w:hAnsiTheme="minorHAnsi" w:cstheme="minorHAnsi"/>
          <w:w w:val="105"/>
          <w:sz w:val="22"/>
          <w:szCs w:val="22"/>
        </w:rPr>
      </w:pPr>
      <w:r w:rsidRPr="00B30158">
        <w:rPr>
          <w:rFonts w:asciiTheme="minorHAnsi" w:hAnsiTheme="minorHAnsi" w:cstheme="minorHAnsi"/>
          <w:w w:val="105"/>
          <w:sz w:val="22"/>
          <w:szCs w:val="22"/>
        </w:rPr>
        <w:t>Managed development team security ensuring concepts of least privilege and segregation of duties (production from testing) to enforce concepts of in combination with supply chain and 3rd party vendor risk management reducing potential risk and liability to company assets (data, people, processes, and technologies).</w:t>
      </w:r>
    </w:p>
    <w:p w14:paraId="4208D726" w14:textId="77777777" w:rsidR="00860813" w:rsidRPr="00B30158" w:rsidRDefault="00860813" w:rsidP="00FC5FEF">
      <w:pPr>
        <w:pStyle w:val="BodyText"/>
        <w:jc w:val="both"/>
        <w:rPr>
          <w:rFonts w:asciiTheme="minorHAnsi" w:hAnsiTheme="minorHAnsi" w:cstheme="minorHAnsi"/>
          <w:sz w:val="22"/>
          <w:szCs w:val="22"/>
        </w:rPr>
      </w:pPr>
    </w:p>
    <w:sectPr w:rsidR="00860813" w:rsidRPr="00B30158" w:rsidSect="00C75500">
      <w:footerReference w:type="default" r:id="rId11"/>
      <w:pgSz w:w="12240" w:h="15840"/>
      <w:pgMar w:top="1350" w:right="720" w:bottom="1080" w:left="580" w:header="0" w:footer="2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74403" w14:textId="77777777" w:rsidR="00C75500" w:rsidRDefault="00C75500">
      <w:r>
        <w:separator/>
      </w:r>
    </w:p>
  </w:endnote>
  <w:endnote w:type="continuationSeparator" w:id="0">
    <w:p w14:paraId="4CDCF153" w14:textId="77777777" w:rsidR="00C75500" w:rsidRDefault="00C75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5879" w14:textId="5F8DEB44" w:rsidR="00860813" w:rsidRDefault="00B30158">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1DCD24E0" wp14:editId="7D4F200F">
              <wp:simplePos x="0" y="0"/>
              <wp:positionH relativeFrom="page">
                <wp:posOffset>3824605</wp:posOffset>
              </wp:positionH>
              <wp:positionV relativeFrom="page">
                <wp:posOffset>9768840</wp:posOffset>
              </wp:positionV>
              <wp:extent cx="134620" cy="139700"/>
              <wp:effectExtent l="0" t="0" r="0" b="0"/>
              <wp:wrapNone/>
              <wp:docPr id="964221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C782B" w14:textId="77777777" w:rsidR="00860813" w:rsidRDefault="00000000">
                          <w:pPr>
                            <w:spacing w:line="203" w:lineRule="exact"/>
                            <w:ind w:left="60"/>
                            <w:rPr>
                              <w:sz w:val="18"/>
                            </w:rPr>
                          </w:pPr>
                          <w:r>
                            <w:fldChar w:fldCharType="begin"/>
                          </w:r>
                          <w:r>
                            <w:rPr>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CD24E0" id="_x0000_t202" coordsize="21600,21600" o:spt="202" path="m,l,21600r21600,l21600,xe">
              <v:stroke joinstyle="miter"/>
              <v:path gradientshapeok="t" o:connecttype="rect"/>
            </v:shapetype>
            <v:shape id="Text Box 1" o:spid="_x0000_s1026" type="#_x0000_t202" style="position:absolute;margin-left:301.15pt;margin-top:769.2pt;width:10.6pt;height:11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" filled="f" stroked="f">
              <v:textbox inset="0,0,0,0">
                <w:txbxContent>
                  <w:p w14:paraId="620C782B" w14:textId="77777777" w:rsidR="00860813" w:rsidRDefault="00000000">
                    <w:pPr>
                      <w:spacing w:line="203" w:lineRule="exact"/>
                      <w:ind w:left="60"/>
                      <w:rPr>
                        <w:sz w:val="18"/>
                      </w:rPr>
                    </w:pPr>
                    <w:r>
                      <w:fldChar w:fldCharType="begin"/>
                    </w:r>
                    <w:r>
                      <w:rPr>
                        <w:sz w:val="18"/>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49C24" w14:textId="77777777" w:rsidR="00C75500" w:rsidRDefault="00C75500">
      <w:r>
        <w:separator/>
      </w:r>
    </w:p>
  </w:footnote>
  <w:footnote w:type="continuationSeparator" w:id="0">
    <w:p w14:paraId="5D496201" w14:textId="77777777" w:rsidR="00C75500" w:rsidRDefault="00C755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561D"/>
    <w:multiLevelType w:val="hybridMultilevel"/>
    <w:tmpl w:val="9C3A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1721F"/>
    <w:multiLevelType w:val="hybridMultilevel"/>
    <w:tmpl w:val="CE92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914F61"/>
    <w:multiLevelType w:val="hybridMultilevel"/>
    <w:tmpl w:val="07D4A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DD37B2"/>
    <w:multiLevelType w:val="hybridMultilevel"/>
    <w:tmpl w:val="D1F89BD0"/>
    <w:lvl w:ilvl="0" w:tplc="EB9693A6">
      <w:numFmt w:val="bullet"/>
      <w:lvlText w:val=""/>
      <w:lvlJc w:val="left"/>
      <w:pPr>
        <w:ind w:left="501" w:hanging="361"/>
      </w:pPr>
      <w:rPr>
        <w:rFonts w:ascii="Symbol" w:eastAsia="Symbol" w:hAnsi="Symbol" w:cs="Symbol" w:hint="default"/>
        <w:w w:val="102"/>
        <w:sz w:val="19"/>
        <w:szCs w:val="19"/>
        <w:lang w:val="en-US" w:eastAsia="en-US" w:bidi="ar-SA"/>
      </w:rPr>
    </w:lvl>
    <w:lvl w:ilvl="1" w:tplc="EB861DC2">
      <w:numFmt w:val="bullet"/>
      <w:lvlText w:val="•"/>
      <w:lvlJc w:val="left"/>
      <w:pPr>
        <w:ind w:left="1560" w:hanging="361"/>
      </w:pPr>
      <w:rPr>
        <w:rFonts w:hint="default"/>
        <w:lang w:val="en-US" w:eastAsia="en-US" w:bidi="ar-SA"/>
      </w:rPr>
    </w:lvl>
    <w:lvl w:ilvl="2" w:tplc="25F47FD8">
      <w:numFmt w:val="bullet"/>
      <w:lvlText w:val="•"/>
      <w:lvlJc w:val="left"/>
      <w:pPr>
        <w:ind w:left="2620" w:hanging="361"/>
      </w:pPr>
      <w:rPr>
        <w:rFonts w:hint="default"/>
        <w:lang w:val="en-US" w:eastAsia="en-US" w:bidi="ar-SA"/>
      </w:rPr>
    </w:lvl>
    <w:lvl w:ilvl="3" w:tplc="F072DB38">
      <w:numFmt w:val="bullet"/>
      <w:lvlText w:val="•"/>
      <w:lvlJc w:val="left"/>
      <w:pPr>
        <w:ind w:left="3680" w:hanging="361"/>
      </w:pPr>
      <w:rPr>
        <w:rFonts w:hint="default"/>
        <w:lang w:val="en-US" w:eastAsia="en-US" w:bidi="ar-SA"/>
      </w:rPr>
    </w:lvl>
    <w:lvl w:ilvl="4" w:tplc="99C0055E">
      <w:numFmt w:val="bullet"/>
      <w:lvlText w:val="•"/>
      <w:lvlJc w:val="left"/>
      <w:pPr>
        <w:ind w:left="4740" w:hanging="361"/>
      </w:pPr>
      <w:rPr>
        <w:rFonts w:hint="default"/>
        <w:lang w:val="en-US" w:eastAsia="en-US" w:bidi="ar-SA"/>
      </w:rPr>
    </w:lvl>
    <w:lvl w:ilvl="5" w:tplc="5B568616">
      <w:numFmt w:val="bullet"/>
      <w:lvlText w:val="•"/>
      <w:lvlJc w:val="left"/>
      <w:pPr>
        <w:ind w:left="5800" w:hanging="361"/>
      </w:pPr>
      <w:rPr>
        <w:rFonts w:hint="default"/>
        <w:lang w:val="en-US" w:eastAsia="en-US" w:bidi="ar-SA"/>
      </w:rPr>
    </w:lvl>
    <w:lvl w:ilvl="6" w:tplc="87E00CCC">
      <w:numFmt w:val="bullet"/>
      <w:lvlText w:val="•"/>
      <w:lvlJc w:val="left"/>
      <w:pPr>
        <w:ind w:left="6860" w:hanging="361"/>
      </w:pPr>
      <w:rPr>
        <w:rFonts w:hint="default"/>
        <w:lang w:val="en-US" w:eastAsia="en-US" w:bidi="ar-SA"/>
      </w:rPr>
    </w:lvl>
    <w:lvl w:ilvl="7" w:tplc="4BE89C54">
      <w:numFmt w:val="bullet"/>
      <w:lvlText w:val="•"/>
      <w:lvlJc w:val="left"/>
      <w:pPr>
        <w:ind w:left="7920" w:hanging="361"/>
      </w:pPr>
      <w:rPr>
        <w:rFonts w:hint="default"/>
        <w:lang w:val="en-US" w:eastAsia="en-US" w:bidi="ar-SA"/>
      </w:rPr>
    </w:lvl>
    <w:lvl w:ilvl="8" w:tplc="BA305BE4">
      <w:numFmt w:val="bullet"/>
      <w:lvlText w:val="•"/>
      <w:lvlJc w:val="left"/>
      <w:pPr>
        <w:ind w:left="8980" w:hanging="361"/>
      </w:pPr>
      <w:rPr>
        <w:rFonts w:hint="default"/>
        <w:lang w:val="en-US" w:eastAsia="en-US" w:bidi="ar-SA"/>
      </w:rPr>
    </w:lvl>
  </w:abstractNum>
  <w:abstractNum w:abstractNumId="4" w15:restartNumberingAfterBreak="0">
    <w:nsid w:val="5F156180"/>
    <w:multiLevelType w:val="hybridMultilevel"/>
    <w:tmpl w:val="89CA8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4611A4"/>
    <w:multiLevelType w:val="hybridMultilevel"/>
    <w:tmpl w:val="C9D6A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761823">
    <w:abstractNumId w:val="3"/>
  </w:num>
  <w:num w:numId="2" w16cid:durableId="871957723">
    <w:abstractNumId w:val="0"/>
  </w:num>
  <w:num w:numId="3" w16cid:durableId="1622686423">
    <w:abstractNumId w:val="5"/>
  </w:num>
  <w:num w:numId="4" w16cid:durableId="889926227">
    <w:abstractNumId w:val="4"/>
  </w:num>
  <w:num w:numId="5" w16cid:durableId="286357249">
    <w:abstractNumId w:val="2"/>
  </w:num>
  <w:num w:numId="6" w16cid:durableId="868183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13"/>
    <w:rsid w:val="001D1D40"/>
    <w:rsid w:val="00372E89"/>
    <w:rsid w:val="00860813"/>
    <w:rsid w:val="00B30158"/>
    <w:rsid w:val="00C75500"/>
    <w:rsid w:val="00D57C03"/>
    <w:rsid w:val="00FC5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836E9"/>
  <w15:docId w15:val="{EB740016-EB67-4091-B37D-EBB928697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
      <w:ind w:left="140"/>
      <w:outlineLvl w:val="0"/>
    </w:pPr>
    <w:rPr>
      <w:b/>
      <w:bCs/>
      <w:i/>
      <w:iCs/>
    </w:rPr>
  </w:style>
  <w:style w:type="paragraph" w:styleId="Heading2">
    <w:name w:val="heading 2"/>
    <w:basedOn w:val="Normal"/>
    <w:uiPriority w:val="9"/>
    <w:unhideWhenUsed/>
    <w:qFormat/>
    <w:pPr>
      <w:spacing w:before="1"/>
      <w:ind w:left="140"/>
      <w:outlineLvl w:val="1"/>
    </w:pPr>
  </w:style>
  <w:style w:type="paragraph" w:styleId="Heading3">
    <w:name w:val="heading 3"/>
    <w:basedOn w:val="Normal"/>
    <w:uiPriority w:val="9"/>
    <w:unhideWhenUsed/>
    <w:qFormat/>
    <w:pPr>
      <w:ind w:left="140"/>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Title">
    <w:name w:val="Title"/>
    <w:basedOn w:val="Normal"/>
    <w:uiPriority w:val="10"/>
    <w:qFormat/>
    <w:pPr>
      <w:ind w:right="96"/>
      <w:jc w:val="center"/>
    </w:pPr>
    <w:rPr>
      <w:b/>
      <w:bCs/>
      <w:sz w:val="36"/>
      <w:szCs w:val="36"/>
    </w:rPr>
  </w:style>
  <w:style w:type="paragraph" w:styleId="ListParagraph">
    <w:name w:val="List Paragraph"/>
    <w:basedOn w:val="Normal"/>
    <w:uiPriority w:val="1"/>
    <w:qFormat/>
    <w:pPr>
      <w:ind w:left="501" w:hanging="361"/>
    </w:pPr>
  </w:style>
  <w:style w:type="paragraph" w:customStyle="1" w:styleId="TableParagraph">
    <w:name w:val="Table Paragraph"/>
    <w:basedOn w:val="Normal"/>
    <w:uiPriority w:val="1"/>
    <w:qFormat/>
    <w:pPr>
      <w:spacing w:line="220" w:lineRule="exact"/>
      <w:ind w:left="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87731">
      <w:bodyDiv w:val="1"/>
      <w:marLeft w:val="0"/>
      <w:marRight w:val="0"/>
      <w:marTop w:val="0"/>
      <w:marBottom w:val="0"/>
      <w:divBdr>
        <w:top w:val="none" w:sz="0" w:space="0" w:color="auto"/>
        <w:left w:val="none" w:sz="0" w:space="0" w:color="auto"/>
        <w:bottom w:val="none" w:sz="0" w:space="0" w:color="auto"/>
        <w:right w:val="none" w:sz="0" w:space="0" w:color="auto"/>
      </w:divBdr>
    </w:div>
    <w:div w:id="284894558">
      <w:bodyDiv w:val="1"/>
      <w:marLeft w:val="0"/>
      <w:marRight w:val="0"/>
      <w:marTop w:val="0"/>
      <w:marBottom w:val="0"/>
      <w:divBdr>
        <w:top w:val="none" w:sz="0" w:space="0" w:color="auto"/>
        <w:left w:val="none" w:sz="0" w:space="0" w:color="auto"/>
        <w:bottom w:val="none" w:sz="0" w:space="0" w:color="auto"/>
        <w:right w:val="none" w:sz="0" w:space="0" w:color="auto"/>
      </w:divBdr>
    </w:div>
    <w:div w:id="1691029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cmonroe.tech@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Hudson</dc:creator>
  <cp:lastModifiedBy>Alex S</cp:lastModifiedBy>
  <cp:revision>5</cp:revision>
  <dcterms:created xsi:type="dcterms:W3CDTF">2024-03-18T16:53:00Z</dcterms:created>
  <dcterms:modified xsi:type="dcterms:W3CDTF">2024-03-18T16:56:00Z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2024-03-07T00:00:00Z</vt:filetime>
  </property>
  <property fmtid="{D5CDD505-2E9C-101B-9397-08002B2CF9AE}" pid="3" name="Creator">
    <vt:lpwstr>Microsoft® Word for Microsoft 365</vt:lpwstr>
  </property>
  <property fmtid="{D5CDD505-2E9C-101B-9397-08002B2CF9AE}" pid="4" name="LastSaved">
    <vt:filetime>2024-03-18T00:00:00Z</vt:filetime>
  </property>
</Properties>
</file>