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7B9B" w:rsidRPr="00927B9B" w:rsidRDefault="00927B9B" w:rsidP="00927B9B">
      <w:pPr>
        <w:spacing w:after="0" w:line="240" w:lineRule="auto"/>
        <w:ind w:right="26"/>
        <w:rPr>
          <w:rFonts w:cstheme="minorHAnsi"/>
          <w:color w:val="000000" w:themeColor="text1"/>
          <w:sz w:val="24"/>
          <w:szCs w:val="24"/>
        </w:rPr>
      </w:pPr>
      <w:bookmarkStart w:id="0" w:name="_GoBack"/>
      <w:bookmarkEnd w:id="0"/>
      <w:r w:rsidRPr="00927B9B">
        <w:rPr>
          <w:rFonts w:cstheme="minorHAnsi"/>
          <w:b/>
          <w:bCs/>
          <w:color w:val="000000" w:themeColor="text1"/>
          <w:sz w:val="24"/>
          <w:szCs w:val="24"/>
          <w:shd w:val="clear" w:color="auto" w:fill="FFFFFF"/>
        </w:rPr>
        <w:br/>
      </w:r>
      <w:r w:rsidRPr="00927B9B">
        <w:rPr>
          <w:rFonts w:cstheme="minorHAnsi"/>
          <w:b/>
          <w:sz w:val="24"/>
          <w:szCs w:val="24"/>
        </w:rPr>
        <w:t>Email:</w:t>
      </w:r>
      <w:r w:rsidRPr="00927B9B">
        <w:rPr>
          <w:rFonts w:cstheme="minorHAnsi"/>
          <w:sz w:val="24"/>
          <w:szCs w:val="24"/>
        </w:rPr>
        <w:t xml:space="preserve"> </w:t>
      </w:r>
      <w:hyperlink r:id="rId5" w:history="1">
        <w:r w:rsidRPr="00927B9B">
          <w:rPr>
            <w:rStyle w:val="Hyperlink"/>
            <w:rFonts w:cstheme="minorHAnsi"/>
            <w:color w:val="000000" w:themeColor="text1"/>
            <w:sz w:val="24"/>
            <w:szCs w:val="24"/>
            <w:u w:val="none"/>
          </w:rPr>
          <w:t>email2neelshah@gmail.com</w:t>
        </w:r>
      </w:hyperlink>
    </w:p>
    <w:p w:rsidR="00927B9B" w:rsidRPr="00927B9B" w:rsidRDefault="00927B9B" w:rsidP="00927B9B">
      <w:pPr>
        <w:spacing w:after="0" w:line="240" w:lineRule="auto"/>
        <w:ind w:right="26"/>
        <w:rPr>
          <w:rFonts w:cstheme="minorHAnsi"/>
          <w:b/>
          <w:color w:val="000000" w:themeColor="text1"/>
          <w:sz w:val="24"/>
          <w:szCs w:val="24"/>
          <w:shd w:val="clear" w:color="auto" w:fill="FFFFFF"/>
        </w:rPr>
      </w:pPr>
      <w:r w:rsidRPr="00927B9B">
        <w:rPr>
          <w:rFonts w:cstheme="minorHAnsi"/>
          <w:b/>
          <w:color w:val="000000" w:themeColor="text1"/>
          <w:sz w:val="24"/>
          <w:szCs w:val="24"/>
          <w:shd w:val="clear" w:color="auto" w:fill="FFFFFF"/>
        </w:rPr>
        <w:t>Phone</w:t>
      </w:r>
      <w:r w:rsidRPr="00927B9B">
        <w:rPr>
          <w:rFonts w:cstheme="minorHAnsi"/>
          <w:color w:val="000000" w:themeColor="text1"/>
          <w:sz w:val="24"/>
          <w:szCs w:val="24"/>
          <w:shd w:val="clear" w:color="auto" w:fill="FFFFFF"/>
        </w:rPr>
        <w:t>: (201) 293-6616</w:t>
      </w:r>
    </w:p>
    <w:p w:rsidR="00927B9B" w:rsidRPr="00927B9B" w:rsidRDefault="00927B9B" w:rsidP="00927B9B">
      <w:pPr>
        <w:pBdr>
          <w:bottom w:val="single" w:sz="4" w:space="1" w:color="auto"/>
        </w:pBdr>
        <w:spacing w:after="0" w:line="240" w:lineRule="auto"/>
        <w:ind w:left="180" w:right="26"/>
        <w:jc w:val="center"/>
        <w:rPr>
          <w:rFonts w:cstheme="minorHAnsi"/>
          <w:b/>
          <w:bCs/>
          <w:color w:val="000000" w:themeColor="text1"/>
          <w:sz w:val="28"/>
          <w:szCs w:val="28"/>
          <w:shd w:val="clear" w:color="auto" w:fill="FFFFFF"/>
        </w:rPr>
      </w:pPr>
      <w:r w:rsidRPr="00927B9B">
        <w:rPr>
          <w:rFonts w:cstheme="minorHAnsi"/>
          <w:b/>
          <w:bCs/>
          <w:color w:val="000000" w:themeColor="text1"/>
          <w:sz w:val="28"/>
          <w:szCs w:val="28"/>
          <w:shd w:val="clear" w:color="auto" w:fill="FFFFFF"/>
        </w:rPr>
        <w:t>Neel Shah</w:t>
      </w:r>
    </w:p>
    <w:p w:rsidR="00927B9B" w:rsidRPr="00927B9B" w:rsidRDefault="00927B9B" w:rsidP="00927B9B">
      <w:pPr>
        <w:spacing w:after="0" w:line="240" w:lineRule="auto"/>
        <w:ind w:right="26"/>
        <w:jc w:val="both"/>
        <w:rPr>
          <w:rFonts w:cstheme="minorHAnsi"/>
          <w:b/>
          <w:bCs/>
          <w:color w:val="000000" w:themeColor="text1"/>
          <w:u w:val="single"/>
          <w:shd w:val="clear" w:color="auto" w:fill="FFFFFF"/>
        </w:rPr>
      </w:pPr>
      <w:r w:rsidRPr="00927B9B">
        <w:rPr>
          <w:rFonts w:cstheme="minorHAnsi"/>
          <w:b/>
          <w:bCs/>
          <w:color w:val="000000" w:themeColor="text1"/>
          <w:u w:val="single"/>
          <w:shd w:val="clear" w:color="auto" w:fill="FFFFFF"/>
        </w:rPr>
        <w:br/>
        <w:t>PROFESSIONAL SUMMARY: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Accomplished professional with 7+ years in IT, adept at all stages of the software development life cycle (SDLC) from analysis to maintenance, utilizing Java, J2EE, Spring framework, and front-end technologies.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Proficient in Core Java concepts, including Service-oriented programming, object-oriented programming, exception management, multithreading, collections, Stream API, Lambda Functions, and Regular Expressions.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Good understanding and experience in functional and reactive RX java programming.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Demonstrated expertise in building enterprise-level web-based platforms, encompassing JDBC, JPA, JSP, Servlets, and RESTful web services.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Experienced in DevOps frameworks and CI/CD pipelines using tools such as Jenkins, Git, Kubernetes, Bitbucket, Ant, and Maven.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 xml:space="preserve">Experienced in managing AWS &amp; GCP cloud computing environments utilizing AWS services VPC, EC2, IAM, S3, ELB, AutoScaling, ROUTE53, RDS and GCP’s VPC, IAM, GCE, GKE, GCS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Skilled in developing web user interfaces using HTML, CSS, JavaScript, AJAX, jQuery, Angular, Node, and ReactJS.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Clear understanding of RESTful architecture using Hibernate, Spring, Spring Boot, Spring MVC, Spring webflux, and Spring Security frameworks.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Familiarity with cloud programming using Amazon Web Services (AWS), including EC2, Lambda, and Elastic Beanstalk.</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Linux shell scripting with bash commands also done for multiple projects.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Strong communication and leadership skills, with extensive experience in customer relationship management and professional management duties. Known for a resilient mentality and innovative pragmatism.</w:t>
      </w:r>
    </w:p>
    <w:p w:rsidR="00927B9B" w:rsidRDefault="00927B9B" w:rsidP="00927B9B">
      <w:pPr>
        <w:spacing w:after="0" w:line="240" w:lineRule="auto"/>
        <w:ind w:right="26"/>
        <w:jc w:val="both"/>
        <w:rPr>
          <w:rFonts w:cstheme="minorHAnsi"/>
          <w:color w:val="000000" w:themeColor="text1"/>
          <w:shd w:val="clear" w:color="auto" w:fill="FFFFFF"/>
          <w:lang w:val="en-US"/>
        </w:rPr>
      </w:pPr>
    </w:p>
    <w:p w:rsidR="00927B9B" w:rsidRPr="00927B9B" w:rsidRDefault="00927B9B" w:rsidP="00927B9B">
      <w:pPr>
        <w:spacing w:after="0" w:line="240" w:lineRule="auto"/>
        <w:ind w:right="26"/>
        <w:rPr>
          <w:rFonts w:cstheme="minorHAnsi"/>
          <w:b/>
          <w:bCs/>
          <w:color w:val="000000" w:themeColor="text1"/>
          <w:shd w:val="clear" w:color="auto" w:fill="FFFFFF"/>
        </w:rPr>
      </w:pPr>
      <w:r w:rsidRPr="00927B9B">
        <w:rPr>
          <w:rFonts w:cstheme="minorHAnsi"/>
          <w:b/>
          <w:bCs/>
          <w:color w:val="000000" w:themeColor="text1"/>
          <w:u w:val="single"/>
          <w:shd w:val="clear" w:color="auto" w:fill="FFFFFF"/>
        </w:rPr>
        <w:t>PROFESIONAL EXPERIENCE</w:t>
      </w:r>
      <w:r w:rsidRPr="00927B9B">
        <w:rPr>
          <w:rFonts w:cstheme="minorHAnsi"/>
          <w:b/>
          <w:bCs/>
          <w:color w:val="000000" w:themeColor="text1"/>
          <w:shd w:val="clear" w:color="auto" w:fill="FFFFFF"/>
        </w:rPr>
        <w:t>:</w:t>
      </w:r>
      <w:r w:rsidRPr="00927B9B">
        <w:rPr>
          <w:rFonts w:cstheme="minorHAnsi"/>
          <w:b/>
          <w:bCs/>
          <w:color w:val="000000" w:themeColor="text1"/>
          <w:shd w:val="clear" w:color="auto" w:fill="FFFFFF"/>
        </w:rPr>
        <w:br/>
      </w:r>
      <w:r w:rsidRPr="00927B9B">
        <w:rPr>
          <w:rFonts w:cstheme="minorHAnsi"/>
          <w:color w:val="000000" w:themeColor="text1"/>
          <w:shd w:val="clear" w:color="auto" w:fill="FFFFFF"/>
        </w:rPr>
        <w:br/>
      </w:r>
      <w:r w:rsidRPr="00927B9B">
        <w:rPr>
          <w:rFonts w:cstheme="minorHAnsi"/>
          <w:b/>
          <w:bCs/>
          <w:color w:val="000000" w:themeColor="text1"/>
          <w:u w:val="single"/>
          <w:shd w:val="clear" w:color="auto" w:fill="FFFFFF"/>
        </w:rPr>
        <w:t xml:space="preserve">Edward Jones, St. Louis County, MO                                                                        </w:t>
      </w:r>
      <w:r>
        <w:rPr>
          <w:rFonts w:cstheme="minorHAnsi"/>
          <w:b/>
          <w:bCs/>
          <w:color w:val="000000" w:themeColor="text1"/>
          <w:u w:val="single"/>
          <w:shd w:val="clear" w:color="auto" w:fill="FFFFFF"/>
        </w:rPr>
        <w:t xml:space="preserve">                          </w:t>
      </w:r>
      <w:r w:rsidRPr="00927B9B">
        <w:rPr>
          <w:rFonts w:cstheme="minorHAnsi"/>
          <w:b/>
          <w:bCs/>
          <w:color w:val="000000" w:themeColor="text1"/>
          <w:u w:val="single"/>
          <w:shd w:val="clear" w:color="auto" w:fill="FFFFFF"/>
        </w:rPr>
        <w:t xml:space="preserve">     </w:t>
      </w:r>
      <w:r>
        <w:rPr>
          <w:rFonts w:cstheme="minorHAnsi"/>
          <w:b/>
          <w:bCs/>
          <w:color w:val="000000" w:themeColor="text1"/>
          <w:u w:val="single"/>
          <w:shd w:val="clear" w:color="auto" w:fill="FFFFFF"/>
        </w:rPr>
        <w:t xml:space="preserve">   </w:t>
      </w:r>
      <w:r w:rsidRPr="00927B9B">
        <w:rPr>
          <w:rFonts w:cstheme="minorHAnsi"/>
          <w:b/>
          <w:bCs/>
          <w:color w:val="000000" w:themeColor="text1"/>
          <w:u w:val="single"/>
          <w:shd w:val="clear" w:color="auto" w:fill="FFFFFF"/>
        </w:rPr>
        <w:t xml:space="preserve"> </w:t>
      </w:r>
      <w:r w:rsidRPr="00927B9B">
        <w:rPr>
          <w:rFonts w:cstheme="minorHAnsi"/>
          <w:b/>
          <w:iCs/>
          <w:color w:val="000000" w:themeColor="text1"/>
          <w:u w:val="single"/>
          <w:shd w:val="clear" w:color="auto" w:fill="FFFFFF"/>
        </w:rPr>
        <w:t>June 2023 - Present</w:t>
      </w:r>
    </w:p>
    <w:p w:rsidR="00927B9B" w:rsidRPr="00927B9B" w:rsidRDefault="00927B9B" w:rsidP="00927B9B">
      <w:pPr>
        <w:spacing w:after="0" w:line="240" w:lineRule="auto"/>
        <w:ind w:right="26"/>
        <w:rPr>
          <w:rFonts w:cstheme="minorHAnsi"/>
          <w:color w:val="000000" w:themeColor="text1"/>
          <w:shd w:val="clear" w:color="auto" w:fill="FFFFFF"/>
        </w:rPr>
      </w:pPr>
      <w:r w:rsidRPr="00927B9B">
        <w:rPr>
          <w:rFonts w:cstheme="minorHAnsi"/>
          <w:b/>
          <w:bCs/>
          <w:color w:val="000000" w:themeColor="text1"/>
          <w:shd w:val="clear" w:color="auto" w:fill="FFFFFF"/>
        </w:rPr>
        <w:t xml:space="preserve">Java Full Stack Developer </w:t>
      </w:r>
      <w:r w:rsidRPr="00927B9B">
        <w:rPr>
          <w:rFonts w:cstheme="minorHAnsi"/>
          <w:color w:val="000000" w:themeColor="text1"/>
          <w:shd w:val="clear" w:color="auto" w:fill="FFFFFF"/>
        </w:rPr>
        <w:br/>
      </w:r>
    </w:p>
    <w:p w:rsidR="00927B9B" w:rsidRPr="00927B9B" w:rsidRDefault="00927B9B" w:rsidP="00927B9B">
      <w:pPr>
        <w:spacing w:after="0" w:line="240" w:lineRule="auto"/>
        <w:ind w:left="180" w:right="26"/>
        <w:jc w:val="both"/>
        <w:rPr>
          <w:rFonts w:cstheme="minorHAnsi"/>
          <w:b/>
          <w:color w:val="000000" w:themeColor="text1"/>
          <w:shd w:val="clear" w:color="auto" w:fill="FFFFFF"/>
        </w:rPr>
      </w:pPr>
      <w:r w:rsidRPr="00927B9B">
        <w:rPr>
          <w:rFonts w:cstheme="minorHAnsi"/>
          <w:b/>
          <w:color w:val="000000" w:themeColor="text1"/>
          <w:shd w:val="clear" w:color="auto" w:fill="FFFFFF"/>
        </w:rPr>
        <w:t xml:space="preserve">Responsibility: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Collaborated with cross-functional teams to develop and enhance web applications, incorporating a comprehensive tech stack including Java, Spring Boot, and React.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Played a pivotal role in the end-to-end software development lifecycle, from requirements analysis to deployment, ensuring seamless functionality of key features and applications.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 xml:space="preserve">Created new microservices for Triton controller and web using Spring Boot.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Utilized React for frontend development, enhancing layouts, and incorporating APIs into the microservice backend. Applied HTML, CSS, and Bootstrap for frontend styling.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and maintained RESTful APIs, utilizing Java and associated frameworks, to support efficient communication between various components of the Edward Jones platform.</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Implemented caching to different layers of the application using Reactive Redis RX java to improve performance and reduce latency.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Implemented innovative solutions to address business challenges, leveraging a mix of frontend technologies such as HTML, CSS, JavaScript, and React for user interface development.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Engaged in continuous integration and deployment practices, executing daily CI/CD pipelines in Jenkins to ensure the smooth deployment of code changes in both development and quality assurance environments.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Kubernetes for docker containerization and orchestration.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 xml:space="preserve">Used Hibernate, object/relational-mapping (ORM) solution, the technique of mapping data representation from MVC model to Oracle Relational Data model with a SQL- based schema.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Applications using Spring, Spring MVC, and Hibernate and also Spring Framework at Business Tier and Spring Bean Factory for initializing services.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webflux with spring for creating non-blocking reactive streams for the one of the POC work independently.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lastRenderedPageBreak/>
        <w:t>Contributed to version control processes using tools like Git &amp; Bitbucket, ensuring efficient collaboration among development teams, and maintaining codebase integrity.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and maintained Azure automation scripts, reducing deployment time by 50% and increasing team productivity by 30%.</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Operated in Agile framework, following 2-week sprints for efficient planning and task execution.</w:t>
      </w: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r w:rsidRPr="00927B9B">
        <w:rPr>
          <w:rFonts w:cstheme="minorHAnsi"/>
          <w:b/>
          <w:bCs/>
          <w:color w:val="000000" w:themeColor="text1"/>
          <w:shd w:val="clear" w:color="auto" w:fill="FFFFFF"/>
        </w:rPr>
        <w:t>Environment:</w:t>
      </w:r>
      <w:r w:rsidRPr="00927B9B">
        <w:rPr>
          <w:rFonts w:cstheme="minorHAnsi"/>
        </w:rPr>
        <w:t xml:space="preserve"> </w:t>
      </w:r>
      <w:r w:rsidRPr="00927B9B">
        <w:rPr>
          <w:rFonts w:cstheme="minorHAnsi"/>
          <w:color w:val="000000" w:themeColor="text1"/>
          <w:shd w:val="clear" w:color="auto" w:fill="FFFFFF"/>
        </w:rPr>
        <w:t>Java 8 &amp; 11, J2EE, Spring Boot, Spring Web Flux, Reactive, Rx java, REST API, React, Unix, Junit, Moch, SQL, SQL Server, Jenkins, Azure.</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p>
    <w:p w:rsidR="00927B9B" w:rsidRPr="00927B9B" w:rsidRDefault="00927B9B" w:rsidP="00927B9B">
      <w:pPr>
        <w:spacing w:after="0" w:line="240" w:lineRule="auto"/>
        <w:ind w:right="26"/>
        <w:jc w:val="both"/>
        <w:rPr>
          <w:rFonts w:cstheme="minorHAnsi"/>
          <w:b/>
          <w:bCs/>
          <w:color w:val="000000" w:themeColor="text1"/>
          <w:u w:val="single"/>
          <w:shd w:val="clear" w:color="auto" w:fill="FFFFFF"/>
        </w:rPr>
      </w:pPr>
      <w:r w:rsidRPr="00927B9B">
        <w:rPr>
          <w:rFonts w:cstheme="minorHAnsi"/>
          <w:b/>
          <w:bCs/>
          <w:color w:val="000000" w:themeColor="text1"/>
          <w:u w:val="single"/>
          <w:shd w:val="clear" w:color="auto" w:fill="FFFFFF"/>
        </w:rPr>
        <w:t xml:space="preserve">Verizon, New York, NY                                                                                         </w:t>
      </w:r>
      <w:r>
        <w:rPr>
          <w:rFonts w:cstheme="minorHAnsi"/>
          <w:b/>
          <w:bCs/>
          <w:color w:val="000000" w:themeColor="text1"/>
          <w:u w:val="single"/>
          <w:shd w:val="clear" w:color="auto" w:fill="FFFFFF"/>
        </w:rPr>
        <w:t xml:space="preserve">                           </w:t>
      </w:r>
      <w:r w:rsidRPr="00927B9B">
        <w:rPr>
          <w:rFonts w:cstheme="minorHAnsi"/>
          <w:b/>
          <w:bCs/>
          <w:color w:val="000000" w:themeColor="text1"/>
          <w:u w:val="single"/>
          <w:shd w:val="clear" w:color="auto" w:fill="FFFFFF"/>
        </w:rPr>
        <w:t xml:space="preserve">    March 2022 – May 2023</w:t>
      </w:r>
    </w:p>
    <w:p w:rsidR="00927B9B" w:rsidRPr="00927B9B" w:rsidRDefault="00927B9B" w:rsidP="00927B9B">
      <w:pPr>
        <w:spacing w:after="0" w:line="240" w:lineRule="auto"/>
        <w:ind w:right="26"/>
        <w:rPr>
          <w:rFonts w:cstheme="minorHAnsi"/>
          <w:b/>
          <w:bCs/>
          <w:color w:val="000000" w:themeColor="text1"/>
          <w:shd w:val="clear" w:color="auto" w:fill="FFFFFF"/>
        </w:rPr>
      </w:pPr>
      <w:r w:rsidRPr="00927B9B">
        <w:rPr>
          <w:rFonts w:cstheme="minorHAnsi"/>
          <w:b/>
          <w:bCs/>
          <w:color w:val="000000" w:themeColor="text1"/>
          <w:shd w:val="clear" w:color="auto" w:fill="FFFFFF"/>
        </w:rPr>
        <w:t>Java Developer</w:t>
      </w:r>
    </w:p>
    <w:p w:rsidR="00927B9B" w:rsidRPr="00927B9B" w:rsidRDefault="00927B9B" w:rsidP="00927B9B">
      <w:pPr>
        <w:spacing w:after="0" w:line="240" w:lineRule="auto"/>
        <w:ind w:left="180" w:right="26"/>
        <w:jc w:val="both"/>
        <w:rPr>
          <w:rFonts w:cstheme="minorHAnsi"/>
          <w:b/>
          <w:color w:val="000000" w:themeColor="text1"/>
          <w:shd w:val="clear" w:color="auto" w:fill="FFFFFF"/>
        </w:rPr>
      </w:pPr>
      <w:r w:rsidRPr="00927B9B">
        <w:rPr>
          <w:rFonts w:cstheme="minorHAnsi"/>
          <w:color w:val="000000" w:themeColor="text1"/>
          <w:shd w:val="clear" w:color="auto" w:fill="FFFFFF"/>
        </w:rPr>
        <w:br/>
      </w:r>
      <w:r w:rsidRPr="00927B9B">
        <w:rPr>
          <w:rFonts w:cstheme="minorHAnsi"/>
          <w:b/>
          <w:color w:val="000000" w:themeColor="text1"/>
          <w:shd w:val="clear" w:color="auto" w:fill="FFFFFF"/>
        </w:rPr>
        <w:t xml:space="preserve">Responsibility: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Led the development of two Triton web applications using Java 11, Spring Boot, and React, enhancing 5G network operations. One application, initially designed for temporary use, evolved into a comprehensive tool for diverse operations.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 xml:space="preserve">Created new microservices for Triton controller and web using Spring Boot.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webflux with spring for creating non-blocking reactive streams.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fresh APIs and used Python scripting to calculate 5G latency on the backend.</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Created logics for the application using calculation in python scripting for the application.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Played a pivotal role in production support, addressing issues, monitoring logs, and executing daily CI/CD pipelines in Jenkins for code deployments in Dev and Q/A environments.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Contributed significantly to the VNM project, handling .xml code changes, providing production support, and excelling in customer service by resolving queries, mitigating data loss, and ensuring system backup and recovery.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Operated within an agile framework, following 2-week sprints for efficient planning and task execution.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RESTful API services in Golang, serving as a middleware between the application and third-party APIs. Implemented OAuth2 and SSO for robust web application security.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Demonstrated expertise in writing data APIs and building multiple server applications in Golang to meet product requirements.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Utilized APIGEE for creating proxies and policies, configuring staging, testing, and production environments for APIGEE Edge, X, and cloud-based sites.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Closely worked with Kafka admin team to set up Kafka cluster on the QA and production environment.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spring Kafka API calls to process the messages smoothly on Kafka clusters.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Leveraged AWS services (EC2, S3, and RDS) to execute various tasks within the application.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Designed comprehensive migration plans for workloads, utilizing cloudscape and Zerto, ensuring seamless transitions from various platforms to AWS.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Applied cloud migration concepts, sync mechanisms, sequencing, application grouping, and executed migration and replication jobs for seamless application deployment.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Also created Grafana dashboards from the scratch, added database queries and colour code the tables in order to make monitoring easier.</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different services in cloud AWS, Elastic search, EC2, s3, RDS, Lambda, API gateways.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For one of the POC, I worked on JIRA tickets related to adobe analytics dashboard, ad-hoc analysis reporting process documents, tracking issues etc.</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Linux bash commands used to perform jar-based deployments using putty and WinSCP.</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Worked on the production support for Verizon network management (VNM) to debug and resolve the issues on the production.</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r w:rsidRPr="00927B9B">
        <w:rPr>
          <w:rFonts w:cstheme="minorHAnsi"/>
          <w:b/>
          <w:bCs/>
          <w:color w:val="000000" w:themeColor="text1"/>
          <w:shd w:val="clear" w:color="auto" w:fill="FFFFFF"/>
        </w:rPr>
        <w:t xml:space="preserve">Environment: </w:t>
      </w:r>
      <w:r w:rsidRPr="00927B9B">
        <w:rPr>
          <w:rFonts w:cstheme="minorHAnsi"/>
          <w:color w:val="000000" w:themeColor="text1"/>
          <w:shd w:val="clear" w:color="auto" w:fill="FFFFFF"/>
        </w:rPr>
        <w:t>Java 11, J2EE, Spring, Spring boot, Spring Web Flux, Linux, Kafka, Python, GitLab, React, Jenkins, Shell, POSTGRES, APIGEE and MySQL, Adobe analytics.</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p>
    <w:p w:rsidR="00927B9B" w:rsidRPr="00927B9B" w:rsidRDefault="00927B9B" w:rsidP="00927B9B">
      <w:pPr>
        <w:spacing w:after="0" w:line="240" w:lineRule="auto"/>
        <w:ind w:right="26"/>
        <w:jc w:val="both"/>
        <w:rPr>
          <w:rFonts w:cstheme="minorHAnsi"/>
          <w:b/>
          <w:bCs/>
          <w:color w:val="000000" w:themeColor="text1"/>
          <w:u w:val="single"/>
          <w:shd w:val="clear" w:color="auto" w:fill="FFFFFF"/>
        </w:rPr>
      </w:pPr>
      <w:r w:rsidRPr="00927B9B">
        <w:rPr>
          <w:rFonts w:cstheme="minorHAnsi"/>
          <w:b/>
          <w:bCs/>
          <w:color w:val="000000" w:themeColor="text1"/>
          <w:u w:val="single"/>
          <w:shd w:val="clear" w:color="auto" w:fill="FFFFFF"/>
        </w:rPr>
        <w:t>Boeing, Seattle, WA                                                                                                                      October 2021 – March 2022</w:t>
      </w:r>
    </w:p>
    <w:p w:rsidR="00927B9B" w:rsidRPr="00927B9B" w:rsidRDefault="00927B9B" w:rsidP="00927B9B">
      <w:pPr>
        <w:spacing w:after="0" w:line="240" w:lineRule="auto"/>
        <w:ind w:right="26"/>
        <w:rPr>
          <w:rFonts w:cstheme="minorHAnsi"/>
          <w:b/>
          <w:bCs/>
          <w:color w:val="000000" w:themeColor="text1"/>
          <w:shd w:val="clear" w:color="auto" w:fill="FFFFFF"/>
        </w:rPr>
      </w:pPr>
      <w:r w:rsidRPr="00927B9B">
        <w:rPr>
          <w:rFonts w:cstheme="minorHAnsi"/>
          <w:b/>
          <w:bCs/>
          <w:color w:val="000000" w:themeColor="text1"/>
          <w:shd w:val="clear" w:color="auto" w:fill="FFFFFF"/>
        </w:rPr>
        <w:t>Java Developer</w:t>
      </w:r>
      <w:r w:rsidRPr="00927B9B">
        <w:rPr>
          <w:rFonts w:cstheme="minorHAnsi"/>
          <w:b/>
          <w:bCs/>
          <w:color w:val="000000" w:themeColor="text1"/>
          <w:shd w:val="clear" w:color="auto" w:fill="FFFFFF"/>
        </w:rPr>
        <w:br/>
      </w: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r w:rsidRPr="00927B9B">
        <w:rPr>
          <w:rFonts w:cstheme="minorHAnsi"/>
          <w:b/>
          <w:bCs/>
          <w:color w:val="000000" w:themeColor="text1"/>
          <w:shd w:val="clear" w:color="auto" w:fill="FFFFFF"/>
        </w:rPr>
        <w:t xml:space="preserve">Responsibility: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Working on a day-to-day task using Java 8 and 11, Object-oriented concepts of software development.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Contributed to day-to-day tasks by employing Java 8 and 11, focusing on object-oriented software development principles.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lastRenderedPageBreak/>
        <w:t>Collaborated in configuring APIs using Java and React, ensuring seamless integration between the backend and frontend for necessary updates.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Designed and deployed AWS/GCP/Vmware infrastructure as code using Terraform, Ansible, Puppet, Git, and Rundeck</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new RESTful API services, serving as a bridge between the application and third-party APIs, with a focus on Golang.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Setup Alerting and monitoring using Stackdriver in GCP (Google Cloud Platform). Involved in migration activities of Java scripts and Database scripts from Oracle, MS SQL Server and MYSQL into different environments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Implemented function for sending and receiving messages using RabbitMQ.</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Utilized React for frontend development, enhancing layouts, and incorporating APIs into the microservice backend. Applied HTML, CSS, and Bootstrap for frontend styling.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Emphasized unit testing, employing Junit and Mockito for backend testing and Mocha for frontend testing.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Managed SQL databases, including SQL Developer and MS SQL server, handling production-related queries, debugging, and issue resolution.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Maintained version control using GitLab for the project repository.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Executed daily CI/CD pipelines in Jenkins for code deployment in Dev and Q/A environments.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Analyzed logs and identified issues as part of production support activities.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Utilized GCP for cloud services on the SaaS layer.</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Implemented APIGEE to create proxies for APIs in the GCP cloud.</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r w:rsidRPr="00927B9B">
        <w:rPr>
          <w:rFonts w:cstheme="minorHAnsi"/>
          <w:b/>
          <w:bCs/>
          <w:color w:val="000000" w:themeColor="text1"/>
          <w:shd w:val="clear" w:color="auto" w:fill="FFFFFF"/>
        </w:rPr>
        <w:t xml:space="preserve">Environment: </w:t>
      </w:r>
      <w:r w:rsidRPr="00927B9B">
        <w:rPr>
          <w:rFonts w:cstheme="minorHAnsi"/>
          <w:color w:val="000000" w:themeColor="text1"/>
          <w:shd w:val="clear" w:color="auto" w:fill="FFFFFF"/>
        </w:rPr>
        <w:t>Java 8 &amp; 11, J2EE, Spring boot, REST API, RabbitMQ, React, Unix, Junit, Mocha, SQL, SQL server, Jenkins.</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p>
    <w:p w:rsidR="00927B9B" w:rsidRPr="00927B9B" w:rsidRDefault="00927B9B" w:rsidP="00927B9B">
      <w:pPr>
        <w:spacing w:after="0" w:line="240" w:lineRule="auto"/>
        <w:ind w:right="26"/>
        <w:jc w:val="both"/>
        <w:rPr>
          <w:rFonts w:cstheme="minorHAnsi"/>
          <w:b/>
          <w:bCs/>
          <w:color w:val="000000" w:themeColor="text1"/>
          <w:u w:val="single"/>
          <w:shd w:val="clear" w:color="auto" w:fill="FFFFFF"/>
        </w:rPr>
      </w:pPr>
      <w:r w:rsidRPr="00927B9B">
        <w:rPr>
          <w:rFonts w:cstheme="minorHAnsi"/>
          <w:b/>
          <w:bCs/>
          <w:color w:val="000000" w:themeColor="text1"/>
          <w:u w:val="single"/>
          <w:shd w:val="clear" w:color="auto" w:fill="FFFFFF"/>
        </w:rPr>
        <w:t xml:space="preserve">Liberty Mutual, Dover, NH                                                                                                  </w:t>
      </w:r>
      <w:r>
        <w:rPr>
          <w:rFonts w:cstheme="minorHAnsi"/>
          <w:b/>
          <w:bCs/>
          <w:color w:val="000000" w:themeColor="text1"/>
          <w:u w:val="single"/>
          <w:shd w:val="clear" w:color="auto" w:fill="FFFFFF"/>
        </w:rPr>
        <w:t xml:space="preserve">  </w:t>
      </w:r>
      <w:r w:rsidRPr="00927B9B">
        <w:rPr>
          <w:rFonts w:cstheme="minorHAnsi"/>
          <w:b/>
          <w:bCs/>
          <w:color w:val="000000" w:themeColor="text1"/>
          <w:u w:val="single"/>
          <w:shd w:val="clear" w:color="auto" w:fill="FFFFFF"/>
        </w:rPr>
        <w:t xml:space="preserve">    January 2021 – October 2021</w:t>
      </w:r>
    </w:p>
    <w:p w:rsidR="00927B9B" w:rsidRPr="00927B9B" w:rsidRDefault="00927B9B" w:rsidP="00927B9B">
      <w:pPr>
        <w:spacing w:after="0" w:line="240" w:lineRule="auto"/>
        <w:ind w:right="26"/>
        <w:rPr>
          <w:rFonts w:cstheme="minorHAnsi"/>
          <w:b/>
          <w:bCs/>
          <w:color w:val="000000" w:themeColor="text1"/>
          <w:shd w:val="clear" w:color="auto" w:fill="FFFFFF"/>
        </w:rPr>
      </w:pPr>
      <w:r w:rsidRPr="00927B9B">
        <w:rPr>
          <w:rFonts w:cstheme="minorHAnsi"/>
          <w:b/>
          <w:bCs/>
          <w:color w:val="000000" w:themeColor="text1"/>
          <w:shd w:val="clear" w:color="auto" w:fill="FFFFFF"/>
        </w:rPr>
        <w:t xml:space="preserve">Java Full Stack Developer </w:t>
      </w: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p>
    <w:p w:rsidR="00927B9B" w:rsidRPr="00927B9B" w:rsidRDefault="00927B9B" w:rsidP="00927B9B">
      <w:pPr>
        <w:spacing w:after="0" w:line="240" w:lineRule="auto"/>
        <w:ind w:left="180" w:right="26"/>
        <w:jc w:val="both"/>
        <w:rPr>
          <w:rFonts w:cstheme="minorHAnsi"/>
          <w:color w:val="000000" w:themeColor="text1"/>
          <w:shd w:val="clear" w:color="auto" w:fill="FFFFFF"/>
        </w:rPr>
      </w:pPr>
      <w:r w:rsidRPr="00927B9B">
        <w:rPr>
          <w:rFonts w:cstheme="minorHAnsi"/>
          <w:b/>
          <w:bCs/>
          <w:color w:val="000000" w:themeColor="text1"/>
          <w:shd w:val="clear" w:color="auto" w:fill="FFFFFF"/>
        </w:rPr>
        <w:t xml:space="preserve">Responsibility: </w:t>
      </w:r>
      <w:r w:rsidRPr="00927B9B">
        <w:rPr>
          <w:rFonts w:cstheme="minorHAnsi"/>
          <w:b/>
          <w:bCs/>
          <w:color w:val="000000" w:themeColor="text1"/>
          <w:shd w:val="clear" w:color="auto" w:fill="FFFFFF"/>
        </w:rPr>
        <w:br/>
      </w:r>
      <w:r w:rsidRPr="00927B9B">
        <w:rPr>
          <w:rFonts w:cstheme="minorHAnsi"/>
          <w:color w:val="000000" w:themeColor="text1"/>
          <w:shd w:val="clear" w:color="auto" w:fill="FFFFFF"/>
        </w:rPr>
        <w:t>Utilized Java, J2EE, and the Spring framework, including Spring Boot, as primary technologies for developing applications. Implemented events for claims, occurrences, and policies for clients.</w:t>
      </w:r>
    </w:p>
    <w:p w:rsidR="00927B9B" w:rsidRPr="00927B9B" w:rsidRDefault="00927B9B" w:rsidP="00927B9B">
      <w:pPr>
        <w:spacing w:after="0" w:line="240" w:lineRule="auto"/>
        <w:ind w:left="180" w:right="26"/>
        <w:jc w:val="both"/>
        <w:rPr>
          <w:rFonts w:cstheme="minorHAnsi"/>
          <w:color w:val="000000" w:themeColor="text1"/>
          <w:shd w:val="clear" w:color="auto" w:fill="FFFFFF"/>
        </w:rPr>
      </w:pP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Provided support for the PAL application within another team, involving manual updates, SQL queries executed through Postman and Swagger. Leveraged Swagger for data loading across development, test, and production environments. Monitored errors and data integrity using Splunk logs.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Leveraged AWS services such as S3 for data storage and other services like Lambda and CloudWatch for various aspects of application creation and maintenance.</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Implemented RESTful APIs, employing operations like POST, GET, PUT, and DELETE on the database.</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Wrote SQL queries in the database tool, utilizing MS SQL server to create stored procedures and functions for efficient data storage and manipulation.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Created a CDK project for AWS Event Bridge, deploying Java and JavaScript projects to AWS accounts, facilitating the sending and receiving of events across different accounts.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a Python SDK for interaction between Singularity and the Cortex S3 bucket as an additional project.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Created logics for the application using calculation in python scripting for the application.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Established functions for synchronous and asynchronous messaging on RabbitMQ.</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Collaborated with business development, solution architects, and the sales team to devise and execute a strategy for driving AWS IoT adoption.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Enhanced existing applications using Angular 13, incorporating a role-based HTML navigation menu that dynamically adjusts based on values derived from the XML database mapping.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Involved in the planning migration of the artefacts from OIM to sail points.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Also documented those steps for the migration from OIM to sail points.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Worked as a production support for resolving customer queries and fixing the changes.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Contributed to the migration of a monolithic application to microservices using tools such as Consul and Camunda.</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Created a Camunda project using Camunda Initializer, developing a BPMN process for the application. Deployed the process using Camunda Modeler on local and external servers.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Initiated daily CI/CD pipelines in Bamboo for code deployment in Dev and Q/A environments.</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r w:rsidRPr="00927B9B">
        <w:rPr>
          <w:rFonts w:cstheme="minorHAnsi"/>
          <w:b/>
          <w:bCs/>
          <w:color w:val="000000" w:themeColor="text1"/>
          <w:shd w:val="clear" w:color="auto" w:fill="FFFFFF"/>
        </w:rPr>
        <w:t xml:space="preserve">Environment: </w:t>
      </w:r>
      <w:r w:rsidRPr="00927B9B">
        <w:rPr>
          <w:rFonts w:cstheme="minorHAnsi"/>
          <w:color w:val="000000" w:themeColor="text1"/>
          <w:shd w:val="clear" w:color="auto" w:fill="FFFFFF"/>
        </w:rPr>
        <w:t>Java 8 and 11, J2EE, JavaScript, Spring, Spring boot, Junit, Oracle, Angular 13, AWS, EC2, Lambda, S3, CloudWatch, Restful, DynamoDB, Swagger, RabbitMQ, OIM.</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p>
    <w:p w:rsidR="00927B9B" w:rsidRPr="00927B9B" w:rsidRDefault="00927B9B" w:rsidP="00927B9B">
      <w:pPr>
        <w:spacing w:after="0" w:line="240" w:lineRule="auto"/>
        <w:ind w:right="26"/>
        <w:jc w:val="both"/>
        <w:rPr>
          <w:rFonts w:cstheme="minorHAnsi"/>
          <w:b/>
          <w:bCs/>
          <w:color w:val="000000" w:themeColor="text1"/>
          <w:u w:val="single"/>
          <w:shd w:val="clear" w:color="auto" w:fill="FFFFFF"/>
        </w:rPr>
      </w:pPr>
      <w:r w:rsidRPr="00927B9B">
        <w:rPr>
          <w:rFonts w:cstheme="minorHAnsi"/>
          <w:b/>
          <w:bCs/>
          <w:color w:val="000000" w:themeColor="text1"/>
          <w:u w:val="single"/>
          <w:shd w:val="clear" w:color="auto" w:fill="FFFFFF"/>
        </w:rPr>
        <w:t xml:space="preserve">Citi Bank, New York, NY                                                                                                   </w:t>
      </w:r>
      <w:r>
        <w:rPr>
          <w:rFonts w:cstheme="minorHAnsi"/>
          <w:b/>
          <w:bCs/>
          <w:color w:val="000000" w:themeColor="text1"/>
          <w:u w:val="single"/>
          <w:shd w:val="clear" w:color="auto" w:fill="FFFFFF"/>
        </w:rPr>
        <w:t xml:space="preserve">             </w:t>
      </w:r>
      <w:r w:rsidRPr="00927B9B">
        <w:rPr>
          <w:rFonts w:cstheme="minorHAnsi"/>
          <w:b/>
          <w:bCs/>
          <w:color w:val="000000" w:themeColor="text1"/>
          <w:u w:val="single"/>
          <w:shd w:val="clear" w:color="auto" w:fill="FFFFFF"/>
        </w:rPr>
        <w:t>April 2020 - December 2020</w:t>
      </w:r>
    </w:p>
    <w:p w:rsidR="00927B9B" w:rsidRPr="00927B9B" w:rsidRDefault="00927B9B" w:rsidP="00927B9B">
      <w:pPr>
        <w:spacing w:after="0" w:line="240" w:lineRule="auto"/>
        <w:ind w:right="26"/>
        <w:rPr>
          <w:rFonts w:cstheme="minorHAnsi"/>
          <w:b/>
          <w:bCs/>
          <w:color w:val="000000" w:themeColor="text1"/>
          <w:shd w:val="clear" w:color="auto" w:fill="FFFFFF"/>
        </w:rPr>
      </w:pPr>
      <w:r w:rsidRPr="00927B9B">
        <w:rPr>
          <w:rFonts w:cstheme="minorHAnsi"/>
          <w:b/>
          <w:bCs/>
          <w:color w:val="000000" w:themeColor="text1"/>
          <w:shd w:val="clear" w:color="auto" w:fill="FFFFFF"/>
        </w:rPr>
        <w:t>Java Developer</w:t>
      </w: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r w:rsidRPr="00927B9B">
        <w:rPr>
          <w:rFonts w:cstheme="minorHAnsi"/>
          <w:b/>
          <w:bCs/>
          <w:color w:val="000000" w:themeColor="text1"/>
          <w:shd w:val="clear" w:color="auto" w:fill="FFFFFF"/>
        </w:rPr>
        <w:br/>
        <w:t>Responsibility: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applications with Spring boot &amp; batch the business layer is constructed using Spring and the constant layer utilizes Hibernate.</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Data Operations are conducted using the Hibernate and Implemented Hibernate Template Spring ORM wiring and Querying Database API criteria.</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Associated in the enhancement of the existing application using Angular 8, a role-based HTML navigation menu has been created, where menu items change dynamically based on values derived from the XML database mapping.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Created one functionality by using ActiveMQ which users can use message queue (MQ) for the application to talk about their queries.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Compose the front-end software to develop fresh websites using HTML5, CSS3, JavaScript.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Involved in the preparation of Ant build scripts (based on XML), deployments and integration and setup management of all application modules.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Integrated JSF2.0 with Hibernate, JPA and spring framework.</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Oauth2, SSO was used to provide and access the security for the web application.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unit test cases utilizing Junit configured via Maven surefire plugins to be a component of continuous integration.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Kubernetes for docker containerization and docker orchestration.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new RESTful API services that work as a middleware between application and third-party APIs that we will used to using Golang.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JBoss and WebSphere for starting the server applications.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 xml:space="preserve">Configuration tools like ServiceNow and APIGEE were also used to monitor dashboards.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amazon web services to provide cloud computing platform with MongoDB, Cassandra. Elastic Beanstalk, S3, EC2, Lambda, Amazon RDS, DynamoDB etc. functionalities were also used in AWS.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Microservices were used to build service-oriented architecture using the spring boot framework with RESTful Apis. Created new Apis from scratch and improved performance for the existing Apis as well.</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Implemented the function to send and receive messages on RabbitMQ synchronously and asynchronously.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plans for process automation for the system from project inception to conclusion including system integration, testing and end-user training.</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Closely worked with kafka admin team to set up kafka cluster setup on the QA and production environments.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spring kafka API calls to process the messages smoothly on kafka cluster setup.</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We are using Git &amp; Bitbucket for the creation of software and other version control activities.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process automation manager tool for designing, deploying, and administering process that went automated from manual.</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Involved in the planning migration of the artefacts from OIM to sail points.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Also documented those steps for the migration from OIM to sail points.</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r w:rsidRPr="00927B9B">
        <w:rPr>
          <w:rFonts w:cstheme="minorHAnsi"/>
          <w:b/>
          <w:bCs/>
          <w:color w:val="000000" w:themeColor="text1"/>
          <w:shd w:val="clear" w:color="auto" w:fill="FFFFFF"/>
        </w:rPr>
        <w:t>Environments:</w:t>
      </w:r>
      <w:r w:rsidRPr="00927B9B">
        <w:rPr>
          <w:rFonts w:cstheme="minorHAnsi"/>
          <w:color w:val="000000" w:themeColor="text1"/>
          <w:shd w:val="clear" w:color="auto" w:fill="FFFFFF"/>
        </w:rPr>
        <w:t xml:space="preserve">  Java 8, J2EE, JBoss, WebSphere, Spring, Spring boot, Angular 8, HTML, CSS, APIGEE, Junit, AWS, MongoDB, PostgreSQL, RabbitMQ, Scala, Cassandra, Microservices, Kubernetes, Kafka, OIM.</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p>
    <w:p w:rsidR="00927B9B" w:rsidRPr="00927B9B" w:rsidRDefault="00927B9B" w:rsidP="00927B9B">
      <w:pPr>
        <w:spacing w:after="0" w:line="240" w:lineRule="auto"/>
        <w:ind w:right="26"/>
        <w:jc w:val="both"/>
        <w:rPr>
          <w:rFonts w:cstheme="minorHAnsi"/>
          <w:b/>
          <w:bCs/>
          <w:color w:val="000000" w:themeColor="text1"/>
          <w:u w:val="single"/>
          <w:shd w:val="clear" w:color="auto" w:fill="FFFFFF"/>
        </w:rPr>
      </w:pPr>
      <w:r w:rsidRPr="00927B9B">
        <w:rPr>
          <w:rFonts w:cstheme="minorHAnsi"/>
          <w:b/>
          <w:bCs/>
          <w:color w:val="000000" w:themeColor="text1"/>
          <w:u w:val="single"/>
          <w:shd w:val="clear" w:color="auto" w:fill="FFFFFF"/>
        </w:rPr>
        <w:t xml:space="preserve">McKesson, Irving, TX                                                                                                                 </w:t>
      </w:r>
      <w:r>
        <w:rPr>
          <w:rFonts w:cstheme="minorHAnsi"/>
          <w:b/>
          <w:bCs/>
          <w:color w:val="000000" w:themeColor="text1"/>
          <w:u w:val="single"/>
          <w:shd w:val="clear" w:color="auto" w:fill="FFFFFF"/>
        </w:rPr>
        <w:t xml:space="preserve"> </w:t>
      </w:r>
      <w:r w:rsidRPr="00927B9B">
        <w:rPr>
          <w:rFonts w:cstheme="minorHAnsi"/>
          <w:b/>
          <w:bCs/>
          <w:color w:val="000000" w:themeColor="text1"/>
          <w:u w:val="single"/>
          <w:shd w:val="clear" w:color="auto" w:fill="FFFFFF"/>
        </w:rPr>
        <w:t xml:space="preserve"> November 2019 – April 2020</w:t>
      </w:r>
    </w:p>
    <w:p w:rsidR="00927B9B" w:rsidRPr="00927B9B" w:rsidRDefault="00927B9B" w:rsidP="00927B9B">
      <w:pPr>
        <w:spacing w:after="0" w:line="240" w:lineRule="auto"/>
        <w:ind w:right="26"/>
        <w:rPr>
          <w:rFonts w:cstheme="minorHAnsi"/>
          <w:b/>
          <w:bCs/>
          <w:color w:val="000000" w:themeColor="text1"/>
          <w:u w:val="single"/>
          <w:shd w:val="clear" w:color="auto" w:fill="FFFFFF"/>
        </w:rPr>
      </w:pPr>
      <w:r w:rsidRPr="00927B9B">
        <w:rPr>
          <w:rFonts w:cstheme="minorHAnsi"/>
          <w:b/>
          <w:bCs/>
          <w:color w:val="000000" w:themeColor="text1"/>
          <w:shd w:val="clear" w:color="auto" w:fill="FFFFFF"/>
        </w:rPr>
        <w:t>Java Developer</w:t>
      </w: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r w:rsidRPr="00927B9B">
        <w:rPr>
          <w:rFonts w:cstheme="minorHAnsi"/>
          <w:b/>
          <w:bCs/>
          <w:color w:val="000000" w:themeColor="text1"/>
          <w:shd w:val="clear" w:color="auto" w:fill="FFFFFF"/>
        </w:rPr>
        <w:t xml:space="preserve">Responsibility: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Engaged in day-to-day tasks with Java, focusing on object-oriented software development. Proficient in implementing multi-threaded applications and applying design patterns such as factory method, abstract, singleton, builder, and DAO patterns.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For another old application created service-oriented architecture design principle and best practice guidelines for interface, schema design, service identification and reusability.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Also, I was responsible for delivering SOA platform with high customer satisfaction.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REST APIs using the Spring framework, including Spring Boot, to structure applications effectively.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Contributed to the creation of microservices for 2D barcode functionality, testing serial scanners, and keyboard wedges in Java classes using the enterpriseRx application.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Successfully designed and implemented a Java multi-threading-based collector parser and distributor process, meeting the requirement to collect, parse, and distribute data.</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lastRenderedPageBreak/>
        <w:t>Utilized Java objects (DTO) in conjunction with database entities to store, maintain, and query data on an Oracle database using SQL Developer.</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Constructed client applications for user interfaces using HTML, CSS, JavaScript, jQuery, Angular 8, React, and NodeJS. Applied React.js and Node.js with different modules to create web applications and various functional components.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Wrote unit test cases in a TDD environment using JUnit and the Selenium framework with JDK 8 in Eclipse, achieving a 95% overall test coverage.</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Implemented JSF layouts as a view in the application, contributing to the MVC framework's implementation.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Initiated daily CI/CD pipelines in Jenkins for code deployment in Dev and Q/A environments.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Closely worked with kafka admin team to set up kafka cluster setup on the QA and production environments.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spring kafka API calls to process the messages smoothly on kafka cluster setup.</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JBoss and WebSphere for the starting the server of the applications.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Operated in an Agile environment with two-week sprints, consistently achieving an average of 8 points per sprint.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Utilized GitHub and SourceTree for version control processes, alongside Jenkins for CICD pipelines.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Used OpenText and Confluence for document management throughout the application development process.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For the cloud side, leveraged AWS services such as EC2, S3, Lambda, and Elastic Beanstalk.</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lang w:val="en-US"/>
        </w:rPr>
      </w:pPr>
      <w:r w:rsidRPr="00927B9B">
        <w:rPr>
          <w:rFonts w:cstheme="minorHAnsi"/>
          <w:b/>
          <w:bCs/>
          <w:color w:val="000000" w:themeColor="text1"/>
          <w:shd w:val="clear" w:color="auto" w:fill="FFFFFF"/>
          <w:lang w:val="en-US"/>
        </w:rPr>
        <w:t>Environment:</w:t>
      </w:r>
      <w:r w:rsidRPr="00927B9B">
        <w:rPr>
          <w:rFonts w:cstheme="minorHAnsi"/>
          <w:color w:val="000000" w:themeColor="text1"/>
          <w:shd w:val="clear" w:color="auto" w:fill="FFFFFF"/>
          <w:lang w:val="en-US"/>
        </w:rPr>
        <w:t xml:space="preserve"> Java, J2EE, JSF, JBoss, WebSphere, Spring, Spring Boot, AWS, Microservice, Spring MVC, Spring Security, REST API, Angular 8, Jenkins, Kafka.</w:t>
      </w:r>
    </w:p>
    <w:p w:rsidR="00927B9B" w:rsidRPr="00927B9B" w:rsidRDefault="00927B9B" w:rsidP="00927B9B">
      <w:pPr>
        <w:spacing w:after="0" w:line="240" w:lineRule="auto"/>
        <w:ind w:right="26"/>
        <w:jc w:val="both"/>
        <w:rPr>
          <w:rFonts w:cstheme="minorHAnsi"/>
          <w:b/>
          <w:bCs/>
          <w:color w:val="000000" w:themeColor="text1"/>
          <w:u w:val="single"/>
          <w:shd w:val="clear" w:color="auto" w:fill="FFFFFF"/>
        </w:rPr>
      </w:pPr>
    </w:p>
    <w:p w:rsidR="00927B9B" w:rsidRPr="00927B9B" w:rsidRDefault="00927B9B" w:rsidP="00927B9B">
      <w:pPr>
        <w:spacing w:after="0" w:line="240" w:lineRule="auto"/>
        <w:ind w:right="26"/>
        <w:jc w:val="both"/>
        <w:rPr>
          <w:rFonts w:cstheme="minorHAnsi"/>
          <w:b/>
          <w:bCs/>
          <w:color w:val="000000" w:themeColor="text1"/>
          <w:u w:val="single"/>
          <w:shd w:val="clear" w:color="auto" w:fill="FFFFFF"/>
        </w:rPr>
      </w:pPr>
      <w:r w:rsidRPr="00927B9B">
        <w:rPr>
          <w:rFonts w:cstheme="minorHAnsi"/>
          <w:b/>
          <w:bCs/>
          <w:color w:val="000000" w:themeColor="text1"/>
          <w:u w:val="single"/>
          <w:shd w:val="clear" w:color="auto" w:fill="FFFFFF"/>
        </w:rPr>
        <w:t xml:space="preserve">TechPanditz, Vadodara, India                                                                                                       </w:t>
      </w:r>
      <w:r>
        <w:rPr>
          <w:rFonts w:cstheme="minorHAnsi"/>
          <w:b/>
          <w:bCs/>
          <w:color w:val="000000" w:themeColor="text1"/>
          <w:u w:val="single"/>
          <w:shd w:val="clear" w:color="auto" w:fill="FFFFFF"/>
        </w:rPr>
        <w:t xml:space="preserve">       </w:t>
      </w:r>
      <w:r w:rsidRPr="00927B9B">
        <w:rPr>
          <w:rFonts w:cstheme="minorHAnsi"/>
          <w:b/>
          <w:bCs/>
          <w:color w:val="000000" w:themeColor="text1"/>
          <w:u w:val="single"/>
          <w:shd w:val="clear" w:color="auto" w:fill="FFFFFF"/>
        </w:rPr>
        <w:t xml:space="preserve"> June 2016 – June 2017</w:t>
      </w:r>
    </w:p>
    <w:p w:rsidR="00927B9B" w:rsidRPr="00927B9B" w:rsidRDefault="00927B9B" w:rsidP="00927B9B">
      <w:pPr>
        <w:spacing w:after="0" w:line="240" w:lineRule="auto"/>
        <w:ind w:right="26"/>
        <w:rPr>
          <w:rFonts w:cstheme="minorHAnsi"/>
          <w:b/>
          <w:bCs/>
          <w:color w:val="000000" w:themeColor="text1"/>
          <w:shd w:val="clear" w:color="auto" w:fill="FFFFFF"/>
        </w:rPr>
      </w:pPr>
      <w:r w:rsidRPr="00927B9B">
        <w:rPr>
          <w:rFonts w:cstheme="minorHAnsi"/>
          <w:b/>
          <w:bCs/>
          <w:color w:val="000000" w:themeColor="text1"/>
          <w:shd w:val="clear" w:color="auto" w:fill="FFFFFF"/>
        </w:rPr>
        <w:t>Jr. Java Developer</w:t>
      </w: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r w:rsidRPr="00927B9B">
        <w:rPr>
          <w:rFonts w:cstheme="minorHAnsi"/>
          <w:b/>
          <w:bCs/>
          <w:color w:val="000000" w:themeColor="text1"/>
          <w:shd w:val="clear" w:color="auto" w:fill="FFFFFF"/>
        </w:rPr>
        <w:t xml:space="preserve">Responsibility: </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Collaborated in a 4-member team to implement a Library Management System, contributing to various software development stages, including testing and deployment.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For another old application created service-oriented architecture design principle and best practice guidelines for interface, schema design, service identification and reusability.</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Also, I was responsible for delivering SOA platform with high customer satisfaction.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Developed and tested diverse web and window-based enterprise applications using backend technologies such as Java, Spring, Spring Boot, JPA, JDBC, JSP, Apache Camel, and Tomcat.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Utilized the Java APG package to dynamically generate parsers during the runtime of the application.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Designed and implemented responsive dynamic websites using HTML, CSS, JavaScript, and TypeScript.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Managed data storage in MySQL databases and executed various queries using SQL, including insertion and updating of data from tables.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Utilized SOAP UI tool for testing REST web service operations.</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Engaged in the entire software development lifecycle, from understanding business requirements to implementation.</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Applied Java concurrency technologies to enhance application performance.</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Assisted in QA integration testing and authored unit test cases using JUnit.</w:t>
      </w:r>
    </w:p>
    <w:p w:rsidR="00927B9B" w:rsidRPr="00927B9B" w:rsidRDefault="00927B9B" w:rsidP="00927B9B">
      <w:pPr>
        <w:pStyle w:val="ListParagraph"/>
        <w:numPr>
          <w:ilvl w:val="0"/>
          <w:numId w:val="10"/>
        </w:numPr>
        <w:spacing w:after="0" w:line="240" w:lineRule="auto"/>
        <w:ind w:left="540" w:right="26" w:hanging="180"/>
        <w:jc w:val="both"/>
        <w:rPr>
          <w:rFonts w:cstheme="minorHAnsi"/>
          <w:color w:val="000000" w:themeColor="text1"/>
          <w:shd w:val="clear" w:color="auto" w:fill="FFFFFF"/>
        </w:rPr>
      </w:pPr>
      <w:r w:rsidRPr="00927B9B">
        <w:rPr>
          <w:rFonts w:cstheme="minorHAnsi"/>
          <w:color w:val="000000" w:themeColor="text1"/>
          <w:shd w:val="clear" w:color="auto" w:fill="FFFFFF"/>
        </w:rPr>
        <w:t>Enhanced workflow efficiency by 10% through the creation of detailed technical specifications using the Software Development Life Cycle (SDLC).</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r w:rsidRPr="00927B9B">
        <w:rPr>
          <w:rFonts w:cstheme="minorHAnsi"/>
          <w:b/>
          <w:bCs/>
          <w:color w:val="000000" w:themeColor="text1"/>
          <w:shd w:val="clear" w:color="auto" w:fill="FFFFFF"/>
        </w:rPr>
        <w:t>Environment:</w:t>
      </w:r>
      <w:r w:rsidRPr="00927B9B">
        <w:rPr>
          <w:rFonts w:cstheme="minorHAnsi"/>
          <w:color w:val="000000" w:themeColor="text1"/>
          <w:shd w:val="clear" w:color="auto" w:fill="FFFFFF"/>
        </w:rPr>
        <w:t xml:space="preserve"> Java, J2EE, Spring Boot, Spring, JPA, JDBC, JSP, Apache Camel, Tomcat. APG, HTML, CSS, JavaScript, TypeScript, SOAP, REST, Database, SQL.</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rPr>
      </w:pPr>
    </w:p>
    <w:p w:rsidR="00927B9B" w:rsidRPr="00927B9B" w:rsidRDefault="00927B9B" w:rsidP="00927B9B">
      <w:pPr>
        <w:spacing w:after="0" w:line="240" w:lineRule="auto"/>
        <w:ind w:left="180" w:right="26"/>
        <w:jc w:val="both"/>
        <w:rPr>
          <w:rFonts w:cstheme="minorHAnsi"/>
          <w:b/>
          <w:iCs/>
          <w:color w:val="4BACC6" w:themeColor="accent5"/>
          <w:shd w:val="clear" w:color="auto" w:fill="FFFFFF"/>
        </w:rPr>
      </w:pPr>
      <w:r w:rsidRPr="00927B9B">
        <w:rPr>
          <w:rFonts w:cstheme="minorHAnsi"/>
          <w:b/>
          <w:bCs/>
          <w:noProof/>
          <w:color w:val="000000" w:themeColor="text1"/>
          <w:u w:val="single"/>
          <w:shd w:val="clear" w:color="auto" w:fill="FFFFFF"/>
        </w:rPr>
        <mc:AlternateContent>
          <mc:Choice Requires="wps">
            <w:drawing>
              <wp:anchor distT="0" distB="0" distL="114300" distR="114300" simplePos="0" relativeHeight="251659264" behindDoc="0" locked="0" layoutInCell="1" allowOverlap="1" wp14:anchorId="2F2724F6" wp14:editId="0BC1CCB5">
                <wp:simplePos x="0" y="0"/>
                <wp:positionH relativeFrom="margin">
                  <wp:align>center</wp:align>
                </wp:positionH>
                <wp:positionV relativeFrom="paragraph">
                  <wp:posOffset>210820</wp:posOffset>
                </wp:positionV>
                <wp:extent cx="7094220" cy="22860"/>
                <wp:effectExtent l="0" t="0" r="30480" b="34290"/>
                <wp:wrapNone/>
                <wp:docPr id="366161514" name="Straight Connector 2"/>
                <wp:cNvGraphicFramePr/>
                <a:graphic xmlns:a="http://schemas.openxmlformats.org/drawingml/2006/main">
                  <a:graphicData uri="http://schemas.microsoft.com/office/word/2010/wordprocessingShape">
                    <wps:wsp>
                      <wps:cNvCnPr/>
                      <wps:spPr>
                        <a:xfrm flipV="1">
                          <a:off x="0" y="0"/>
                          <a:ext cx="709422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FDD462"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6pt" to="558.6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" strokecolor="#4579b8 [3044]">
                <w10:wrap anchorx="margin"/>
              </v:line>
            </w:pict>
          </mc:Fallback>
        </mc:AlternateContent>
      </w:r>
      <w:r w:rsidRPr="00927B9B">
        <w:rPr>
          <w:rFonts w:cstheme="minorHAnsi"/>
          <w:b/>
          <w:bCs/>
          <w:color w:val="000000" w:themeColor="text1"/>
          <w:u w:val="single"/>
          <w:shd w:val="clear" w:color="auto" w:fill="FFFFFF"/>
        </w:rPr>
        <w:t>EDUCATION</w:t>
      </w:r>
      <w:r w:rsidRPr="00927B9B">
        <w:rPr>
          <w:rFonts w:cstheme="minorHAnsi"/>
          <w:b/>
          <w:bCs/>
          <w:color w:val="000000" w:themeColor="text1"/>
          <w:shd w:val="clear" w:color="auto" w:fill="FFFFFF"/>
        </w:rPr>
        <w:br/>
      </w:r>
      <w:r w:rsidRPr="00927B9B">
        <w:rPr>
          <w:rFonts w:cstheme="minorHAnsi"/>
          <w:color w:val="000000" w:themeColor="text1"/>
          <w:shd w:val="clear" w:color="auto" w:fill="FFFFFF"/>
        </w:rPr>
        <w:br/>
        <w:t xml:space="preserve">Master of Science, Computer Science | Fairleigh Dickinson University, Teaneck, NJ | </w:t>
      </w:r>
      <w:r w:rsidRPr="00927B9B">
        <w:rPr>
          <w:rFonts w:cstheme="minorHAnsi"/>
          <w:iCs/>
          <w:color w:val="000000" w:themeColor="text1"/>
          <w:shd w:val="clear" w:color="auto" w:fill="FFFFFF"/>
        </w:rPr>
        <w:t>August 2017 - May 2019</w:t>
      </w:r>
      <w:r w:rsidRPr="00927B9B">
        <w:rPr>
          <w:rFonts w:cstheme="minorHAnsi"/>
          <w:color w:val="000000" w:themeColor="text1"/>
          <w:shd w:val="clear" w:color="auto" w:fill="FFFFFF"/>
        </w:rPr>
        <w:br/>
        <w:t xml:space="preserve">Bachelor of Engineering, Computer Science | GTU, Gujarat, India | </w:t>
      </w:r>
      <w:r w:rsidRPr="00927B9B">
        <w:rPr>
          <w:rFonts w:cstheme="minorHAnsi"/>
          <w:iCs/>
          <w:color w:val="000000" w:themeColor="text1"/>
          <w:shd w:val="clear" w:color="auto" w:fill="FFFFFF"/>
        </w:rPr>
        <w:t>June 2012 - May 2016</w:t>
      </w:r>
    </w:p>
    <w:p w:rsidR="00927B9B" w:rsidRPr="00927B9B" w:rsidRDefault="00927B9B" w:rsidP="00927B9B">
      <w:pPr>
        <w:spacing w:after="0" w:line="240" w:lineRule="auto"/>
        <w:ind w:left="180" w:right="26"/>
        <w:jc w:val="both"/>
        <w:rPr>
          <w:rFonts w:cstheme="minorHAnsi"/>
          <w:iCs/>
          <w:color w:val="4BACC6" w:themeColor="accent5"/>
          <w:shd w:val="clear" w:color="auto" w:fill="FFFFFF"/>
        </w:rPr>
      </w:pP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r w:rsidRPr="00927B9B">
        <w:rPr>
          <w:rFonts w:cstheme="minorHAnsi"/>
          <w:b/>
          <w:bCs/>
          <w:noProof/>
          <w:color w:val="000000" w:themeColor="text1"/>
          <w:lang w:val="en-US"/>
        </w:rPr>
        <mc:AlternateContent>
          <mc:Choice Requires="wps">
            <w:drawing>
              <wp:anchor distT="0" distB="0" distL="114300" distR="114300" simplePos="0" relativeHeight="251660288" behindDoc="0" locked="0" layoutInCell="1" allowOverlap="1" wp14:anchorId="24D6FF57" wp14:editId="670E804C">
                <wp:simplePos x="0" y="0"/>
                <wp:positionH relativeFrom="margin">
                  <wp:align>center</wp:align>
                </wp:positionH>
                <wp:positionV relativeFrom="paragraph">
                  <wp:posOffset>158115</wp:posOffset>
                </wp:positionV>
                <wp:extent cx="7094220" cy="22860"/>
                <wp:effectExtent l="0" t="0" r="30480" b="34290"/>
                <wp:wrapNone/>
                <wp:docPr id="2074195986" name="Straight Connector 2"/>
                <wp:cNvGraphicFramePr/>
                <a:graphic xmlns:a="http://schemas.openxmlformats.org/drawingml/2006/main">
                  <a:graphicData uri="http://schemas.microsoft.com/office/word/2010/wordprocessingShape">
                    <wps:wsp>
                      <wps:cNvCnPr/>
                      <wps:spPr>
                        <a:xfrm flipV="1">
                          <a:off x="0" y="0"/>
                          <a:ext cx="709422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7A887" id="Straight Connector 2"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45pt" to="558.6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" strokecolor="#4579b8 [3044]">
                <w10:wrap anchorx="margin"/>
              </v:line>
            </w:pict>
          </mc:Fallback>
        </mc:AlternateContent>
      </w:r>
      <w:r w:rsidRPr="00927B9B">
        <w:rPr>
          <w:rFonts w:cstheme="minorHAnsi"/>
          <w:b/>
          <w:bCs/>
          <w:color w:val="000000" w:themeColor="text1"/>
          <w:shd w:val="clear" w:color="auto" w:fill="FFFFFF"/>
        </w:rPr>
        <w:t>PROFICIENCIES</w:t>
      </w:r>
      <w:r w:rsidRPr="00927B9B">
        <w:rPr>
          <w:rFonts w:cstheme="minorHAnsi"/>
          <w:b/>
          <w:bCs/>
          <w:color w:val="000000" w:themeColor="text1"/>
          <w:shd w:val="clear" w:color="auto" w:fill="FFFFFF"/>
        </w:rPr>
        <w:br/>
      </w:r>
      <w:r w:rsidRPr="00927B9B">
        <w:rPr>
          <w:rFonts w:cstheme="minorHAnsi"/>
          <w:color w:val="000000" w:themeColor="text1"/>
          <w:shd w:val="clear" w:color="auto" w:fill="FFFFFF"/>
        </w:rPr>
        <w:br/>
      </w:r>
      <w:r w:rsidRPr="00927B9B">
        <w:rPr>
          <w:rFonts w:cstheme="minorHAnsi"/>
          <w:b/>
          <w:bCs/>
          <w:color w:val="000000" w:themeColor="text1"/>
          <w:shd w:val="clear" w:color="auto" w:fill="FFFFFF"/>
        </w:rPr>
        <w:t xml:space="preserve">Java Frameworks: </w:t>
      </w:r>
      <w:r w:rsidRPr="00927B9B">
        <w:rPr>
          <w:rFonts w:cstheme="minorHAnsi"/>
          <w:color w:val="000000" w:themeColor="text1"/>
          <w:shd w:val="clear" w:color="auto" w:fill="FFFFFF"/>
        </w:rPr>
        <w:t>J2SE, J2EE, Spring, Spring Boot, Spring MVC, Spring Security, Hibernate</w:t>
      </w: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r w:rsidRPr="00927B9B">
        <w:rPr>
          <w:rFonts w:cstheme="minorHAnsi"/>
          <w:b/>
          <w:bCs/>
          <w:color w:val="000000" w:themeColor="text1"/>
          <w:shd w:val="clear" w:color="auto" w:fill="FFFFFF"/>
        </w:rPr>
        <w:t xml:space="preserve">Databases: </w:t>
      </w:r>
      <w:r w:rsidRPr="00927B9B">
        <w:rPr>
          <w:rFonts w:cstheme="minorHAnsi"/>
          <w:color w:val="000000" w:themeColor="text1"/>
          <w:shd w:val="clear" w:color="auto" w:fill="FFFFFF"/>
        </w:rPr>
        <w:t>MySQL, MS SQL Server, Oracle, JSON, XML, NoSQL.</w:t>
      </w:r>
    </w:p>
    <w:p w:rsidR="00927B9B" w:rsidRPr="00927B9B" w:rsidRDefault="00927B9B" w:rsidP="00927B9B">
      <w:pPr>
        <w:spacing w:after="0" w:line="240" w:lineRule="auto"/>
        <w:ind w:left="180" w:right="26"/>
        <w:jc w:val="both"/>
        <w:rPr>
          <w:rFonts w:cstheme="minorHAnsi"/>
          <w:b/>
          <w:bCs/>
          <w:color w:val="000000" w:themeColor="text1"/>
          <w:shd w:val="clear" w:color="auto" w:fill="FFFFFF"/>
        </w:rPr>
      </w:pPr>
      <w:r w:rsidRPr="00927B9B">
        <w:rPr>
          <w:rFonts w:cstheme="minorHAnsi"/>
          <w:b/>
          <w:bCs/>
          <w:color w:val="000000" w:themeColor="text1"/>
          <w:shd w:val="clear" w:color="auto" w:fill="FFFFFF"/>
        </w:rPr>
        <w:t xml:space="preserve">Web Technologies: </w:t>
      </w:r>
      <w:r w:rsidRPr="00927B9B">
        <w:rPr>
          <w:rFonts w:cstheme="minorHAnsi"/>
          <w:color w:val="000000" w:themeColor="text1"/>
          <w:shd w:val="clear" w:color="auto" w:fill="FFFFFF"/>
        </w:rPr>
        <w:t>HTML, CSS, JavaScript, Bootstrap, AJAX, JSF, JSP, AngularJS, Angular 7,8,11,13.</w:t>
      </w:r>
    </w:p>
    <w:p w:rsidR="00927B9B" w:rsidRPr="00927B9B" w:rsidRDefault="00927B9B" w:rsidP="00927B9B">
      <w:pPr>
        <w:spacing w:after="0" w:line="240" w:lineRule="auto"/>
        <w:ind w:left="180" w:right="26"/>
        <w:jc w:val="both"/>
        <w:rPr>
          <w:rFonts w:cstheme="minorHAnsi"/>
          <w:color w:val="000000" w:themeColor="text1"/>
          <w:shd w:val="clear" w:color="auto" w:fill="FFFFFF"/>
        </w:rPr>
      </w:pPr>
      <w:r w:rsidRPr="00927B9B">
        <w:rPr>
          <w:rFonts w:cstheme="minorHAnsi"/>
          <w:b/>
          <w:bCs/>
          <w:color w:val="000000" w:themeColor="text1"/>
          <w:shd w:val="clear" w:color="auto" w:fill="FFFFFF"/>
        </w:rPr>
        <w:t xml:space="preserve">Deployment Tools: </w:t>
      </w:r>
      <w:r w:rsidRPr="00927B9B">
        <w:rPr>
          <w:rFonts w:cstheme="minorHAnsi"/>
          <w:color w:val="000000" w:themeColor="text1"/>
          <w:shd w:val="clear" w:color="auto" w:fill="FFFFFF"/>
        </w:rPr>
        <w:t>Git, Bitbucket, GitHub, Jenkins, Ant, Gradle, Maven, Kubernetes.</w:t>
      </w:r>
    </w:p>
    <w:p w:rsidR="00927B9B" w:rsidRPr="00927B9B" w:rsidRDefault="00927B9B" w:rsidP="00927B9B">
      <w:pPr>
        <w:spacing w:after="0" w:line="240" w:lineRule="auto"/>
        <w:ind w:left="180" w:right="26"/>
        <w:jc w:val="both"/>
        <w:rPr>
          <w:rFonts w:cstheme="minorHAnsi"/>
          <w:color w:val="000000" w:themeColor="text1"/>
          <w:shd w:val="clear" w:color="auto" w:fill="FFFFFF"/>
          <w:lang w:val="en-US"/>
        </w:rPr>
      </w:pPr>
      <w:r w:rsidRPr="00927B9B">
        <w:rPr>
          <w:rFonts w:cstheme="minorHAnsi"/>
          <w:b/>
          <w:bCs/>
          <w:color w:val="000000" w:themeColor="text1"/>
          <w:shd w:val="clear" w:color="auto" w:fill="FFFFFF"/>
        </w:rPr>
        <w:t xml:space="preserve">Clouds: </w:t>
      </w:r>
      <w:r w:rsidRPr="00927B9B">
        <w:rPr>
          <w:rFonts w:cstheme="minorHAnsi"/>
          <w:color w:val="000000" w:themeColor="text1"/>
          <w:shd w:val="clear" w:color="auto" w:fill="FFFFFF"/>
        </w:rPr>
        <w:t>PCF, AWS, EC2, S3, Lambda, IAM, CloudWatch.</w:t>
      </w:r>
    </w:p>
    <w:p w:rsidR="00927B9B" w:rsidRPr="00927B9B" w:rsidRDefault="00927B9B" w:rsidP="00927B9B">
      <w:pPr>
        <w:pStyle w:val="ListParagraph"/>
        <w:spacing w:after="0" w:line="240" w:lineRule="auto"/>
        <w:ind w:left="180" w:right="26"/>
        <w:jc w:val="both"/>
        <w:rPr>
          <w:rFonts w:cstheme="minorHAnsi"/>
          <w:color w:val="000000" w:themeColor="text1"/>
          <w:shd w:val="clear" w:color="auto" w:fill="FFFFFF"/>
          <w:lang w:val="en-US"/>
        </w:rPr>
      </w:pPr>
    </w:p>
    <w:sectPr w:rsidR="00927B9B" w:rsidRPr="00927B9B" w:rsidSect="00927B9B">
      <w:pgSz w:w="11906" w:h="16838"/>
      <w:pgMar w:top="45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91F06"/>
    <w:multiLevelType w:val="hybridMultilevel"/>
    <w:tmpl w:val="CFA209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0176CB5"/>
    <w:multiLevelType w:val="hybridMultilevel"/>
    <w:tmpl w:val="5B16B1CE"/>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2" w15:restartNumberingAfterBreak="0">
    <w:nsid w:val="1FE07985"/>
    <w:multiLevelType w:val="hybridMultilevel"/>
    <w:tmpl w:val="7DC68D3E"/>
    <w:lvl w:ilvl="0" w:tplc="40090001">
      <w:start w:val="1"/>
      <w:numFmt w:val="bullet"/>
      <w:lvlText w:val=""/>
      <w:lvlJc w:val="left"/>
      <w:pPr>
        <w:ind w:left="-349" w:hanging="360"/>
      </w:pPr>
      <w:rPr>
        <w:rFonts w:ascii="Symbol" w:hAnsi="Symbol" w:hint="default"/>
      </w:rPr>
    </w:lvl>
    <w:lvl w:ilvl="1" w:tplc="40090003" w:tentative="1">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abstractNum w:abstractNumId="3" w15:restartNumberingAfterBreak="0">
    <w:nsid w:val="21B60893"/>
    <w:multiLevelType w:val="hybridMultilevel"/>
    <w:tmpl w:val="1B6656B8"/>
    <w:lvl w:ilvl="0" w:tplc="40090001">
      <w:start w:val="1"/>
      <w:numFmt w:val="bullet"/>
      <w:lvlText w:val=""/>
      <w:lvlJc w:val="left"/>
      <w:pPr>
        <w:ind w:left="-349" w:hanging="360"/>
      </w:pPr>
      <w:rPr>
        <w:rFonts w:ascii="Symbol" w:hAnsi="Symbol" w:hint="default"/>
      </w:rPr>
    </w:lvl>
    <w:lvl w:ilvl="1" w:tplc="40090003" w:tentative="1">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abstractNum w:abstractNumId="4" w15:restartNumberingAfterBreak="0">
    <w:nsid w:val="21E80778"/>
    <w:multiLevelType w:val="hybridMultilevel"/>
    <w:tmpl w:val="81E4972A"/>
    <w:lvl w:ilvl="0" w:tplc="40090001">
      <w:start w:val="1"/>
      <w:numFmt w:val="bullet"/>
      <w:lvlText w:val=""/>
      <w:lvlJc w:val="left"/>
      <w:pPr>
        <w:ind w:left="-349" w:hanging="360"/>
      </w:pPr>
      <w:rPr>
        <w:rFonts w:ascii="Symbol" w:hAnsi="Symbol" w:hint="default"/>
      </w:rPr>
    </w:lvl>
    <w:lvl w:ilvl="1" w:tplc="40090003" w:tentative="1">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abstractNum w:abstractNumId="5" w15:restartNumberingAfterBreak="0">
    <w:nsid w:val="42CE288E"/>
    <w:multiLevelType w:val="hybridMultilevel"/>
    <w:tmpl w:val="F972267E"/>
    <w:lvl w:ilvl="0" w:tplc="40090001">
      <w:start w:val="1"/>
      <w:numFmt w:val="bullet"/>
      <w:lvlText w:val=""/>
      <w:lvlJc w:val="left"/>
      <w:pPr>
        <w:ind w:left="-349" w:hanging="360"/>
      </w:pPr>
      <w:rPr>
        <w:rFonts w:ascii="Symbol" w:hAnsi="Symbol" w:hint="default"/>
      </w:rPr>
    </w:lvl>
    <w:lvl w:ilvl="1" w:tplc="40090003" w:tentative="1">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abstractNum w:abstractNumId="6" w15:restartNumberingAfterBreak="0">
    <w:nsid w:val="47AA0187"/>
    <w:multiLevelType w:val="hybridMultilevel"/>
    <w:tmpl w:val="75BC079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7" w15:restartNumberingAfterBreak="0">
    <w:nsid w:val="59A13023"/>
    <w:multiLevelType w:val="hybridMultilevel"/>
    <w:tmpl w:val="E6944B82"/>
    <w:lvl w:ilvl="0" w:tplc="40090001">
      <w:start w:val="1"/>
      <w:numFmt w:val="bullet"/>
      <w:lvlText w:val=""/>
      <w:lvlJc w:val="left"/>
      <w:pPr>
        <w:ind w:left="-349" w:hanging="360"/>
      </w:pPr>
      <w:rPr>
        <w:rFonts w:ascii="Symbol" w:hAnsi="Symbol" w:hint="default"/>
      </w:rPr>
    </w:lvl>
    <w:lvl w:ilvl="1" w:tplc="40090003" w:tentative="1">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abstractNum w:abstractNumId="8" w15:restartNumberingAfterBreak="0">
    <w:nsid w:val="6F862439"/>
    <w:multiLevelType w:val="hybridMultilevel"/>
    <w:tmpl w:val="B0C63F6C"/>
    <w:lvl w:ilvl="0" w:tplc="04090001">
      <w:start w:val="1"/>
      <w:numFmt w:val="bullet"/>
      <w:lvlText w:val=""/>
      <w:lvlJc w:val="left"/>
      <w:pPr>
        <w:ind w:left="-349" w:hanging="360"/>
      </w:pPr>
      <w:rPr>
        <w:rFonts w:ascii="Symbol" w:hAnsi="Symbol" w:hint="default"/>
      </w:rPr>
    </w:lvl>
    <w:lvl w:ilvl="1" w:tplc="40090003" w:tentative="1">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abstractNum w:abstractNumId="9" w15:restartNumberingAfterBreak="0">
    <w:nsid w:val="72B67179"/>
    <w:multiLevelType w:val="hybridMultilevel"/>
    <w:tmpl w:val="DC042F4A"/>
    <w:lvl w:ilvl="0" w:tplc="40090001">
      <w:start w:val="1"/>
      <w:numFmt w:val="bullet"/>
      <w:lvlText w:val=""/>
      <w:lvlJc w:val="left"/>
      <w:pPr>
        <w:ind w:left="-349" w:hanging="360"/>
      </w:pPr>
      <w:rPr>
        <w:rFonts w:ascii="Symbol" w:hAnsi="Symbol" w:hint="default"/>
      </w:rPr>
    </w:lvl>
    <w:lvl w:ilvl="1" w:tplc="40090003" w:tentative="1">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num w:numId="1">
    <w:abstractNumId w:val="5"/>
  </w:num>
  <w:num w:numId="2">
    <w:abstractNumId w:val="3"/>
  </w:num>
  <w:num w:numId="3">
    <w:abstractNumId w:val="7"/>
  </w:num>
  <w:num w:numId="4">
    <w:abstractNumId w:val="9"/>
  </w:num>
  <w:num w:numId="5">
    <w:abstractNumId w:val="4"/>
  </w:num>
  <w:num w:numId="6">
    <w:abstractNumId w:val="0"/>
  </w:num>
  <w:num w:numId="7">
    <w:abstractNumId w:val="2"/>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9B"/>
    <w:rsid w:val="00851C8F"/>
    <w:rsid w:val="00927B9B"/>
    <w:rsid w:val="00E02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E26BC8-FCE9-4AF0-8706-CFDDE03C8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7B9B"/>
    <w:pPr>
      <w:spacing w:after="160" w:line="259"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B9B"/>
    <w:pPr>
      <w:ind w:left="720"/>
      <w:contextualSpacing/>
    </w:pPr>
  </w:style>
  <w:style w:type="character" w:styleId="Hyperlink">
    <w:name w:val="Hyperlink"/>
    <w:basedOn w:val="DefaultParagraphFont"/>
    <w:uiPriority w:val="99"/>
    <w:unhideWhenUsed/>
    <w:rsid w:val="00927B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2neelsha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2995</Words>
  <Characters>17076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Resin PureTalent</cp:lastModifiedBy>
  <cp:revision>2</cp:revision>
  <dcterms:created xsi:type="dcterms:W3CDTF">2024-03-19T21:53:00Z</dcterms:created>
  <dcterms:modified xsi:type="dcterms:W3CDTF">2024-03-19T21:53:00Z</dcterms:modified>
</cp:coreProperties>
</file>