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F0F" w:rsidRPr="00DA251F" w:rsidRDefault="00AD0ED5">
      <w:pPr>
        <w:pStyle w:val="BodyA"/>
        <w:spacing w:after="0" w:line="240" w:lineRule="auto"/>
        <w:rPr>
          <w:rFonts w:eastAsia="Arial" w:cs="Calibri"/>
          <w:b/>
          <w:bCs/>
          <w:color w:val="auto"/>
        </w:rPr>
      </w:pPr>
      <w:bookmarkStart w:id="0" w:name="_GoBack"/>
      <w:r w:rsidRPr="00DA251F">
        <w:rPr>
          <w:rFonts w:cs="Calibri"/>
          <w:b/>
          <w:bCs/>
          <w:color w:val="auto"/>
          <w:sz w:val="18"/>
          <w:szCs w:val="18"/>
        </w:rPr>
        <w:t xml:space="preserve"> </w:t>
      </w:r>
    </w:p>
    <w:p w:rsidR="00485F0F" w:rsidRPr="00DA251F" w:rsidRDefault="00AD0ED5" w:rsidP="00BA32B2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Fonts w:ascii="Calibri" w:eastAsiaTheme="minorHAnsi" w:hAnsi="Calibri" w:cs="Calibri"/>
          <w:b/>
          <w:color w:val="auto"/>
          <w:sz w:val="22"/>
          <w:szCs w:val="22"/>
          <w:bdr w:val="none" w:sz="0" w:space="0" w:color="auto"/>
          <w:lang w:eastAsia="en-US"/>
        </w:rPr>
      </w:pPr>
      <w:r w:rsidRPr="00DA251F">
        <w:rPr>
          <w:rFonts w:ascii="Calibri" w:eastAsiaTheme="minorHAnsi" w:hAnsi="Calibri" w:cs="Calibri"/>
          <w:b/>
          <w:color w:val="auto"/>
          <w:sz w:val="22"/>
          <w:szCs w:val="22"/>
          <w:bdr w:val="none" w:sz="0" w:space="0" w:color="auto"/>
          <w:lang w:eastAsia="en-US"/>
        </w:rPr>
        <w:t>SRI</w:t>
      </w:r>
      <w:r w:rsidR="00DA251F" w:rsidRPr="00DA251F">
        <w:rPr>
          <w:rFonts w:ascii="Calibri" w:eastAsiaTheme="minorHAnsi" w:hAnsi="Calibri" w:cs="Calibri"/>
          <w:b/>
          <w:color w:val="auto"/>
          <w:sz w:val="22"/>
          <w:szCs w:val="22"/>
          <w:bdr w:val="none" w:sz="0" w:space="0" w:color="auto"/>
          <w:lang w:eastAsia="en-US"/>
        </w:rPr>
        <w:t xml:space="preserve"> LATHA SAMALA</w:t>
      </w:r>
    </w:p>
    <w:p w:rsidR="00BA32B2" w:rsidRPr="00DA251F" w:rsidRDefault="00BA32B2" w:rsidP="00BA32B2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Fonts w:ascii="Calibri" w:eastAsiaTheme="minorHAnsi" w:hAnsi="Calibri" w:cs="Calibri"/>
          <w:b/>
          <w:color w:val="auto"/>
          <w:sz w:val="22"/>
          <w:szCs w:val="22"/>
          <w:bdr w:val="none" w:sz="0" w:space="0" w:color="auto"/>
          <w:lang w:eastAsia="en-US"/>
        </w:rPr>
      </w:pPr>
      <w:r w:rsidRPr="00DA251F">
        <w:rPr>
          <w:rFonts w:ascii="Calibri" w:eastAsiaTheme="minorHAnsi" w:hAnsi="Calibri" w:cs="Calibri"/>
          <w:b/>
          <w:color w:val="auto"/>
          <w:sz w:val="22"/>
          <w:szCs w:val="22"/>
          <w:bdr w:val="none" w:sz="0" w:space="0" w:color="auto"/>
          <w:lang w:eastAsia="en-US"/>
        </w:rPr>
        <w:t>805-905-5835</w:t>
      </w:r>
    </w:p>
    <w:p w:rsidR="00485F0F" w:rsidRPr="00DA251F" w:rsidRDefault="00AD0ED5" w:rsidP="00BA32B2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Style w:val="Hyperlink"/>
          <w:rFonts w:ascii="Calibri" w:hAnsi="Calibri" w:cs="Calibri"/>
          <w:color w:val="auto"/>
          <w:sz w:val="22"/>
          <w:szCs w:val="22"/>
          <w:u w:val="none"/>
          <w:lang w:eastAsia="en-US"/>
        </w:rPr>
      </w:pPr>
      <w:r w:rsidRPr="00DA251F">
        <w:rPr>
          <w:rFonts w:ascii="Calibri" w:eastAsiaTheme="minorHAnsi" w:hAnsi="Calibri" w:cs="Calibri"/>
          <w:b/>
          <w:color w:val="auto"/>
          <w:sz w:val="22"/>
          <w:szCs w:val="22"/>
          <w:bdr w:val="none" w:sz="0" w:space="0" w:color="auto"/>
          <w:lang w:eastAsia="en-US"/>
        </w:rPr>
        <w:t xml:space="preserve"> </w:t>
      </w:r>
      <w:r w:rsidRPr="00DA251F">
        <w:rPr>
          <w:rStyle w:val="Hyperlink"/>
          <w:rFonts w:ascii="Calibri" w:hAnsi="Calibri" w:cs="Calibri"/>
          <w:color w:val="auto"/>
          <w:sz w:val="22"/>
          <w:szCs w:val="22"/>
          <w:u w:val="none"/>
          <w:lang w:eastAsia="en-US"/>
        </w:rPr>
        <w:t xml:space="preserve">SRILATHAS989@GMAIL.COM </w:t>
      </w:r>
    </w:p>
    <w:p w:rsidR="00485F0F" w:rsidRPr="00DA251F" w:rsidRDefault="00485F0F" w:rsidP="00BA32B2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Fonts w:ascii="Calibri" w:eastAsiaTheme="minorHAnsi" w:hAnsi="Calibri" w:cs="Calibri"/>
          <w:b/>
          <w:color w:val="auto"/>
          <w:sz w:val="22"/>
          <w:szCs w:val="22"/>
          <w:bdr w:val="none" w:sz="0" w:space="0" w:color="auto"/>
          <w:lang w:eastAsia="en-US"/>
        </w:rPr>
      </w:pPr>
      <w:bookmarkStart w:id="1" w:name="_Hlk164189470"/>
    </w:p>
    <w:bookmarkEnd w:id="1"/>
    <w:p w:rsidR="00485F0F" w:rsidRPr="00DA251F" w:rsidRDefault="00485F0F">
      <w:pPr>
        <w:pStyle w:val="BodyA"/>
        <w:spacing w:after="0" w:line="240" w:lineRule="auto"/>
        <w:rPr>
          <w:rFonts w:eastAsia="Arial" w:cs="Calibri"/>
          <w:color w:val="auto"/>
        </w:rPr>
      </w:pPr>
    </w:p>
    <w:p w:rsidR="00BA32B2" w:rsidRPr="00DA251F" w:rsidRDefault="00BA32B2" w:rsidP="00BA32B2">
      <w:pPr>
        <w:pStyle w:val="NoSpacing"/>
        <w:jc w:val="both"/>
        <w:rPr>
          <w:rFonts w:ascii="Calibri" w:eastAsia="Calibri" w:hAnsi="Calibri" w:cs="Calibri"/>
          <w:b/>
          <w:color w:val="auto"/>
        </w:rPr>
      </w:pPr>
      <w:bookmarkStart w:id="2" w:name="_Hlk164182934"/>
      <w:r w:rsidRPr="00DA251F">
        <w:rPr>
          <w:rFonts w:ascii="Calibri" w:eastAsia="Calibri" w:hAnsi="Calibri" w:cs="Calibri"/>
          <w:b/>
          <w:color w:val="auto"/>
        </w:rPr>
        <w:t>Professional Summary:</w:t>
      </w:r>
    </w:p>
    <w:bookmarkEnd w:id="2"/>
    <w:p w:rsidR="00BA32B2" w:rsidRPr="00DA251F" w:rsidRDefault="00BA32B2" w:rsidP="00BA32B2">
      <w:pPr>
        <w:pStyle w:val="No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alibri" w:eastAsiaTheme="minorHAnsi" w:hAnsi="Calibri" w:cs="Calibri"/>
          <w:b/>
          <w:color w:val="auto"/>
          <w:sz w:val="22"/>
          <w:szCs w:val="22"/>
          <w:bdr w:val="none" w:sz="0" w:space="0" w:color="auto"/>
          <w:lang w:eastAsia="en-US"/>
        </w:rPr>
      </w:pP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Over 15 years of IT Industry experience using Subversion, GIT, JIRA, Atlassian Tools, IBM Rational ClearCase on Unix and Windows environment with Configuration Management, Build, Release Management and Quality Assurance.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Spearheaded </w:t>
      </w:r>
      <w:proofErr w:type="gramStart"/>
      <w:r w:rsidRPr="00DA251F">
        <w:rPr>
          <w:rFonts w:ascii="Calibri" w:hAnsi="Calibri" w:cs="Calibri"/>
          <w:color w:val="auto"/>
        </w:rPr>
        <w:t>Agile</w:t>
      </w:r>
      <w:proofErr w:type="gramEnd"/>
      <w:r w:rsidRPr="00DA251F">
        <w:rPr>
          <w:rFonts w:ascii="Calibri" w:hAnsi="Calibri" w:cs="Calibri"/>
          <w:color w:val="auto"/>
        </w:rPr>
        <w:t xml:space="preserve"> transformation initiatives across multiple teams and organizations, leveraging over the years of Agile coaching experience to drive adoption and improve delivery efficiency.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Played a pivotal role in implementing Scaled Agile Framework (SAFe) practices, with a focus on Lean Portfolio Management, contributing to enhanced alignment, transparency, and value delivery.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Demonstrated proficiency in administering Jira Align for SAFe teams and portfolios, ensuring optimal system configuration and functionality to support </w:t>
      </w:r>
      <w:proofErr w:type="gramStart"/>
      <w:r w:rsidRPr="00DA251F">
        <w:rPr>
          <w:rFonts w:ascii="Calibri" w:hAnsi="Calibri" w:cs="Calibri"/>
          <w:color w:val="auto"/>
        </w:rPr>
        <w:t>Agile</w:t>
      </w:r>
      <w:proofErr w:type="gramEnd"/>
      <w:r w:rsidRPr="00DA251F">
        <w:rPr>
          <w:rFonts w:ascii="Calibri" w:hAnsi="Calibri" w:cs="Calibri"/>
          <w:color w:val="auto"/>
        </w:rPr>
        <w:t xml:space="preserve"> practices.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Acted as the primary Jira Align administrator, overseeing configuration, maintenance, and user support to facilitate seamless collaboration and alignment across teams and portfolios.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Possessed an in-depth understanding of administering Jira Align and Microsoft Azure DevOps, enabling effective integration and alignment between </w:t>
      </w:r>
      <w:proofErr w:type="gramStart"/>
      <w:r w:rsidRPr="00DA251F">
        <w:rPr>
          <w:rFonts w:ascii="Calibri" w:hAnsi="Calibri" w:cs="Calibri"/>
          <w:color w:val="auto"/>
        </w:rPr>
        <w:t>Agile</w:t>
      </w:r>
      <w:proofErr w:type="gramEnd"/>
      <w:r w:rsidRPr="00DA251F">
        <w:rPr>
          <w:rFonts w:ascii="Calibri" w:hAnsi="Calibri" w:cs="Calibri"/>
          <w:color w:val="auto"/>
        </w:rPr>
        <w:t xml:space="preserve"> tools and processes.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Led requirements gathering efforts and configured Jira Align for Lean Portfolios, catering to the needs of multiple SAFe Agile Release Trains (ARTs) while adhering to SAFe best practices.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Leveraged strong experience and expertise to set up Portfolios and Agile Release Trains (ARTs) in Jira Align, ensuring alignment with SAFe principles and enabling efficient value delivery.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Collaborated closely with cross-functional teams to optimize Jira Align configurations, streamline processes, and continuously improve </w:t>
      </w:r>
      <w:proofErr w:type="gramStart"/>
      <w:r w:rsidRPr="00DA251F">
        <w:rPr>
          <w:rFonts w:ascii="Calibri" w:hAnsi="Calibri" w:cs="Calibri"/>
          <w:color w:val="auto"/>
        </w:rPr>
        <w:t>Agile</w:t>
      </w:r>
      <w:proofErr w:type="gramEnd"/>
      <w:r w:rsidRPr="00DA251F">
        <w:rPr>
          <w:rFonts w:ascii="Calibri" w:hAnsi="Calibri" w:cs="Calibri"/>
          <w:color w:val="auto"/>
        </w:rPr>
        <w:t xml:space="preserve"> practices to drive business outcomes.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Excellent understanding of SDLC Methodologies like Agile, Waterfall, RUP, RAD and other processes.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Responsible for communicating Defect Status Reports to business in project meetings. 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Participated and organized weekly meetings and walkthroughs to improve the testing efforts. 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Managed users, workflow, groups, and projects in JIRA.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Reported bugs and tracked defects using JIRA. 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Successfully led and executed cloud migration projects, transitioning JIRA and Confluence instances from on-premises to Atlassian Cloud.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Developed comprehensive migration strategies, including assessment, planning, execution, and post-migration support, ensuring minimal disruption to operations.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Proficient in leveraging cloud migration tools and APIs to streamline data migration processes and ensure data integrity during transition.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Demonstrated expertise in writing custom APIs to extend the functionality of JIRA and Confluence systems.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Developed API integrations to automate tasks, enhance system capabilities, and improve efficiency in project management and collaboration.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Implemented custom API solutions to integrate JIRA and Confluence with third-party systems, enabling seamless data exchange and interoperability.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Extensive experience in administering JIRA and Confluence systems, including configuration, customization, user management, and workflow design.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Proficient in setting up permissions, roles, and project configurations to ensure data integrity and compliance with organizational standards.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Skilled in troubleshooting, performance optimization, and providing technical support to ensure smooth operation of JIRA and Confluence environments.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Designed, built, and managed techniques for deploying specific automated builds to isolated development.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proofErr w:type="gramStart"/>
      <w:r w:rsidRPr="00DA251F">
        <w:rPr>
          <w:rFonts w:ascii="Calibri" w:hAnsi="Calibri" w:cs="Calibri"/>
          <w:color w:val="auto"/>
        </w:rPr>
        <w:t>and</w:t>
      </w:r>
      <w:proofErr w:type="gramEnd"/>
      <w:r w:rsidRPr="00DA251F">
        <w:rPr>
          <w:rFonts w:ascii="Calibri" w:hAnsi="Calibri" w:cs="Calibri"/>
          <w:color w:val="auto"/>
        </w:rPr>
        <w:t xml:space="preserve"> built assurance environments.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Serve as one of the subject matter experts as well as develop, test and deploy upgrades for Jira, Confluence, and Bitbucket. 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Serve as a coach for users who are not familiar with Jira, Bitbucket or Confluence to establish best practices at both process level and for better data governance. 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lastRenderedPageBreak/>
        <w:t>Meet with stakeholders to perform requirements gathering, process improvements for new and existing configuration changes.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Contributed for daily build processes, including monitoring builds, break/fix management, issue tracking (JIRA), and identifying and resolving a wide variety of build-related issues for different products and versions.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Experienced in Build Tools like IBM Build Forge, Jenkins/Hudson, Continuum, Cruise Control, Maven, ANT, and Shell Scripts.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Strong knowledge on system administration, configuration, and customization of Atlassian tools.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Experience on upgrading Atlassian products like confluence, JIRA, and bamboo.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Strong knowledge of JIRA administration and JIRA workflow design and JIRA service desk.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Strong knowledge on Atlassian Crowd for central identity management.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Interacted with the Development and testing teams to implement and run build systems.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Strong knowledge on administration of GIT, SVN and Atlassian products.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Knowledge of continuous integration process using Jenkins and Bamboo.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Strong knowledge of Linux and windows system administration.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Working Knowledge of Bash scripting.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Experience with SCM tasks like branching, merging, and tagging the source code.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Working knowledge of build tools like ANT and MAVEN.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Planned and executed the migration from Bugzilla-based bug-tracking and Jenkins CI tool into the Atlassian-based suite (JIRA, Confluence, and Bamboo).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Expertise in SCM Tools like Dimensions, ClearCase, Subversion and Harvest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Extensive knowledge and administration experience in WebLogic and other Atlassian products like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eastAsia="Arial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Confluence, Bamboo, Fisheye, and Crucible.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Created dashboard and reports to share with State partners and internal teams to track progress on the project.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Experience with Groovy scripting and Jira plugin development.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Created custom reports and dashboards in Tempo to provide stakeholders with real-time insights into project progress and resource utilization.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Managed and maintained Tempo plugin, including performing upgrades and troubleshooting issues to ensure uninterrupted usage.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Collaborated with stakeholders to gather requirements and implement enhancements to the Tempo plugin to meet changing business needs.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Responsible for creating complex JIRA workflows, conditions and setting up and maintaining JIRA, using Advanced scripts (Groovy &amp; JavaScript) to extend workflow capabilities both front-end and back-end, for large enterprise JIRA environments.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Experience with Atlassian JIRA installation, administration, and maintenance.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Created SCM Process, policies, procedures, and Release Notes to follow Development and allow QA teams to Release or </w:t>
      </w:r>
      <w:proofErr w:type="gramStart"/>
      <w:r w:rsidRPr="00DA251F">
        <w:rPr>
          <w:rFonts w:ascii="Calibri" w:hAnsi="Calibri" w:cs="Calibri"/>
          <w:color w:val="auto"/>
        </w:rPr>
        <w:t>Deploy</w:t>
      </w:r>
      <w:proofErr w:type="gramEnd"/>
      <w:r w:rsidRPr="00DA251F">
        <w:rPr>
          <w:rFonts w:ascii="Calibri" w:hAnsi="Calibri" w:cs="Calibri"/>
          <w:color w:val="auto"/>
        </w:rPr>
        <w:t xml:space="preserve"> highest quality product for the enterprise.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Experience in deploying WAR, JAR and EAR files in WebLogic, WebSphere, JBoss application servers in Linux/Unix environment.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Have JIRA hands-on expertise with a solid understanding of JQL for creating Jira dashboards, as well as Jira connection with other tools.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Have experience reporting on Jira using JQL, publishing and extracting data to and from multiple tools. 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Worked on querying JIRA data and link with the tools to extract dashboards or develop custom reports.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JIRA dashboards, JIRA reporting, JQL, and Jira connection experience with Salesforce and Splunk.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Implemented and maintained integrations between Jira and external systems using Jira Connectors, facilitating seamless communication and data synchronization across project management, version control, and collaboration tools.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Developed automation scripts and workflows to streamline processes, leveraging the capabilities of Jira Connectors to trigger actions based on events in connected systems.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Collaborated with cross-functional teams to identify integration requirements and design solutions that meet the needs of stakeholders, ensuring efficient project management and communication workflows.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Provided technical support and troubleshooting for issues related to Jira Connector configurations and integrations, resolving issues promptly to minimize disruptions to project workflows.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Conducted training sessions and documentation to educate team members on best practices for utilizing Jira Connectors effectively, empowering them to leverage automation and integration capabilities in their daily tasks.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Extensively experienced in using Build Automation tools like ANT and Maven. 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Implemented Continuous Integration concepts using Jenkins, Hudson, Cruise Control and Anthill Pro.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Wrote deployment Automation scripts for multiple JAVA/J2EE Applications.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lastRenderedPageBreak/>
        <w:t>Used Ant/Maven for building Java/J2EE Applications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Implemented and configured Tempo plugin in Jira to streamline time tracking and resource management processes.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Customized Tempo workflows, schemes, and permissions to align with project requirements and improve team productivity.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Lead many </w:t>
      </w:r>
      <w:proofErr w:type="gramStart"/>
      <w:r w:rsidRPr="00DA251F">
        <w:rPr>
          <w:rFonts w:ascii="Calibri" w:hAnsi="Calibri" w:cs="Calibri"/>
          <w:color w:val="auto"/>
        </w:rPr>
        <w:t>departments</w:t>
      </w:r>
      <w:proofErr w:type="gramEnd"/>
      <w:r w:rsidRPr="00DA251F">
        <w:rPr>
          <w:rFonts w:ascii="Calibri" w:hAnsi="Calibri" w:cs="Calibri"/>
          <w:color w:val="auto"/>
        </w:rPr>
        <w:t xml:space="preserve"> agile meetings, used Jira Agile for management of team projects.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Customized and branded Jira (Server and Cloud) to company’s </w:t>
      </w:r>
      <w:proofErr w:type="spellStart"/>
      <w:r w:rsidRPr="00DA251F">
        <w:rPr>
          <w:rFonts w:ascii="Calibri" w:hAnsi="Calibri" w:cs="Calibri"/>
          <w:color w:val="auto"/>
        </w:rPr>
        <w:t>desires.Taught</w:t>
      </w:r>
      <w:proofErr w:type="spellEnd"/>
      <w:r w:rsidRPr="00DA251F">
        <w:rPr>
          <w:rFonts w:ascii="Calibri" w:hAnsi="Calibri" w:cs="Calibri"/>
          <w:color w:val="auto"/>
        </w:rPr>
        <w:t xml:space="preserve"> most of the company how to use Jira effectively. 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 xml:space="preserve">Provided support for the company whenever there was an issue with either Jira (Server or Cloud). 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Provided multiple branching models for different Application release models.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Proficient in Python, Perl Scripting, UNIX Shell scripting, Microsoft DOS and Batch Scripting, Ant, Maven, and Make Utility for Unix/Windows NT platforms parameters.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Proactively identify opportunities for process improvement and optimization within JIRA and Confluence environments.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</w:pPr>
      <w:r w:rsidRPr="00DA251F">
        <w:rPr>
          <w:rFonts w:ascii="Calibri" w:hAnsi="Calibri" w:cs="Calibri"/>
          <w:color w:val="auto"/>
        </w:rPr>
        <w:t>Implement best practices, standards, and guidelines to enhance system performance, usability, and user experience.</w:t>
      </w:r>
    </w:p>
    <w:p w:rsidR="00485F0F" w:rsidRPr="00DA251F" w:rsidRDefault="00AD0ED5" w:rsidP="00BA32B2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color w:val="auto"/>
        </w:rPr>
        <w:sectPr w:rsidR="00485F0F" w:rsidRPr="00DA251F">
          <w:footerReference w:type="default" r:id="rId8"/>
          <w:pgSz w:w="12240" w:h="15840"/>
          <w:pgMar w:top="720" w:right="720" w:bottom="720" w:left="720" w:header="720" w:footer="720" w:gutter="0"/>
          <w:cols w:space="720"/>
        </w:sectPr>
      </w:pPr>
      <w:r w:rsidRPr="00DA251F">
        <w:rPr>
          <w:rFonts w:ascii="Calibri" w:hAnsi="Calibri" w:cs="Calibri"/>
          <w:color w:val="auto"/>
        </w:rPr>
        <w:t>Stay updated on latest developments in Atlassian tools and cloud technologies to drive continuous improvement initiatives</w:t>
      </w:r>
    </w:p>
    <w:p w:rsidR="00485F0F" w:rsidRPr="00DA251F" w:rsidRDefault="00485F0F">
      <w:pPr>
        <w:pStyle w:val="BodyA"/>
        <w:spacing w:after="0" w:line="240" w:lineRule="auto"/>
        <w:rPr>
          <w:rFonts w:eastAsia="Arial" w:cs="Calibri"/>
          <w:color w:val="auto"/>
        </w:rPr>
        <w:sectPr w:rsidR="00485F0F" w:rsidRPr="00DA251F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</w:p>
    <w:p w:rsidR="00485F0F" w:rsidRPr="00DA251F" w:rsidRDefault="00BA32B2" w:rsidP="00BA32B2">
      <w:pPr>
        <w:pStyle w:val="NoSpacing"/>
        <w:jc w:val="both"/>
        <w:rPr>
          <w:rFonts w:ascii="Calibri" w:eastAsia="Calibri" w:hAnsi="Calibri" w:cs="Calibri"/>
          <w:b/>
          <w:color w:val="auto"/>
        </w:rPr>
      </w:pPr>
      <w:r w:rsidRPr="00DA251F">
        <w:rPr>
          <w:rFonts w:ascii="Calibri" w:eastAsia="Calibri" w:hAnsi="Calibri" w:cs="Calibri"/>
          <w:b/>
          <w:color w:val="auto"/>
        </w:rPr>
        <w:lastRenderedPageBreak/>
        <w:t>Technical Skills:</w:t>
      </w:r>
    </w:p>
    <w:p w:rsidR="00485F0F" w:rsidRPr="00DA251F" w:rsidRDefault="00485F0F">
      <w:pPr>
        <w:pStyle w:val="BodyA"/>
        <w:spacing w:after="0" w:line="240" w:lineRule="auto"/>
        <w:rPr>
          <w:rFonts w:eastAsia="Arial" w:cs="Calibri"/>
          <w:b/>
          <w:bCs/>
          <w:color w:val="auto"/>
        </w:rPr>
      </w:pP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908"/>
        <w:gridCol w:w="7092"/>
      </w:tblGrid>
      <w:tr w:rsidR="00DA251F" w:rsidRPr="00DA251F" w:rsidTr="00BA32B2">
        <w:trPr>
          <w:trHeight w:val="671"/>
          <w:jc w:val="center"/>
        </w:trPr>
        <w:tc>
          <w:tcPr>
            <w:tcW w:w="19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SCM Tool:</w:t>
            </w:r>
          </w:p>
        </w:tc>
        <w:tc>
          <w:tcPr>
            <w:tcW w:w="70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Subversion (SVN), Perforce, Jenkins/Hudson, Sonar, Jira, TFS, Confluence, Clear Case, GIT, GitHub, Azure DevOps.</w:t>
            </w:r>
          </w:p>
        </w:tc>
      </w:tr>
      <w:tr w:rsidR="00DA251F" w:rsidRPr="00DA251F" w:rsidTr="00BA32B2">
        <w:trPr>
          <w:trHeight w:val="236"/>
          <w:jc w:val="center"/>
        </w:trPr>
        <w:tc>
          <w:tcPr>
            <w:tcW w:w="19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Build Tool:</w:t>
            </w:r>
          </w:p>
        </w:tc>
        <w:tc>
          <w:tcPr>
            <w:tcW w:w="70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Ant, Maven, and Make.</w:t>
            </w:r>
          </w:p>
        </w:tc>
      </w:tr>
      <w:tr w:rsidR="00DA251F" w:rsidRPr="00DA251F" w:rsidTr="00BA32B2">
        <w:trPr>
          <w:trHeight w:val="236"/>
          <w:jc w:val="center"/>
        </w:trPr>
        <w:tc>
          <w:tcPr>
            <w:tcW w:w="19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Servers:</w:t>
            </w:r>
          </w:p>
        </w:tc>
        <w:tc>
          <w:tcPr>
            <w:tcW w:w="70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JBOSS, Apache Tomcat, Web logic, Web sphere.</w:t>
            </w:r>
          </w:p>
        </w:tc>
      </w:tr>
      <w:tr w:rsidR="00DA251F" w:rsidRPr="00DA251F" w:rsidTr="00BA32B2">
        <w:trPr>
          <w:trHeight w:val="236"/>
          <w:jc w:val="center"/>
        </w:trPr>
        <w:tc>
          <w:tcPr>
            <w:tcW w:w="19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Web Technologies:</w:t>
            </w:r>
          </w:p>
        </w:tc>
        <w:tc>
          <w:tcPr>
            <w:tcW w:w="70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Google Web Toolkit, HTML, JavaScript, CSS, XML, XSLT.</w:t>
            </w:r>
          </w:p>
        </w:tc>
      </w:tr>
      <w:tr w:rsidR="00DA251F" w:rsidRPr="00DA251F" w:rsidTr="00BA32B2">
        <w:trPr>
          <w:trHeight w:val="236"/>
          <w:jc w:val="center"/>
        </w:trPr>
        <w:tc>
          <w:tcPr>
            <w:tcW w:w="19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Platforms:</w:t>
            </w:r>
          </w:p>
        </w:tc>
        <w:tc>
          <w:tcPr>
            <w:tcW w:w="70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UNIX, Linux, HP-UX, Solaris, Microsoft Windows Vista/ XP/ 2000.</w:t>
            </w:r>
          </w:p>
        </w:tc>
      </w:tr>
      <w:tr w:rsidR="00DA251F" w:rsidRPr="00DA251F" w:rsidTr="00BA32B2">
        <w:trPr>
          <w:trHeight w:val="335"/>
          <w:jc w:val="center"/>
        </w:trPr>
        <w:tc>
          <w:tcPr>
            <w:tcW w:w="19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Languages:</w:t>
            </w:r>
          </w:p>
        </w:tc>
        <w:tc>
          <w:tcPr>
            <w:tcW w:w="70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Shell, C, C++, Java, J2EE, ASP.net, Power shell, Perl, Python, PHP, Ruby</w:t>
            </w:r>
          </w:p>
        </w:tc>
      </w:tr>
      <w:tr w:rsidR="00DA251F" w:rsidRPr="00DA251F" w:rsidTr="00BA32B2">
        <w:trPr>
          <w:trHeight w:val="236"/>
          <w:jc w:val="center"/>
        </w:trPr>
        <w:tc>
          <w:tcPr>
            <w:tcW w:w="19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Database System:</w:t>
            </w:r>
          </w:p>
        </w:tc>
        <w:tc>
          <w:tcPr>
            <w:tcW w:w="70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SQL Server 2000/2005/2008, Oracle 9i/10g-PL/SQL, MS Access.</w:t>
            </w:r>
          </w:p>
        </w:tc>
      </w:tr>
      <w:tr w:rsidR="00DA251F" w:rsidRPr="00DA251F" w:rsidTr="00BA32B2">
        <w:trPr>
          <w:trHeight w:val="567"/>
          <w:jc w:val="center"/>
        </w:trPr>
        <w:tc>
          <w:tcPr>
            <w:tcW w:w="19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Platforms:</w:t>
            </w:r>
          </w:p>
        </w:tc>
        <w:tc>
          <w:tcPr>
            <w:tcW w:w="70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</w:rPr>
              <w:t>Red hat Enterprise Linux 4/5, Sun Solaris 10/9/8/7, Windows NT/2003/2008, Windows XP, Vista, Windows 7</w:t>
            </w:r>
          </w:p>
        </w:tc>
      </w:tr>
      <w:tr w:rsidR="00485F0F" w:rsidRPr="00DA251F" w:rsidTr="00BA32B2">
        <w:trPr>
          <w:trHeight w:val="452"/>
          <w:jc w:val="center"/>
        </w:trPr>
        <w:tc>
          <w:tcPr>
            <w:tcW w:w="190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  <w:shd w:val="clear" w:color="auto" w:fill="FFFFFF"/>
              </w:rPr>
              <w:t xml:space="preserve">Bug Tracking Tools                                              </w:t>
            </w:r>
          </w:p>
        </w:tc>
        <w:tc>
          <w:tcPr>
            <w:tcW w:w="70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85F0F" w:rsidRPr="00DA251F" w:rsidRDefault="00AD0ED5" w:rsidP="00BA32B2">
            <w:pPr>
              <w:pStyle w:val="NoSpacing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A251F">
              <w:rPr>
                <w:rFonts w:ascii="Calibri" w:hAnsi="Calibri" w:cs="Calibri"/>
                <w:color w:val="auto"/>
                <w:sz w:val="22"/>
                <w:szCs w:val="22"/>
                <w:shd w:val="clear" w:color="auto" w:fill="FFFFFF"/>
              </w:rPr>
              <w:t>JIRA, Fisheye, Crucible, Rally, Remedy and IBM Clear Quest, Bugzilla, and HP Quality Center.</w:t>
            </w:r>
          </w:p>
        </w:tc>
      </w:tr>
    </w:tbl>
    <w:p w:rsidR="00485F0F" w:rsidRPr="00DA251F" w:rsidRDefault="00485F0F">
      <w:pPr>
        <w:pStyle w:val="BodyA"/>
        <w:spacing w:after="0" w:line="240" w:lineRule="auto"/>
        <w:rPr>
          <w:rFonts w:eastAsia="Arial" w:cs="Calibri"/>
          <w:b/>
          <w:bCs/>
          <w:color w:val="auto"/>
        </w:rPr>
      </w:pPr>
    </w:p>
    <w:p w:rsidR="00485F0F" w:rsidRPr="00DA251F" w:rsidRDefault="00AD0ED5">
      <w:pPr>
        <w:pStyle w:val="BodyA"/>
        <w:spacing w:after="0" w:line="240" w:lineRule="auto"/>
        <w:rPr>
          <w:rFonts w:eastAsia="Arial" w:cs="Calibri"/>
          <w:b/>
          <w:bCs/>
          <w:color w:val="auto"/>
          <w:lang w:val="de-DE"/>
        </w:rPr>
      </w:pPr>
      <w:r w:rsidRPr="00DA251F">
        <w:rPr>
          <w:rFonts w:cs="Calibri"/>
          <w:b/>
          <w:bCs/>
          <w:color w:val="auto"/>
          <w:lang w:val="de-DE"/>
        </w:rPr>
        <w:t>Education</w:t>
      </w:r>
      <w:r w:rsidR="00BA32B2" w:rsidRPr="00DA251F">
        <w:rPr>
          <w:rFonts w:cs="Calibri"/>
          <w:b/>
          <w:bCs/>
          <w:color w:val="auto"/>
          <w:lang w:val="de-DE"/>
        </w:rPr>
        <w:t>:</w:t>
      </w:r>
    </w:p>
    <w:p w:rsidR="00485F0F" w:rsidRPr="00DA251F" w:rsidRDefault="00AD0ED5">
      <w:pPr>
        <w:pStyle w:val="BodyText"/>
        <w:spacing w:before="1" w:line="240" w:lineRule="auto"/>
        <w:ind w:left="100" w:firstLine="0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Bachelor of Technology, JNTU – 2006</w:t>
      </w:r>
    </w:p>
    <w:p w:rsidR="00485F0F" w:rsidRPr="00DA251F" w:rsidRDefault="00485F0F">
      <w:pPr>
        <w:pStyle w:val="BodyText"/>
        <w:spacing w:before="9" w:line="240" w:lineRule="auto"/>
        <w:ind w:left="0" w:firstLine="0"/>
        <w:rPr>
          <w:rFonts w:ascii="Calibri" w:hAnsi="Calibri" w:cs="Calibri"/>
          <w:color w:val="auto"/>
          <w:sz w:val="22"/>
          <w:szCs w:val="22"/>
        </w:rPr>
      </w:pPr>
    </w:p>
    <w:p w:rsidR="00485F0F" w:rsidRPr="00DA251F" w:rsidRDefault="00AD0ED5">
      <w:pPr>
        <w:pStyle w:val="BodyA"/>
        <w:spacing w:after="0" w:line="240" w:lineRule="auto"/>
        <w:rPr>
          <w:rFonts w:eastAsia="Arial" w:cs="Calibri"/>
          <w:b/>
          <w:bCs/>
          <w:color w:val="auto"/>
          <w:lang w:val="de-DE"/>
        </w:rPr>
      </w:pPr>
      <w:r w:rsidRPr="00DA251F">
        <w:rPr>
          <w:rFonts w:cs="Calibri"/>
          <w:b/>
          <w:bCs/>
          <w:color w:val="auto"/>
          <w:lang w:val="de-DE"/>
        </w:rPr>
        <w:t>Certifications</w:t>
      </w:r>
      <w:r w:rsidR="00BA32B2" w:rsidRPr="00DA251F">
        <w:rPr>
          <w:rFonts w:cs="Calibri"/>
          <w:b/>
          <w:bCs/>
          <w:color w:val="auto"/>
          <w:lang w:val="de-DE"/>
        </w:rPr>
        <w:t>:</w:t>
      </w:r>
    </w:p>
    <w:p w:rsidR="00485F0F" w:rsidRPr="00DA251F" w:rsidRDefault="00AD0ED5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color w:val="auto"/>
        </w:rPr>
      </w:pPr>
      <w:r w:rsidRPr="00DA251F">
        <w:rPr>
          <w:rFonts w:cs="Calibri"/>
          <w:color w:val="auto"/>
        </w:rPr>
        <w:t>ACP-100: Atlassian Certified Administrator Jira</w:t>
      </w:r>
    </w:p>
    <w:p w:rsidR="00485F0F" w:rsidRPr="00DA251F" w:rsidRDefault="00AD0ED5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color w:val="auto"/>
        </w:rPr>
      </w:pPr>
      <w:r w:rsidRPr="00DA251F">
        <w:rPr>
          <w:rFonts w:cs="Calibri"/>
          <w:color w:val="auto"/>
        </w:rPr>
        <w:t>ACP-200: Atlassian Certified Jira Service Desk Administrator</w:t>
      </w:r>
    </w:p>
    <w:p w:rsidR="00485F0F" w:rsidRPr="00DA251F" w:rsidRDefault="00AD0ED5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color w:val="auto"/>
          <w:lang w:val="de-DE"/>
        </w:rPr>
      </w:pPr>
      <w:r w:rsidRPr="00DA251F">
        <w:rPr>
          <w:rFonts w:cs="Calibri"/>
          <w:color w:val="auto"/>
          <w:lang w:val="de-DE"/>
        </w:rPr>
        <w:t>TS: Microsoft SQL Server 2008 Implementation and Maintenance (Exam ID: 070-432)</w:t>
      </w:r>
    </w:p>
    <w:p w:rsidR="00BA32B2" w:rsidRPr="00DA251F" w:rsidRDefault="00BA32B2" w:rsidP="00BA32B2">
      <w:pPr>
        <w:rPr>
          <w:rFonts w:ascii="Calibri" w:hAnsi="Calibri" w:cs="Calibri"/>
          <w:lang w:val="de-DE"/>
        </w:rPr>
      </w:pPr>
    </w:p>
    <w:p w:rsidR="00BA32B2" w:rsidRPr="00DA251F" w:rsidRDefault="00BA32B2" w:rsidP="00BA32B2">
      <w:pPr>
        <w:pStyle w:val="NoSpacing"/>
        <w:jc w:val="both"/>
        <w:rPr>
          <w:rFonts w:ascii="Calibri" w:hAnsi="Calibri" w:cs="Calibri"/>
          <w:b/>
          <w:color w:val="auto"/>
          <w:sz w:val="22"/>
          <w:szCs w:val="22"/>
        </w:rPr>
      </w:pPr>
      <w:bookmarkStart w:id="3" w:name="_Hlk164162528"/>
      <w:r w:rsidRPr="00DA251F">
        <w:rPr>
          <w:rFonts w:ascii="Calibri" w:hAnsi="Calibri" w:cs="Calibri"/>
          <w:b/>
          <w:color w:val="auto"/>
          <w:sz w:val="22"/>
          <w:szCs w:val="22"/>
        </w:rPr>
        <w:t>Professional Experience:</w:t>
      </w:r>
    </w:p>
    <w:bookmarkEnd w:id="3"/>
    <w:p w:rsidR="00485F0F" w:rsidRPr="00DA251F" w:rsidRDefault="00485F0F">
      <w:pPr>
        <w:pStyle w:val="BodyA"/>
        <w:spacing w:after="0" w:line="240" w:lineRule="auto"/>
        <w:rPr>
          <w:rFonts w:eastAsia="Arial" w:cs="Calibri"/>
          <w:b/>
          <w:bCs/>
          <w:color w:val="auto"/>
        </w:rPr>
      </w:pPr>
    </w:p>
    <w:p w:rsidR="00BA32B2" w:rsidRPr="00DA251F" w:rsidRDefault="00AD0ED5">
      <w:pPr>
        <w:pStyle w:val="BodyA"/>
        <w:spacing w:after="0" w:line="240" w:lineRule="auto"/>
        <w:rPr>
          <w:rFonts w:eastAsia="Arial" w:cs="Calibri"/>
          <w:b/>
          <w:color w:val="auto"/>
        </w:rPr>
      </w:pPr>
      <w:r w:rsidRPr="00DA251F">
        <w:rPr>
          <w:rFonts w:cs="Calibri"/>
          <w:b/>
          <w:bCs/>
          <w:color w:val="auto"/>
          <w:lang w:val="da-DK"/>
        </w:rPr>
        <w:t>PagerDuty</w:t>
      </w:r>
      <w:r w:rsidRPr="00DA251F">
        <w:rPr>
          <w:rFonts w:cs="Calibri"/>
          <w:b/>
          <w:bCs/>
          <w:color w:val="auto"/>
        </w:rPr>
        <w:t xml:space="preserve">, </w:t>
      </w:r>
      <w:r w:rsidRPr="00DA251F">
        <w:rPr>
          <w:rFonts w:cs="Calibri"/>
          <w:b/>
          <w:color w:val="auto"/>
          <w:lang w:val="it-IT"/>
        </w:rPr>
        <w:t>San Francisco, CA</w:t>
      </w:r>
      <w:r w:rsidR="00BA32B2" w:rsidRPr="00DA251F">
        <w:rPr>
          <w:rFonts w:cs="Calibri"/>
          <w:b/>
          <w:color w:val="auto"/>
          <w:lang w:val="it-IT"/>
        </w:rPr>
        <w:tab/>
      </w:r>
      <w:r w:rsidR="00BA32B2" w:rsidRPr="00DA251F">
        <w:rPr>
          <w:rFonts w:cs="Calibri"/>
          <w:b/>
          <w:color w:val="auto"/>
          <w:lang w:val="it-IT"/>
        </w:rPr>
        <w:tab/>
      </w:r>
      <w:r w:rsidR="00BA32B2" w:rsidRPr="00DA251F">
        <w:rPr>
          <w:rFonts w:cs="Calibri"/>
          <w:b/>
          <w:color w:val="auto"/>
          <w:lang w:val="it-IT"/>
        </w:rPr>
        <w:tab/>
      </w:r>
      <w:r w:rsidR="00BA32B2" w:rsidRPr="00DA251F">
        <w:rPr>
          <w:rFonts w:cs="Calibri"/>
          <w:b/>
          <w:color w:val="auto"/>
          <w:lang w:val="it-IT"/>
        </w:rPr>
        <w:tab/>
      </w:r>
      <w:r w:rsidR="00BA32B2" w:rsidRPr="00DA251F">
        <w:rPr>
          <w:rFonts w:cs="Calibri"/>
          <w:b/>
          <w:color w:val="auto"/>
          <w:lang w:val="it-IT"/>
        </w:rPr>
        <w:tab/>
      </w:r>
      <w:r w:rsidR="00BA32B2" w:rsidRPr="00DA251F">
        <w:rPr>
          <w:rFonts w:cs="Calibri"/>
          <w:b/>
          <w:color w:val="auto"/>
          <w:lang w:val="it-IT"/>
        </w:rPr>
        <w:tab/>
      </w:r>
      <w:r w:rsidR="00BA32B2" w:rsidRPr="00DA251F">
        <w:rPr>
          <w:rFonts w:cs="Calibri"/>
          <w:b/>
          <w:color w:val="auto"/>
          <w:lang w:val="it-IT"/>
        </w:rPr>
        <w:tab/>
      </w:r>
      <w:r w:rsidR="00BA32B2" w:rsidRPr="00DA251F">
        <w:rPr>
          <w:rFonts w:cs="Calibri"/>
          <w:b/>
          <w:color w:val="auto"/>
          <w:lang w:val="it-IT"/>
        </w:rPr>
        <w:tab/>
      </w:r>
      <w:r w:rsidR="00BA32B2" w:rsidRPr="00DA251F">
        <w:rPr>
          <w:rFonts w:cs="Calibri"/>
          <w:b/>
          <w:color w:val="auto"/>
          <w:lang w:val="it-IT"/>
        </w:rPr>
        <w:tab/>
        <w:t xml:space="preserve">         </w:t>
      </w:r>
      <w:r w:rsidR="00BA32B2" w:rsidRPr="00DA251F">
        <w:rPr>
          <w:rFonts w:cs="Calibri"/>
          <w:b/>
          <w:color w:val="auto"/>
        </w:rPr>
        <w:t>Aug 2018- Present</w:t>
      </w:r>
    </w:p>
    <w:p w:rsidR="00485F0F" w:rsidRPr="00DA251F" w:rsidRDefault="00AD0ED5">
      <w:pPr>
        <w:pStyle w:val="BodyA"/>
        <w:spacing w:after="0" w:line="240" w:lineRule="auto"/>
        <w:rPr>
          <w:rFonts w:eastAsia="Arial" w:cs="Calibri"/>
          <w:b/>
          <w:color w:val="auto"/>
        </w:rPr>
      </w:pPr>
      <w:r w:rsidRPr="00DA251F">
        <w:rPr>
          <w:rFonts w:cs="Calibri"/>
          <w:b/>
          <w:color w:val="auto"/>
        </w:rPr>
        <w:t>JIRA ADMIN / ATLASSIAN TOOLS DEVELOPER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Created and modified JIRA workflows including project workflows, field configurations,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notification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schemes in JIRA.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Operated within a cloud-first technology environment centered on SaaS and PaaS solutions as 2U transitioned from an in-house, on-prem technology approach.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lastRenderedPageBreak/>
        <w:t>Managed SaaS systems and constructed automations for our clientele, collaborating closely with stakeholders to address business challenges through SaaS applications.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Assumed the role of tech lead for major projects/initiatives driven or contributed to by the team.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Engaged with customers to grasp business objectives and critical requirements for system enhancements, automations, and other inquiries of high complexity.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Maintained ownership of critical business systems, including Jira, Slack, Confluence, Google Workspace, and OneLogin.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Developed and refined medium to high complexity business processes utilizing low to no-code automation tools with </w:t>
      </w:r>
      <w:proofErr w:type="spellStart"/>
      <w:r w:rsidRPr="00DA251F">
        <w:rPr>
          <w:rFonts w:ascii="Calibri" w:hAnsi="Calibri" w:cs="Calibri"/>
          <w:color w:val="auto"/>
          <w:sz w:val="22"/>
          <w:szCs w:val="22"/>
        </w:rPr>
        <w:t>Zapie</w:t>
      </w:r>
      <w:proofErr w:type="spellEnd"/>
      <w:r w:rsidRPr="00DA251F">
        <w:rPr>
          <w:rFonts w:ascii="Calibri" w:hAnsi="Calibri" w:cs="Calibri"/>
          <w:color w:val="auto"/>
          <w:sz w:val="22"/>
          <w:szCs w:val="22"/>
        </w:rPr>
        <w:t xml:space="preserve"> and Tray.io.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Led the training and orientation of new team members and contributed to ongoing knowledge sharing enhancements.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Proactively proposed architectural modifications when necessary while supporting new releases to explore the advantages of new features.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Identified and formulated enhancements and upkeep of automated processes and applications.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Provided training and guidance to internal customers for self-serving low to medium complexity automations and configuration changes in supported SaaS tools.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Independently assessed, prioritized, and monitored tasks to tackle high-value and low-effort opportunities.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Represented SaaS Ops in discussions with internal and external stakeholders to ensure adherence to best practices for SaaS applications.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Addressed advanced technical issues, devising immediate remedies and long-term resolutions.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Led audits and conducted high-complexity analyses of SaaS systems and data.</w:t>
      </w:r>
    </w:p>
    <w:p w:rsidR="00485F0F" w:rsidRPr="00DA251F" w:rsidRDefault="00AD0ED5" w:rsidP="000673F8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Formulated and implemented functional tests for security configurations and automated processes.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Worked with Java/Groovy.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Architected and maintained JIRA instances, ensuring optimal performance, scalability, and reliability while adhering to organizational architecture standards.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Established and enforced JIRA governance policies, roles, and permissions to maintain data integrity, compliance, and regulatory requirements.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Customized JIRA workflows, issue types, screens, and fields to align with project-specific requirements and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Agile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methodologies, ensuring efficient project management.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custom JIRA plugins and extensions using Atlassian SDK and REST API to extend functionality and integrate with external systems.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 JIRA with CI/CD pipelines (e.g., Jenkins, GitLab CI/CD) to automate issue tracking, release management, and deployment processes.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Configured CI/CD pipeline triggers and automation rules to synchronize JIRA issues with pipeline events, improving workflow efficiency.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 JIRA with external APIs and web services to facilitate seamless data exchange and interoperability with third-party systems and applications.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custom JIRA REST API integrations to automate data synchronization and streamline cross-functional workflows.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Managed JIRA integration with version control systems (e.g., GitHub, Bitbucket,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SVN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>), configuring repository hooks and issue linking for streamlined development workflows.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Provided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support for version control system administration tasks, including branch management, code reviews, and merge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conflict resolution.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Developed comprehensive user guides, tutorials, and documentation for JIRA users, covering topics such as issue tracking, project management, and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Agile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methodologies.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Provided technical support and training for JIRA users, resolving issues related to permissions, configurations, and integrations.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Python scripts and automation tools to extend JIRA functionality, perform bulk operations, and automate administrative tasks (e.g., user provisioning, data migration).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lastRenderedPageBreak/>
        <w:t>Enhanced JIRA reporting capabilities using Python-based scripts and APIs to extract, transform, and visualize data for decision-making and analysis.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Leveraged microservices architecture principles to modularize JIRA components and enhance scalability, maintainability, and flexibility.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Designed and implemented microservices-based solutions for JIRA extensions, plugins, and integrations, promoting agility and rapid development.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automation scripts in Groovy/Python.</w:t>
      </w:r>
      <w:r w:rsidR="00BA32B2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Developed advanced JQL (Jira Query Language) code.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Jira dashboards with complex filters.</w:t>
      </w:r>
      <w:r w:rsidR="00BA32B2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Created custom Jira plugins.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Assisted with Atlassian installations, migrations, and plugin installation.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Maintaining customizations across JIRA versions and instances.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 Jira with other technologies such as Bitbucket, Confluence, Jenkins, and others.</w:t>
      </w:r>
    </w:p>
    <w:p w:rsidR="00485F0F" w:rsidRPr="00DA251F" w:rsidRDefault="00AD0ED5" w:rsidP="000673F8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Coordinated with Atlassian Support team for issues.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Responsible for maintaining all Atlassian tools instances.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Responsible for working a queue of JIRA tickets to address system issues and user requests daily.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Setup the email handlers and notification schemes.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Used Groovy scripts on Script Runner plugin to write custom scripts for Jira.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Evaluated existing JIRA instance and resolved performance issues.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Evaluated existing architecture and implemented changes based on Atlassian best practices.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 JIRA and Confluence as trusted applications.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a new permission scheme so end users only see the projects they need to see.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a step-by-step guide to create a project in JIRA.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Workflows schemes. Created and modified the workflows as per the team’s requirements.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Issue type schemes, permission schemes and notification schemes.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Screen schemes.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Administer, configure, and support all integrations and changes to Jira, Confluence and Bitbucket via Atlassian’s REST API.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Design and support Jira schemes for permissions, custom workflows, fields, screens, notifications and issue level permissions schemes that match the organizations overall SDLC standards.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 and support custom dashboards, filters, boards in Jira with use of third part add-ons like Rich Filters etc.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Use of Atlassian’s Command Line Interface (CLI) along with the Jira CLI, Confluence CLI and Bitbucket CLI.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 and maintain detail technical and user facing documentation.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Help guide and maintain the organization of data in Atlassian tools.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Support and resolve issues with Atlassian Suite.</w:t>
      </w:r>
      <w:r w:rsidR="00BA32B2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Worked with migration from on-prem to Atlassian Cloud.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in DevOps, Agile methodologies (Scrum/kanban) and overall Software development lifecycle.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with Jira workflow customization, schemes, user management, and access controls.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with plugin management, configuration, and troubleshooting.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with Atlassian SDK and API framework.</w:t>
      </w:r>
      <w:r w:rsidR="00BA32B2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Integrating third party tools with Bitbucket, Jira and Confluence.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Help teams with their release management effort and automation of releases and release deliverables.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As needed, create custom macros in Confluence, create custom hook scripts in bitbucket and work with Jira workflow automation tools (triggers, conditionals etc.).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Administer and manage use of Jira portfolio/roadmaps to create and administer plans, programs.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Promote best practices for the usage of Atlassian tools.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Custom fields as per the project requirements.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Jira automation and setting up for projects as per their needs.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document to help project leads manage a project.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Custom Fields and scripted the field, to calculate and display the time Depending on the Status of the Issue, Using Script Runner Plugin.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Monday com with Jira integration.</w:t>
      </w:r>
      <w:r w:rsidR="00BA32B2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Worked on Jira automation based on the project needs.</w:t>
      </w:r>
      <w:r w:rsidR="00BA32B2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Wrote webhooks for Jira integration.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and managed Jira Boards both Scrum and Kanban.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lastRenderedPageBreak/>
        <w:t>Created and modified workflows, permission schemes, issue type schemes, field configurations, notification schemes, etc. in JIRA.</w:t>
      </w:r>
      <w:r w:rsidR="00BA32B2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Migrated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the Hundreds of bugs from GitHub to Jira.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Take care of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Quite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number of Jira tickets daily within SLA.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Setup meetings with teams and gets the project requirements and will provide them with the best practices.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Used Groovy scripts on Script Runner plugin to write custom scripts for Jira.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events, (JEMH) email notification schemes and assigned project roles on Jira.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a Cron job for all issues more than a week in progress state Using Automation Plugin.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 JIRA for tracking and updating the JIRA tickets.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Responded to all incoming questions and inquiries related to JIRA applications.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Prepared projects, dashboards, reports, and questions for all JIRA related services.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Generated scripts for effective integration of JIRA applications with other tools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Suggested improvement processes for screens, workflow procedures and reports of applications.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Conducted analysis and evaluation of existing systems to upgrade latest versions of JIRA.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Proficient in programming languages such as Python and Java, leveraging them to customize and extend Atlassian tools as needed.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Experience working with Azure and Azure Active Directory (AAD), integrating Atlassian products seamlessly within the Azure environment.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Implemented and maintained security best practices within Atlassian tools to safeguard sensitive data and ensure regulatory compliance.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Implemented process automation strategies to streamline workflows and maximize technology efficiency.</w:t>
      </w:r>
    </w:p>
    <w:p w:rsidR="00485F0F" w:rsidRPr="00DA251F" w:rsidRDefault="00AD0ED5" w:rsidP="00BA32B2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Demonstrated a service-oriented mindset, actively identifying and addressing the needs of Atlassian users to enhance their experience and productivity.</w:t>
      </w:r>
    </w:p>
    <w:p w:rsidR="00485F0F" w:rsidRPr="00DA251F" w:rsidRDefault="00485F0F">
      <w:pPr>
        <w:pStyle w:val="BodyA"/>
        <w:spacing w:after="0" w:line="240" w:lineRule="auto"/>
        <w:ind w:left="1440"/>
        <w:rPr>
          <w:rFonts w:eastAsia="Arial" w:cs="Calibri"/>
          <w:b/>
          <w:color w:val="auto"/>
        </w:rPr>
      </w:pPr>
    </w:p>
    <w:p w:rsidR="000673F8" w:rsidRPr="00DA251F" w:rsidRDefault="000673F8">
      <w:pPr>
        <w:pStyle w:val="BodyA"/>
        <w:spacing w:after="0" w:line="240" w:lineRule="auto"/>
        <w:rPr>
          <w:rFonts w:cs="Calibri"/>
          <w:b/>
          <w:color w:val="auto"/>
        </w:rPr>
      </w:pPr>
      <w:r w:rsidRPr="00DA251F">
        <w:rPr>
          <w:rFonts w:cs="Calibri"/>
          <w:b/>
          <w:bCs/>
          <w:color w:val="auto"/>
        </w:rPr>
        <w:t>TOYOTA MOTOR SALES</w:t>
      </w:r>
      <w:r w:rsidRPr="00DA251F">
        <w:rPr>
          <w:rFonts w:cs="Calibri"/>
          <w:b/>
          <w:color w:val="auto"/>
          <w:lang w:val="fr-FR"/>
        </w:rPr>
        <w:t xml:space="preserve">, Torrance, CA </w:t>
      </w:r>
      <w:r w:rsidRPr="00DA251F">
        <w:rPr>
          <w:rFonts w:cs="Calibri"/>
          <w:b/>
          <w:color w:val="auto"/>
          <w:lang w:val="fr-FR"/>
        </w:rPr>
        <w:tab/>
      </w:r>
      <w:r w:rsidRPr="00DA251F">
        <w:rPr>
          <w:rFonts w:cs="Calibri"/>
          <w:b/>
          <w:color w:val="auto"/>
          <w:lang w:val="fr-FR"/>
        </w:rPr>
        <w:tab/>
      </w:r>
      <w:r w:rsidRPr="00DA251F">
        <w:rPr>
          <w:rFonts w:cs="Calibri"/>
          <w:b/>
          <w:color w:val="auto"/>
          <w:lang w:val="fr-FR"/>
        </w:rPr>
        <w:tab/>
      </w:r>
      <w:r w:rsidRPr="00DA251F">
        <w:rPr>
          <w:rFonts w:cs="Calibri"/>
          <w:b/>
          <w:color w:val="auto"/>
          <w:lang w:val="fr-FR"/>
        </w:rPr>
        <w:tab/>
      </w:r>
      <w:r w:rsidRPr="00DA251F">
        <w:rPr>
          <w:rFonts w:cs="Calibri"/>
          <w:b/>
          <w:color w:val="auto"/>
          <w:lang w:val="fr-FR"/>
        </w:rPr>
        <w:tab/>
      </w:r>
      <w:r w:rsidRPr="00DA251F">
        <w:rPr>
          <w:rFonts w:cs="Calibri"/>
          <w:b/>
          <w:color w:val="auto"/>
          <w:lang w:val="fr-FR"/>
        </w:rPr>
        <w:tab/>
      </w:r>
      <w:r w:rsidRPr="00DA251F">
        <w:rPr>
          <w:rFonts w:cs="Calibri"/>
          <w:b/>
          <w:color w:val="auto"/>
          <w:lang w:val="fr-FR"/>
        </w:rPr>
        <w:tab/>
      </w:r>
      <w:r w:rsidRPr="00DA251F">
        <w:rPr>
          <w:rFonts w:cs="Calibri"/>
          <w:b/>
          <w:color w:val="auto"/>
          <w:lang w:val="fr-FR"/>
        </w:rPr>
        <w:tab/>
        <w:t xml:space="preserve">        Oct 2016-Aug 2018</w:t>
      </w:r>
    </w:p>
    <w:p w:rsidR="00485F0F" w:rsidRPr="00DA251F" w:rsidRDefault="00AD0ED5">
      <w:pPr>
        <w:pStyle w:val="BodyA"/>
        <w:spacing w:after="0" w:line="240" w:lineRule="auto"/>
        <w:rPr>
          <w:rFonts w:eastAsia="Arial" w:cs="Calibri"/>
          <w:b/>
          <w:color w:val="auto"/>
        </w:rPr>
      </w:pPr>
      <w:r w:rsidRPr="00DA251F">
        <w:rPr>
          <w:rFonts w:cs="Calibri"/>
          <w:b/>
          <w:color w:val="auto"/>
        </w:rPr>
        <w:t xml:space="preserve">JIRA ADMIN / ATLASSIAN TOOLS DEVELOPER 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Upgradation, Migration and Fine tuning of Jira/Confluence instance.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 Jira with Stash/Crowd/Hip chat/Bitbucket Server.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and modified JIRA workflows including project workflows, field configurations, notification schemes, etc. in JIRA. Coordinated with Atlassian Support team for issues.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Responsible for maintaining all Atlassian tools instances.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Responsible for working a queue of JIRA tickets to address system issues, user requests, etc. daily.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 Stash Bitbucket to Jira, For Creating Push and pull, Branch deletion and merging requests are created in JIRA and Tracking the Commit History.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 Bamboo with Jira, Created Plans and Failed Builds will create a ticket.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Setup the email handlers and notification schemes.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Used Groovy scripts on Script Runner plugin to write custom scripts for Jira.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Evaluated existing JIRA instance and resolved performance issues.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Evaluated existing architecture and implemented changes based on Atlassian best practices.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 JIRA and Confluence as trusted applications.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Implemented Crowd with Single Sign on for the Atlassian applications.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a new permission scheme so end users only see the projects they need to see.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Redirected current URLs to exclude port numbers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. </w:t>
      </w:r>
      <w:r w:rsidRPr="00DA251F">
        <w:rPr>
          <w:rFonts w:ascii="Calibri" w:hAnsi="Calibri" w:cs="Calibri"/>
          <w:color w:val="auto"/>
          <w:sz w:val="22"/>
          <w:szCs w:val="22"/>
        </w:rPr>
        <w:t>Created a step-by-step guide to create a project in JIRA.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document to help project leads manage a project.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Integrated Jira with SQL Database.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Experience in managing automated multiple continues integrated depot and branch builds on Bamboo, Hudson/Jenkins, TeamCity, and Anthill Ro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the Trunk Based Development Procedures using GIT Stash and Integrated GIT with Jenkins.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Managed Git and Bitbucket repositories for branching, merging, and tagging.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Conducted several knowledge sharing sessions on JIRA, ALM, Confluence, CROWD and fisheye.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Set up Jira, Crucible, Confluence, Crowd &amp; Bitbucket server environment. 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lastRenderedPageBreak/>
        <w:t>Integrated Jira, Confluence, Crowd &amp; Bitbucket sever with each other.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Validated best business practices and rules to implement with the new model along with appropriate user approvals and sign-off. Configured and administered JIRA with Stash using Jira Fisheye-Stash plug-in.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events, email notification schemes and assigned project roles on Jira.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Worked on Add on such as Tempo, Jira Capture, Jira Agile, and Service desk, Portfolio and Zephyr, QA Symphony.  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Used R4J for requirement management.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 xml:space="preserve">Used Apache Log4j logging API to log errors and messages. 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with APIs to consume and insert data in Jira and other applications.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in TDD environment to develop software with quality.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Custom Fields and scripted the field, to calculate and display the time Depending on the Status of the Issue, Using Script Runner Plugin.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Installed SVN Collab Net on Linux and integrated it with Jira. Wrote webhooks for Jira integration to SVN.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  <w:u w:color="222222"/>
        </w:rPr>
        <w:t>Have JIRA hands-on expertise with a solid understanding of JQL for creating Jira dashboards, as well as Jira connection with other tools.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Have experience reporting on Jira using JQL, publishing and extracting data to and from multiple tools.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querying JIRA data and link with the tools to extract dashboards or develop custom reports.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JIRA dashboards, JIRA reporting, JQL, and Jira connection experience with Salesforce,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Splunk and so on.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Implemented and maintained integrations between Jira and external systems using Jira Connectors, facilitating seamless communication and data synchronization across project management, version control, and collaboration tools.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automation scripts and workflows to streamline processes, leveraging the capabilities of Jira Connectors to trigger actions based on events in connected systems.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Collaborated with cross-functional teams to identify integration requirements and design solutions that </w:t>
      </w:r>
      <w:proofErr w:type="spellStart"/>
      <w:r w:rsidRPr="00DA251F">
        <w:rPr>
          <w:rFonts w:ascii="Calibri" w:hAnsi="Calibri" w:cs="Calibri"/>
          <w:color w:val="auto"/>
          <w:sz w:val="22"/>
          <w:szCs w:val="22"/>
        </w:rPr>
        <w:t>met</w:t>
      </w:r>
      <w:proofErr w:type="spellEnd"/>
      <w:r w:rsidRPr="00DA251F">
        <w:rPr>
          <w:rFonts w:ascii="Calibri" w:hAnsi="Calibri" w:cs="Calibri"/>
          <w:color w:val="auto"/>
          <w:sz w:val="22"/>
          <w:szCs w:val="22"/>
        </w:rPr>
        <w:t xml:space="preserve"> the needs of stakeholders, ensuring efficient project management and communication workflows.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Provided technical support and troubleshooting for issues related to Jira Connector configurations and integrations, resolving issues promptly to minimize disruptions to project workflows.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Conducted training sessions and documentation to educate team members on best practices for utilizing Jira Connectors effectively, empowering them to leverage automation and integration capabilities in their daily tasks.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Used Groovy scripts on Script Runner plugin to write custom scripts for Jira.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events, (JEMH) email notification schemes and assigned project roles on Jira.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a Cron job for all issues more than a week in progress state Using Automation Plugin.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 JIRA for tracking and updating the JIRA tickets. Configured new environment deployments with Jenkins. Edited and Modified POM.xml for a few applications that used Maven.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Extensively use GIT repository, for Distributed Version Control and collaboration. 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Responded to all incoming questions and inquiries related to JIRA applications.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Prepared projects, dashboards, reports and questions for all JIRA related services.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Generated scripts for effective integration of JIRA applications with other tools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Suggested improvement processes for screens, workflow procedures and reports of applications.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Conducted analysis and evaluation of existing systems to upgrade latest versions of JIRA.</w:t>
      </w:r>
    </w:p>
    <w:p w:rsidR="00485F0F" w:rsidRPr="00DA251F" w:rsidRDefault="00AD0ED5" w:rsidP="000673F8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UNIX and Perl Scripts for the purpose of manual deployment of the code to the different environments and e-mail the team when the build is completed.</w:t>
      </w:r>
    </w:p>
    <w:p w:rsidR="00485F0F" w:rsidRPr="00DA251F" w:rsidRDefault="00AD0ED5" w:rsidP="000673F8">
      <w:pPr>
        <w:pStyle w:val="NoSpacing"/>
        <w:jc w:val="both"/>
        <w:rPr>
          <w:rFonts w:ascii="Calibri" w:eastAsia="Arial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b/>
          <w:bCs/>
          <w:color w:val="auto"/>
          <w:sz w:val="22"/>
          <w:szCs w:val="22"/>
        </w:rPr>
        <w:t>Environment:</w:t>
      </w:r>
      <w:r w:rsidRPr="00DA251F">
        <w:rPr>
          <w:rFonts w:ascii="Calibri" w:hAnsi="Calibri" w:cs="Calibri"/>
          <w:color w:val="auto"/>
          <w:sz w:val="22"/>
          <w:szCs w:val="22"/>
        </w:rPr>
        <w:t xml:space="preserve"> IRA6.x/7.x, Confluence 5.7, Bamboo, Bitbucket, Stash, Crowd, fisheye, MYSQL, Linux, Jenkins, Maven, SVN, GIT.</w:t>
      </w:r>
    </w:p>
    <w:p w:rsidR="00485F0F" w:rsidRPr="00DA251F" w:rsidRDefault="00485F0F">
      <w:pPr>
        <w:pStyle w:val="BodyA"/>
        <w:spacing w:after="0" w:line="240" w:lineRule="auto"/>
        <w:rPr>
          <w:rFonts w:eastAsia="Arial" w:cs="Calibri"/>
          <w:b/>
          <w:color w:val="auto"/>
        </w:rPr>
      </w:pPr>
    </w:p>
    <w:p w:rsidR="00485F0F" w:rsidRPr="00DA251F" w:rsidRDefault="000673F8">
      <w:pPr>
        <w:pStyle w:val="BodyA"/>
        <w:spacing w:after="0" w:line="240" w:lineRule="auto"/>
        <w:rPr>
          <w:rFonts w:eastAsia="Arial" w:cs="Calibri"/>
          <w:b/>
          <w:color w:val="auto"/>
        </w:rPr>
      </w:pPr>
      <w:r w:rsidRPr="00DA251F">
        <w:rPr>
          <w:rFonts w:cs="Calibri"/>
          <w:b/>
          <w:bCs/>
          <w:color w:val="auto"/>
        </w:rPr>
        <w:t>US CELLULAR</w:t>
      </w:r>
      <w:r w:rsidRPr="00DA251F">
        <w:rPr>
          <w:rFonts w:cs="Calibri"/>
          <w:b/>
          <w:color w:val="auto"/>
        </w:rPr>
        <w:t>, CHICAGO, IL</w:t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  <w:t xml:space="preserve">       </w:t>
      </w:r>
      <w:r w:rsidRPr="00DA251F">
        <w:rPr>
          <w:rFonts w:eastAsia="Arial" w:cs="Calibri"/>
          <w:b/>
          <w:color w:val="auto"/>
        </w:rPr>
        <w:t xml:space="preserve"> Feb 2013-Sep 2016</w:t>
      </w:r>
    </w:p>
    <w:p w:rsidR="00485F0F" w:rsidRPr="00DA251F" w:rsidRDefault="00AD0ED5">
      <w:pPr>
        <w:pStyle w:val="BodyA"/>
        <w:spacing w:after="0" w:line="240" w:lineRule="auto"/>
        <w:rPr>
          <w:rFonts w:eastAsia="Arial" w:cs="Calibri"/>
          <w:b/>
          <w:color w:val="auto"/>
        </w:rPr>
      </w:pPr>
      <w:r w:rsidRPr="00DA251F">
        <w:rPr>
          <w:rFonts w:cs="Calibri"/>
          <w:b/>
          <w:color w:val="auto"/>
          <w:lang w:val="de-DE"/>
        </w:rPr>
        <w:t>JIRA ADMIN / DEVELOPER /ATLASSIAN TOOLS DEVELOPER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Atlassian products JIRA Customization with Workflow Schemes, workflows, Permissions, User/Group access controls, Notifications, Screens, Fields, Issue types, various other scheme settings, post functions/validators with </w:t>
      </w:r>
      <w:r w:rsidRPr="00DA251F">
        <w:rPr>
          <w:rFonts w:ascii="Calibri" w:hAnsi="Calibri" w:cs="Calibri"/>
          <w:color w:val="auto"/>
          <w:sz w:val="22"/>
          <w:szCs w:val="22"/>
        </w:rPr>
        <w:lastRenderedPageBreak/>
        <w:t>workflow transitions, custom configurations with plug-ins and even more customizations with JIRA code, Jelly services and REST API.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Managed Jira users and created workflows, issue types, fields in production.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Copiously used Jenkins everyday as a part of day-to-day deployments.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Continuous Integration principles and practices for the Financial Projects using Jenkins.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Investigating the Jenkins logs and troubleshooting to fix the issues for failed builds. 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JIRA projects, templates, workflows, screens, fields, and other administrative activities.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Extensively worked on UNIX Editor Commands to edit the logs.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Responsible for managing, maintaining, and supporting Advanced Engineering Lab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Management tools including the Atlassian Suite (Confluence, Crowd, Stash, Jira,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Fisheye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>), test plan management tools and other tools as determined to support the Advanced Engineering team. As the Atlassian application administrator, I was responsible for Confluence Spaces and JIRA integration projects, workflows, permissions, users, etc.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and maintained Web applications on Jira, Confluence and Open-Source tools.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Introduced, created, maintained, retired third-party plugins for existing Atlassian products such as Jira, Confluence.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and maintained customized plug-ins for specific functions using Eclipse IDE for Java and Atlassian SDK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 Atlassian products with other common development tools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Used Groovy scripts on Script Runner plugin to write custom scripts for Jira. 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Resolved end user issues involving code error diagnosis, debugging, validation, and root cause analysis.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Created comprehensive JIRA workflows including project workflows, screen schemes, permission schemes,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notification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schemes.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Enabled replication and debugging of end user issues to verify product related bugs and work with Atlassian support, hosting supplier, and third-party plugin developers.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and updated knowledge-based articles and documentation to help end user.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exciting Web user interfaces, Themes, User Macros, gadgets, plugins.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batch jobs using scripts to automated works.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Designed and implemented release plans and release issue tracking and resolution facilitation.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a queue of JIRA tickets to address system issues, user requests, etc. daily.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Mainly, migrated Jira, stash, confluence from physical lab production to open stack cloud.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SSL or https to all the new migrated application for security purpose.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Managed user permissions for tools according to the needs of projects and teams.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Managed applications and system administration tasks, including data backups and scheduled jobs.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closely with other teams to define best practices for using lab tools across the organization and company.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Installed and tested new versions of the tools and plug-ins to ensure compatibility research and utilize industry standard methods and techniques.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Upgraded all the plugins and applications (stash, confluence, Jira, fisheye) and synced with the old production applications.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Experienced in performing Atlassian installations and migrations and gained skills to schedule back-ups Integration. 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Experience with hosted environments and remotely co-located systems and programming knowledge with an understanding of various Java frameworks. 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Determined ways to optimize/improve Jira and Jira Agile setup and process workflows, as well as identify where functionality can/cannot meet user requests.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 Jira and stash with crowd user directory to give access to the crowd user directory employees.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Collaborated on problem resolution, team decisions, and project planning.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Gained skills to develop solutions for integration with other tools, automate manual processes, data migration routines and extract data for reporting and analytics purposes.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Ability to work independently across functions and work with all levels of users and management.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lastRenderedPageBreak/>
        <w:t>Excellent understanding of Atlassian ecosystem and integration points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proactively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analyzing application logs, debugging performance related issues, etc.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requirements gathering, business process workflows, and look for ways to improve the software and systems already in place as well as identify where functionality can/cannot meet user requests.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Good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experience in version upgrade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and projects migration in different JIRA instances.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in the environment of Linux, Git, DNS administration, Tomcat, SSO, Perl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 JIRA and Confluence as trusted applications.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Documented and reported the statuses of Deployment to Project Team and Management.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 xml:space="preserve">Maintained build scripts for the application builds, Compiled and generated the packages and push it to </w:t>
      </w: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Unix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>, Windows, and Linux platforms.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Installed and upgraded Jira in production to keep up to date.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Linux Administration and Maintenance for various OS distributions, Open-source tools [Apache, MySQL, Mail sever], Software Development tools setups.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Atlassian maintenance support for - Atlassian JIRA, Stash, Agile, Tempo Time Tracking, Confluence, Fisheye, Crucible, Bamboo, Service Desk, SVN, and GIT.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Supported Windows applications deployments for configuring into new servers.</w:t>
      </w:r>
    </w:p>
    <w:p w:rsidR="00485F0F" w:rsidRPr="00DA251F" w:rsidRDefault="00AD0ED5" w:rsidP="000673F8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Installed and managed plugins for Jira in production environment</w:t>
      </w:r>
    </w:p>
    <w:p w:rsidR="00485F0F" w:rsidRPr="00DA251F" w:rsidRDefault="00AD0ED5" w:rsidP="000673F8">
      <w:pPr>
        <w:pStyle w:val="NoSpacing"/>
        <w:jc w:val="both"/>
        <w:rPr>
          <w:rFonts w:ascii="Calibri" w:eastAsia="Arial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b/>
          <w:bCs/>
          <w:color w:val="auto"/>
          <w:sz w:val="22"/>
          <w:szCs w:val="22"/>
        </w:rPr>
        <w:t>Environment:</w:t>
      </w:r>
      <w:r w:rsidRPr="00DA251F">
        <w:rPr>
          <w:rFonts w:ascii="Calibri" w:hAnsi="Calibri" w:cs="Calibri"/>
          <w:color w:val="auto"/>
          <w:sz w:val="22"/>
          <w:szCs w:val="22"/>
        </w:rPr>
        <w:t xml:space="preserve"> Jira 5.x/6.x, ANT, Maven, Stash 2.x, Crowd 2.x, Confluence 3.0.x, GIT, UNIX, Linux, J2EE, ILOG JRULES, PERL, Shell Scripts, SQL Server, Windows/NT, Groovy</w:t>
      </w:r>
    </w:p>
    <w:p w:rsidR="00485F0F" w:rsidRPr="00DA251F" w:rsidRDefault="00485F0F">
      <w:pPr>
        <w:pStyle w:val="BodyA"/>
        <w:spacing w:after="0" w:line="240" w:lineRule="auto"/>
        <w:rPr>
          <w:rFonts w:eastAsia="Arial" w:cs="Calibri"/>
          <w:color w:val="auto"/>
        </w:rPr>
      </w:pPr>
    </w:p>
    <w:p w:rsidR="000673F8" w:rsidRPr="00DA251F" w:rsidRDefault="000673F8">
      <w:pPr>
        <w:pStyle w:val="BodyA"/>
        <w:spacing w:after="0" w:line="240" w:lineRule="auto"/>
        <w:rPr>
          <w:rFonts w:cs="Calibri"/>
          <w:b/>
          <w:color w:val="auto"/>
        </w:rPr>
      </w:pPr>
      <w:r w:rsidRPr="00DA251F">
        <w:rPr>
          <w:rFonts w:cs="Calibri"/>
          <w:b/>
          <w:bCs/>
          <w:color w:val="auto"/>
          <w:lang w:val="de-DE"/>
        </w:rPr>
        <w:t>SOUTHWEST AIRLINES</w:t>
      </w:r>
      <w:r w:rsidRPr="00DA251F">
        <w:rPr>
          <w:rFonts w:cs="Calibri"/>
          <w:b/>
          <w:color w:val="auto"/>
          <w:lang w:val="it-IT"/>
        </w:rPr>
        <w:t>, Dallas, TX</w:t>
      </w:r>
      <w:r w:rsidRPr="00DA251F">
        <w:rPr>
          <w:rFonts w:cs="Calibri"/>
          <w:b/>
          <w:color w:val="auto"/>
        </w:rPr>
        <w:t xml:space="preserve">     </w:t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</w:r>
      <w:r w:rsidRPr="00DA251F">
        <w:rPr>
          <w:rFonts w:cs="Calibri"/>
          <w:b/>
          <w:color w:val="auto"/>
        </w:rPr>
        <w:tab/>
        <w:t xml:space="preserve">      May 2010- Feb 2013</w:t>
      </w:r>
    </w:p>
    <w:p w:rsidR="00485F0F" w:rsidRPr="00DA251F" w:rsidRDefault="00AD0ED5">
      <w:pPr>
        <w:pStyle w:val="BodyA"/>
        <w:spacing w:after="0" w:line="240" w:lineRule="auto"/>
        <w:rPr>
          <w:rFonts w:eastAsia="Arial" w:cs="Calibri"/>
          <w:b/>
          <w:color w:val="auto"/>
        </w:rPr>
      </w:pPr>
      <w:r w:rsidRPr="00DA251F">
        <w:rPr>
          <w:rFonts w:cs="Calibri"/>
          <w:b/>
          <w:color w:val="auto"/>
          <w:lang w:val="pt-PT"/>
        </w:rPr>
        <w:t>JIRA ADMIN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JIRA for tracking and updating the JIRA tickets and per assigned.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Implemented and managed, as Configuration Manager, builds and source code branching as well as QC and integration testing environments.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JIRA Work flows for multiple projects as per business needs.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JIRA permissions as required by users with variety of roles in projects.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 xml:space="preserve">Used Jenkins for continuous integration build process. 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 Maven and Ant with Jenkins for the builds as the Continuous Integration process.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Responsible for Administration of version Control tools Perforce and Subversion.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Manual and Automation process of creating branches tags and code merging.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Deployed the applications like WAR, JAR, and EAR in JBoss &amp; Apache Tomcat servers.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Maintaining the track of the number of deployments and the details of the specific environments using JIRA.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Evaluated and repaired existing Atlassian Suite installation in preparation for upgrade.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Evaluated existing JIRA instance and resolved performance issues.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Evaluated existing architecture and implemented changes based on Atlassian best practices.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with engineering tools team to implement JIRA for agile development.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 the Rally connector so that defects can be tracked in both JIRA and Rally.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Migrated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a second version of JIRA into the main production version of JIRA.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Integrated JIRA and Confluence as trusted applications.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Implemented Crowd with Single Sign on for the Atlassian applications.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new permission scheme so end users only see the projects they need to see.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Redirected current URLs to exclude port numbers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. </w:t>
      </w:r>
      <w:r w:rsidRPr="00DA251F">
        <w:rPr>
          <w:rFonts w:ascii="Calibri" w:hAnsi="Calibri" w:cs="Calibri"/>
          <w:color w:val="auto"/>
          <w:sz w:val="22"/>
          <w:szCs w:val="22"/>
        </w:rPr>
        <w:t>Created a step-by-step guide to create a project in JIRA.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document to help project leads manage a project.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Integrated Green Hopper with JIRA and Confluence.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Researched and installed third-party plug-ins for compatibility.</w:t>
      </w:r>
      <w:r w:rsidR="000673F8" w:rsidRPr="00DA251F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DA251F">
        <w:rPr>
          <w:rFonts w:ascii="Calibri" w:hAnsi="Calibri" w:cs="Calibri"/>
          <w:color w:val="auto"/>
          <w:sz w:val="22"/>
          <w:szCs w:val="22"/>
        </w:rPr>
        <w:t>Troubleshot issues pertaining to Confluence or JIRA or associated plug-ins.</w:t>
      </w:r>
    </w:p>
    <w:p w:rsidR="00485F0F" w:rsidRPr="00DA251F" w:rsidRDefault="00AD0ED5" w:rsidP="000673F8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Modified all screens and add custom fields to better align with current process.</w:t>
      </w:r>
    </w:p>
    <w:p w:rsidR="00485F0F" w:rsidRPr="00DA251F" w:rsidRDefault="00AD0ED5" w:rsidP="000673F8">
      <w:pPr>
        <w:pStyle w:val="NoSpacing"/>
        <w:jc w:val="both"/>
        <w:rPr>
          <w:rFonts w:ascii="Calibri" w:eastAsia="Arial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b/>
          <w:bCs/>
          <w:color w:val="auto"/>
          <w:sz w:val="22"/>
          <w:szCs w:val="22"/>
        </w:rPr>
        <w:t xml:space="preserve">Environment: </w:t>
      </w:r>
      <w:r w:rsidRPr="00DA251F">
        <w:rPr>
          <w:rFonts w:ascii="Calibri" w:hAnsi="Calibri" w:cs="Calibri"/>
          <w:color w:val="auto"/>
          <w:sz w:val="22"/>
          <w:szCs w:val="22"/>
        </w:rPr>
        <w:t>JIRA, Java/J2EE Ant, Maven, Tomcat, JBOSS, WebSphere, WebLogic, SVN, Jenkins, shell, bash, preface.</w:t>
      </w:r>
    </w:p>
    <w:p w:rsidR="000673F8" w:rsidRPr="00DA251F" w:rsidRDefault="000673F8" w:rsidP="000673F8">
      <w:pPr>
        <w:pStyle w:val="NoSpacing"/>
        <w:jc w:val="both"/>
        <w:rPr>
          <w:rFonts w:ascii="Calibri" w:eastAsia="Arial" w:hAnsi="Calibri" w:cs="Calibri"/>
          <w:color w:val="auto"/>
          <w:sz w:val="22"/>
          <w:szCs w:val="22"/>
        </w:rPr>
      </w:pPr>
    </w:p>
    <w:p w:rsidR="00485F0F" w:rsidRPr="00DA251F" w:rsidRDefault="00AD0ED5">
      <w:pPr>
        <w:pStyle w:val="BodyA"/>
        <w:spacing w:after="0" w:line="240" w:lineRule="auto"/>
        <w:rPr>
          <w:rFonts w:eastAsia="Arial" w:cs="Calibri"/>
          <w:b/>
          <w:color w:val="auto"/>
        </w:rPr>
      </w:pPr>
      <w:r w:rsidRPr="00DA251F">
        <w:rPr>
          <w:rFonts w:cs="Calibri"/>
          <w:b/>
          <w:bCs/>
          <w:color w:val="auto"/>
        </w:rPr>
        <w:t>STATEFARM</w:t>
      </w:r>
      <w:r w:rsidRPr="00DA251F">
        <w:rPr>
          <w:rFonts w:cs="Calibri"/>
          <w:b/>
          <w:color w:val="auto"/>
        </w:rPr>
        <w:t>, Bloomington, IL</w:t>
      </w:r>
      <w:r w:rsidRPr="00DA251F">
        <w:rPr>
          <w:rFonts w:cs="Calibri"/>
          <w:b/>
          <w:bCs/>
          <w:color w:val="auto"/>
        </w:rPr>
        <w:tab/>
      </w:r>
      <w:r w:rsidRPr="00DA251F">
        <w:rPr>
          <w:rFonts w:eastAsia="Arial" w:cs="Calibri"/>
          <w:b/>
          <w:color w:val="auto"/>
        </w:rPr>
        <w:tab/>
      </w:r>
      <w:r w:rsidR="000673F8" w:rsidRPr="00DA251F">
        <w:rPr>
          <w:rFonts w:eastAsia="Arial" w:cs="Calibri"/>
          <w:b/>
          <w:color w:val="auto"/>
        </w:rPr>
        <w:tab/>
      </w:r>
      <w:r w:rsidR="000673F8" w:rsidRPr="00DA251F">
        <w:rPr>
          <w:rFonts w:eastAsia="Arial" w:cs="Calibri"/>
          <w:b/>
          <w:color w:val="auto"/>
        </w:rPr>
        <w:tab/>
      </w:r>
      <w:r w:rsidR="000673F8" w:rsidRPr="00DA251F">
        <w:rPr>
          <w:rFonts w:eastAsia="Arial" w:cs="Calibri"/>
          <w:b/>
          <w:color w:val="auto"/>
        </w:rPr>
        <w:tab/>
      </w:r>
      <w:r w:rsidR="000673F8" w:rsidRPr="00DA251F">
        <w:rPr>
          <w:rFonts w:eastAsia="Arial" w:cs="Calibri"/>
          <w:b/>
          <w:color w:val="auto"/>
        </w:rPr>
        <w:tab/>
      </w:r>
      <w:r w:rsidR="000673F8" w:rsidRPr="00DA251F">
        <w:rPr>
          <w:rFonts w:eastAsia="Arial" w:cs="Calibri"/>
          <w:b/>
          <w:color w:val="auto"/>
        </w:rPr>
        <w:tab/>
      </w:r>
      <w:r w:rsidR="000673F8" w:rsidRPr="00DA251F">
        <w:rPr>
          <w:rFonts w:eastAsia="Arial" w:cs="Calibri"/>
          <w:b/>
          <w:color w:val="auto"/>
        </w:rPr>
        <w:tab/>
      </w:r>
      <w:r w:rsidR="000673F8" w:rsidRPr="00DA251F">
        <w:rPr>
          <w:rFonts w:eastAsia="Arial" w:cs="Calibri"/>
          <w:b/>
          <w:color w:val="auto"/>
        </w:rPr>
        <w:tab/>
        <w:t xml:space="preserve">       Mar 2008-Apr 2010</w:t>
      </w:r>
    </w:p>
    <w:p w:rsidR="00485F0F" w:rsidRPr="00DA251F" w:rsidRDefault="00AD0ED5">
      <w:pPr>
        <w:pStyle w:val="BodyA"/>
        <w:spacing w:after="0" w:line="240" w:lineRule="auto"/>
        <w:rPr>
          <w:rFonts w:cs="Calibri"/>
          <w:b/>
          <w:color w:val="auto"/>
        </w:rPr>
      </w:pPr>
      <w:r w:rsidRPr="00DA251F">
        <w:rPr>
          <w:rFonts w:cs="Calibri"/>
          <w:b/>
          <w:color w:val="auto"/>
        </w:rPr>
        <w:t>SQL Server ADMIN</w:t>
      </w:r>
    </w:p>
    <w:p w:rsidR="000673F8" w:rsidRPr="00DA251F" w:rsidRDefault="000673F8">
      <w:pPr>
        <w:pStyle w:val="BodyA"/>
        <w:spacing w:after="0" w:line="240" w:lineRule="auto"/>
        <w:rPr>
          <w:rFonts w:eastAsia="Arial" w:cs="Calibri"/>
          <w:b/>
          <w:color w:val="auto"/>
        </w:rPr>
      </w:pP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Setup and upkeep of MS SQL Server 2005 on Windows 2003 Server.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SQL Server 2000 failover clustering, which is based on a Windows 2003 server cluster.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Upgraded SQL Server 2000 to SQL 2005 server for databases requiring high volume processing in a clustered environment.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client/server tools for administering SQL Server, including Query Analyzer and SQL Server Enterprise Manager.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Configured, tuned, and optimized SQL Server 2000.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administrative responsibilities like controlling users, roles, and permissions.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Participated in the conceptual, logical, and physical models for the entire database design.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Participated in the performance testing of stored procedures, indexes, and triggers.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Developed DTS packages for SQL and Oracle databases' data import/export, scrubbing, and scheduled backup operations.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data migration between flat files and Oracle databases utilizing the bulk copy software and DTS.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proofErr w:type="gramStart"/>
      <w:r w:rsidRPr="00DA251F">
        <w:rPr>
          <w:rFonts w:ascii="Calibri" w:hAnsi="Calibri" w:cs="Calibri"/>
          <w:color w:val="auto"/>
          <w:sz w:val="22"/>
          <w:szCs w:val="22"/>
        </w:rPr>
        <w:t>worked</w:t>
      </w:r>
      <w:proofErr w:type="gramEnd"/>
      <w:r w:rsidRPr="00DA251F">
        <w:rPr>
          <w:rFonts w:ascii="Calibri" w:hAnsi="Calibri" w:cs="Calibri"/>
          <w:color w:val="auto"/>
          <w:sz w:val="22"/>
          <w:szCs w:val="22"/>
        </w:rPr>
        <w:t xml:space="preserve"> on the architecture and modeling of the SQL Server 2005 database.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BI reports using Crystal Reports and Excel for a multi-million-dollar arbitration by implementing an OLAP Data warehouse.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Contributed to the creation of several reports, including period-specific, demographic, and comparative reports.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Worked on developing a database maintenance plan for SQL Server's performance, which includes re-indexing, updating database statistics, and performing database integrity checks.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Using database mirroring and log shipping, databases were kept highly available.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Lite Speed, a third-party utility, was used to accelerate backup procedures.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Using SS Reporting services, complex reports were created.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stored procedures, triggers, views, and additional/modified tables for data extraction, transformation, and loading.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Tested and migrated DTS packages to SQL Server 2005 Integration Services.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Created Crystal Reports, which are used to create all daily, weekly, monthly, and quarterly Reports, including the most recent status.</w:t>
      </w:r>
    </w:p>
    <w:p w:rsidR="00485F0F" w:rsidRPr="00DA251F" w:rsidRDefault="00AD0ED5" w:rsidP="000673F8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color w:val="auto"/>
          <w:sz w:val="22"/>
          <w:szCs w:val="22"/>
        </w:rPr>
        <w:t>Technical Analysis, Code Review, Implementation, 24 x 7 production support.</w:t>
      </w:r>
    </w:p>
    <w:p w:rsidR="00485F0F" w:rsidRPr="00DA251F" w:rsidRDefault="00AD0ED5" w:rsidP="000673F8">
      <w:pPr>
        <w:pStyle w:val="NoSpacing"/>
        <w:jc w:val="both"/>
        <w:rPr>
          <w:rFonts w:ascii="Calibri" w:hAnsi="Calibri" w:cs="Calibri"/>
          <w:color w:val="auto"/>
          <w:sz w:val="22"/>
          <w:szCs w:val="22"/>
        </w:rPr>
      </w:pPr>
      <w:r w:rsidRPr="00DA251F">
        <w:rPr>
          <w:rFonts w:ascii="Calibri" w:hAnsi="Calibri" w:cs="Calibri"/>
          <w:b/>
          <w:bCs/>
          <w:color w:val="auto"/>
          <w:sz w:val="22"/>
          <w:szCs w:val="22"/>
        </w:rPr>
        <w:t>Environment:</w:t>
      </w:r>
      <w:r w:rsidRPr="00DA251F">
        <w:rPr>
          <w:rFonts w:ascii="Calibri" w:hAnsi="Calibri" w:cs="Calibri"/>
          <w:color w:val="auto"/>
          <w:sz w:val="22"/>
          <w:szCs w:val="22"/>
        </w:rPr>
        <w:t xml:space="preserve"> Windows 2003, MS SQL Server 2000/2005, Oracle 9i, T-SQL, Visual Studio.Net 2003, Crystal Reports 8.5, Business Objects 6.1b, SQL Loader, </w:t>
      </w:r>
      <w:r w:rsidRPr="00DA251F">
        <w:rPr>
          <w:rFonts w:ascii="Calibri" w:hAnsi="Calibri" w:cs="Calibri"/>
          <w:color w:val="auto"/>
          <w:sz w:val="22"/>
          <w:szCs w:val="22"/>
          <w:lang w:val="pt-PT"/>
        </w:rPr>
        <w:t>Lite Speed, MS Access, DTS, BCP, SSIS, SSAS, SSRS, SQL Profiler.</w:t>
      </w:r>
      <w:bookmarkEnd w:id="0"/>
    </w:p>
    <w:sectPr w:rsidR="00485F0F" w:rsidRPr="00DA251F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156" w:rsidRDefault="00153156">
      <w:r>
        <w:separator/>
      </w:r>
    </w:p>
  </w:endnote>
  <w:endnote w:type="continuationSeparator" w:id="0">
    <w:p w:rsidR="00153156" w:rsidRDefault="00153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79307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A32B2" w:rsidRDefault="00BA3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16F5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BA32B2" w:rsidRDefault="00BA3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156" w:rsidRDefault="00153156">
      <w:r>
        <w:separator/>
      </w:r>
    </w:p>
  </w:footnote>
  <w:footnote w:type="continuationSeparator" w:id="0">
    <w:p w:rsidR="00153156" w:rsidRDefault="00153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36C7D"/>
    <w:multiLevelType w:val="hybridMultilevel"/>
    <w:tmpl w:val="A7AC0C3E"/>
    <w:styleLink w:val="ImportedStyle1"/>
    <w:lvl w:ilvl="0" w:tplc="ED3A747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30AFF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342B7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A6D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B0E9C0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532A74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5D8C79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1284AE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AEAA8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10C91A58"/>
    <w:multiLevelType w:val="hybridMultilevel"/>
    <w:tmpl w:val="A7AC0C3E"/>
    <w:numStyleLink w:val="ImportedStyle1"/>
  </w:abstractNum>
  <w:abstractNum w:abstractNumId="2">
    <w:nsid w:val="1F5E13C6"/>
    <w:multiLevelType w:val="hybridMultilevel"/>
    <w:tmpl w:val="73447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2B0646"/>
    <w:multiLevelType w:val="hybridMultilevel"/>
    <w:tmpl w:val="CBD8D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3052E2"/>
    <w:multiLevelType w:val="hybridMultilevel"/>
    <w:tmpl w:val="CF4E8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47229A"/>
    <w:multiLevelType w:val="hybridMultilevel"/>
    <w:tmpl w:val="42505508"/>
    <w:styleLink w:val="ImportedStyle2"/>
    <w:lvl w:ilvl="0" w:tplc="7E8E6E02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1A9360">
      <w:start w:val="1"/>
      <w:numFmt w:val="bullet"/>
      <w:lvlText w:val="o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26B4D6">
      <w:start w:val="1"/>
      <w:numFmt w:val="bullet"/>
      <w:lvlText w:val="▪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7CE6BEC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BCCB7C">
      <w:start w:val="1"/>
      <w:numFmt w:val="bullet"/>
      <w:lvlText w:val="o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A141330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1815A8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20E53E">
      <w:start w:val="1"/>
      <w:numFmt w:val="bullet"/>
      <w:lvlText w:val="o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CA0148C">
      <w:start w:val="1"/>
      <w:numFmt w:val="bullet"/>
      <w:lvlText w:val="▪"/>
      <w:lvlJc w:val="left"/>
      <w:pPr>
        <w:ind w:left="75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555559A0"/>
    <w:multiLevelType w:val="hybridMultilevel"/>
    <w:tmpl w:val="42505508"/>
    <w:numStyleLink w:val="ImportedStyle2"/>
  </w:abstractNum>
  <w:abstractNum w:abstractNumId="7">
    <w:nsid w:val="57983494"/>
    <w:multiLevelType w:val="hybridMultilevel"/>
    <w:tmpl w:val="9AE4B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0C97EC">
      <w:start w:val="20"/>
      <w:numFmt w:val="bullet"/>
      <w:lvlText w:val="•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401768"/>
    <w:multiLevelType w:val="hybridMultilevel"/>
    <w:tmpl w:val="5B342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8A2217"/>
    <w:multiLevelType w:val="hybridMultilevel"/>
    <w:tmpl w:val="00AAC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6"/>
    <w:lvlOverride w:ilvl="0">
      <w:lvl w:ilvl="0" w:tplc="AA96BA26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954E204">
        <w:start w:val="1"/>
        <w:numFmt w:val="bullet"/>
        <w:lvlText w:val="o"/>
        <w:lvlJc w:val="left"/>
        <w:pPr>
          <w:ind w:left="25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E5EEB2C">
        <w:start w:val="1"/>
        <w:numFmt w:val="bullet"/>
        <w:lvlText w:val="▪"/>
        <w:lvlJc w:val="left"/>
        <w:pPr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1BAE436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19EAEE0">
        <w:start w:val="1"/>
        <w:numFmt w:val="bullet"/>
        <w:lvlText w:val="o"/>
        <w:lvlJc w:val="left"/>
        <w:pPr>
          <w:ind w:left="46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044A21C">
        <w:start w:val="1"/>
        <w:numFmt w:val="bullet"/>
        <w:lvlText w:val="▪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3463650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6C016D4">
        <w:start w:val="1"/>
        <w:numFmt w:val="bullet"/>
        <w:lvlText w:val="o"/>
        <w:lvlJc w:val="left"/>
        <w:pPr>
          <w:ind w:left="68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44C2BFE">
        <w:start w:val="1"/>
        <w:numFmt w:val="bullet"/>
        <w:lvlText w:val="▪"/>
        <w:lvlJc w:val="left"/>
        <w:pPr>
          <w:ind w:left="75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9"/>
  </w:num>
  <w:num w:numId="7">
    <w:abstractNumId w:val="7"/>
  </w:num>
  <w:num w:numId="8">
    <w:abstractNumId w:val="8"/>
  </w:num>
  <w:num w:numId="9">
    <w:abstractNumId w:val="4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F0F"/>
    <w:rsid w:val="000673F8"/>
    <w:rsid w:val="00153156"/>
    <w:rsid w:val="00485F0F"/>
    <w:rsid w:val="007716F5"/>
    <w:rsid w:val="00AD0ED5"/>
    <w:rsid w:val="00BA32B2"/>
    <w:rsid w:val="00DA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NoSpacing">
    <w:name w:val="No Spacing"/>
    <w:uiPriority w:val="1"/>
    <w:qFormat/>
    <w:rPr>
      <w:rFonts w:cs="Arial Unicode MS"/>
      <w:color w:val="000000"/>
      <w:u w:color="000000"/>
      <w:lang w:val="en-US"/>
    </w:rPr>
  </w:style>
  <w:style w:type="paragraph" w:styleId="BodyText">
    <w:name w:val="Body Text"/>
    <w:pPr>
      <w:widowControl w:val="0"/>
      <w:spacing w:line="244" w:lineRule="exact"/>
      <w:ind w:left="820" w:hanging="361"/>
    </w:pPr>
    <w:rPr>
      <w:rFonts w:ascii="Arial" w:hAnsi="Arial" w:cs="Arial Unicode MS"/>
      <w:color w:val="000000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A32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32B2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A32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2B2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NoSpacing">
    <w:name w:val="No Spacing"/>
    <w:uiPriority w:val="1"/>
    <w:qFormat/>
    <w:rPr>
      <w:rFonts w:cs="Arial Unicode MS"/>
      <w:color w:val="000000"/>
      <w:u w:color="000000"/>
      <w:lang w:val="en-US"/>
    </w:rPr>
  </w:style>
  <w:style w:type="paragraph" w:styleId="BodyText">
    <w:name w:val="Body Text"/>
    <w:pPr>
      <w:widowControl w:val="0"/>
      <w:spacing w:line="244" w:lineRule="exact"/>
      <w:ind w:left="820" w:hanging="361"/>
    </w:pPr>
    <w:rPr>
      <w:rFonts w:ascii="Arial" w:hAnsi="Arial" w:cs="Arial Unicode MS"/>
      <w:color w:val="000000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A32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32B2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A32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2B2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5393</Words>
  <Characters>30745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ADMIN</cp:lastModifiedBy>
  <cp:revision>5</cp:revision>
  <cp:lastPrinted>2024-04-16T14:38:00Z</cp:lastPrinted>
  <dcterms:created xsi:type="dcterms:W3CDTF">2024-04-16T14:38:00Z</dcterms:created>
  <dcterms:modified xsi:type="dcterms:W3CDTF">2024-04-16T14:38:00Z</dcterms:modified>
</cp:coreProperties>
</file>