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FC1F3" w14:textId="77777777" w:rsidR="00DA5FAE" w:rsidRPr="0033361C" w:rsidRDefault="00DA5FAE" w:rsidP="00DA5FAE">
      <w:pPr>
        <w:rPr>
          <w:b/>
          <w:bCs/>
        </w:rPr>
      </w:pPr>
      <w:r w:rsidRPr="00132F86">
        <w:rPr>
          <w:b/>
          <w:bCs/>
        </w:rPr>
        <w:t>PROFESSIONAL SUMMARY</w:t>
      </w:r>
      <w:r>
        <w:rPr>
          <w:b/>
          <w:bCs/>
        </w:rPr>
        <w:t>:</w:t>
      </w:r>
    </w:p>
    <w:p w14:paraId="2B55A143" w14:textId="35EA41CC" w:rsidR="00D74AE7" w:rsidRPr="00D74AE7" w:rsidRDefault="00D74AE7" w:rsidP="00D74AE7">
      <w:pPr>
        <w:pStyle w:val="ListParagraph"/>
        <w:numPr>
          <w:ilvl w:val="0"/>
          <w:numId w:val="1"/>
        </w:numPr>
        <w:ind w:left="426" w:right="662"/>
        <w:jc w:val="both"/>
        <w:rPr>
          <w:rFonts w:eastAsia="Century Gothic" w:cstheme="minorHAnsi"/>
          <w:kern w:val="0"/>
          <w:u w:color="000000"/>
          <w:lang w:val="en-US"/>
          <w14:ligatures w14:val="none"/>
        </w:rPr>
      </w:pPr>
      <w:r w:rsidRPr="00D74AE7">
        <w:rPr>
          <w:rFonts w:eastAsia="Century Gothic" w:cstheme="minorHAnsi"/>
          <w:kern w:val="0"/>
          <w:u w:color="000000"/>
          <w:lang w:val="en-US"/>
          <w14:ligatures w14:val="none"/>
        </w:rPr>
        <w:t>Seasoned marketing expert boasting 15+ years of experience, characterized by a steadfast work ethic and optimistic demeanor, consistently driving top revenue results.</w:t>
      </w:r>
    </w:p>
    <w:p w14:paraId="6AD6BA70" w14:textId="2D6D0FE4" w:rsidR="00DA5FAE" w:rsidRPr="00D74AE7" w:rsidRDefault="00DA5FAE"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b/>
          <w:bCs/>
          <w:kern w:val="0"/>
          <w:u w:color="000000"/>
          <w:lang w:val="en-US"/>
          <w14:ligatures w14:val="none"/>
        </w:rPr>
        <w:t>Campaign Management (multiple digital, print and online media):</w:t>
      </w:r>
      <w:r w:rsidRPr="00D74AE7">
        <w:rPr>
          <w:rFonts w:eastAsia="Century Gothic" w:cstheme="minorHAnsi"/>
          <w:kern w:val="0"/>
          <w:u w:color="000000"/>
          <w:lang w:val="en-US"/>
          <w14:ligatures w14:val="none"/>
        </w:rPr>
        <w:t xml:space="preserve"> </w:t>
      </w:r>
      <w:r w:rsidR="00D74AE7" w:rsidRPr="00D74AE7">
        <w:rPr>
          <w:rFonts w:eastAsia="Century Gothic" w:cstheme="minorHAnsi"/>
          <w:kern w:val="0"/>
          <w:u w:color="000000"/>
          <w:lang w:val="en-US"/>
          <w14:ligatures w14:val="none"/>
        </w:rPr>
        <w:t>After conducting tests and analyzing metrics, established optimal strategies for targeted marketing initiatives. Oversaw numerous marketing campaigns aimed at acquiring new customers and retaining existing ones, while also managing lead nurturing efforts and follow-up activities to cultivate new relationships and enhance the customer experience. Directed email campaigns, including tasks such as copywriting, HTML coding, and development and testing of landing/registration pages.</w:t>
      </w:r>
    </w:p>
    <w:p w14:paraId="283B1187" w14:textId="77777777" w:rsidR="000656AA" w:rsidRPr="000656AA" w:rsidRDefault="00DA5FAE"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b/>
          <w:bCs/>
          <w:kern w:val="0"/>
          <w:u w:color="000000"/>
          <w:lang w:val="en-US"/>
          <w14:ligatures w14:val="none"/>
        </w:rPr>
        <w:t>Email Marketing:</w:t>
      </w:r>
      <w:r>
        <w:rPr>
          <w:rFonts w:eastAsia="Century Gothic" w:cstheme="minorHAnsi"/>
          <w:kern w:val="0"/>
          <w:u w:color="000000"/>
          <w:lang w:val="en-US"/>
          <w14:ligatures w14:val="none"/>
        </w:rPr>
        <w:t xml:space="preserve"> </w:t>
      </w:r>
      <w:r w:rsidR="000656AA" w:rsidRPr="000656AA">
        <w:rPr>
          <w:rFonts w:eastAsia="Century Gothic" w:cstheme="minorHAnsi"/>
          <w:kern w:val="0"/>
          <w:u w:color="000000"/>
          <w:lang w:val="en-US"/>
          <w14:ligatures w14:val="none"/>
        </w:rPr>
        <w:t>Generated content for email marketing campaigns utilizing Marketing Automation Software, Salesforce, and HTML. Devised strategies for customer retention campaigns. Evaluated email performance and executed usability enhancements to enhance the overall user experience.</w:t>
      </w:r>
    </w:p>
    <w:p w14:paraId="0D50748C" w14:textId="4C878293" w:rsidR="00DA5FAE" w:rsidRPr="00DA5FAE" w:rsidRDefault="00DA5FAE" w:rsidP="00DA5FAE">
      <w:pPr>
        <w:pStyle w:val="ListParagraph"/>
        <w:numPr>
          <w:ilvl w:val="0"/>
          <w:numId w:val="1"/>
        </w:numPr>
        <w:ind w:left="426" w:right="662"/>
        <w:jc w:val="both"/>
        <w:rPr>
          <w:rFonts w:eastAsia="Century Gothic" w:cstheme="minorHAnsi"/>
          <w:kern w:val="0"/>
          <w:u w:color="000000"/>
          <w:lang w:val="en-US"/>
          <w14:ligatures w14:val="none"/>
        </w:rPr>
      </w:pPr>
      <w:r w:rsidRPr="00DA5FAE">
        <w:rPr>
          <w:rFonts w:eastAsia="Century Gothic" w:cstheme="minorHAnsi"/>
          <w:b/>
          <w:bCs/>
          <w:kern w:val="0"/>
          <w:u w:color="000000"/>
          <w:lang w:val="en-US"/>
          <w14:ligatures w14:val="none"/>
        </w:rPr>
        <w:t>Demand Generation / Mobile / SEO, SEM, PPC:</w:t>
      </w:r>
      <w:r>
        <w:rPr>
          <w:rFonts w:eastAsia="Century Gothic" w:cstheme="minorHAnsi"/>
          <w:kern w:val="0"/>
          <w:u w:color="000000"/>
          <w:lang w:val="en-US"/>
          <w14:ligatures w14:val="none"/>
        </w:rPr>
        <w:t xml:space="preserve"> </w:t>
      </w:r>
      <w:r w:rsidR="00C2326F">
        <w:rPr>
          <w:rFonts w:eastAsia="Century Gothic" w:cstheme="minorHAnsi"/>
          <w:kern w:val="0"/>
          <w:u w:color="000000"/>
          <w:lang w:val="en-US"/>
          <w14:ligatures w14:val="none"/>
        </w:rPr>
        <w:t>O</w:t>
      </w:r>
      <w:r w:rsidR="000656AA" w:rsidRPr="000656AA">
        <w:rPr>
          <w:rFonts w:eastAsia="Century Gothic" w:cstheme="minorHAnsi"/>
          <w:kern w:val="0"/>
          <w:u w:color="000000"/>
          <w:lang w:val="en-US"/>
          <w14:ligatures w14:val="none"/>
        </w:rPr>
        <w:t>verseen email marketing, mobile, and digital programs, yielding millions of dollars in annual revenue. Orchestrated the demand generation process, from segmentation planning and development to lead capture and measurement. Collaborated with internal and external stakeholders to craft strategic marketing programs, emphasizing strategy, tactical approach, execution, and messaging.</w:t>
      </w:r>
    </w:p>
    <w:p w14:paraId="1C2C737C" w14:textId="77777777" w:rsidR="000656AA" w:rsidRDefault="00DA5FAE" w:rsidP="00297CFF">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b/>
          <w:bCs/>
          <w:kern w:val="0"/>
          <w:u w:color="000000"/>
          <w:lang w:val="en-US"/>
          <w14:ligatures w14:val="none"/>
        </w:rPr>
        <w:t xml:space="preserve">Content Management and Copywriting: </w:t>
      </w:r>
      <w:r w:rsidR="000656AA" w:rsidRPr="000656AA">
        <w:rPr>
          <w:rFonts w:eastAsia="Century Gothic" w:cstheme="minorHAnsi"/>
          <w:kern w:val="0"/>
          <w:u w:color="000000"/>
          <w:lang w:val="en-US"/>
          <w14:ligatures w14:val="none"/>
        </w:rPr>
        <w:t>Crafted layouts and designs for both print and web applications, encompassing conceptualization and core sales messaging to distinguish products and services, catering to diverse demographic target markets. Produced sales tools for global dissemination such as case studies, white papers, brochures, direct mail, and print ads. Developed digital content including web pages, email, and banner advertising.</w:t>
      </w:r>
    </w:p>
    <w:p w14:paraId="33E8FD92" w14:textId="053ED0DC" w:rsidR="000656AA" w:rsidRPr="000656AA" w:rsidRDefault="00DA5FAE"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b/>
          <w:bCs/>
          <w:kern w:val="0"/>
          <w:u w:color="000000"/>
          <w:lang w:val="en-US"/>
          <w14:ligatures w14:val="none"/>
        </w:rPr>
        <w:t>Analytics &amp; Reporting / Performance Metrics:</w:t>
      </w:r>
      <w:r w:rsidRPr="000656AA">
        <w:rPr>
          <w:rFonts w:eastAsia="Century Gothic" w:cstheme="minorHAnsi"/>
          <w:kern w:val="0"/>
          <w:u w:color="000000"/>
          <w:lang w:val="en-US"/>
          <w14:ligatures w14:val="none"/>
        </w:rPr>
        <w:t xml:space="preserve"> </w:t>
      </w:r>
      <w:r w:rsidR="000656AA" w:rsidRPr="000656AA">
        <w:rPr>
          <w:rFonts w:eastAsia="Century Gothic" w:cstheme="minorHAnsi"/>
          <w:kern w:val="0"/>
          <w:u w:color="000000"/>
          <w:lang w:val="en-US"/>
          <w14:ligatures w14:val="none"/>
        </w:rPr>
        <w:t>Oversaw monthly dashboard reports for executive management regarding campaign analytics, performance, budgets, and sales. Devised CRM and marketing automation strategies to optimize customer onboarding, cross-selling, upselling, and retention opportunities. Extracted and manipulated data, performed analyses, drew conclusions, and provided actionable recommendations.</w:t>
      </w:r>
    </w:p>
    <w:p w14:paraId="28C2697C" w14:textId="77777777" w:rsidR="000656AA" w:rsidRPr="000656AA" w:rsidRDefault="00DA5FAE"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b/>
          <w:bCs/>
          <w:kern w:val="0"/>
          <w:u w:color="000000"/>
          <w:lang w:val="en-US"/>
          <w14:ligatures w14:val="none"/>
        </w:rPr>
        <w:t>Systems Analyst and Database Marketing:</w:t>
      </w:r>
      <w:r>
        <w:rPr>
          <w:rFonts w:eastAsia="Century Gothic" w:cstheme="minorHAnsi"/>
          <w:kern w:val="0"/>
          <w:u w:color="000000"/>
          <w:lang w:val="en-US"/>
          <w14:ligatures w14:val="none"/>
        </w:rPr>
        <w:t xml:space="preserve"> </w:t>
      </w:r>
      <w:r w:rsidR="000656AA" w:rsidRPr="000656AA">
        <w:rPr>
          <w:rFonts w:eastAsia="Century Gothic" w:cstheme="minorHAnsi"/>
          <w:kern w:val="0"/>
          <w:u w:color="000000"/>
          <w:lang w:val="en-US"/>
          <w14:ligatures w14:val="none"/>
        </w:rPr>
        <w:t>Tasked with assisting in the development of multi-channel marketing programs optimized for customer engagement, and delivering insights and analysis to enhance marketing effectiveness. Responsible for executing and evaluating CRM and marketing automation initiatives (including direct mail, email, online, mobile, and loyalty programs) aimed at driving profitable incremental sales.</w:t>
      </w:r>
    </w:p>
    <w:p w14:paraId="7F83EAA5" w14:textId="77777777" w:rsidR="00DA5FAE" w:rsidRDefault="00DA5FAE" w:rsidP="00DA5FAE">
      <w:pPr>
        <w:rPr>
          <w:b/>
          <w:bCs/>
        </w:rPr>
      </w:pPr>
      <w:r w:rsidRPr="00C86AD0">
        <w:rPr>
          <w:b/>
          <w:bCs/>
        </w:rPr>
        <w:t>TECHNICAL SKILLS:</w:t>
      </w:r>
    </w:p>
    <w:p w14:paraId="2792C48D" w14:textId="3F5703A0" w:rsidR="00DA5FAE" w:rsidRPr="00DA5FAE" w:rsidRDefault="00DA5FAE" w:rsidP="00DA5FAE">
      <w:pPr>
        <w:pStyle w:val="ListParagraph"/>
        <w:numPr>
          <w:ilvl w:val="0"/>
          <w:numId w:val="1"/>
        </w:numPr>
        <w:ind w:left="426" w:right="662"/>
        <w:jc w:val="both"/>
        <w:rPr>
          <w:rFonts w:eastAsia="Century Gothic" w:cstheme="minorHAnsi"/>
          <w:kern w:val="0"/>
          <w:u w:color="000000"/>
          <w:lang w:val="en-US"/>
          <w14:ligatures w14:val="none"/>
        </w:rPr>
      </w:pPr>
      <w:r w:rsidRPr="00DA5FAE">
        <w:rPr>
          <w:rFonts w:eastAsia="Century Gothic" w:cstheme="minorHAnsi"/>
          <w:b/>
          <w:bCs/>
          <w:kern w:val="0"/>
          <w:u w:color="000000"/>
          <w:lang w:val="en-US"/>
          <w14:ligatures w14:val="none"/>
        </w:rPr>
        <w:t>Skills:</w:t>
      </w:r>
      <w:r>
        <w:rPr>
          <w:rFonts w:eastAsia="Century Gothic" w:cstheme="minorHAnsi"/>
          <w:b/>
          <w:bCs/>
          <w:kern w:val="0"/>
          <w:u w:color="000000"/>
          <w:lang w:val="en-US"/>
          <w14:ligatures w14:val="none"/>
        </w:rPr>
        <w:t xml:space="preserve"> </w:t>
      </w:r>
      <w:r w:rsidRPr="00DA5FAE">
        <w:rPr>
          <w:rFonts w:eastAsia="Century Gothic" w:cstheme="minorHAnsi"/>
          <w:kern w:val="0"/>
          <w:u w:color="000000"/>
          <w:lang w:val="en-US"/>
          <w14:ligatures w14:val="none"/>
        </w:rPr>
        <w:t>Campaign Management, Strategic Planning</w:t>
      </w:r>
      <w:r>
        <w:rPr>
          <w:rFonts w:eastAsia="Century Gothic" w:cstheme="minorHAnsi"/>
          <w:kern w:val="0"/>
          <w:u w:color="000000"/>
          <w:lang w:val="en-US"/>
          <w14:ligatures w14:val="none"/>
        </w:rPr>
        <w:t xml:space="preserve">, </w:t>
      </w:r>
      <w:r w:rsidRPr="00DA5FAE">
        <w:rPr>
          <w:rFonts w:eastAsia="Century Gothic" w:cstheme="minorHAnsi"/>
          <w:kern w:val="0"/>
          <w:u w:color="000000"/>
          <w:lang w:val="en-US"/>
          <w14:ligatures w14:val="none"/>
        </w:rPr>
        <w:t>Performance Metrics, Analytics &amp; Reporting</w:t>
      </w:r>
      <w:r>
        <w:rPr>
          <w:rFonts w:eastAsia="Century Gothic" w:cstheme="minorHAnsi"/>
          <w:kern w:val="0"/>
          <w:u w:color="000000"/>
          <w:lang w:val="en-US"/>
          <w14:ligatures w14:val="none"/>
        </w:rPr>
        <w:t>,</w:t>
      </w:r>
      <w:r w:rsidRPr="00DA5FAE">
        <w:rPr>
          <w:rFonts w:eastAsia="Century Gothic" w:cstheme="minorHAnsi"/>
          <w:kern w:val="0"/>
          <w:u w:color="000000"/>
          <w:lang w:val="en-US"/>
          <w14:ligatures w14:val="none"/>
        </w:rPr>
        <w:t xml:space="preserve"> Predictive Modeling, Quantitative/Qualitative Research, Segmentation</w:t>
      </w:r>
      <w:r>
        <w:rPr>
          <w:rFonts w:eastAsia="Century Gothic" w:cstheme="minorHAnsi"/>
          <w:kern w:val="0"/>
          <w:u w:color="000000"/>
          <w:lang w:val="en-US"/>
          <w14:ligatures w14:val="none"/>
        </w:rPr>
        <w:t>,</w:t>
      </w:r>
      <w:r w:rsidRPr="00DA5FAE">
        <w:rPr>
          <w:rFonts w:eastAsia="Century Gothic" w:cstheme="minorHAnsi"/>
          <w:kern w:val="0"/>
          <w:u w:color="000000"/>
          <w:lang w:val="en-US"/>
          <w14:ligatures w14:val="none"/>
        </w:rPr>
        <w:t xml:space="preserve"> social media &amp; SEO, SEM, PPC, Mobile App. Marketing</w:t>
      </w:r>
      <w:r>
        <w:rPr>
          <w:rFonts w:eastAsia="Century Gothic" w:cstheme="minorHAnsi"/>
          <w:kern w:val="0"/>
          <w:u w:color="000000"/>
          <w:lang w:val="en-US"/>
          <w14:ligatures w14:val="none"/>
        </w:rPr>
        <w:t xml:space="preserve">, </w:t>
      </w:r>
      <w:r w:rsidRPr="00DA5FAE">
        <w:rPr>
          <w:rFonts w:eastAsia="Century Gothic" w:cstheme="minorHAnsi"/>
          <w:kern w:val="0"/>
          <w:u w:color="000000"/>
          <w:lang w:val="en-US"/>
          <w14:ligatures w14:val="none"/>
        </w:rPr>
        <w:t>Branding and Value Proposition Development</w:t>
      </w:r>
      <w:r>
        <w:rPr>
          <w:rFonts w:eastAsia="Century Gothic" w:cstheme="minorHAnsi"/>
          <w:kern w:val="0"/>
          <w:u w:color="000000"/>
          <w:lang w:val="en-US"/>
          <w14:ligatures w14:val="none"/>
        </w:rPr>
        <w:t xml:space="preserve">, </w:t>
      </w:r>
      <w:r w:rsidRPr="00DA5FAE">
        <w:rPr>
          <w:rFonts w:eastAsia="Century Gothic" w:cstheme="minorHAnsi"/>
          <w:kern w:val="0"/>
          <w:u w:color="000000"/>
          <w:lang w:val="en-US"/>
          <w14:ligatures w14:val="none"/>
        </w:rPr>
        <w:t>Product, Channel, Ecommerce, &amp; Retention Marketin</w:t>
      </w:r>
      <w:r>
        <w:rPr>
          <w:rFonts w:eastAsia="Century Gothic" w:cstheme="minorHAnsi"/>
          <w:kern w:val="0"/>
          <w:u w:color="000000"/>
          <w:lang w:val="en-US"/>
          <w14:ligatures w14:val="none"/>
        </w:rPr>
        <w:t>g,</w:t>
      </w:r>
      <w:r w:rsidRPr="00DA5FAE">
        <w:rPr>
          <w:rFonts w:eastAsia="Century Gothic" w:cstheme="minorHAnsi"/>
          <w:kern w:val="0"/>
          <w:u w:color="000000"/>
          <w:lang w:val="en-US"/>
          <w14:ligatures w14:val="none"/>
        </w:rPr>
        <w:t xml:space="preserve"> Business Unit Collaboration &amp; Cross Functional Leadershi</w:t>
      </w:r>
      <w:r>
        <w:rPr>
          <w:rFonts w:eastAsia="Century Gothic" w:cstheme="minorHAnsi"/>
          <w:kern w:val="0"/>
          <w:u w:color="000000"/>
          <w:lang w:val="en-US"/>
          <w14:ligatures w14:val="none"/>
        </w:rPr>
        <w:t>p,</w:t>
      </w:r>
      <w:r w:rsidRPr="00DA5FAE">
        <w:rPr>
          <w:rFonts w:eastAsia="Century Gothic" w:cstheme="minorHAnsi"/>
          <w:kern w:val="0"/>
          <w:u w:color="000000"/>
          <w:lang w:val="en-US"/>
          <w14:ligatures w14:val="none"/>
        </w:rPr>
        <w:t xml:space="preserve"> Budget Oversight</w:t>
      </w:r>
      <w:r>
        <w:rPr>
          <w:rFonts w:eastAsia="Century Gothic" w:cstheme="minorHAnsi"/>
          <w:kern w:val="0"/>
          <w:u w:color="000000"/>
          <w:lang w:val="en-US"/>
          <w14:ligatures w14:val="none"/>
        </w:rPr>
        <w:t xml:space="preserve">, </w:t>
      </w:r>
      <w:r w:rsidRPr="00DA5FAE">
        <w:rPr>
          <w:rFonts w:eastAsia="Century Gothic" w:cstheme="minorHAnsi"/>
          <w:kern w:val="0"/>
          <w:u w:color="000000"/>
          <w:lang w:val="en-US"/>
          <w14:ligatures w14:val="none"/>
        </w:rPr>
        <w:t>Email Marketing, Design, Web &amp; Content Management</w:t>
      </w:r>
      <w:r>
        <w:rPr>
          <w:rFonts w:eastAsia="Century Gothic" w:cstheme="minorHAnsi"/>
          <w:kern w:val="0"/>
          <w:u w:color="000000"/>
          <w:lang w:val="en-US"/>
          <w14:ligatures w14:val="none"/>
        </w:rPr>
        <w:t xml:space="preserve">, </w:t>
      </w:r>
      <w:r w:rsidRPr="00DA5FAE">
        <w:rPr>
          <w:rFonts w:eastAsia="Century Gothic" w:cstheme="minorHAnsi"/>
          <w:kern w:val="0"/>
          <w:u w:color="000000"/>
          <w:lang w:val="en-US"/>
          <w14:ligatures w14:val="none"/>
        </w:rPr>
        <w:t>Vendor Managemen</w:t>
      </w:r>
      <w:r>
        <w:rPr>
          <w:rFonts w:eastAsia="Century Gothic" w:cstheme="minorHAnsi"/>
          <w:kern w:val="0"/>
          <w:u w:color="000000"/>
          <w:lang w:val="en-US"/>
          <w14:ligatures w14:val="none"/>
        </w:rPr>
        <w:t xml:space="preserve">t, </w:t>
      </w:r>
      <w:r w:rsidRPr="00DA5FAE">
        <w:rPr>
          <w:rFonts w:eastAsia="Century Gothic" w:cstheme="minorHAnsi"/>
          <w:kern w:val="0"/>
          <w:u w:color="000000"/>
          <w:lang w:val="en-US"/>
          <w14:ligatures w14:val="none"/>
        </w:rPr>
        <w:t>Team Building and Leadership</w:t>
      </w:r>
    </w:p>
    <w:p w14:paraId="27AB233E" w14:textId="089B4C3D" w:rsidR="00DA5FAE" w:rsidRDefault="00DA5FAE" w:rsidP="00DA5FAE">
      <w:pPr>
        <w:pStyle w:val="ListParagraph"/>
        <w:numPr>
          <w:ilvl w:val="0"/>
          <w:numId w:val="1"/>
        </w:numPr>
        <w:ind w:left="426" w:right="662"/>
        <w:jc w:val="both"/>
        <w:rPr>
          <w:rFonts w:eastAsia="Century Gothic" w:cstheme="minorHAnsi"/>
          <w:kern w:val="0"/>
          <w:u w:color="000000"/>
          <w:lang w:val="en-US"/>
          <w14:ligatures w14:val="none"/>
        </w:rPr>
      </w:pPr>
      <w:r w:rsidRPr="00DA5FAE">
        <w:rPr>
          <w:rFonts w:eastAsia="Century Gothic" w:cstheme="minorHAnsi"/>
          <w:b/>
          <w:bCs/>
          <w:kern w:val="0"/>
          <w:u w:color="000000"/>
          <w:lang w:val="en-US"/>
          <w14:ligatures w14:val="none"/>
        </w:rPr>
        <w:t>Software:</w:t>
      </w:r>
      <w:r>
        <w:rPr>
          <w:rFonts w:eastAsia="Century Gothic" w:cstheme="minorHAnsi"/>
          <w:kern w:val="0"/>
          <w:u w:color="000000"/>
          <w:lang w:val="en-US"/>
          <w14:ligatures w14:val="none"/>
        </w:rPr>
        <w:t xml:space="preserve"> </w:t>
      </w:r>
      <w:r w:rsidRPr="00DA5FAE">
        <w:rPr>
          <w:rFonts w:eastAsia="Century Gothic" w:cstheme="minorHAnsi"/>
          <w:kern w:val="0"/>
          <w:u w:color="000000"/>
          <w:lang w:val="en-US"/>
          <w14:ligatures w14:val="none"/>
        </w:rPr>
        <w:t xml:space="preserve">Salesforce, Eloqua, Aprimo, Marketo, HubSpot, Pardot, Braze, NetSuite, SAGE ERP, Microsoft Dynamics, Informatica, SAP, Oracle, Epicor, Optimizely, Visio, Adobe </w:t>
      </w:r>
      <w:r w:rsidRPr="00DA5FAE">
        <w:rPr>
          <w:rFonts w:eastAsia="Century Gothic" w:cstheme="minorHAnsi"/>
          <w:kern w:val="0"/>
          <w:u w:color="000000"/>
          <w:lang w:val="en-US"/>
          <w14:ligatures w14:val="none"/>
        </w:rPr>
        <w:lastRenderedPageBreak/>
        <w:t>Campaign Manager, Adobe Experience Manager, Adobe InDesign, Adobe Photoshop, Adobe Illustrator, Adobe Dreamweaver, Adobe Flash, Adobe Premiere, Adobe Acrobat, HTML, CSS, JavaScript, Drupal, Joomla, WordPress</w:t>
      </w:r>
    </w:p>
    <w:p w14:paraId="65580D92" w14:textId="77777777" w:rsidR="00DA5FAE" w:rsidRPr="00C86AD0" w:rsidRDefault="00DA5FAE" w:rsidP="00DA5FAE">
      <w:pPr>
        <w:rPr>
          <w:b/>
          <w:bCs/>
        </w:rPr>
      </w:pPr>
      <w:r w:rsidRPr="00C86AD0">
        <w:rPr>
          <w:b/>
          <w:bCs/>
        </w:rPr>
        <w:t>PROFESSIONAL EXPERIENCE:</w:t>
      </w:r>
    </w:p>
    <w:p w14:paraId="68D90F23" w14:textId="31507209" w:rsidR="004F2CBB" w:rsidRDefault="00DA5FAE" w:rsidP="00DA5FAE">
      <w:pPr>
        <w:pStyle w:val="NoSpacing"/>
        <w:rPr>
          <w:rFonts w:asciiTheme="minorHAnsi" w:eastAsiaTheme="minorHAnsi" w:hAnsiTheme="minorHAnsi" w:cstheme="minorHAnsi"/>
          <w:b/>
          <w:lang w:val="en-IN"/>
        </w:rPr>
      </w:pPr>
      <w:r w:rsidRPr="00DA5FAE">
        <w:rPr>
          <w:rFonts w:asciiTheme="minorHAnsi" w:eastAsiaTheme="minorHAnsi" w:hAnsiTheme="minorHAnsi" w:cstheme="minorHAnsi"/>
          <w:b/>
          <w:lang w:val="en-IN"/>
        </w:rPr>
        <w:t xml:space="preserve">Marketing Ops / Campaign Manager / Marketing Strategist </w:t>
      </w:r>
      <w:r w:rsidR="00117278">
        <w:rPr>
          <w:rFonts w:asciiTheme="minorHAnsi" w:eastAsiaTheme="minorHAnsi" w:hAnsiTheme="minorHAnsi" w:cstheme="minorHAnsi"/>
          <w:b/>
          <w:lang w:val="en-IN"/>
        </w:rPr>
        <w:t>–</w:t>
      </w:r>
      <w:r w:rsidR="004F2CBB">
        <w:rPr>
          <w:rFonts w:asciiTheme="minorHAnsi" w:eastAsiaTheme="minorHAnsi" w:hAnsiTheme="minorHAnsi" w:cstheme="minorHAnsi"/>
          <w:b/>
          <w:lang w:val="en-IN"/>
        </w:rPr>
        <w:t xml:space="preserve"> </w:t>
      </w:r>
      <w:r w:rsidRPr="00DA5FAE">
        <w:rPr>
          <w:rFonts w:asciiTheme="minorHAnsi" w:eastAsiaTheme="minorHAnsi" w:hAnsiTheme="minorHAnsi" w:cstheme="minorHAnsi"/>
          <w:b/>
          <w:lang w:val="en-IN"/>
        </w:rPr>
        <w:t>Marketing Automation &amp; CRM Platforms</w:t>
      </w:r>
      <w:r w:rsidR="004F2CBB">
        <w:rPr>
          <w:rFonts w:asciiTheme="minorHAnsi" w:eastAsiaTheme="minorHAnsi" w:hAnsiTheme="minorHAnsi" w:cstheme="minorHAnsi"/>
          <w:b/>
          <w:lang w:val="en-IN"/>
        </w:rPr>
        <w:t xml:space="preserve"> </w:t>
      </w:r>
      <w:r w:rsidRPr="00DA5FAE">
        <w:rPr>
          <w:rFonts w:asciiTheme="minorHAnsi" w:eastAsiaTheme="minorHAnsi" w:hAnsiTheme="minorHAnsi" w:cstheme="minorHAnsi"/>
          <w:b/>
          <w:lang w:val="en-IN"/>
        </w:rPr>
        <w:t>Los Angeles, CA</w:t>
      </w:r>
      <w:r w:rsidR="004F2CBB">
        <w:rPr>
          <w:rFonts w:asciiTheme="minorHAnsi" w:eastAsiaTheme="minorHAnsi" w:hAnsiTheme="minorHAnsi" w:cstheme="minorHAnsi"/>
          <w:b/>
          <w:lang w:val="en-IN"/>
        </w:rPr>
        <w:tab/>
      </w:r>
      <w:r w:rsidR="004F2CBB">
        <w:rPr>
          <w:rFonts w:asciiTheme="minorHAnsi" w:eastAsiaTheme="minorHAnsi" w:hAnsiTheme="minorHAnsi" w:cstheme="minorHAnsi"/>
          <w:b/>
          <w:lang w:val="en-IN"/>
        </w:rPr>
        <w:tab/>
      </w:r>
      <w:r w:rsidR="004F2CBB">
        <w:rPr>
          <w:rFonts w:asciiTheme="minorHAnsi" w:eastAsiaTheme="minorHAnsi" w:hAnsiTheme="minorHAnsi" w:cstheme="minorHAnsi"/>
          <w:b/>
          <w:lang w:val="en-IN"/>
        </w:rPr>
        <w:tab/>
      </w:r>
      <w:r w:rsidR="004F2CBB">
        <w:rPr>
          <w:rFonts w:asciiTheme="minorHAnsi" w:eastAsiaTheme="minorHAnsi" w:hAnsiTheme="minorHAnsi" w:cstheme="minorHAnsi"/>
          <w:b/>
          <w:lang w:val="en-IN"/>
        </w:rPr>
        <w:tab/>
      </w:r>
      <w:r w:rsidR="004F2CBB">
        <w:rPr>
          <w:rFonts w:asciiTheme="minorHAnsi" w:eastAsiaTheme="minorHAnsi" w:hAnsiTheme="minorHAnsi" w:cstheme="minorHAnsi"/>
          <w:b/>
          <w:lang w:val="en-IN"/>
        </w:rPr>
        <w:tab/>
      </w:r>
      <w:r w:rsidR="004F2CBB">
        <w:rPr>
          <w:rFonts w:asciiTheme="minorHAnsi" w:eastAsiaTheme="minorHAnsi" w:hAnsiTheme="minorHAnsi" w:cstheme="minorHAnsi"/>
          <w:b/>
          <w:lang w:val="en-IN"/>
        </w:rPr>
        <w:tab/>
      </w:r>
      <w:r w:rsidR="004F2CBB">
        <w:rPr>
          <w:rFonts w:asciiTheme="minorHAnsi" w:eastAsiaTheme="minorHAnsi" w:hAnsiTheme="minorHAnsi" w:cstheme="minorHAnsi"/>
          <w:b/>
          <w:lang w:val="en-IN"/>
        </w:rPr>
        <w:tab/>
      </w:r>
      <w:r w:rsidRPr="00DA5FAE">
        <w:rPr>
          <w:rFonts w:asciiTheme="minorHAnsi" w:eastAsiaTheme="minorHAnsi" w:hAnsiTheme="minorHAnsi" w:cstheme="minorHAnsi"/>
          <w:b/>
          <w:lang w:val="en-IN"/>
        </w:rPr>
        <w:t>May 2018 – Present</w:t>
      </w:r>
    </w:p>
    <w:p w14:paraId="2D2DCB70" w14:textId="2AA0D199" w:rsidR="004F2CBB" w:rsidRPr="00DA5FAE" w:rsidRDefault="004F2CBB" w:rsidP="004F2CBB">
      <w:pPr>
        <w:rPr>
          <w:rFonts w:cstheme="minorHAnsi"/>
          <w:b/>
        </w:rPr>
      </w:pPr>
      <w:r w:rsidRPr="004F2CBB">
        <w:rPr>
          <w:b/>
          <w:bCs/>
        </w:rPr>
        <w:t>Clients: Anthem (Marketo &amp; Salesforce), eBay (Marketo &amp; Salesforce), Insomniac/Live Nation (Salesforce Marketing Cloud), YP (Eloqua, Pardot, Salesforce Marketing Cloud), Be The Match (Salesforce Marketing Cloud &amp; Pardot), Portland Gas &amp; Electric (Salesforce Marketing Cloud), Activision (Salesforce Marketing Cloud), Lionsgate (Salesforce Marketing Cloud)</w:t>
      </w:r>
      <w:r w:rsidR="00BA3455">
        <w:rPr>
          <w:b/>
          <w:bCs/>
        </w:rPr>
        <w:t>,</w:t>
      </w:r>
      <w:r w:rsidRPr="004F2CBB">
        <w:rPr>
          <w:b/>
          <w:bCs/>
        </w:rPr>
        <w:t xml:space="preserve"> Allied Bank (Salesforce Marketing Cloud), Capital Group (Salesforce Marketing Cloud &amp; AEM), Thrivent (Salesforce), Irvine Company (Salesforce Marketing Cloud</w:t>
      </w:r>
      <w:r w:rsidR="00BA3455">
        <w:rPr>
          <w:b/>
          <w:bCs/>
        </w:rPr>
        <w:t>,</w:t>
      </w:r>
      <w:r w:rsidRPr="004F2CBB">
        <w:rPr>
          <w:b/>
          <w:bCs/>
        </w:rPr>
        <w:t xml:space="preserve">  Homedics (Salesforce Marketing Cloud), D2iQ (Marketo), Blue Cross Blue Shield (Salesforce Marketing Cloud),  Humana (Salesforce Marketing Cloud), </w:t>
      </w:r>
      <w:bookmarkStart w:id="0" w:name="_Hlk146626604"/>
      <w:r w:rsidRPr="004F2CBB">
        <w:rPr>
          <w:b/>
          <w:bCs/>
        </w:rPr>
        <w:t>Baldwin Risk Partners (</w:t>
      </w:r>
      <w:r w:rsidR="00B95507" w:rsidRPr="004F2CBB">
        <w:rPr>
          <w:b/>
          <w:bCs/>
        </w:rPr>
        <w:t>Pardot</w:t>
      </w:r>
      <w:r w:rsidRPr="004F2CBB">
        <w:rPr>
          <w:b/>
          <w:bCs/>
        </w:rPr>
        <w:t xml:space="preserve"> / </w:t>
      </w:r>
      <w:r w:rsidR="00B95507" w:rsidRPr="004F2CBB">
        <w:rPr>
          <w:b/>
          <w:bCs/>
        </w:rPr>
        <w:t>HubSpot</w:t>
      </w:r>
      <w:r w:rsidRPr="004F2CBB">
        <w:rPr>
          <w:b/>
          <w:bCs/>
        </w:rPr>
        <w:t>/Salesforce Marketing Cloud),</w:t>
      </w:r>
      <w:r w:rsidR="003214D3">
        <w:rPr>
          <w:b/>
          <w:bCs/>
        </w:rPr>
        <w:t xml:space="preserve"> </w:t>
      </w:r>
      <w:r w:rsidRPr="004F2CBB">
        <w:rPr>
          <w:b/>
          <w:bCs/>
        </w:rPr>
        <w:t>Abbvie (Marketo)</w:t>
      </w:r>
      <w:bookmarkEnd w:id="0"/>
    </w:p>
    <w:p w14:paraId="68891037"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Oversee and implement the migration of programs and assets between marketing technology platforms. Develop, manage, and execute marketing programs and campaigns.</w:t>
      </w:r>
    </w:p>
    <w:p w14:paraId="6D3FFAD9"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Formulate comprehensive marketing campaign strategies encompassing webinars, emails, direct mails, online marketing and advertising, associations, database marketing, and related initiatives.</w:t>
      </w:r>
    </w:p>
    <w:p w14:paraId="4A87541D"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Design and construct email templates and campaign logic.</w:t>
      </w:r>
    </w:p>
    <w:p w14:paraId="15566635"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Analyze and establish database segmentation and distribution lists for campaigns.</w:t>
      </w:r>
    </w:p>
    <w:p w14:paraId="2E9BBEDF" w14:textId="77777777" w:rsid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Fine-tune lead scoring, waterfall conversions, and nurture campaigns to ensure high-quality leads are funneled to sales.</w:t>
      </w:r>
    </w:p>
    <w:p w14:paraId="728CA1A6" w14:textId="1136B3AF" w:rsidR="007F1D72" w:rsidRPr="007F1D72" w:rsidRDefault="007F1D72" w:rsidP="00C12C6D">
      <w:pPr>
        <w:pStyle w:val="ListParagraph"/>
        <w:numPr>
          <w:ilvl w:val="0"/>
          <w:numId w:val="1"/>
        </w:numPr>
        <w:ind w:left="426" w:right="662"/>
        <w:jc w:val="both"/>
        <w:rPr>
          <w:rFonts w:eastAsia="Century Gothic" w:cstheme="minorHAnsi"/>
          <w:kern w:val="0"/>
          <w:u w:color="000000"/>
          <w:lang w:val="en-US"/>
          <w14:ligatures w14:val="none"/>
        </w:rPr>
      </w:pPr>
      <w:r w:rsidRPr="007F1D72">
        <w:rPr>
          <w:rFonts w:eastAsia="Century Gothic" w:cstheme="minorHAnsi"/>
          <w:kern w:val="0"/>
          <w:u w:color="000000"/>
          <w:lang w:val="en-US"/>
          <w14:ligatures w14:val="none"/>
        </w:rPr>
        <w:t>Managed ExactTarget / Marketing Cloud implementation for a large enterprise, including multiple</w:t>
      </w:r>
      <w:r>
        <w:rPr>
          <w:rFonts w:eastAsia="Century Gothic" w:cstheme="minorHAnsi"/>
          <w:kern w:val="0"/>
          <w:u w:color="000000"/>
          <w:lang w:val="en-US"/>
          <w14:ligatures w14:val="none"/>
        </w:rPr>
        <w:t xml:space="preserve"> </w:t>
      </w:r>
      <w:r w:rsidRPr="007F1D72">
        <w:rPr>
          <w:rFonts w:eastAsia="Century Gothic" w:cstheme="minorHAnsi"/>
          <w:kern w:val="0"/>
          <w:u w:color="000000"/>
          <w:lang w:val="en-US"/>
          <w14:ligatures w14:val="none"/>
        </w:rPr>
        <w:t>business units as well as troubleshooting and user support.</w:t>
      </w:r>
    </w:p>
    <w:p w14:paraId="27F62CA8"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Spearhead the creation and supervision of dashboards and closed-loop reporting integrated with the sales database, tracking campaign effectiveness, prospect engagement, and funnel progression.</w:t>
      </w:r>
    </w:p>
    <w:p w14:paraId="2A1BF2FD"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Assess all lead generation campaigns, identifying optimization opportunities and areas in the pipeline requiring additional marketing support.</w:t>
      </w:r>
    </w:p>
    <w:p w14:paraId="0D45921B"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Establish testing frameworks (including split testing, deliverability, and tracking) to continuously optimize click-through and conversion rates.</w:t>
      </w:r>
    </w:p>
    <w:p w14:paraId="0948F94B"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Craft compelling and effective promotional copy for use in email, digital, and print materials.</w:t>
      </w:r>
    </w:p>
    <w:p w14:paraId="70A9C6BD"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Analyze competitive marketing strategies to introduce innovative products and strategically integrate new concepts into the market.</w:t>
      </w:r>
    </w:p>
    <w:p w14:paraId="3C3A4150"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Drive the development and customization of the marketing automation platform, including scoring, multi-touch drip nurture and broadcast emails, profiling, segmentation, workflows, and ROI reporting.</w:t>
      </w:r>
    </w:p>
    <w:p w14:paraId="21E86F42"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Customize the CRM and marketing automation system as required.</w:t>
      </w:r>
    </w:p>
    <w:p w14:paraId="292D8A9E"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Serve as the liaison between business unit SFDC users (marketing, sales) and IT (developers, administrators) for enhancements, new tool development, and project prioritization.</w:t>
      </w:r>
    </w:p>
    <w:p w14:paraId="0F306CB6" w14:textId="44644341" w:rsidR="00DA5FAE" w:rsidRPr="00DA5FAE" w:rsidRDefault="00DA5FAE" w:rsidP="00DA5FAE">
      <w:pPr>
        <w:pStyle w:val="NoSpacing"/>
        <w:rPr>
          <w:rFonts w:asciiTheme="minorHAnsi" w:eastAsiaTheme="minorHAnsi" w:hAnsiTheme="minorHAnsi" w:cstheme="minorHAnsi"/>
          <w:b/>
          <w:lang w:val="en-IN"/>
        </w:rPr>
      </w:pPr>
      <w:r w:rsidRPr="00DA5FAE">
        <w:rPr>
          <w:rFonts w:asciiTheme="minorHAnsi" w:eastAsiaTheme="minorHAnsi" w:hAnsiTheme="minorHAnsi" w:cstheme="minorHAnsi"/>
          <w:b/>
          <w:lang w:val="en-IN"/>
        </w:rPr>
        <w:lastRenderedPageBreak/>
        <w:t xml:space="preserve">Implementation Manager / Solutions Architect </w:t>
      </w:r>
      <w:r w:rsidR="004F2CBB" w:rsidRPr="004F2CBB">
        <w:rPr>
          <w:rFonts w:asciiTheme="minorHAnsi" w:eastAsiaTheme="minorHAnsi" w:hAnsiTheme="minorHAnsi" w:cstheme="minorHAnsi"/>
          <w:b/>
          <w:lang w:val="en-IN"/>
        </w:rPr>
        <w:t>Los Angeles, CA</w:t>
      </w:r>
      <w:r w:rsidR="004F2CBB">
        <w:rPr>
          <w:rFonts w:asciiTheme="minorHAnsi" w:eastAsiaTheme="minorHAnsi" w:hAnsiTheme="minorHAnsi" w:cstheme="minorHAnsi"/>
          <w:b/>
          <w:lang w:val="en-IN"/>
        </w:rPr>
        <w:tab/>
      </w:r>
      <w:r w:rsidR="004F2CBB">
        <w:rPr>
          <w:rFonts w:asciiTheme="minorHAnsi" w:eastAsiaTheme="minorHAnsi" w:hAnsiTheme="minorHAnsi" w:cstheme="minorHAnsi"/>
          <w:b/>
          <w:lang w:val="en-IN"/>
        </w:rPr>
        <w:tab/>
        <w:t xml:space="preserve">          </w:t>
      </w:r>
      <w:r w:rsidR="004F2CBB" w:rsidRPr="004F2CBB">
        <w:rPr>
          <w:rFonts w:asciiTheme="minorHAnsi" w:eastAsiaTheme="minorHAnsi" w:hAnsiTheme="minorHAnsi" w:cstheme="minorHAnsi"/>
          <w:b/>
          <w:lang w:val="en-IN"/>
        </w:rPr>
        <w:t>May 2010 – May 2018</w:t>
      </w:r>
    </w:p>
    <w:p w14:paraId="4FC74D28" w14:textId="61B5B410" w:rsidR="00DA5FAE" w:rsidRPr="00DA5FAE" w:rsidRDefault="00DA5FAE" w:rsidP="00DA5FAE">
      <w:pPr>
        <w:pStyle w:val="NoSpacing"/>
        <w:rPr>
          <w:rFonts w:asciiTheme="minorHAnsi" w:eastAsiaTheme="minorHAnsi" w:hAnsiTheme="minorHAnsi" w:cstheme="minorHAnsi"/>
          <w:b/>
          <w:lang w:val="en-IN"/>
        </w:rPr>
      </w:pPr>
      <w:r w:rsidRPr="00DA5FAE">
        <w:rPr>
          <w:rFonts w:asciiTheme="minorHAnsi" w:eastAsiaTheme="minorHAnsi" w:hAnsiTheme="minorHAnsi" w:cstheme="minorHAnsi"/>
          <w:b/>
          <w:lang w:val="en-IN"/>
        </w:rPr>
        <w:t>(Eloqua/Marketo/Pardot/Salesforce Marketing Cloud/Adobe Campaign Manager/Salesforce.com /</w:t>
      </w:r>
      <w:r w:rsidR="00B95507" w:rsidRPr="00DA5FAE">
        <w:rPr>
          <w:rFonts w:asciiTheme="minorHAnsi" w:eastAsiaTheme="minorHAnsi" w:hAnsiTheme="minorHAnsi" w:cstheme="minorHAnsi"/>
          <w:b/>
          <w:lang w:val="en-IN"/>
        </w:rPr>
        <w:t>NetSuite</w:t>
      </w:r>
      <w:r w:rsidRPr="00DA5FAE">
        <w:rPr>
          <w:rFonts w:asciiTheme="minorHAnsi" w:eastAsiaTheme="minorHAnsi" w:hAnsiTheme="minorHAnsi" w:cstheme="minorHAnsi"/>
          <w:b/>
          <w:lang w:val="en-IN"/>
        </w:rPr>
        <w:t>)</w:t>
      </w:r>
    </w:p>
    <w:p w14:paraId="2BE7E138" w14:textId="2D316164" w:rsidR="00DA5FAE" w:rsidRPr="004F2CBB" w:rsidRDefault="00DA5FAE" w:rsidP="004F2CBB">
      <w:pPr>
        <w:rPr>
          <w:b/>
          <w:bCs/>
        </w:rPr>
      </w:pPr>
      <w:r w:rsidRPr="004F2CBB">
        <w:rPr>
          <w:b/>
          <w:bCs/>
        </w:rPr>
        <w:t xml:space="preserve">Clients: Medtronic (Marketo), Sokolove Law (Marketo), Yamaha (Eloqua &amp; Salesforce), Symantec (Salesforce), Hyundai (AEM), Toyota Financial Services (Salesforce Marketing Cloud, Salesforce &amp; AEM), DirectTV (Salesforce), Amgen (Salesforce &amp; </w:t>
      </w:r>
      <w:r w:rsidR="00B95507" w:rsidRPr="004F2CBB">
        <w:rPr>
          <w:b/>
          <w:bCs/>
        </w:rPr>
        <w:t>NetSuite</w:t>
      </w:r>
      <w:r w:rsidRPr="004F2CBB">
        <w:rPr>
          <w:b/>
          <w:bCs/>
        </w:rPr>
        <w:t xml:space="preserve">), Tenet Healthcare (Pardot), FICO (Eloqua), </w:t>
      </w:r>
      <w:r w:rsidR="00B95507" w:rsidRPr="004F2CBB">
        <w:rPr>
          <w:b/>
          <w:bCs/>
        </w:rPr>
        <w:t>Experian</w:t>
      </w:r>
      <w:r w:rsidRPr="004F2CBB">
        <w:rPr>
          <w:b/>
          <w:bCs/>
        </w:rPr>
        <w:t xml:space="preserve"> (Eloqua)</w:t>
      </w:r>
    </w:p>
    <w:p w14:paraId="63A17CA5"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Engage in business development discussions with stakeholders to identify opportunities for leveraging the CRM / MA Platform and enhancing business processes.</w:t>
      </w:r>
    </w:p>
    <w:p w14:paraId="4537C060"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Analyze and guide sales processes, creating and documenting both existing and future business process flows.</w:t>
      </w:r>
    </w:p>
    <w:p w14:paraId="3F559758" w14:textId="77777777" w:rsid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Develop comprehensive functional requirements documents, use cases, wireframes, test conditions, test scripts, and training materials to support successful initiative implementation.</w:t>
      </w:r>
    </w:p>
    <w:p w14:paraId="31079914" w14:textId="5EDB9CE2" w:rsidR="007F1D72" w:rsidRPr="007F1D72" w:rsidRDefault="007F1D72" w:rsidP="009A59A6">
      <w:pPr>
        <w:pStyle w:val="ListParagraph"/>
        <w:numPr>
          <w:ilvl w:val="0"/>
          <w:numId w:val="1"/>
        </w:numPr>
        <w:ind w:left="426" w:right="662"/>
        <w:jc w:val="both"/>
        <w:rPr>
          <w:rFonts w:eastAsia="Century Gothic" w:cstheme="minorHAnsi"/>
          <w:kern w:val="0"/>
          <w:u w:color="000000"/>
          <w:lang w:val="en-US"/>
          <w14:ligatures w14:val="none"/>
        </w:rPr>
      </w:pPr>
      <w:r w:rsidRPr="007F1D72">
        <w:rPr>
          <w:rFonts w:eastAsia="Century Gothic" w:cstheme="minorHAnsi"/>
          <w:kern w:val="0"/>
          <w:u w:color="000000"/>
          <w:lang w:val="en-US"/>
          <w14:ligatures w14:val="none"/>
        </w:rPr>
        <w:t>Developed and executed of marketing campaigns using Marketing Cloud apps such as Email Studio,</w:t>
      </w:r>
      <w:r>
        <w:rPr>
          <w:rFonts w:eastAsia="Century Gothic" w:cstheme="minorHAnsi"/>
          <w:kern w:val="0"/>
          <w:u w:color="000000"/>
          <w:lang w:val="en-US"/>
          <w14:ligatures w14:val="none"/>
        </w:rPr>
        <w:t xml:space="preserve"> </w:t>
      </w:r>
      <w:r w:rsidRPr="007F1D72">
        <w:rPr>
          <w:rFonts w:eastAsia="Century Gothic" w:cstheme="minorHAnsi"/>
          <w:kern w:val="0"/>
          <w:u w:color="000000"/>
          <w:lang w:val="en-US"/>
          <w14:ligatures w14:val="none"/>
        </w:rPr>
        <w:t>Automation Studio, and Journey Builder.</w:t>
      </w:r>
    </w:p>
    <w:p w14:paraId="519BE2B6"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Provide guidance to the management team on best practices in Salesforce.com and offer configuration recommendations.</w:t>
      </w:r>
    </w:p>
    <w:p w14:paraId="64552E7E"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Manage Salesforce.com applications' administration, basic development, and technical integration.</w:t>
      </w:r>
    </w:p>
    <w:p w14:paraId="273EA5F8"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Collaborate closely with program managers, vendor development teams, and quality assurance to define a comprehensive project plan.</w:t>
      </w:r>
    </w:p>
    <w:p w14:paraId="2971D65D"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Oversee the process from project initiation through production release, including vendor selection, scoping, resource planning, budgeting, agile development, and change management.</w:t>
      </w:r>
    </w:p>
    <w:p w14:paraId="0F397B44"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Handle risk management, issue management, status reporting, project kickoffs, and reporting to senior management.</w:t>
      </w:r>
    </w:p>
    <w:p w14:paraId="001EE98B"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Create project schedules, develop quality assurance estimations, and ensure adherence to budget.</w:t>
      </w:r>
    </w:p>
    <w:p w14:paraId="3CF23045"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Manage vendor relationships with external Salesforce.com development staff.</w:t>
      </w:r>
    </w:p>
    <w:p w14:paraId="5A0EF2F4"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Take ownership of overall release management for the Salesforce.com community site, including release planning, change control, readiness, and deployment to production.</w:t>
      </w:r>
    </w:p>
    <w:p w14:paraId="1E37A43A"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Define and initiate projects, manage cost, schedule, and performance of component projects, while ensuring the program's success and acceptance.</w:t>
      </w:r>
    </w:p>
    <w:p w14:paraId="57A41A56"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Continuously align program scope with strategic business objectives and recommend modifications to enhance effectiveness.</w:t>
      </w:r>
    </w:p>
    <w:p w14:paraId="4D934A34"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Develop and implement a company-wide go-to-market/communication plan.</w:t>
      </w:r>
    </w:p>
    <w:p w14:paraId="7B434798" w14:textId="465ABE12" w:rsidR="004F2CBB" w:rsidRPr="00DA5FAE" w:rsidRDefault="004F2CBB" w:rsidP="004F2CBB">
      <w:pPr>
        <w:pStyle w:val="NoSpacing"/>
        <w:rPr>
          <w:rFonts w:asciiTheme="minorHAnsi" w:eastAsiaTheme="minorHAnsi" w:hAnsiTheme="minorHAnsi" w:cstheme="minorHAnsi"/>
          <w:b/>
          <w:lang w:val="en-IN"/>
        </w:rPr>
      </w:pPr>
      <w:r w:rsidRPr="00DA5FAE">
        <w:rPr>
          <w:rFonts w:asciiTheme="minorHAnsi" w:eastAsiaTheme="minorHAnsi" w:hAnsiTheme="minorHAnsi" w:cstheme="minorHAnsi"/>
          <w:b/>
          <w:lang w:val="en-IN"/>
        </w:rPr>
        <w:t>Healthcare Communications Group</w:t>
      </w:r>
      <w:r w:rsidRPr="004F2CBB">
        <w:rPr>
          <w:rFonts w:asciiTheme="minorHAnsi" w:eastAsiaTheme="minorHAnsi" w:hAnsiTheme="minorHAnsi" w:cstheme="minorHAnsi"/>
          <w:b/>
          <w:lang w:val="en-IN"/>
        </w:rPr>
        <w:t xml:space="preserve"> </w:t>
      </w:r>
      <w:r w:rsidRPr="00DA5FAE">
        <w:rPr>
          <w:rFonts w:asciiTheme="minorHAnsi" w:eastAsiaTheme="minorHAnsi" w:hAnsiTheme="minorHAnsi" w:cstheme="minorHAnsi"/>
          <w:b/>
          <w:lang w:val="en-IN"/>
        </w:rPr>
        <w:t>El Segundo,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DA5FAE">
        <w:rPr>
          <w:rFonts w:asciiTheme="minorHAnsi" w:eastAsiaTheme="minorHAnsi" w:hAnsiTheme="minorHAnsi" w:cstheme="minorHAnsi"/>
          <w:b/>
          <w:lang w:val="en-IN"/>
        </w:rPr>
        <w:t>Aug 2009 – Apr 2010</w:t>
      </w:r>
    </w:p>
    <w:p w14:paraId="6B7739EB" w14:textId="5F1E8994" w:rsidR="00DA5FAE" w:rsidRPr="004F2CBB" w:rsidRDefault="00DA5FAE" w:rsidP="004F2CBB">
      <w:pPr>
        <w:rPr>
          <w:b/>
          <w:bCs/>
        </w:rPr>
      </w:pPr>
      <w:r w:rsidRPr="004F2CBB">
        <w:rPr>
          <w:b/>
          <w:bCs/>
        </w:rPr>
        <w:t xml:space="preserve">Sr. Project Manager / Business Analyst </w:t>
      </w:r>
    </w:p>
    <w:p w14:paraId="57F5D438" w14:textId="77777777" w:rsidR="00DA5FAE" w:rsidRPr="004F2CBB" w:rsidRDefault="00DA5FAE" w:rsidP="004F2CBB">
      <w:pPr>
        <w:rPr>
          <w:b/>
          <w:bCs/>
        </w:rPr>
      </w:pPr>
      <w:r w:rsidRPr="004F2CBB">
        <w:rPr>
          <w:b/>
          <w:bCs/>
        </w:rPr>
        <w:t>Clients: Pfizer, Abbott Laboratories, Baxter</w:t>
      </w:r>
    </w:p>
    <w:p w14:paraId="01160E4D"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Conducted comprehensive requirement gathering sessions involving users, experts, and key stakeholders to grasp the current functionality, including thorough gap analysis.</w:t>
      </w:r>
    </w:p>
    <w:p w14:paraId="462F55EC"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Addressed organizational, process, and technical challenges by identifying and resolving issues proactively.</w:t>
      </w:r>
    </w:p>
    <w:p w14:paraId="1A79AB06"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lastRenderedPageBreak/>
        <w:t>Executed Search Engine Optimization (SEO) campaigns utilizing Google AdWords and Google Analytics.</w:t>
      </w:r>
    </w:p>
    <w:p w14:paraId="48A2D7C0"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Determined the architecture and product flow of websites, mapping the journey from initial landing to purchase.</w:t>
      </w:r>
    </w:p>
    <w:p w14:paraId="51693968"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Collaborated with third-party sources, engaging in all phases from vendor management and negotiations to product development, communication, and training.</w:t>
      </w:r>
    </w:p>
    <w:p w14:paraId="4CCC1B07"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Presented project needs in meetings to efficiently prioritize, allocate, and manage resources (staff and budget), while leading a creative agency in developing messaging, ad creative, and website content, including campaign landing pages and key conversion points.</w:t>
      </w:r>
    </w:p>
    <w:p w14:paraId="5E8D39D4" w14:textId="41CCF6E1" w:rsidR="004F2CBB" w:rsidRPr="00DA5FAE" w:rsidRDefault="004F2CBB" w:rsidP="004F2CBB">
      <w:pPr>
        <w:pStyle w:val="NoSpacing"/>
        <w:rPr>
          <w:rFonts w:asciiTheme="minorHAnsi" w:eastAsiaTheme="minorHAnsi" w:hAnsiTheme="minorHAnsi" w:cstheme="minorHAnsi"/>
          <w:b/>
          <w:lang w:val="en-IN"/>
        </w:rPr>
      </w:pPr>
      <w:r w:rsidRPr="00DA5FAE">
        <w:rPr>
          <w:rFonts w:asciiTheme="minorHAnsi" w:eastAsiaTheme="minorHAnsi" w:hAnsiTheme="minorHAnsi" w:cstheme="minorHAnsi"/>
          <w:b/>
          <w:lang w:val="en-IN"/>
        </w:rPr>
        <w:t>TouchCommerce (formerly inQ)</w:t>
      </w:r>
      <w:r>
        <w:rPr>
          <w:rFonts w:asciiTheme="minorHAnsi" w:eastAsiaTheme="minorHAnsi" w:hAnsiTheme="minorHAnsi" w:cstheme="minorHAnsi"/>
          <w:b/>
          <w:lang w:val="en-IN"/>
        </w:rPr>
        <w:t xml:space="preserve">, </w:t>
      </w:r>
      <w:r w:rsidRPr="00DA5FAE">
        <w:rPr>
          <w:rFonts w:asciiTheme="minorHAnsi" w:eastAsiaTheme="minorHAnsi" w:hAnsiTheme="minorHAnsi" w:cstheme="minorHAnsi"/>
          <w:b/>
          <w:lang w:val="en-IN"/>
        </w:rPr>
        <w:t>Agoura Hills,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DA5FAE">
        <w:rPr>
          <w:rFonts w:asciiTheme="minorHAnsi" w:eastAsiaTheme="minorHAnsi" w:hAnsiTheme="minorHAnsi" w:cstheme="minorHAnsi"/>
          <w:b/>
          <w:lang w:val="en-IN"/>
        </w:rPr>
        <w:t xml:space="preserve">Nov 2007 – Jun 2009  </w:t>
      </w:r>
    </w:p>
    <w:p w14:paraId="238642E7" w14:textId="6D3BE534" w:rsidR="00DA5FAE" w:rsidRPr="004F2CBB" w:rsidRDefault="00DA5FAE" w:rsidP="004F2CBB">
      <w:pPr>
        <w:rPr>
          <w:b/>
          <w:bCs/>
        </w:rPr>
      </w:pPr>
      <w:r w:rsidRPr="004F2CBB">
        <w:rPr>
          <w:b/>
          <w:bCs/>
        </w:rPr>
        <w:t>Sr. Marketing &amp; Sales Director</w:t>
      </w:r>
    </w:p>
    <w:p w14:paraId="3E456D91"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Formulated detailed one-year and three-year Marketing Strategic and Financial Plans.</w:t>
      </w:r>
    </w:p>
    <w:p w14:paraId="08893AB5"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Constructed a marketing roadmap delineating clear milestones and quotas.</w:t>
      </w:r>
    </w:p>
    <w:p w14:paraId="139DDBDE"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Executed paid traffic campaigns, encompassing audience targeting, social media, Google AdWords, and PPC campaigns.</w:t>
      </w:r>
    </w:p>
    <w:p w14:paraId="2A088A46"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Conducted structured analyses to ascertain ROI from diverse online acquisition marketing programs, spanning affiliate, paid search, display banners, and email campaigns.</w:t>
      </w:r>
    </w:p>
    <w:p w14:paraId="24AD62DE"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Developed multi-channel, multi-touch outbound email campaigns.</w:t>
      </w:r>
    </w:p>
    <w:p w14:paraId="2AB6A469"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Implemented and launched ERP, CRM, and marketing automation solutions to streamline and automate the end-to-end lead lifecycle.</w:t>
      </w:r>
    </w:p>
    <w:p w14:paraId="3BCE07BE"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Established a robust partner channel and provided support through education and product marketing.</w:t>
      </w:r>
    </w:p>
    <w:p w14:paraId="630387B3"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Managed sales materials for each division and developed sales and operational guidelines to enhance operational efficiency.</w:t>
      </w:r>
    </w:p>
    <w:p w14:paraId="6EE881CC"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Executed strategies to enhance online sales, conversions, upselling, and optimize accessory site performance.</w:t>
      </w:r>
    </w:p>
    <w:p w14:paraId="68C8730E"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Orchestrated all internal and external email, direct mail, and telesales campaigns via platforms like Constant Contact and Exact Target.</w:t>
      </w:r>
    </w:p>
    <w:p w14:paraId="6CF2DB57"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Established branding guidelines to maintain brand consistency.</w:t>
      </w:r>
    </w:p>
    <w:p w14:paraId="3BD59117"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Undertook competitive differentiation, analyzing pricing models, workflows, core competencies, competition, and synergy.</w:t>
      </w:r>
    </w:p>
    <w:p w14:paraId="0B2BFC32"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Disseminated product information to potential customers to support direct sales efforts.</w:t>
      </w:r>
    </w:p>
    <w:p w14:paraId="68DF8547"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Organized and executed all promotional events, both online and in-person.</w:t>
      </w:r>
    </w:p>
    <w:p w14:paraId="6208D48D"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Managed the creation and maintenance of the company website.</w:t>
      </w:r>
    </w:p>
    <w:p w14:paraId="07CF044F"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Drove and managed complex technical projects, including web teams comprising at least five members, within e-commerce environments.</w:t>
      </w:r>
    </w:p>
    <w:p w14:paraId="2BE5116F"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Managed external contractors and vendors for marketing initiatives.</w:t>
      </w:r>
    </w:p>
    <w:p w14:paraId="0DDA94C9"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Advised and communicated with internal departments regarding advertising inventory, availability forecasting, campaign performance, and sell-through reporting.</w:t>
      </w:r>
    </w:p>
    <w:p w14:paraId="6D8DDF61" w14:textId="23D9DD3E" w:rsidR="00DA5FAE" w:rsidRDefault="00DA5FAE" w:rsidP="00DA5FAE">
      <w:pPr>
        <w:pStyle w:val="NoSpacing"/>
        <w:rPr>
          <w:rFonts w:asciiTheme="minorHAnsi" w:eastAsiaTheme="minorHAnsi" w:hAnsiTheme="minorHAnsi" w:cstheme="minorHAnsi"/>
          <w:b/>
          <w:lang w:val="en-IN"/>
        </w:rPr>
      </w:pPr>
      <w:r w:rsidRPr="00DA5FAE">
        <w:rPr>
          <w:rFonts w:asciiTheme="minorHAnsi" w:eastAsiaTheme="minorHAnsi" w:hAnsiTheme="minorHAnsi" w:cstheme="minorHAnsi"/>
          <w:b/>
          <w:lang w:val="en-IN"/>
        </w:rPr>
        <w:t>Cornell University – Weill Medical College</w:t>
      </w:r>
      <w:r w:rsidR="00FB7BA8">
        <w:rPr>
          <w:rFonts w:asciiTheme="minorHAnsi" w:eastAsiaTheme="minorHAnsi" w:hAnsiTheme="minorHAnsi" w:cstheme="minorHAnsi"/>
          <w:b/>
          <w:lang w:val="en-IN"/>
        </w:rPr>
        <w:t xml:space="preserve">, </w:t>
      </w:r>
      <w:r w:rsidRPr="00DA5FAE">
        <w:rPr>
          <w:rFonts w:asciiTheme="minorHAnsi" w:eastAsiaTheme="minorHAnsi" w:hAnsiTheme="minorHAnsi" w:cstheme="minorHAnsi"/>
          <w:b/>
          <w:lang w:val="en-IN"/>
        </w:rPr>
        <w:t>New York, NY</w:t>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Pr="00DA5FAE">
        <w:rPr>
          <w:rFonts w:asciiTheme="minorHAnsi" w:eastAsiaTheme="minorHAnsi" w:hAnsiTheme="minorHAnsi" w:cstheme="minorHAnsi"/>
          <w:b/>
          <w:lang w:val="en-IN"/>
        </w:rPr>
        <w:t>Jul 2005 – Nov 2007</w:t>
      </w:r>
    </w:p>
    <w:p w14:paraId="270FBFEE" w14:textId="3753B125" w:rsidR="00FB7BA8" w:rsidRPr="00FB7BA8" w:rsidRDefault="00FB7BA8" w:rsidP="00FB7BA8">
      <w:pPr>
        <w:rPr>
          <w:b/>
          <w:bCs/>
        </w:rPr>
      </w:pPr>
      <w:r w:rsidRPr="00FB7BA8">
        <w:rPr>
          <w:b/>
          <w:bCs/>
        </w:rPr>
        <w:t>(New York Presbyterian Hospital)</w:t>
      </w:r>
    </w:p>
    <w:p w14:paraId="3035917E" w14:textId="77777777" w:rsidR="004F2CBB" w:rsidRPr="00FB7BA8" w:rsidRDefault="004F2CBB" w:rsidP="00FB7BA8">
      <w:pPr>
        <w:rPr>
          <w:b/>
          <w:bCs/>
        </w:rPr>
      </w:pPr>
      <w:r w:rsidRPr="00FB7BA8">
        <w:rPr>
          <w:b/>
          <w:bCs/>
        </w:rPr>
        <w:t>Project Manager</w:t>
      </w:r>
    </w:p>
    <w:p w14:paraId="455BDD70"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lastRenderedPageBreak/>
        <w:t>Orchestrated organizational media strategies, encompassing proactive and reactive media solicitations and responses.</w:t>
      </w:r>
    </w:p>
    <w:p w14:paraId="661E9237"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Monitored expenses for all advertising plans, media sponsorships, direct marketing, and interactive marketing.</w:t>
      </w:r>
    </w:p>
    <w:p w14:paraId="19F82A73"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Generated and disseminated press releases, fact sheets, and other pertinent media support materials.</w:t>
      </w:r>
    </w:p>
    <w:p w14:paraId="5B78AC2D"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Implemented promotions, advertising initiatives, media sponsor partnerships, and miscellaneous projects.</w:t>
      </w:r>
    </w:p>
    <w:p w14:paraId="4D61E10D"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Developed and executed all promotions and sponsorships, spanning print, radio, Internet, and direct mail.</w:t>
      </w:r>
    </w:p>
    <w:p w14:paraId="0CE3DEC6" w14:textId="77777777"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Created and distributed Public Service Announcements and served as a staff representative to the PSA Task Force.</w:t>
      </w:r>
    </w:p>
    <w:p w14:paraId="17E976E0" w14:textId="0892F6CD" w:rsidR="00DA5FAE" w:rsidRDefault="00DA5FAE" w:rsidP="00DA5FAE">
      <w:pPr>
        <w:pStyle w:val="NoSpacing"/>
        <w:rPr>
          <w:rFonts w:asciiTheme="minorHAnsi" w:eastAsiaTheme="minorHAnsi" w:hAnsiTheme="minorHAnsi" w:cstheme="minorHAnsi"/>
          <w:b/>
          <w:lang w:val="en-IN"/>
        </w:rPr>
      </w:pPr>
      <w:r w:rsidRPr="00DA5FAE">
        <w:rPr>
          <w:rFonts w:asciiTheme="minorHAnsi" w:eastAsiaTheme="minorHAnsi" w:hAnsiTheme="minorHAnsi" w:cstheme="minorHAnsi"/>
          <w:b/>
          <w:lang w:val="en-IN"/>
        </w:rPr>
        <w:t>Citi Consulting Grou</w:t>
      </w:r>
      <w:r w:rsidR="00FB7BA8">
        <w:rPr>
          <w:rFonts w:asciiTheme="minorHAnsi" w:eastAsiaTheme="minorHAnsi" w:hAnsiTheme="minorHAnsi" w:cstheme="minorHAnsi"/>
          <w:b/>
          <w:lang w:val="en-IN"/>
        </w:rPr>
        <w:t>p,</w:t>
      </w:r>
      <w:r w:rsidRPr="00DA5FAE">
        <w:rPr>
          <w:rFonts w:asciiTheme="minorHAnsi" w:eastAsiaTheme="minorHAnsi" w:hAnsiTheme="minorHAnsi" w:cstheme="minorHAnsi"/>
          <w:b/>
          <w:lang w:val="en-IN"/>
        </w:rPr>
        <w:t xml:space="preserve"> New York, NY</w:t>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t xml:space="preserve">             </w:t>
      </w:r>
      <w:r w:rsidRPr="00DA5FAE">
        <w:rPr>
          <w:rFonts w:asciiTheme="minorHAnsi" w:eastAsiaTheme="minorHAnsi" w:hAnsiTheme="minorHAnsi" w:cstheme="minorHAnsi"/>
          <w:b/>
          <w:lang w:val="en-IN"/>
        </w:rPr>
        <w:t>May 2000 – Jul 2005</w:t>
      </w:r>
    </w:p>
    <w:p w14:paraId="5CD16258" w14:textId="649D2F08" w:rsidR="00FB7BA8" w:rsidRPr="00FB7BA8" w:rsidRDefault="00FB7BA8" w:rsidP="00FB7BA8">
      <w:pPr>
        <w:rPr>
          <w:b/>
          <w:bCs/>
        </w:rPr>
      </w:pPr>
      <w:r w:rsidRPr="00FB7BA8">
        <w:rPr>
          <w:b/>
          <w:bCs/>
        </w:rPr>
        <w:t>Project Consultant</w:t>
      </w:r>
    </w:p>
    <w:p w14:paraId="64F4ADDC" w14:textId="7FBD5E4E" w:rsidR="000656AA" w:rsidRPr="000656AA" w:rsidRDefault="000656AA" w:rsidP="000656AA">
      <w:pPr>
        <w:pStyle w:val="ListParagraph"/>
        <w:numPr>
          <w:ilvl w:val="0"/>
          <w:numId w:val="1"/>
        </w:numPr>
        <w:ind w:left="426" w:right="662"/>
        <w:jc w:val="both"/>
        <w:textDirection w:val="btLr"/>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Ensured customer satisfaction and maintained reference-ability through effective delivery management.</w:t>
      </w:r>
    </w:p>
    <w:p w14:paraId="19BECE81" w14:textId="1CFFB651" w:rsidR="000656AA" w:rsidRPr="000656AA" w:rsidRDefault="000656AA" w:rsidP="000656AA">
      <w:pPr>
        <w:pStyle w:val="ListParagraph"/>
        <w:numPr>
          <w:ilvl w:val="0"/>
          <w:numId w:val="1"/>
        </w:numPr>
        <w:ind w:left="426" w:right="662"/>
        <w:jc w:val="both"/>
        <w:textDirection w:val="btLr"/>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Developed project plans and took ownership of project profit and loss.</w:t>
      </w:r>
    </w:p>
    <w:p w14:paraId="4804EED3" w14:textId="377826D0" w:rsidR="000656AA" w:rsidRPr="000656AA" w:rsidRDefault="000656AA" w:rsidP="000656AA">
      <w:pPr>
        <w:pStyle w:val="ListParagraph"/>
        <w:numPr>
          <w:ilvl w:val="0"/>
          <w:numId w:val="1"/>
        </w:numPr>
        <w:ind w:left="426" w:right="662"/>
        <w:jc w:val="both"/>
        <w:textDirection w:val="btLr"/>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Monitored project activities and alerted staff to issues arising from resource availability.</w:t>
      </w:r>
    </w:p>
    <w:p w14:paraId="004AE4D4" w14:textId="5BB952C2" w:rsidR="000656AA" w:rsidRPr="000656AA" w:rsidRDefault="000656AA" w:rsidP="000656AA">
      <w:pPr>
        <w:pStyle w:val="ListParagraph"/>
        <w:numPr>
          <w:ilvl w:val="0"/>
          <w:numId w:val="1"/>
        </w:numPr>
        <w:ind w:left="426" w:right="662"/>
        <w:jc w:val="both"/>
        <w:textDirection w:val="btLr"/>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Collaborated with various departments including sales, communications, training, operations, product, compliance, and legal to deliver programs.</w:t>
      </w:r>
    </w:p>
    <w:p w14:paraId="33E574A4" w14:textId="47BA0549" w:rsidR="00DA5FAE" w:rsidRPr="00DA5FAE" w:rsidRDefault="000656AA" w:rsidP="000656AA">
      <w:pPr>
        <w:pStyle w:val="ListParagraph"/>
        <w:numPr>
          <w:ilvl w:val="0"/>
          <w:numId w:val="1"/>
        </w:numPr>
        <w:ind w:left="426" w:right="662"/>
        <w:jc w:val="both"/>
        <w:textDirection w:val="btLr"/>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Engaged with the advertising agency and all relevant marketing vendors to produce professional materials.</w:t>
      </w:r>
    </w:p>
    <w:p w14:paraId="38FA18AC" w14:textId="32F8A037" w:rsidR="00DA5FAE" w:rsidRDefault="00DA5FAE" w:rsidP="00DA5FAE">
      <w:pPr>
        <w:pStyle w:val="NoSpacing"/>
        <w:rPr>
          <w:rFonts w:asciiTheme="minorHAnsi" w:eastAsiaTheme="minorHAnsi" w:hAnsiTheme="minorHAnsi" w:cstheme="minorHAnsi"/>
          <w:b/>
          <w:lang w:val="en-IN"/>
        </w:rPr>
      </w:pPr>
      <w:r w:rsidRPr="00DA5FAE">
        <w:rPr>
          <w:rFonts w:asciiTheme="minorHAnsi" w:eastAsiaTheme="minorHAnsi" w:hAnsiTheme="minorHAnsi" w:cstheme="minorHAnsi"/>
          <w:b/>
          <w:lang w:val="en-IN"/>
        </w:rPr>
        <w:t xml:space="preserve">Citibank – </w:t>
      </w:r>
      <w:r w:rsidR="00FB7BA8" w:rsidRPr="00DA5FAE">
        <w:rPr>
          <w:rFonts w:asciiTheme="minorHAnsi" w:eastAsiaTheme="minorHAnsi" w:hAnsiTheme="minorHAnsi" w:cstheme="minorHAnsi"/>
          <w:b/>
          <w:lang w:val="en-IN"/>
        </w:rPr>
        <w:t>Citi Connect</w:t>
      </w:r>
      <w:r w:rsidRPr="00DA5FAE">
        <w:rPr>
          <w:rFonts w:asciiTheme="minorHAnsi" w:eastAsiaTheme="minorHAnsi" w:hAnsiTheme="minorHAnsi" w:cstheme="minorHAnsi"/>
          <w:b/>
          <w:lang w:val="en-IN"/>
        </w:rPr>
        <w:t xml:space="preserve"> Division</w:t>
      </w:r>
      <w:r w:rsidR="00FB7BA8">
        <w:rPr>
          <w:rFonts w:asciiTheme="minorHAnsi" w:eastAsiaTheme="minorHAnsi" w:hAnsiTheme="minorHAnsi" w:cstheme="minorHAnsi"/>
          <w:b/>
          <w:lang w:val="en-IN"/>
        </w:rPr>
        <w:t xml:space="preserve">, </w:t>
      </w:r>
      <w:r w:rsidRPr="00DA5FAE">
        <w:rPr>
          <w:rFonts w:asciiTheme="minorHAnsi" w:eastAsiaTheme="minorHAnsi" w:hAnsiTheme="minorHAnsi" w:cstheme="minorHAnsi"/>
          <w:b/>
          <w:lang w:val="en-IN"/>
        </w:rPr>
        <w:t>New York, NY</w:t>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t xml:space="preserve">            </w:t>
      </w:r>
      <w:r w:rsidRPr="00DA5FAE">
        <w:rPr>
          <w:rFonts w:asciiTheme="minorHAnsi" w:eastAsiaTheme="minorHAnsi" w:hAnsiTheme="minorHAnsi" w:cstheme="minorHAnsi"/>
          <w:b/>
          <w:lang w:val="en-IN"/>
        </w:rPr>
        <w:t>Jun 1998 – May 2000</w:t>
      </w:r>
    </w:p>
    <w:p w14:paraId="26B7BA48" w14:textId="77777777" w:rsidR="00FB7BA8" w:rsidRPr="00FB7BA8" w:rsidRDefault="00FB7BA8" w:rsidP="00FB7BA8">
      <w:pPr>
        <w:rPr>
          <w:b/>
          <w:bCs/>
        </w:rPr>
      </w:pPr>
      <w:r w:rsidRPr="00FB7BA8">
        <w:rPr>
          <w:b/>
          <w:bCs/>
        </w:rPr>
        <w:t>Vendor Relations Manager – eCommerce Project Office</w:t>
      </w:r>
    </w:p>
    <w:p w14:paraId="11082B2E" w14:textId="1C595646"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Crafted RFP responses and presentations tailored to local institutional and corporate prospects.</w:t>
      </w:r>
    </w:p>
    <w:p w14:paraId="016D4221" w14:textId="763B2C6B"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Collaborated with diverse business unit teams to shape strategy and objectives for the business line.</w:t>
      </w:r>
    </w:p>
    <w:p w14:paraId="70CDA213" w14:textId="2006C7B3"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Contributed to the creation of brochures, flyers, electronic presentations, fact sheets, bios/profiles, and other promotional materials.</w:t>
      </w:r>
    </w:p>
    <w:p w14:paraId="3411886F" w14:textId="27227ACC" w:rsidR="00DA5FAE" w:rsidRDefault="00DA5FAE" w:rsidP="00DA5FAE">
      <w:pPr>
        <w:pStyle w:val="NoSpacing"/>
        <w:rPr>
          <w:rFonts w:asciiTheme="minorHAnsi" w:eastAsiaTheme="minorHAnsi" w:hAnsiTheme="minorHAnsi" w:cstheme="minorHAnsi"/>
          <w:b/>
          <w:lang w:val="en-IN"/>
        </w:rPr>
      </w:pPr>
      <w:r w:rsidRPr="00DA5FAE">
        <w:rPr>
          <w:rFonts w:asciiTheme="minorHAnsi" w:eastAsiaTheme="minorHAnsi" w:hAnsiTheme="minorHAnsi" w:cstheme="minorHAnsi"/>
          <w:b/>
          <w:lang w:val="en-IN"/>
        </w:rPr>
        <w:t>American Theater Wing</w:t>
      </w:r>
      <w:r w:rsidR="00FB7BA8">
        <w:rPr>
          <w:rFonts w:asciiTheme="minorHAnsi" w:eastAsiaTheme="minorHAnsi" w:hAnsiTheme="minorHAnsi" w:cstheme="minorHAnsi"/>
          <w:b/>
          <w:lang w:val="en-IN"/>
        </w:rPr>
        <w:t>,</w:t>
      </w:r>
      <w:r w:rsidRPr="00DA5FAE">
        <w:rPr>
          <w:rFonts w:asciiTheme="minorHAnsi" w:eastAsiaTheme="minorHAnsi" w:hAnsiTheme="minorHAnsi" w:cstheme="minorHAnsi"/>
          <w:b/>
          <w:lang w:val="en-IN"/>
        </w:rPr>
        <w:t xml:space="preserve"> New York, NY</w:t>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r>
      <w:r w:rsidR="00FB7BA8">
        <w:rPr>
          <w:rFonts w:asciiTheme="minorHAnsi" w:eastAsiaTheme="minorHAnsi" w:hAnsiTheme="minorHAnsi" w:cstheme="minorHAnsi"/>
          <w:b/>
          <w:lang w:val="en-IN"/>
        </w:rPr>
        <w:tab/>
        <w:t xml:space="preserve">           </w:t>
      </w:r>
      <w:r w:rsidRPr="00DA5FAE">
        <w:rPr>
          <w:rFonts w:asciiTheme="minorHAnsi" w:eastAsiaTheme="minorHAnsi" w:hAnsiTheme="minorHAnsi" w:cstheme="minorHAnsi"/>
          <w:b/>
          <w:lang w:val="en-IN"/>
        </w:rPr>
        <w:t>Dec</w:t>
      </w:r>
      <w:r w:rsidR="00FB7BA8">
        <w:rPr>
          <w:rFonts w:asciiTheme="minorHAnsi" w:eastAsiaTheme="minorHAnsi" w:hAnsiTheme="minorHAnsi" w:cstheme="minorHAnsi"/>
          <w:b/>
          <w:lang w:val="en-IN"/>
        </w:rPr>
        <w:t xml:space="preserve"> </w:t>
      </w:r>
      <w:r w:rsidRPr="00DA5FAE">
        <w:rPr>
          <w:rFonts w:asciiTheme="minorHAnsi" w:eastAsiaTheme="minorHAnsi" w:hAnsiTheme="minorHAnsi" w:cstheme="minorHAnsi"/>
          <w:b/>
          <w:lang w:val="en-IN"/>
        </w:rPr>
        <w:t>1996 – June 1998</w:t>
      </w:r>
    </w:p>
    <w:p w14:paraId="772E6374" w14:textId="77777777" w:rsidR="00FB7BA8" w:rsidRPr="00FB7BA8" w:rsidRDefault="00FB7BA8" w:rsidP="00FB7BA8">
      <w:pPr>
        <w:rPr>
          <w:b/>
          <w:bCs/>
        </w:rPr>
      </w:pPr>
      <w:r w:rsidRPr="00FB7BA8">
        <w:rPr>
          <w:b/>
          <w:bCs/>
        </w:rPr>
        <w:t>Marketing and Sales Coordinator</w:t>
      </w:r>
    </w:p>
    <w:p w14:paraId="26935D34" w14:textId="729CC0F8"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Contributed to the design of new promotional materials.</w:t>
      </w:r>
    </w:p>
    <w:p w14:paraId="7E6B5932" w14:textId="62AE5664"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Spearheaded significant sales growth by identifying and targeting new sales leads.</w:t>
      </w:r>
    </w:p>
    <w:p w14:paraId="7941002B" w14:textId="75CB7F50" w:rsidR="000656AA" w:rsidRPr="000656AA" w:rsidRDefault="000656AA" w:rsidP="000656AA">
      <w:pPr>
        <w:pStyle w:val="ListParagraph"/>
        <w:numPr>
          <w:ilvl w:val="0"/>
          <w:numId w:val="1"/>
        </w:numPr>
        <w:ind w:left="426" w:right="662"/>
        <w:jc w:val="both"/>
        <w:rPr>
          <w:rFonts w:eastAsia="Century Gothic" w:cstheme="minorHAnsi"/>
          <w:kern w:val="0"/>
          <w:u w:color="000000"/>
          <w:lang w:val="en-US"/>
          <w14:ligatures w14:val="none"/>
        </w:rPr>
      </w:pPr>
      <w:r w:rsidRPr="000656AA">
        <w:rPr>
          <w:rFonts w:eastAsia="Century Gothic" w:cstheme="minorHAnsi"/>
          <w:kern w:val="0"/>
          <w:u w:color="000000"/>
          <w:lang w:val="en-US"/>
          <w14:ligatures w14:val="none"/>
        </w:rPr>
        <w:t>Managed logistics for two major productions: The Tony Awards and the "Life in the Theatre" series broadcasted on the CUNY and local cable access networks.</w:t>
      </w:r>
    </w:p>
    <w:p w14:paraId="761D5DDF" w14:textId="31EC81A1" w:rsidR="00FB7BA8" w:rsidRDefault="00FB7BA8" w:rsidP="00FB7BA8">
      <w:pPr>
        <w:ind w:right="662"/>
        <w:jc w:val="both"/>
        <w:rPr>
          <w:b/>
          <w:bCs/>
        </w:rPr>
      </w:pPr>
      <w:r w:rsidRPr="0033361C">
        <w:rPr>
          <w:b/>
          <w:bCs/>
        </w:rPr>
        <w:t>EDUCATION &amp; CERTIFICATION:</w:t>
      </w:r>
    </w:p>
    <w:p w14:paraId="5A2B05A0" w14:textId="09ED867B" w:rsidR="00FB7BA8" w:rsidRDefault="00FB7BA8" w:rsidP="00FB7BA8">
      <w:pPr>
        <w:pStyle w:val="ListParagraph"/>
        <w:numPr>
          <w:ilvl w:val="0"/>
          <w:numId w:val="1"/>
        </w:numPr>
        <w:ind w:left="426" w:right="662"/>
        <w:jc w:val="both"/>
        <w:rPr>
          <w:rFonts w:eastAsia="Century Gothic" w:cstheme="minorHAnsi"/>
          <w:kern w:val="0"/>
          <w:u w:color="000000"/>
          <w:lang w:val="en-US"/>
          <w14:ligatures w14:val="none"/>
        </w:rPr>
      </w:pPr>
      <w:r w:rsidRPr="00FB7BA8">
        <w:rPr>
          <w:rFonts w:eastAsia="Century Gothic" w:cstheme="minorHAnsi"/>
          <w:kern w:val="0"/>
          <w:u w:color="000000"/>
          <w:lang w:val="en-US"/>
          <w14:ligatures w14:val="none"/>
        </w:rPr>
        <w:t>Columbia University – Barnard College</w:t>
      </w:r>
      <w:r>
        <w:rPr>
          <w:rFonts w:eastAsia="Century Gothic" w:cstheme="minorHAnsi"/>
          <w:kern w:val="0"/>
          <w:u w:color="000000"/>
          <w:lang w:val="en-US"/>
          <w14:ligatures w14:val="none"/>
        </w:rPr>
        <w:t xml:space="preserve">, </w:t>
      </w:r>
      <w:r w:rsidRPr="00FB7BA8">
        <w:rPr>
          <w:rFonts w:eastAsia="Century Gothic" w:cstheme="minorHAnsi"/>
          <w:kern w:val="0"/>
          <w:u w:color="000000"/>
          <w:lang w:val="en-US"/>
          <w14:ligatures w14:val="none"/>
        </w:rPr>
        <w:t>New York, NY (B.A)</w:t>
      </w:r>
      <w:r w:rsidR="007F1D72">
        <w:rPr>
          <w:rFonts w:eastAsia="Century Gothic" w:cstheme="minorHAnsi"/>
          <w:kern w:val="0"/>
          <w:u w:color="000000"/>
          <w:lang w:val="en-US"/>
          <w14:ligatures w14:val="none"/>
        </w:rPr>
        <w:t>, 1997.</w:t>
      </w:r>
    </w:p>
    <w:p w14:paraId="193EAA63" w14:textId="44443599" w:rsidR="00FB7BA8" w:rsidRDefault="00FB7BA8" w:rsidP="00FB7BA8">
      <w:pPr>
        <w:pStyle w:val="ListParagraph"/>
        <w:numPr>
          <w:ilvl w:val="0"/>
          <w:numId w:val="1"/>
        </w:numPr>
        <w:ind w:left="426" w:right="662"/>
        <w:jc w:val="both"/>
        <w:rPr>
          <w:rFonts w:eastAsia="Century Gothic" w:cstheme="minorHAnsi"/>
          <w:kern w:val="0"/>
          <w:u w:color="000000"/>
          <w:lang w:val="en-US"/>
          <w14:ligatures w14:val="none"/>
        </w:rPr>
      </w:pPr>
      <w:r w:rsidRPr="00FB7BA8">
        <w:rPr>
          <w:rFonts w:eastAsia="Century Gothic" w:cstheme="minorHAnsi"/>
          <w:kern w:val="0"/>
          <w:u w:color="000000"/>
          <w:lang w:val="en-US"/>
          <w14:ligatures w14:val="none"/>
        </w:rPr>
        <w:t>Salesforce.com Admin, Salesforce Marketing Cloud Admin, Marketo, Eloqua, Pardot, HubSpot</w:t>
      </w:r>
    </w:p>
    <w:p w14:paraId="30E3BB79" w14:textId="626F5D2B" w:rsidR="00DA5FAE" w:rsidRPr="00C2326F" w:rsidRDefault="00FB7BA8" w:rsidP="00C97AB6">
      <w:pPr>
        <w:pStyle w:val="ListParagraph"/>
        <w:numPr>
          <w:ilvl w:val="0"/>
          <w:numId w:val="1"/>
        </w:numPr>
        <w:ind w:left="426" w:right="662"/>
        <w:jc w:val="both"/>
        <w:rPr>
          <w:rFonts w:eastAsia="Century Gothic" w:cstheme="minorHAnsi"/>
          <w:kern w:val="0"/>
          <w:u w:color="000000"/>
          <w:lang w:val="en-US"/>
          <w14:ligatures w14:val="none"/>
        </w:rPr>
      </w:pPr>
      <w:r w:rsidRPr="007F1D72">
        <w:rPr>
          <w:rFonts w:eastAsia="Century Gothic" w:cstheme="minorHAnsi"/>
          <w:kern w:val="0"/>
          <w:u w:color="000000"/>
          <w:lang w:val="en-US"/>
          <w14:ligatures w14:val="none"/>
        </w:rPr>
        <w:t>PMP, Six Sigma, SCRUM Master.</w:t>
      </w:r>
    </w:p>
    <w:sectPr w:rsidR="00DA5FAE" w:rsidRPr="00C2326F" w:rsidSect="00920905">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FC01C" w14:textId="77777777" w:rsidR="00920905" w:rsidRDefault="00920905" w:rsidP="00DA5FAE">
      <w:pPr>
        <w:spacing w:after="0" w:line="240" w:lineRule="auto"/>
      </w:pPr>
      <w:r>
        <w:separator/>
      </w:r>
    </w:p>
  </w:endnote>
  <w:endnote w:type="continuationSeparator" w:id="0">
    <w:p w14:paraId="5370EFB5" w14:textId="77777777" w:rsidR="00920905" w:rsidRDefault="00920905" w:rsidP="00DA5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3C6DF" w14:textId="77777777" w:rsidR="00920905" w:rsidRDefault="00920905" w:rsidP="00DA5FAE">
      <w:pPr>
        <w:spacing w:after="0" w:line="240" w:lineRule="auto"/>
      </w:pPr>
      <w:r>
        <w:separator/>
      </w:r>
    </w:p>
  </w:footnote>
  <w:footnote w:type="continuationSeparator" w:id="0">
    <w:p w14:paraId="54CB974A" w14:textId="77777777" w:rsidR="00920905" w:rsidRDefault="00920905" w:rsidP="00DA5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4790" w14:textId="22B3587C" w:rsidR="00DA5FAE" w:rsidRPr="00385C36" w:rsidRDefault="00DA5FAE" w:rsidP="00DA5FAE">
    <w:pPr>
      <w:pStyle w:val="NoSpacing"/>
      <w:rPr>
        <w:lang w:val="en-IN"/>
      </w:rPr>
    </w:pPr>
    <w:r w:rsidRPr="00654952">
      <w:rPr>
        <w:b/>
        <w:bCs/>
      </w:rPr>
      <w:t>Candidate Location:</w:t>
    </w:r>
    <w:r w:rsidRPr="00654952">
      <w:t xml:space="preserve"> </w:t>
    </w:r>
    <w:r w:rsidRPr="00DA5FAE">
      <w:t>Los Angeles</w:t>
    </w:r>
    <w:r w:rsidRPr="00852A90">
      <w:t>,</w:t>
    </w:r>
    <w:r>
      <w:t xml:space="preserve"> CA</w:t>
    </w:r>
  </w:p>
  <w:p w14:paraId="123D11AB" w14:textId="599B2359" w:rsidR="00DA5FAE" w:rsidRDefault="00DA5FAE" w:rsidP="00DA5FAE">
    <w:pPr>
      <w:pStyle w:val="NoSpacing"/>
    </w:pPr>
    <w:r w:rsidRPr="00654952">
      <w:rPr>
        <w:b/>
        <w:bCs/>
      </w:rPr>
      <w:t>Candidate E-mail ID:</w:t>
    </w:r>
    <w:r w:rsidRPr="00215877">
      <w:t xml:space="preserve"> </w:t>
    </w:r>
    <w:r w:rsidRPr="00DA5FAE">
      <w:rPr>
        <w:rStyle w:val="Hyperlink"/>
      </w:rPr>
      <w:t>Lad446@yahoo.com</w:t>
    </w:r>
  </w:p>
  <w:p w14:paraId="4BDB82FF" w14:textId="790E8D8B" w:rsidR="00DA5FAE" w:rsidRDefault="00DA5FAE" w:rsidP="00DA5FAE">
    <w:pPr>
      <w:pStyle w:val="NoSpacing"/>
      <w:rPr>
        <w:rFonts w:cstheme="minorHAnsi"/>
        <w:b/>
        <w:sz w:val="10"/>
        <w:szCs w:val="28"/>
      </w:rPr>
    </w:pPr>
    <w:r w:rsidRPr="00654952">
      <w:rPr>
        <w:b/>
        <w:bCs/>
      </w:rPr>
      <w:t>Contact Number:</w:t>
    </w:r>
    <w:r w:rsidRPr="00654952">
      <w:t xml:space="preserve"> </w:t>
    </w:r>
    <w:r w:rsidRPr="00DA5FAE">
      <w:t>310-926-1599</w:t>
    </w:r>
  </w:p>
  <w:p w14:paraId="6044E586" w14:textId="675C7B33" w:rsidR="00DA5FAE" w:rsidRDefault="00DA5FAE">
    <w:pPr>
      <w:pStyle w:val="Header"/>
    </w:pPr>
    <w:r>
      <w:rPr>
        <w:rFonts w:cstheme="minorHAnsi"/>
        <w:b/>
        <w:sz w:val="28"/>
        <w:szCs w:val="28"/>
      </w:rPr>
      <w:tab/>
    </w:r>
    <w:r w:rsidRPr="00DA5FAE">
      <w:rPr>
        <w:rFonts w:cstheme="minorHAnsi"/>
        <w:b/>
        <w:sz w:val="28"/>
        <w:szCs w:val="28"/>
      </w:rPr>
      <w:t>Lisa Desouza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16308"/>
    <w:multiLevelType w:val="multilevel"/>
    <w:tmpl w:val="F5A8F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F297C"/>
    <w:multiLevelType w:val="hybridMultilevel"/>
    <w:tmpl w:val="620A7B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1C112D7"/>
    <w:multiLevelType w:val="multilevel"/>
    <w:tmpl w:val="D8B6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73368"/>
    <w:multiLevelType w:val="multilevel"/>
    <w:tmpl w:val="A5A6811A"/>
    <w:lvl w:ilvl="0">
      <w:start w:val="1"/>
      <w:numFmt w:val="bullet"/>
      <w:pStyle w:val="List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94E4C15"/>
    <w:multiLevelType w:val="hybridMultilevel"/>
    <w:tmpl w:val="F8E29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906B57"/>
    <w:multiLevelType w:val="hybridMultilevel"/>
    <w:tmpl w:val="7B528B3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ED02AB3"/>
    <w:multiLevelType w:val="multilevel"/>
    <w:tmpl w:val="9336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D6755"/>
    <w:multiLevelType w:val="multilevel"/>
    <w:tmpl w:val="D606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6F063E"/>
    <w:multiLevelType w:val="multilevel"/>
    <w:tmpl w:val="714CFC36"/>
    <w:lvl w:ilvl="0">
      <w:start w:val="1"/>
      <w:numFmt w:val="bullet"/>
      <w:pStyle w:val="ResumeBullet"/>
      <w:lvlText w:val="●"/>
      <w:lvlJc w:val="left"/>
      <w:pPr>
        <w:ind w:left="1016" w:hanging="360"/>
      </w:pPr>
      <w:rPr>
        <w:rFonts w:ascii="Noto Sans Symbols" w:eastAsia="Noto Sans Symbols" w:hAnsi="Noto Sans Symbols" w:cs="Noto Sans Symbols"/>
        <w:vertAlign w:val="baseline"/>
      </w:rPr>
    </w:lvl>
    <w:lvl w:ilvl="1">
      <w:start w:val="1"/>
      <w:numFmt w:val="bullet"/>
      <w:pStyle w:val="ResumeBullet2"/>
      <w:lvlText w:val="o"/>
      <w:lvlJc w:val="left"/>
      <w:pPr>
        <w:ind w:left="1736" w:hanging="360"/>
      </w:pPr>
      <w:rPr>
        <w:rFonts w:ascii="Courier New" w:eastAsia="Courier New" w:hAnsi="Courier New" w:cs="Courier New"/>
        <w:vertAlign w:val="baseline"/>
      </w:rPr>
    </w:lvl>
    <w:lvl w:ilvl="2">
      <w:start w:val="1"/>
      <w:numFmt w:val="bullet"/>
      <w:lvlText w:val="▪"/>
      <w:lvlJc w:val="left"/>
      <w:pPr>
        <w:ind w:left="2456" w:hanging="360"/>
      </w:pPr>
      <w:rPr>
        <w:rFonts w:ascii="Noto Sans Symbols" w:eastAsia="Noto Sans Symbols" w:hAnsi="Noto Sans Symbols" w:cs="Noto Sans Symbols"/>
        <w:vertAlign w:val="baseline"/>
      </w:rPr>
    </w:lvl>
    <w:lvl w:ilvl="3">
      <w:start w:val="1"/>
      <w:numFmt w:val="bullet"/>
      <w:lvlText w:val="●"/>
      <w:lvlJc w:val="left"/>
      <w:pPr>
        <w:ind w:left="3176" w:hanging="360"/>
      </w:pPr>
      <w:rPr>
        <w:rFonts w:ascii="Noto Sans Symbols" w:eastAsia="Noto Sans Symbols" w:hAnsi="Noto Sans Symbols" w:cs="Noto Sans Symbols"/>
        <w:vertAlign w:val="baseline"/>
      </w:rPr>
    </w:lvl>
    <w:lvl w:ilvl="4">
      <w:start w:val="1"/>
      <w:numFmt w:val="bullet"/>
      <w:lvlText w:val="o"/>
      <w:lvlJc w:val="left"/>
      <w:pPr>
        <w:ind w:left="3896" w:hanging="360"/>
      </w:pPr>
      <w:rPr>
        <w:rFonts w:ascii="Courier New" w:eastAsia="Courier New" w:hAnsi="Courier New" w:cs="Courier New"/>
        <w:vertAlign w:val="baseline"/>
      </w:rPr>
    </w:lvl>
    <w:lvl w:ilvl="5">
      <w:start w:val="1"/>
      <w:numFmt w:val="bullet"/>
      <w:lvlText w:val="▪"/>
      <w:lvlJc w:val="left"/>
      <w:pPr>
        <w:ind w:left="4616" w:hanging="360"/>
      </w:pPr>
      <w:rPr>
        <w:rFonts w:ascii="Noto Sans Symbols" w:eastAsia="Noto Sans Symbols" w:hAnsi="Noto Sans Symbols" w:cs="Noto Sans Symbols"/>
        <w:vertAlign w:val="baseline"/>
      </w:rPr>
    </w:lvl>
    <w:lvl w:ilvl="6">
      <w:start w:val="1"/>
      <w:numFmt w:val="bullet"/>
      <w:lvlText w:val="●"/>
      <w:lvlJc w:val="left"/>
      <w:pPr>
        <w:ind w:left="5336" w:hanging="360"/>
      </w:pPr>
      <w:rPr>
        <w:rFonts w:ascii="Noto Sans Symbols" w:eastAsia="Noto Sans Symbols" w:hAnsi="Noto Sans Symbols" w:cs="Noto Sans Symbols"/>
        <w:vertAlign w:val="baseline"/>
      </w:rPr>
    </w:lvl>
    <w:lvl w:ilvl="7">
      <w:start w:val="1"/>
      <w:numFmt w:val="bullet"/>
      <w:lvlText w:val="o"/>
      <w:lvlJc w:val="left"/>
      <w:pPr>
        <w:ind w:left="6056" w:hanging="360"/>
      </w:pPr>
      <w:rPr>
        <w:rFonts w:ascii="Courier New" w:eastAsia="Courier New" w:hAnsi="Courier New" w:cs="Courier New"/>
        <w:vertAlign w:val="baseline"/>
      </w:rPr>
    </w:lvl>
    <w:lvl w:ilvl="8">
      <w:start w:val="1"/>
      <w:numFmt w:val="bullet"/>
      <w:lvlText w:val="▪"/>
      <w:lvlJc w:val="left"/>
      <w:pPr>
        <w:ind w:left="6776" w:hanging="360"/>
      </w:pPr>
      <w:rPr>
        <w:rFonts w:ascii="Noto Sans Symbols" w:eastAsia="Noto Sans Symbols" w:hAnsi="Noto Sans Symbols" w:cs="Noto Sans Symbols"/>
        <w:vertAlign w:val="baseline"/>
      </w:rPr>
    </w:lvl>
  </w:abstractNum>
  <w:abstractNum w:abstractNumId="9" w15:restartNumberingAfterBreak="0">
    <w:nsid w:val="455215E6"/>
    <w:multiLevelType w:val="multilevel"/>
    <w:tmpl w:val="89F6058A"/>
    <w:lvl w:ilvl="0">
      <w:start w:val="1"/>
      <w:numFmt w:val="bullet"/>
      <w:lvlText w:val="●"/>
      <w:lvlJc w:val="left"/>
      <w:pPr>
        <w:ind w:left="648" w:hanging="360"/>
      </w:pPr>
      <w:rPr>
        <w:rFonts w:ascii="Noto Sans Symbols" w:eastAsia="Noto Sans Symbols" w:hAnsi="Noto Sans Symbols" w:cs="Noto Sans Symbols"/>
        <w:vertAlign w:val="baseline"/>
      </w:rPr>
    </w:lvl>
    <w:lvl w:ilvl="1">
      <w:numFmt w:val="bullet"/>
      <w:lvlText w:val="•"/>
      <w:lvlJc w:val="left"/>
      <w:pPr>
        <w:ind w:left="1728" w:hanging="719"/>
      </w:pPr>
      <w:rPr>
        <w:rFonts w:ascii="Calibri" w:eastAsia="Calibri" w:hAnsi="Calibri" w:cs="Calibri"/>
        <w:vertAlign w:val="baseline"/>
      </w:rPr>
    </w:lvl>
    <w:lvl w:ilvl="2">
      <w:start w:val="1"/>
      <w:numFmt w:val="bullet"/>
      <w:lvlText w:val="▪"/>
      <w:lvlJc w:val="left"/>
      <w:pPr>
        <w:ind w:left="2088" w:hanging="360"/>
      </w:pPr>
      <w:rPr>
        <w:rFonts w:ascii="Noto Sans Symbols" w:eastAsia="Noto Sans Symbols" w:hAnsi="Noto Sans Symbols" w:cs="Noto Sans Symbols"/>
        <w:vertAlign w:val="baseline"/>
      </w:rPr>
    </w:lvl>
    <w:lvl w:ilvl="3">
      <w:start w:val="1"/>
      <w:numFmt w:val="bullet"/>
      <w:lvlText w:val="●"/>
      <w:lvlJc w:val="left"/>
      <w:pPr>
        <w:ind w:left="2808" w:hanging="360"/>
      </w:pPr>
      <w:rPr>
        <w:rFonts w:ascii="Noto Sans Symbols" w:eastAsia="Noto Sans Symbols" w:hAnsi="Noto Sans Symbols" w:cs="Noto Sans Symbols"/>
        <w:vertAlign w:val="baseline"/>
      </w:rPr>
    </w:lvl>
    <w:lvl w:ilvl="4">
      <w:start w:val="1"/>
      <w:numFmt w:val="bullet"/>
      <w:lvlText w:val="o"/>
      <w:lvlJc w:val="left"/>
      <w:pPr>
        <w:ind w:left="3528" w:hanging="360"/>
      </w:pPr>
      <w:rPr>
        <w:rFonts w:ascii="Courier New" w:eastAsia="Courier New" w:hAnsi="Courier New" w:cs="Courier New"/>
        <w:vertAlign w:val="baseline"/>
      </w:rPr>
    </w:lvl>
    <w:lvl w:ilvl="5">
      <w:start w:val="1"/>
      <w:numFmt w:val="bullet"/>
      <w:lvlText w:val="▪"/>
      <w:lvlJc w:val="left"/>
      <w:pPr>
        <w:ind w:left="4248" w:hanging="360"/>
      </w:pPr>
      <w:rPr>
        <w:rFonts w:ascii="Noto Sans Symbols" w:eastAsia="Noto Sans Symbols" w:hAnsi="Noto Sans Symbols" w:cs="Noto Sans Symbols"/>
        <w:vertAlign w:val="baseline"/>
      </w:rPr>
    </w:lvl>
    <w:lvl w:ilvl="6">
      <w:start w:val="1"/>
      <w:numFmt w:val="bullet"/>
      <w:lvlText w:val="●"/>
      <w:lvlJc w:val="left"/>
      <w:pPr>
        <w:ind w:left="4968" w:hanging="360"/>
      </w:pPr>
      <w:rPr>
        <w:rFonts w:ascii="Noto Sans Symbols" w:eastAsia="Noto Sans Symbols" w:hAnsi="Noto Sans Symbols" w:cs="Noto Sans Symbols"/>
        <w:vertAlign w:val="baseline"/>
      </w:rPr>
    </w:lvl>
    <w:lvl w:ilvl="7">
      <w:start w:val="1"/>
      <w:numFmt w:val="bullet"/>
      <w:lvlText w:val="o"/>
      <w:lvlJc w:val="left"/>
      <w:pPr>
        <w:ind w:left="5688" w:hanging="360"/>
      </w:pPr>
      <w:rPr>
        <w:rFonts w:ascii="Courier New" w:eastAsia="Courier New" w:hAnsi="Courier New" w:cs="Courier New"/>
        <w:vertAlign w:val="baseline"/>
      </w:rPr>
    </w:lvl>
    <w:lvl w:ilvl="8">
      <w:start w:val="1"/>
      <w:numFmt w:val="bullet"/>
      <w:lvlText w:val="▪"/>
      <w:lvlJc w:val="left"/>
      <w:pPr>
        <w:ind w:left="6408" w:hanging="360"/>
      </w:pPr>
      <w:rPr>
        <w:rFonts w:ascii="Noto Sans Symbols" w:eastAsia="Noto Sans Symbols" w:hAnsi="Noto Sans Symbols" w:cs="Noto Sans Symbols"/>
        <w:vertAlign w:val="baseline"/>
      </w:rPr>
    </w:lvl>
  </w:abstractNum>
  <w:abstractNum w:abstractNumId="10" w15:restartNumberingAfterBreak="0">
    <w:nsid w:val="574663B6"/>
    <w:multiLevelType w:val="multilevel"/>
    <w:tmpl w:val="17B4C7BC"/>
    <w:lvl w:ilvl="0">
      <w:start w:val="1"/>
      <w:numFmt w:val="bullet"/>
      <w:pStyle w:val="Heading1"/>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368" w:hanging="359"/>
      </w:pPr>
      <w:rPr>
        <w:rFonts w:ascii="Courier New" w:eastAsia="Courier New" w:hAnsi="Courier New" w:cs="Courier New"/>
        <w:vertAlign w:val="baseline"/>
      </w:rPr>
    </w:lvl>
    <w:lvl w:ilvl="2">
      <w:start w:val="1"/>
      <w:numFmt w:val="bullet"/>
      <w:lvlText w:val="▪"/>
      <w:lvlJc w:val="left"/>
      <w:pPr>
        <w:ind w:left="2088" w:hanging="360"/>
      </w:pPr>
      <w:rPr>
        <w:rFonts w:ascii="Noto Sans Symbols" w:eastAsia="Noto Sans Symbols" w:hAnsi="Noto Sans Symbols" w:cs="Noto Sans Symbols"/>
        <w:vertAlign w:val="baseline"/>
      </w:rPr>
    </w:lvl>
    <w:lvl w:ilvl="3">
      <w:start w:val="1"/>
      <w:numFmt w:val="bullet"/>
      <w:pStyle w:val="Heading4"/>
      <w:lvlText w:val="●"/>
      <w:lvlJc w:val="left"/>
      <w:pPr>
        <w:ind w:left="2808" w:hanging="360"/>
      </w:pPr>
      <w:rPr>
        <w:rFonts w:ascii="Noto Sans Symbols" w:eastAsia="Noto Sans Symbols" w:hAnsi="Noto Sans Symbols" w:cs="Noto Sans Symbols"/>
        <w:vertAlign w:val="baseline"/>
      </w:rPr>
    </w:lvl>
    <w:lvl w:ilvl="4">
      <w:start w:val="1"/>
      <w:numFmt w:val="bullet"/>
      <w:lvlText w:val="o"/>
      <w:lvlJc w:val="left"/>
      <w:pPr>
        <w:ind w:left="3528" w:hanging="360"/>
      </w:pPr>
      <w:rPr>
        <w:rFonts w:ascii="Courier New" w:eastAsia="Courier New" w:hAnsi="Courier New" w:cs="Courier New"/>
        <w:vertAlign w:val="baseline"/>
      </w:rPr>
    </w:lvl>
    <w:lvl w:ilvl="5">
      <w:start w:val="1"/>
      <w:numFmt w:val="bullet"/>
      <w:lvlText w:val="▪"/>
      <w:lvlJc w:val="left"/>
      <w:pPr>
        <w:ind w:left="4248" w:hanging="360"/>
      </w:pPr>
      <w:rPr>
        <w:rFonts w:ascii="Noto Sans Symbols" w:eastAsia="Noto Sans Symbols" w:hAnsi="Noto Sans Symbols" w:cs="Noto Sans Symbols"/>
        <w:vertAlign w:val="baseline"/>
      </w:rPr>
    </w:lvl>
    <w:lvl w:ilvl="6">
      <w:start w:val="1"/>
      <w:numFmt w:val="bullet"/>
      <w:lvlText w:val="●"/>
      <w:lvlJc w:val="left"/>
      <w:pPr>
        <w:ind w:left="4968" w:hanging="360"/>
      </w:pPr>
      <w:rPr>
        <w:rFonts w:ascii="Noto Sans Symbols" w:eastAsia="Noto Sans Symbols" w:hAnsi="Noto Sans Symbols" w:cs="Noto Sans Symbols"/>
        <w:vertAlign w:val="baseline"/>
      </w:rPr>
    </w:lvl>
    <w:lvl w:ilvl="7">
      <w:start w:val="1"/>
      <w:numFmt w:val="bullet"/>
      <w:lvlText w:val="o"/>
      <w:lvlJc w:val="left"/>
      <w:pPr>
        <w:ind w:left="5688" w:hanging="360"/>
      </w:pPr>
      <w:rPr>
        <w:rFonts w:ascii="Courier New" w:eastAsia="Courier New" w:hAnsi="Courier New" w:cs="Courier New"/>
        <w:vertAlign w:val="baseline"/>
      </w:rPr>
    </w:lvl>
    <w:lvl w:ilvl="8">
      <w:start w:val="1"/>
      <w:numFmt w:val="bullet"/>
      <w:lvlText w:val="▪"/>
      <w:lvlJc w:val="left"/>
      <w:pPr>
        <w:ind w:left="6408" w:hanging="360"/>
      </w:pPr>
      <w:rPr>
        <w:rFonts w:ascii="Noto Sans Symbols" w:eastAsia="Noto Sans Symbols" w:hAnsi="Noto Sans Symbols" w:cs="Noto Sans Symbols"/>
        <w:vertAlign w:val="baseline"/>
      </w:rPr>
    </w:lvl>
  </w:abstractNum>
  <w:abstractNum w:abstractNumId="11" w15:restartNumberingAfterBreak="0">
    <w:nsid w:val="577C045D"/>
    <w:multiLevelType w:val="multilevel"/>
    <w:tmpl w:val="1AF2F4A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2" w15:restartNumberingAfterBreak="0">
    <w:nsid w:val="57884631"/>
    <w:multiLevelType w:val="hybridMultilevel"/>
    <w:tmpl w:val="A3A209B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85C11E4"/>
    <w:multiLevelType w:val="multilevel"/>
    <w:tmpl w:val="0DF863C8"/>
    <w:lvl w:ilvl="0">
      <w:start w:val="1"/>
      <w:numFmt w:val="bullet"/>
      <w:lvlText w:val="●"/>
      <w:lvlJc w:val="left"/>
      <w:pPr>
        <w:ind w:left="648" w:hanging="360"/>
      </w:pPr>
      <w:rPr>
        <w:rFonts w:ascii="Noto Sans Symbols" w:eastAsia="Noto Sans Symbols" w:hAnsi="Noto Sans Symbols" w:cs="Noto Sans Symbols"/>
        <w:vertAlign w:val="baseline"/>
      </w:rPr>
    </w:lvl>
    <w:lvl w:ilvl="1">
      <w:start w:val="1"/>
      <w:numFmt w:val="bullet"/>
      <w:lvlText w:val="o"/>
      <w:lvlJc w:val="left"/>
      <w:pPr>
        <w:ind w:left="1368" w:hanging="359"/>
      </w:pPr>
      <w:rPr>
        <w:rFonts w:ascii="Courier New" w:eastAsia="Courier New" w:hAnsi="Courier New" w:cs="Courier New"/>
        <w:vertAlign w:val="baseline"/>
      </w:rPr>
    </w:lvl>
    <w:lvl w:ilvl="2">
      <w:start w:val="1"/>
      <w:numFmt w:val="bullet"/>
      <w:lvlText w:val="▪"/>
      <w:lvlJc w:val="left"/>
      <w:pPr>
        <w:ind w:left="2088" w:hanging="360"/>
      </w:pPr>
      <w:rPr>
        <w:rFonts w:ascii="Noto Sans Symbols" w:eastAsia="Noto Sans Symbols" w:hAnsi="Noto Sans Symbols" w:cs="Noto Sans Symbols"/>
        <w:vertAlign w:val="baseline"/>
      </w:rPr>
    </w:lvl>
    <w:lvl w:ilvl="3">
      <w:start w:val="1"/>
      <w:numFmt w:val="bullet"/>
      <w:lvlText w:val="●"/>
      <w:lvlJc w:val="left"/>
      <w:pPr>
        <w:ind w:left="2808" w:hanging="360"/>
      </w:pPr>
      <w:rPr>
        <w:rFonts w:ascii="Noto Sans Symbols" w:eastAsia="Noto Sans Symbols" w:hAnsi="Noto Sans Symbols" w:cs="Noto Sans Symbols"/>
        <w:vertAlign w:val="baseline"/>
      </w:rPr>
    </w:lvl>
    <w:lvl w:ilvl="4">
      <w:start w:val="1"/>
      <w:numFmt w:val="bullet"/>
      <w:lvlText w:val="o"/>
      <w:lvlJc w:val="left"/>
      <w:pPr>
        <w:ind w:left="3528" w:hanging="360"/>
      </w:pPr>
      <w:rPr>
        <w:rFonts w:ascii="Courier New" w:eastAsia="Courier New" w:hAnsi="Courier New" w:cs="Courier New"/>
        <w:vertAlign w:val="baseline"/>
      </w:rPr>
    </w:lvl>
    <w:lvl w:ilvl="5">
      <w:start w:val="1"/>
      <w:numFmt w:val="bullet"/>
      <w:lvlText w:val="▪"/>
      <w:lvlJc w:val="left"/>
      <w:pPr>
        <w:ind w:left="4248" w:hanging="360"/>
      </w:pPr>
      <w:rPr>
        <w:rFonts w:ascii="Noto Sans Symbols" w:eastAsia="Noto Sans Symbols" w:hAnsi="Noto Sans Symbols" w:cs="Noto Sans Symbols"/>
        <w:vertAlign w:val="baseline"/>
      </w:rPr>
    </w:lvl>
    <w:lvl w:ilvl="6">
      <w:start w:val="1"/>
      <w:numFmt w:val="bullet"/>
      <w:lvlText w:val="●"/>
      <w:lvlJc w:val="left"/>
      <w:pPr>
        <w:ind w:left="4968" w:hanging="360"/>
      </w:pPr>
      <w:rPr>
        <w:rFonts w:ascii="Noto Sans Symbols" w:eastAsia="Noto Sans Symbols" w:hAnsi="Noto Sans Symbols" w:cs="Noto Sans Symbols"/>
        <w:vertAlign w:val="baseline"/>
      </w:rPr>
    </w:lvl>
    <w:lvl w:ilvl="7">
      <w:start w:val="1"/>
      <w:numFmt w:val="bullet"/>
      <w:lvlText w:val="o"/>
      <w:lvlJc w:val="left"/>
      <w:pPr>
        <w:ind w:left="5688" w:hanging="360"/>
      </w:pPr>
      <w:rPr>
        <w:rFonts w:ascii="Courier New" w:eastAsia="Courier New" w:hAnsi="Courier New" w:cs="Courier New"/>
        <w:vertAlign w:val="baseline"/>
      </w:rPr>
    </w:lvl>
    <w:lvl w:ilvl="8">
      <w:start w:val="1"/>
      <w:numFmt w:val="bullet"/>
      <w:lvlText w:val="▪"/>
      <w:lvlJc w:val="left"/>
      <w:pPr>
        <w:ind w:left="6408" w:hanging="360"/>
      </w:pPr>
      <w:rPr>
        <w:rFonts w:ascii="Noto Sans Symbols" w:eastAsia="Noto Sans Symbols" w:hAnsi="Noto Sans Symbols" w:cs="Noto Sans Symbols"/>
        <w:vertAlign w:val="baseline"/>
      </w:rPr>
    </w:lvl>
  </w:abstractNum>
  <w:abstractNum w:abstractNumId="14" w15:restartNumberingAfterBreak="0">
    <w:nsid w:val="5F964EA0"/>
    <w:multiLevelType w:val="hybridMultilevel"/>
    <w:tmpl w:val="D18C9A1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B001E3"/>
    <w:multiLevelType w:val="hybridMultilevel"/>
    <w:tmpl w:val="4F6E999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C885F60"/>
    <w:multiLevelType w:val="multilevel"/>
    <w:tmpl w:val="729C4C5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7" w15:restartNumberingAfterBreak="0">
    <w:nsid w:val="6FEB63CB"/>
    <w:multiLevelType w:val="multilevel"/>
    <w:tmpl w:val="6300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FC7DC8"/>
    <w:multiLevelType w:val="multilevel"/>
    <w:tmpl w:val="6D7CB6AC"/>
    <w:lvl w:ilvl="0">
      <w:start w:val="1"/>
      <w:numFmt w:val="bullet"/>
      <w:lvlText w:val="●"/>
      <w:lvlJc w:val="left"/>
      <w:pPr>
        <w:ind w:left="990" w:hanging="360"/>
      </w:pPr>
      <w:rPr>
        <w:rFonts w:ascii="Noto Sans Symbols" w:eastAsia="Noto Sans Symbols" w:hAnsi="Noto Sans Symbols" w:cs="Noto Sans Symbols"/>
        <w:vertAlign w:val="baseline"/>
      </w:rPr>
    </w:lvl>
    <w:lvl w:ilvl="1">
      <w:start w:val="1"/>
      <w:numFmt w:val="bullet"/>
      <w:lvlText w:val="o"/>
      <w:lvlJc w:val="left"/>
      <w:pPr>
        <w:ind w:left="1710" w:hanging="360"/>
      </w:pPr>
      <w:rPr>
        <w:rFonts w:ascii="Courier New" w:eastAsia="Courier New" w:hAnsi="Courier New" w:cs="Courier New"/>
        <w:vertAlign w:val="baseline"/>
      </w:rPr>
    </w:lvl>
    <w:lvl w:ilvl="2">
      <w:start w:val="1"/>
      <w:numFmt w:val="bullet"/>
      <w:lvlText w:val="▪"/>
      <w:lvlJc w:val="left"/>
      <w:pPr>
        <w:ind w:left="2430" w:hanging="360"/>
      </w:pPr>
      <w:rPr>
        <w:rFonts w:ascii="Noto Sans Symbols" w:eastAsia="Noto Sans Symbols" w:hAnsi="Noto Sans Symbols" w:cs="Noto Sans Symbols"/>
        <w:vertAlign w:val="baseline"/>
      </w:rPr>
    </w:lvl>
    <w:lvl w:ilvl="3">
      <w:start w:val="1"/>
      <w:numFmt w:val="bullet"/>
      <w:lvlText w:val="●"/>
      <w:lvlJc w:val="left"/>
      <w:pPr>
        <w:ind w:left="3150" w:hanging="360"/>
      </w:pPr>
      <w:rPr>
        <w:rFonts w:ascii="Noto Sans Symbols" w:eastAsia="Noto Sans Symbols" w:hAnsi="Noto Sans Symbols" w:cs="Noto Sans Symbols"/>
        <w:vertAlign w:val="baseline"/>
      </w:rPr>
    </w:lvl>
    <w:lvl w:ilvl="4">
      <w:start w:val="1"/>
      <w:numFmt w:val="bullet"/>
      <w:lvlText w:val="o"/>
      <w:lvlJc w:val="left"/>
      <w:pPr>
        <w:ind w:left="3870" w:hanging="360"/>
      </w:pPr>
      <w:rPr>
        <w:rFonts w:ascii="Courier New" w:eastAsia="Courier New" w:hAnsi="Courier New" w:cs="Courier New"/>
        <w:vertAlign w:val="baseline"/>
      </w:rPr>
    </w:lvl>
    <w:lvl w:ilvl="5">
      <w:start w:val="1"/>
      <w:numFmt w:val="bullet"/>
      <w:lvlText w:val="▪"/>
      <w:lvlJc w:val="left"/>
      <w:pPr>
        <w:ind w:left="4590" w:hanging="360"/>
      </w:pPr>
      <w:rPr>
        <w:rFonts w:ascii="Noto Sans Symbols" w:eastAsia="Noto Sans Symbols" w:hAnsi="Noto Sans Symbols" w:cs="Noto Sans Symbols"/>
        <w:vertAlign w:val="baseline"/>
      </w:rPr>
    </w:lvl>
    <w:lvl w:ilvl="6">
      <w:start w:val="1"/>
      <w:numFmt w:val="bullet"/>
      <w:lvlText w:val="●"/>
      <w:lvlJc w:val="left"/>
      <w:pPr>
        <w:ind w:left="5310" w:hanging="360"/>
      </w:pPr>
      <w:rPr>
        <w:rFonts w:ascii="Noto Sans Symbols" w:eastAsia="Noto Sans Symbols" w:hAnsi="Noto Sans Symbols" w:cs="Noto Sans Symbols"/>
        <w:vertAlign w:val="baseline"/>
      </w:rPr>
    </w:lvl>
    <w:lvl w:ilvl="7">
      <w:start w:val="1"/>
      <w:numFmt w:val="bullet"/>
      <w:lvlText w:val="o"/>
      <w:lvlJc w:val="left"/>
      <w:pPr>
        <w:ind w:left="6030" w:hanging="360"/>
      </w:pPr>
      <w:rPr>
        <w:rFonts w:ascii="Courier New" w:eastAsia="Courier New" w:hAnsi="Courier New" w:cs="Courier New"/>
        <w:vertAlign w:val="baseline"/>
      </w:rPr>
    </w:lvl>
    <w:lvl w:ilvl="8">
      <w:start w:val="1"/>
      <w:numFmt w:val="bullet"/>
      <w:lvlText w:val="▪"/>
      <w:lvlJc w:val="left"/>
      <w:pPr>
        <w:ind w:left="6750" w:hanging="360"/>
      </w:pPr>
      <w:rPr>
        <w:rFonts w:ascii="Noto Sans Symbols" w:eastAsia="Noto Sans Symbols" w:hAnsi="Noto Sans Symbols" w:cs="Noto Sans Symbols"/>
        <w:vertAlign w:val="baseline"/>
      </w:rPr>
    </w:lvl>
  </w:abstractNum>
  <w:abstractNum w:abstractNumId="19" w15:restartNumberingAfterBreak="0">
    <w:nsid w:val="733A5247"/>
    <w:multiLevelType w:val="hybridMultilevel"/>
    <w:tmpl w:val="8B70D4D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39668327">
    <w:abstractNumId w:val="4"/>
  </w:num>
  <w:num w:numId="2" w16cid:durableId="416437792">
    <w:abstractNumId w:val="10"/>
  </w:num>
  <w:num w:numId="3" w16cid:durableId="1006588842">
    <w:abstractNumId w:val="8"/>
  </w:num>
  <w:num w:numId="4" w16cid:durableId="1830100654">
    <w:abstractNumId w:val="3"/>
  </w:num>
  <w:num w:numId="5" w16cid:durableId="387612670">
    <w:abstractNumId w:val="9"/>
  </w:num>
  <w:num w:numId="6" w16cid:durableId="1308974216">
    <w:abstractNumId w:val="11"/>
  </w:num>
  <w:num w:numId="7" w16cid:durableId="578297801">
    <w:abstractNumId w:val="13"/>
  </w:num>
  <w:num w:numId="8" w16cid:durableId="210265257">
    <w:abstractNumId w:val="18"/>
  </w:num>
  <w:num w:numId="9" w16cid:durableId="329868975">
    <w:abstractNumId w:val="16"/>
  </w:num>
  <w:num w:numId="10" w16cid:durableId="195896699">
    <w:abstractNumId w:val="1"/>
  </w:num>
  <w:num w:numId="11" w16cid:durableId="1223323256">
    <w:abstractNumId w:val="5"/>
  </w:num>
  <w:num w:numId="12" w16cid:durableId="264660077">
    <w:abstractNumId w:val="17"/>
  </w:num>
  <w:num w:numId="13" w16cid:durableId="579288121">
    <w:abstractNumId w:val="15"/>
  </w:num>
  <w:num w:numId="14" w16cid:durableId="603728929">
    <w:abstractNumId w:val="2"/>
  </w:num>
  <w:num w:numId="15" w16cid:durableId="889461562">
    <w:abstractNumId w:val="19"/>
  </w:num>
  <w:num w:numId="16" w16cid:durableId="1255894585">
    <w:abstractNumId w:val="6"/>
  </w:num>
  <w:num w:numId="17" w16cid:durableId="161242209">
    <w:abstractNumId w:val="12"/>
  </w:num>
  <w:num w:numId="18" w16cid:durableId="639072029">
    <w:abstractNumId w:val="0"/>
  </w:num>
  <w:num w:numId="19" w16cid:durableId="676468309">
    <w:abstractNumId w:val="14"/>
  </w:num>
  <w:num w:numId="20" w16cid:durableId="1309164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FAE"/>
    <w:rsid w:val="000656AA"/>
    <w:rsid w:val="00117278"/>
    <w:rsid w:val="001B5371"/>
    <w:rsid w:val="003214D3"/>
    <w:rsid w:val="004F2CBB"/>
    <w:rsid w:val="005A008B"/>
    <w:rsid w:val="00750093"/>
    <w:rsid w:val="007F1D72"/>
    <w:rsid w:val="00920905"/>
    <w:rsid w:val="00B9422B"/>
    <w:rsid w:val="00B95507"/>
    <w:rsid w:val="00BA3455"/>
    <w:rsid w:val="00BC49BC"/>
    <w:rsid w:val="00C2326F"/>
    <w:rsid w:val="00CE1C9C"/>
    <w:rsid w:val="00D07A46"/>
    <w:rsid w:val="00D3540A"/>
    <w:rsid w:val="00D74AE7"/>
    <w:rsid w:val="00DA5FAE"/>
    <w:rsid w:val="00F0095C"/>
    <w:rsid w:val="00FB7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4BDEF"/>
  <w15:chartTrackingRefBased/>
  <w15:docId w15:val="{FB4A1FB1-D676-4291-9CB5-B2AE3D6B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FAE"/>
  </w:style>
  <w:style w:type="paragraph" w:styleId="Heading1">
    <w:name w:val="heading 1"/>
    <w:basedOn w:val="Normal"/>
    <w:next w:val="Normal"/>
    <w:link w:val="Heading1Char"/>
    <w:uiPriority w:val="9"/>
    <w:qFormat/>
    <w:rsid w:val="00DA5FAE"/>
    <w:pPr>
      <w:keepNext/>
      <w:numPr>
        <w:numId w:val="2"/>
      </w:numPr>
      <w:spacing w:after="0" w:line="1" w:lineRule="atLeast"/>
      <w:ind w:leftChars="-1" w:left="-1" w:hangingChars="1" w:hanging="1"/>
      <w:jc w:val="right"/>
      <w:textDirection w:val="btLr"/>
      <w:textAlignment w:val="top"/>
      <w:outlineLvl w:val="0"/>
    </w:pPr>
    <w:rPr>
      <w:rFonts w:ascii="Times New Roman" w:eastAsia="Times New Roman" w:hAnsi="Times New Roman" w:cs="Aharoni"/>
      <w:kern w:val="0"/>
      <w:position w:val="-1"/>
      <w:sz w:val="32"/>
      <w:szCs w:val="32"/>
      <w:lang w:val="en-US" w:eastAsia="he-IL" w:bidi="he-IL"/>
      <w14:ligatures w14:val="none"/>
    </w:rPr>
  </w:style>
  <w:style w:type="paragraph" w:styleId="Heading4">
    <w:name w:val="heading 4"/>
    <w:basedOn w:val="Normal"/>
    <w:next w:val="Normal"/>
    <w:link w:val="Heading4Char"/>
    <w:uiPriority w:val="9"/>
    <w:semiHidden/>
    <w:unhideWhenUsed/>
    <w:qFormat/>
    <w:rsid w:val="00DA5FAE"/>
    <w:pPr>
      <w:keepNext/>
      <w:numPr>
        <w:ilvl w:val="3"/>
        <w:numId w:val="2"/>
      </w:numPr>
      <w:spacing w:after="0" w:line="1" w:lineRule="atLeast"/>
      <w:ind w:leftChars="-1" w:left="-1" w:right="-154" w:hangingChars="1" w:hanging="1"/>
      <w:jc w:val="right"/>
      <w:textDirection w:val="btLr"/>
      <w:textAlignment w:val="top"/>
      <w:outlineLvl w:val="3"/>
    </w:pPr>
    <w:rPr>
      <w:rFonts w:ascii="Times New Roman" w:eastAsia="Times New Roman" w:hAnsi="Times New Roman" w:cs="Aharoni"/>
      <w:b/>
      <w:bCs/>
      <w:i/>
      <w:iCs/>
      <w:color w:val="000080"/>
      <w:kern w:val="0"/>
      <w:position w:val="-1"/>
      <w:sz w:val="36"/>
      <w:szCs w:val="36"/>
      <w:lang w:val="en-US" w:eastAsia="he-IL" w:bidi="he-I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A5FAE"/>
    <w:pPr>
      <w:tabs>
        <w:tab w:val="center" w:pos="4513"/>
        <w:tab w:val="right" w:pos="9026"/>
      </w:tabs>
      <w:spacing w:after="0" w:line="240" w:lineRule="auto"/>
    </w:pPr>
  </w:style>
  <w:style w:type="character" w:customStyle="1" w:styleId="HeaderChar">
    <w:name w:val="Header Char"/>
    <w:basedOn w:val="DefaultParagraphFont"/>
    <w:link w:val="Header"/>
    <w:rsid w:val="00DA5FAE"/>
  </w:style>
  <w:style w:type="paragraph" w:styleId="Footer">
    <w:name w:val="footer"/>
    <w:basedOn w:val="Normal"/>
    <w:link w:val="FooterChar"/>
    <w:uiPriority w:val="99"/>
    <w:unhideWhenUsed/>
    <w:rsid w:val="00DA5F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FAE"/>
  </w:style>
  <w:style w:type="paragraph" w:styleId="NoSpacing">
    <w:name w:val="No Spacing"/>
    <w:link w:val="NoSpacingChar"/>
    <w:uiPriority w:val="1"/>
    <w:qFormat/>
    <w:rsid w:val="00DA5FAE"/>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DA5FAE"/>
    <w:rPr>
      <w:rFonts w:ascii="Calibri" w:eastAsia="Calibri" w:hAnsi="Calibri" w:cs="Times New Roman"/>
      <w:kern w:val="0"/>
      <w:lang w:val="en-US"/>
      <w14:ligatures w14:val="none"/>
    </w:rPr>
  </w:style>
  <w:style w:type="character" w:styleId="Hyperlink">
    <w:name w:val="Hyperlink"/>
    <w:rsid w:val="00DA5FAE"/>
    <w:rPr>
      <w:color w:val="0000FF"/>
      <w:u w:val="single"/>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qFormat/>
    <w:rsid w:val="00DA5FAE"/>
    <w:pPr>
      <w:ind w:left="720"/>
      <w:contextualSpacing/>
    </w:p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rsid w:val="00DA5FAE"/>
  </w:style>
  <w:style w:type="character" w:customStyle="1" w:styleId="Heading1Char">
    <w:name w:val="Heading 1 Char"/>
    <w:basedOn w:val="DefaultParagraphFont"/>
    <w:link w:val="Heading1"/>
    <w:uiPriority w:val="9"/>
    <w:rsid w:val="00DA5FAE"/>
    <w:rPr>
      <w:rFonts w:ascii="Times New Roman" w:eastAsia="Times New Roman" w:hAnsi="Times New Roman" w:cs="Aharoni"/>
      <w:kern w:val="0"/>
      <w:position w:val="-1"/>
      <w:sz w:val="32"/>
      <w:szCs w:val="32"/>
      <w:lang w:val="en-US" w:eastAsia="he-IL" w:bidi="he-IL"/>
      <w14:ligatures w14:val="none"/>
    </w:rPr>
  </w:style>
  <w:style w:type="character" w:customStyle="1" w:styleId="Heading4Char">
    <w:name w:val="Heading 4 Char"/>
    <w:basedOn w:val="DefaultParagraphFont"/>
    <w:link w:val="Heading4"/>
    <w:uiPriority w:val="9"/>
    <w:semiHidden/>
    <w:rsid w:val="00DA5FAE"/>
    <w:rPr>
      <w:rFonts w:ascii="Times New Roman" w:eastAsia="Times New Roman" w:hAnsi="Times New Roman" w:cs="Aharoni"/>
      <w:b/>
      <w:bCs/>
      <w:i/>
      <w:iCs/>
      <w:color w:val="000080"/>
      <w:kern w:val="0"/>
      <w:position w:val="-1"/>
      <w:sz w:val="36"/>
      <w:szCs w:val="36"/>
      <w:lang w:val="en-US" w:eastAsia="he-IL" w:bidi="he-IL"/>
      <w14:ligatures w14:val="none"/>
    </w:rPr>
  </w:style>
  <w:style w:type="paragraph" w:customStyle="1" w:styleId="ResumeBullet">
    <w:name w:val="Resume Bullet"/>
    <w:basedOn w:val="Normal"/>
    <w:next w:val="ResumeBullet2"/>
    <w:rsid w:val="00DA5FAE"/>
    <w:pPr>
      <w:keepLines/>
      <w:widowControl w:val="0"/>
      <w:numPr>
        <w:numId w:val="3"/>
      </w:numPr>
      <w:suppressAutoHyphens/>
      <w:spacing w:before="60" w:after="0" w:line="1" w:lineRule="atLeast"/>
      <w:ind w:leftChars="-1" w:left="-1" w:hangingChars="1" w:hanging="1"/>
      <w:textDirection w:val="btLr"/>
      <w:textAlignment w:val="top"/>
      <w:outlineLvl w:val="0"/>
    </w:pPr>
    <w:rPr>
      <w:rFonts w:ascii="Times New Roman" w:eastAsia="Times New Roman" w:hAnsi="Times New Roman" w:cs="Calibri"/>
      <w:kern w:val="0"/>
      <w:position w:val="-1"/>
      <w:sz w:val="20"/>
      <w:szCs w:val="24"/>
      <w:lang w:val="en-US"/>
      <w14:ligatures w14:val="none"/>
    </w:rPr>
  </w:style>
  <w:style w:type="paragraph" w:customStyle="1" w:styleId="ResumeBullet2">
    <w:name w:val="Resume Bullet 2"/>
    <w:rsid w:val="00DA5FAE"/>
    <w:pPr>
      <w:numPr>
        <w:ilvl w:val="1"/>
        <w:numId w:val="3"/>
      </w:numPr>
      <w:suppressAutoHyphens/>
      <w:spacing w:after="240" w:line="1" w:lineRule="atLeast"/>
      <w:ind w:leftChars="-1" w:left="-1" w:hangingChars="1" w:hanging="1"/>
      <w:textDirection w:val="btLr"/>
      <w:textAlignment w:val="top"/>
      <w:outlineLvl w:val="0"/>
    </w:pPr>
    <w:rPr>
      <w:rFonts w:ascii="Times New Roman" w:eastAsia="Times New Roman" w:hAnsi="Times New Roman" w:cs="Calibri"/>
      <w:noProof/>
      <w:kern w:val="0"/>
      <w:position w:val="-1"/>
      <w:lang w:val="en-US"/>
      <w14:ligatures w14:val="none"/>
    </w:rPr>
  </w:style>
  <w:style w:type="paragraph" w:styleId="ListBullet">
    <w:name w:val="List Bullet"/>
    <w:basedOn w:val="Normal"/>
    <w:rsid w:val="00DA5FAE"/>
    <w:pPr>
      <w:numPr>
        <w:numId w:val="4"/>
      </w:numPr>
      <w:suppressAutoHyphens/>
      <w:spacing w:after="0" w:line="1" w:lineRule="atLeast"/>
      <w:ind w:leftChars="-1" w:left="-1" w:hangingChars="1" w:hanging="1"/>
      <w:textDirection w:val="btLr"/>
      <w:textAlignment w:val="top"/>
      <w:outlineLvl w:val="0"/>
    </w:pPr>
    <w:rPr>
      <w:rFonts w:ascii="Arial" w:eastAsia="Times New Roman" w:hAnsi="Arial" w:cs="Arial"/>
      <w:kern w:val="0"/>
      <w:position w:val="-1"/>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4518">
      <w:bodyDiv w:val="1"/>
      <w:marLeft w:val="0"/>
      <w:marRight w:val="0"/>
      <w:marTop w:val="0"/>
      <w:marBottom w:val="0"/>
      <w:divBdr>
        <w:top w:val="none" w:sz="0" w:space="0" w:color="auto"/>
        <w:left w:val="none" w:sz="0" w:space="0" w:color="auto"/>
        <w:bottom w:val="none" w:sz="0" w:space="0" w:color="auto"/>
        <w:right w:val="none" w:sz="0" w:space="0" w:color="auto"/>
      </w:divBdr>
      <w:divsChild>
        <w:div w:id="280308242">
          <w:marLeft w:val="0"/>
          <w:marRight w:val="0"/>
          <w:marTop w:val="0"/>
          <w:marBottom w:val="0"/>
          <w:divBdr>
            <w:top w:val="single" w:sz="2" w:space="0" w:color="E3E3E3"/>
            <w:left w:val="single" w:sz="2" w:space="0" w:color="E3E3E3"/>
            <w:bottom w:val="single" w:sz="2" w:space="0" w:color="E3E3E3"/>
            <w:right w:val="single" w:sz="2" w:space="0" w:color="E3E3E3"/>
          </w:divBdr>
          <w:divsChild>
            <w:div w:id="289551170">
              <w:marLeft w:val="0"/>
              <w:marRight w:val="0"/>
              <w:marTop w:val="0"/>
              <w:marBottom w:val="0"/>
              <w:divBdr>
                <w:top w:val="single" w:sz="2" w:space="0" w:color="E3E3E3"/>
                <w:left w:val="single" w:sz="2" w:space="0" w:color="E3E3E3"/>
                <w:bottom w:val="single" w:sz="2" w:space="0" w:color="E3E3E3"/>
                <w:right w:val="single" w:sz="2" w:space="0" w:color="E3E3E3"/>
              </w:divBdr>
              <w:divsChild>
                <w:div w:id="400719424">
                  <w:marLeft w:val="0"/>
                  <w:marRight w:val="0"/>
                  <w:marTop w:val="0"/>
                  <w:marBottom w:val="0"/>
                  <w:divBdr>
                    <w:top w:val="single" w:sz="2" w:space="0" w:color="E3E3E3"/>
                    <w:left w:val="single" w:sz="2" w:space="0" w:color="E3E3E3"/>
                    <w:bottom w:val="single" w:sz="2" w:space="0" w:color="E3E3E3"/>
                    <w:right w:val="single" w:sz="2" w:space="0" w:color="E3E3E3"/>
                  </w:divBdr>
                  <w:divsChild>
                    <w:div w:id="421336293">
                      <w:marLeft w:val="0"/>
                      <w:marRight w:val="0"/>
                      <w:marTop w:val="0"/>
                      <w:marBottom w:val="0"/>
                      <w:divBdr>
                        <w:top w:val="single" w:sz="2" w:space="0" w:color="E3E3E3"/>
                        <w:left w:val="single" w:sz="2" w:space="0" w:color="E3E3E3"/>
                        <w:bottom w:val="single" w:sz="2" w:space="0" w:color="E3E3E3"/>
                        <w:right w:val="single" w:sz="2" w:space="0" w:color="E3E3E3"/>
                      </w:divBdr>
                      <w:divsChild>
                        <w:div w:id="1642494968">
                          <w:marLeft w:val="0"/>
                          <w:marRight w:val="0"/>
                          <w:marTop w:val="0"/>
                          <w:marBottom w:val="0"/>
                          <w:divBdr>
                            <w:top w:val="single" w:sz="2" w:space="0" w:color="E3E3E3"/>
                            <w:left w:val="single" w:sz="2" w:space="0" w:color="E3E3E3"/>
                            <w:bottom w:val="single" w:sz="2" w:space="0" w:color="E3E3E3"/>
                            <w:right w:val="single" w:sz="2" w:space="0" w:color="E3E3E3"/>
                          </w:divBdr>
                          <w:divsChild>
                            <w:div w:id="1450276087">
                              <w:marLeft w:val="0"/>
                              <w:marRight w:val="0"/>
                              <w:marTop w:val="0"/>
                              <w:marBottom w:val="0"/>
                              <w:divBdr>
                                <w:top w:val="single" w:sz="2" w:space="0" w:color="E3E3E3"/>
                                <w:left w:val="single" w:sz="2" w:space="0" w:color="E3E3E3"/>
                                <w:bottom w:val="single" w:sz="2" w:space="0" w:color="E3E3E3"/>
                                <w:right w:val="single" w:sz="2" w:space="0" w:color="E3E3E3"/>
                              </w:divBdr>
                              <w:divsChild>
                                <w:div w:id="1820686053">
                                  <w:marLeft w:val="0"/>
                                  <w:marRight w:val="0"/>
                                  <w:marTop w:val="100"/>
                                  <w:marBottom w:val="100"/>
                                  <w:divBdr>
                                    <w:top w:val="single" w:sz="2" w:space="0" w:color="E3E3E3"/>
                                    <w:left w:val="single" w:sz="2" w:space="0" w:color="E3E3E3"/>
                                    <w:bottom w:val="single" w:sz="2" w:space="0" w:color="E3E3E3"/>
                                    <w:right w:val="single" w:sz="2" w:space="0" w:color="E3E3E3"/>
                                  </w:divBdr>
                                  <w:divsChild>
                                    <w:div w:id="2047637028">
                                      <w:marLeft w:val="0"/>
                                      <w:marRight w:val="0"/>
                                      <w:marTop w:val="0"/>
                                      <w:marBottom w:val="0"/>
                                      <w:divBdr>
                                        <w:top w:val="single" w:sz="2" w:space="0" w:color="E3E3E3"/>
                                        <w:left w:val="single" w:sz="2" w:space="0" w:color="E3E3E3"/>
                                        <w:bottom w:val="single" w:sz="2" w:space="0" w:color="E3E3E3"/>
                                        <w:right w:val="single" w:sz="2" w:space="0" w:color="E3E3E3"/>
                                      </w:divBdr>
                                      <w:divsChild>
                                        <w:div w:id="1438212610">
                                          <w:marLeft w:val="0"/>
                                          <w:marRight w:val="0"/>
                                          <w:marTop w:val="0"/>
                                          <w:marBottom w:val="0"/>
                                          <w:divBdr>
                                            <w:top w:val="single" w:sz="2" w:space="0" w:color="E3E3E3"/>
                                            <w:left w:val="single" w:sz="2" w:space="0" w:color="E3E3E3"/>
                                            <w:bottom w:val="single" w:sz="2" w:space="0" w:color="E3E3E3"/>
                                            <w:right w:val="single" w:sz="2" w:space="0" w:color="E3E3E3"/>
                                          </w:divBdr>
                                          <w:divsChild>
                                            <w:div w:id="893201256">
                                              <w:marLeft w:val="0"/>
                                              <w:marRight w:val="0"/>
                                              <w:marTop w:val="0"/>
                                              <w:marBottom w:val="0"/>
                                              <w:divBdr>
                                                <w:top w:val="single" w:sz="2" w:space="0" w:color="E3E3E3"/>
                                                <w:left w:val="single" w:sz="2" w:space="0" w:color="E3E3E3"/>
                                                <w:bottom w:val="single" w:sz="2" w:space="0" w:color="E3E3E3"/>
                                                <w:right w:val="single" w:sz="2" w:space="0" w:color="E3E3E3"/>
                                              </w:divBdr>
                                              <w:divsChild>
                                                <w:div w:id="340282558">
                                                  <w:marLeft w:val="0"/>
                                                  <w:marRight w:val="0"/>
                                                  <w:marTop w:val="0"/>
                                                  <w:marBottom w:val="0"/>
                                                  <w:divBdr>
                                                    <w:top w:val="single" w:sz="2" w:space="0" w:color="E3E3E3"/>
                                                    <w:left w:val="single" w:sz="2" w:space="0" w:color="E3E3E3"/>
                                                    <w:bottom w:val="single" w:sz="2" w:space="0" w:color="E3E3E3"/>
                                                    <w:right w:val="single" w:sz="2" w:space="0" w:color="E3E3E3"/>
                                                  </w:divBdr>
                                                  <w:divsChild>
                                                    <w:div w:id="2033408480">
                                                      <w:marLeft w:val="0"/>
                                                      <w:marRight w:val="0"/>
                                                      <w:marTop w:val="0"/>
                                                      <w:marBottom w:val="0"/>
                                                      <w:divBdr>
                                                        <w:top w:val="single" w:sz="2" w:space="0" w:color="E3E3E3"/>
                                                        <w:left w:val="single" w:sz="2" w:space="0" w:color="E3E3E3"/>
                                                        <w:bottom w:val="single" w:sz="2" w:space="0" w:color="E3E3E3"/>
                                                        <w:right w:val="single" w:sz="2" w:space="0" w:color="E3E3E3"/>
                                                      </w:divBdr>
                                                      <w:divsChild>
                                                        <w:div w:id="1972437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65177769">
          <w:marLeft w:val="0"/>
          <w:marRight w:val="0"/>
          <w:marTop w:val="0"/>
          <w:marBottom w:val="0"/>
          <w:divBdr>
            <w:top w:val="none" w:sz="0" w:space="0" w:color="auto"/>
            <w:left w:val="none" w:sz="0" w:space="0" w:color="auto"/>
            <w:bottom w:val="none" w:sz="0" w:space="0" w:color="auto"/>
            <w:right w:val="none" w:sz="0" w:space="0" w:color="auto"/>
          </w:divBdr>
        </w:div>
      </w:divsChild>
    </w:div>
    <w:div w:id="380448628">
      <w:bodyDiv w:val="1"/>
      <w:marLeft w:val="0"/>
      <w:marRight w:val="0"/>
      <w:marTop w:val="0"/>
      <w:marBottom w:val="0"/>
      <w:divBdr>
        <w:top w:val="none" w:sz="0" w:space="0" w:color="auto"/>
        <w:left w:val="none" w:sz="0" w:space="0" w:color="auto"/>
        <w:bottom w:val="none" w:sz="0" w:space="0" w:color="auto"/>
        <w:right w:val="none" w:sz="0" w:space="0" w:color="auto"/>
      </w:divBdr>
    </w:div>
    <w:div w:id="527917574">
      <w:bodyDiv w:val="1"/>
      <w:marLeft w:val="0"/>
      <w:marRight w:val="0"/>
      <w:marTop w:val="0"/>
      <w:marBottom w:val="0"/>
      <w:divBdr>
        <w:top w:val="none" w:sz="0" w:space="0" w:color="auto"/>
        <w:left w:val="none" w:sz="0" w:space="0" w:color="auto"/>
        <w:bottom w:val="none" w:sz="0" w:space="0" w:color="auto"/>
        <w:right w:val="none" w:sz="0" w:space="0" w:color="auto"/>
      </w:divBdr>
    </w:div>
    <w:div w:id="877546212">
      <w:bodyDiv w:val="1"/>
      <w:marLeft w:val="0"/>
      <w:marRight w:val="0"/>
      <w:marTop w:val="0"/>
      <w:marBottom w:val="0"/>
      <w:divBdr>
        <w:top w:val="none" w:sz="0" w:space="0" w:color="auto"/>
        <w:left w:val="none" w:sz="0" w:space="0" w:color="auto"/>
        <w:bottom w:val="none" w:sz="0" w:space="0" w:color="auto"/>
        <w:right w:val="none" w:sz="0" w:space="0" w:color="auto"/>
      </w:divBdr>
    </w:div>
    <w:div w:id="1457260929">
      <w:bodyDiv w:val="1"/>
      <w:marLeft w:val="0"/>
      <w:marRight w:val="0"/>
      <w:marTop w:val="0"/>
      <w:marBottom w:val="0"/>
      <w:divBdr>
        <w:top w:val="none" w:sz="0" w:space="0" w:color="auto"/>
        <w:left w:val="none" w:sz="0" w:space="0" w:color="auto"/>
        <w:bottom w:val="none" w:sz="0" w:space="0" w:color="auto"/>
        <w:right w:val="none" w:sz="0" w:space="0" w:color="auto"/>
      </w:divBdr>
    </w:div>
    <w:div w:id="1488323241">
      <w:bodyDiv w:val="1"/>
      <w:marLeft w:val="0"/>
      <w:marRight w:val="0"/>
      <w:marTop w:val="0"/>
      <w:marBottom w:val="0"/>
      <w:divBdr>
        <w:top w:val="none" w:sz="0" w:space="0" w:color="auto"/>
        <w:left w:val="none" w:sz="0" w:space="0" w:color="auto"/>
        <w:bottom w:val="none" w:sz="0" w:space="0" w:color="auto"/>
        <w:right w:val="none" w:sz="0" w:space="0" w:color="auto"/>
      </w:divBdr>
      <w:divsChild>
        <w:div w:id="173302692">
          <w:marLeft w:val="0"/>
          <w:marRight w:val="0"/>
          <w:marTop w:val="0"/>
          <w:marBottom w:val="0"/>
          <w:divBdr>
            <w:top w:val="single" w:sz="2" w:space="0" w:color="E3E3E3"/>
            <w:left w:val="single" w:sz="2" w:space="0" w:color="E3E3E3"/>
            <w:bottom w:val="single" w:sz="2" w:space="0" w:color="E3E3E3"/>
            <w:right w:val="single" w:sz="2" w:space="0" w:color="E3E3E3"/>
          </w:divBdr>
          <w:divsChild>
            <w:div w:id="931474552">
              <w:marLeft w:val="0"/>
              <w:marRight w:val="0"/>
              <w:marTop w:val="0"/>
              <w:marBottom w:val="0"/>
              <w:divBdr>
                <w:top w:val="single" w:sz="2" w:space="0" w:color="E3E3E3"/>
                <w:left w:val="single" w:sz="2" w:space="0" w:color="E3E3E3"/>
                <w:bottom w:val="single" w:sz="2" w:space="0" w:color="E3E3E3"/>
                <w:right w:val="single" w:sz="2" w:space="0" w:color="E3E3E3"/>
              </w:divBdr>
              <w:divsChild>
                <w:div w:id="1789547237">
                  <w:marLeft w:val="0"/>
                  <w:marRight w:val="0"/>
                  <w:marTop w:val="0"/>
                  <w:marBottom w:val="0"/>
                  <w:divBdr>
                    <w:top w:val="single" w:sz="2" w:space="0" w:color="E3E3E3"/>
                    <w:left w:val="single" w:sz="2" w:space="0" w:color="E3E3E3"/>
                    <w:bottom w:val="single" w:sz="2" w:space="0" w:color="E3E3E3"/>
                    <w:right w:val="single" w:sz="2" w:space="0" w:color="E3E3E3"/>
                  </w:divBdr>
                  <w:divsChild>
                    <w:div w:id="283584521">
                      <w:marLeft w:val="0"/>
                      <w:marRight w:val="0"/>
                      <w:marTop w:val="0"/>
                      <w:marBottom w:val="0"/>
                      <w:divBdr>
                        <w:top w:val="single" w:sz="2" w:space="0" w:color="E3E3E3"/>
                        <w:left w:val="single" w:sz="2" w:space="0" w:color="E3E3E3"/>
                        <w:bottom w:val="single" w:sz="2" w:space="0" w:color="E3E3E3"/>
                        <w:right w:val="single" w:sz="2" w:space="0" w:color="E3E3E3"/>
                      </w:divBdr>
                      <w:divsChild>
                        <w:div w:id="1784231039">
                          <w:marLeft w:val="0"/>
                          <w:marRight w:val="0"/>
                          <w:marTop w:val="0"/>
                          <w:marBottom w:val="0"/>
                          <w:divBdr>
                            <w:top w:val="single" w:sz="2" w:space="0" w:color="E3E3E3"/>
                            <w:left w:val="single" w:sz="2" w:space="0" w:color="E3E3E3"/>
                            <w:bottom w:val="single" w:sz="2" w:space="0" w:color="E3E3E3"/>
                            <w:right w:val="single" w:sz="2" w:space="0" w:color="E3E3E3"/>
                          </w:divBdr>
                          <w:divsChild>
                            <w:div w:id="138546059">
                              <w:marLeft w:val="0"/>
                              <w:marRight w:val="0"/>
                              <w:marTop w:val="0"/>
                              <w:marBottom w:val="0"/>
                              <w:divBdr>
                                <w:top w:val="single" w:sz="2" w:space="0" w:color="E3E3E3"/>
                                <w:left w:val="single" w:sz="2" w:space="0" w:color="E3E3E3"/>
                                <w:bottom w:val="single" w:sz="2" w:space="0" w:color="E3E3E3"/>
                                <w:right w:val="single" w:sz="2" w:space="0" w:color="E3E3E3"/>
                              </w:divBdr>
                              <w:divsChild>
                                <w:div w:id="886335982">
                                  <w:marLeft w:val="0"/>
                                  <w:marRight w:val="0"/>
                                  <w:marTop w:val="100"/>
                                  <w:marBottom w:val="100"/>
                                  <w:divBdr>
                                    <w:top w:val="single" w:sz="2" w:space="0" w:color="E3E3E3"/>
                                    <w:left w:val="single" w:sz="2" w:space="0" w:color="E3E3E3"/>
                                    <w:bottom w:val="single" w:sz="2" w:space="0" w:color="E3E3E3"/>
                                    <w:right w:val="single" w:sz="2" w:space="0" w:color="E3E3E3"/>
                                  </w:divBdr>
                                  <w:divsChild>
                                    <w:div w:id="294799063">
                                      <w:marLeft w:val="0"/>
                                      <w:marRight w:val="0"/>
                                      <w:marTop w:val="0"/>
                                      <w:marBottom w:val="0"/>
                                      <w:divBdr>
                                        <w:top w:val="single" w:sz="2" w:space="0" w:color="E3E3E3"/>
                                        <w:left w:val="single" w:sz="2" w:space="0" w:color="E3E3E3"/>
                                        <w:bottom w:val="single" w:sz="2" w:space="0" w:color="E3E3E3"/>
                                        <w:right w:val="single" w:sz="2" w:space="0" w:color="E3E3E3"/>
                                      </w:divBdr>
                                      <w:divsChild>
                                        <w:div w:id="1909419460">
                                          <w:marLeft w:val="0"/>
                                          <w:marRight w:val="0"/>
                                          <w:marTop w:val="0"/>
                                          <w:marBottom w:val="0"/>
                                          <w:divBdr>
                                            <w:top w:val="single" w:sz="2" w:space="0" w:color="E3E3E3"/>
                                            <w:left w:val="single" w:sz="2" w:space="0" w:color="E3E3E3"/>
                                            <w:bottom w:val="single" w:sz="2" w:space="0" w:color="E3E3E3"/>
                                            <w:right w:val="single" w:sz="2" w:space="0" w:color="E3E3E3"/>
                                          </w:divBdr>
                                          <w:divsChild>
                                            <w:div w:id="849099860">
                                              <w:marLeft w:val="0"/>
                                              <w:marRight w:val="0"/>
                                              <w:marTop w:val="0"/>
                                              <w:marBottom w:val="0"/>
                                              <w:divBdr>
                                                <w:top w:val="single" w:sz="2" w:space="0" w:color="E3E3E3"/>
                                                <w:left w:val="single" w:sz="2" w:space="0" w:color="E3E3E3"/>
                                                <w:bottom w:val="single" w:sz="2" w:space="0" w:color="E3E3E3"/>
                                                <w:right w:val="single" w:sz="2" w:space="0" w:color="E3E3E3"/>
                                              </w:divBdr>
                                              <w:divsChild>
                                                <w:div w:id="1387488548">
                                                  <w:marLeft w:val="0"/>
                                                  <w:marRight w:val="0"/>
                                                  <w:marTop w:val="0"/>
                                                  <w:marBottom w:val="0"/>
                                                  <w:divBdr>
                                                    <w:top w:val="single" w:sz="2" w:space="0" w:color="E3E3E3"/>
                                                    <w:left w:val="single" w:sz="2" w:space="0" w:color="E3E3E3"/>
                                                    <w:bottom w:val="single" w:sz="2" w:space="0" w:color="E3E3E3"/>
                                                    <w:right w:val="single" w:sz="2" w:space="0" w:color="E3E3E3"/>
                                                  </w:divBdr>
                                                  <w:divsChild>
                                                    <w:div w:id="1848325900">
                                                      <w:marLeft w:val="0"/>
                                                      <w:marRight w:val="0"/>
                                                      <w:marTop w:val="0"/>
                                                      <w:marBottom w:val="0"/>
                                                      <w:divBdr>
                                                        <w:top w:val="single" w:sz="2" w:space="0" w:color="E3E3E3"/>
                                                        <w:left w:val="single" w:sz="2" w:space="0" w:color="E3E3E3"/>
                                                        <w:bottom w:val="single" w:sz="2" w:space="0" w:color="E3E3E3"/>
                                                        <w:right w:val="single" w:sz="2" w:space="0" w:color="E3E3E3"/>
                                                      </w:divBdr>
                                                      <w:divsChild>
                                                        <w:div w:id="15533440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67232780">
          <w:marLeft w:val="0"/>
          <w:marRight w:val="0"/>
          <w:marTop w:val="0"/>
          <w:marBottom w:val="0"/>
          <w:divBdr>
            <w:top w:val="none" w:sz="0" w:space="0" w:color="auto"/>
            <w:left w:val="none" w:sz="0" w:space="0" w:color="auto"/>
            <w:bottom w:val="none" w:sz="0" w:space="0" w:color="auto"/>
            <w:right w:val="none" w:sz="0" w:space="0" w:color="auto"/>
          </w:divBdr>
        </w:div>
      </w:divsChild>
    </w:div>
    <w:div w:id="1533806300">
      <w:bodyDiv w:val="1"/>
      <w:marLeft w:val="0"/>
      <w:marRight w:val="0"/>
      <w:marTop w:val="0"/>
      <w:marBottom w:val="0"/>
      <w:divBdr>
        <w:top w:val="none" w:sz="0" w:space="0" w:color="auto"/>
        <w:left w:val="none" w:sz="0" w:space="0" w:color="auto"/>
        <w:bottom w:val="none" w:sz="0" w:space="0" w:color="auto"/>
        <w:right w:val="none" w:sz="0" w:space="0" w:color="auto"/>
      </w:divBdr>
      <w:divsChild>
        <w:div w:id="163908822">
          <w:marLeft w:val="0"/>
          <w:marRight w:val="0"/>
          <w:marTop w:val="0"/>
          <w:marBottom w:val="0"/>
          <w:divBdr>
            <w:top w:val="single" w:sz="2" w:space="0" w:color="E3E3E3"/>
            <w:left w:val="single" w:sz="2" w:space="0" w:color="E3E3E3"/>
            <w:bottom w:val="single" w:sz="2" w:space="0" w:color="E3E3E3"/>
            <w:right w:val="single" w:sz="2" w:space="0" w:color="E3E3E3"/>
          </w:divBdr>
          <w:divsChild>
            <w:div w:id="1484076630">
              <w:marLeft w:val="0"/>
              <w:marRight w:val="0"/>
              <w:marTop w:val="0"/>
              <w:marBottom w:val="0"/>
              <w:divBdr>
                <w:top w:val="single" w:sz="2" w:space="0" w:color="E3E3E3"/>
                <w:left w:val="single" w:sz="2" w:space="0" w:color="E3E3E3"/>
                <w:bottom w:val="single" w:sz="2" w:space="0" w:color="E3E3E3"/>
                <w:right w:val="single" w:sz="2" w:space="0" w:color="E3E3E3"/>
              </w:divBdr>
              <w:divsChild>
                <w:div w:id="694578189">
                  <w:marLeft w:val="0"/>
                  <w:marRight w:val="0"/>
                  <w:marTop w:val="0"/>
                  <w:marBottom w:val="0"/>
                  <w:divBdr>
                    <w:top w:val="single" w:sz="2" w:space="0" w:color="E3E3E3"/>
                    <w:left w:val="single" w:sz="2" w:space="0" w:color="E3E3E3"/>
                    <w:bottom w:val="single" w:sz="2" w:space="0" w:color="E3E3E3"/>
                    <w:right w:val="single" w:sz="2" w:space="0" w:color="E3E3E3"/>
                  </w:divBdr>
                  <w:divsChild>
                    <w:div w:id="1008213282">
                      <w:marLeft w:val="0"/>
                      <w:marRight w:val="0"/>
                      <w:marTop w:val="0"/>
                      <w:marBottom w:val="0"/>
                      <w:divBdr>
                        <w:top w:val="single" w:sz="2" w:space="0" w:color="E3E3E3"/>
                        <w:left w:val="single" w:sz="2" w:space="0" w:color="E3E3E3"/>
                        <w:bottom w:val="single" w:sz="2" w:space="0" w:color="E3E3E3"/>
                        <w:right w:val="single" w:sz="2" w:space="0" w:color="E3E3E3"/>
                      </w:divBdr>
                      <w:divsChild>
                        <w:div w:id="1877504843">
                          <w:marLeft w:val="0"/>
                          <w:marRight w:val="0"/>
                          <w:marTop w:val="0"/>
                          <w:marBottom w:val="0"/>
                          <w:divBdr>
                            <w:top w:val="single" w:sz="2" w:space="0" w:color="E3E3E3"/>
                            <w:left w:val="single" w:sz="2" w:space="0" w:color="E3E3E3"/>
                            <w:bottom w:val="single" w:sz="2" w:space="0" w:color="E3E3E3"/>
                            <w:right w:val="single" w:sz="2" w:space="0" w:color="E3E3E3"/>
                          </w:divBdr>
                          <w:divsChild>
                            <w:div w:id="147983500">
                              <w:marLeft w:val="0"/>
                              <w:marRight w:val="0"/>
                              <w:marTop w:val="0"/>
                              <w:marBottom w:val="0"/>
                              <w:divBdr>
                                <w:top w:val="single" w:sz="2" w:space="0" w:color="E3E3E3"/>
                                <w:left w:val="single" w:sz="2" w:space="0" w:color="E3E3E3"/>
                                <w:bottom w:val="single" w:sz="2" w:space="0" w:color="E3E3E3"/>
                                <w:right w:val="single" w:sz="2" w:space="0" w:color="E3E3E3"/>
                              </w:divBdr>
                              <w:divsChild>
                                <w:div w:id="42943900">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091592">
                                      <w:marLeft w:val="0"/>
                                      <w:marRight w:val="0"/>
                                      <w:marTop w:val="0"/>
                                      <w:marBottom w:val="0"/>
                                      <w:divBdr>
                                        <w:top w:val="single" w:sz="2" w:space="0" w:color="E3E3E3"/>
                                        <w:left w:val="single" w:sz="2" w:space="0" w:color="E3E3E3"/>
                                        <w:bottom w:val="single" w:sz="2" w:space="0" w:color="E3E3E3"/>
                                        <w:right w:val="single" w:sz="2" w:space="0" w:color="E3E3E3"/>
                                      </w:divBdr>
                                      <w:divsChild>
                                        <w:div w:id="977687520">
                                          <w:marLeft w:val="0"/>
                                          <w:marRight w:val="0"/>
                                          <w:marTop w:val="0"/>
                                          <w:marBottom w:val="0"/>
                                          <w:divBdr>
                                            <w:top w:val="single" w:sz="2" w:space="0" w:color="E3E3E3"/>
                                            <w:left w:val="single" w:sz="2" w:space="0" w:color="E3E3E3"/>
                                            <w:bottom w:val="single" w:sz="2" w:space="0" w:color="E3E3E3"/>
                                            <w:right w:val="single" w:sz="2" w:space="0" w:color="E3E3E3"/>
                                          </w:divBdr>
                                          <w:divsChild>
                                            <w:div w:id="1914312337">
                                              <w:marLeft w:val="0"/>
                                              <w:marRight w:val="0"/>
                                              <w:marTop w:val="0"/>
                                              <w:marBottom w:val="0"/>
                                              <w:divBdr>
                                                <w:top w:val="single" w:sz="2" w:space="0" w:color="E3E3E3"/>
                                                <w:left w:val="single" w:sz="2" w:space="0" w:color="E3E3E3"/>
                                                <w:bottom w:val="single" w:sz="2" w:space="0" w:color="E3E3E3"/>
                                                <w:right w:val="single" w:sz="2" w:space="0" w:color="E3E3E3"/>
                                              </w:divBdr>
                                              <w:divsChild>
                                                <w:div w:id="1311445256">
                                                  <w:marLeft w:val="0"/>
                                                  <w:marRight w:val="0"/>
                                                  <w:marTop w:val="0"/>
                                                  <w:marBottom w:val="0"/>
                                                  <w:divBdr>
                                                    <w:top w:val="single" w:sz="2" w:space="0" w:color="E3E3E3"/>
                                                    <w:left w:val="single" w:sz="2" w:space="0" w:color="E3E3E3"/>
                                                    <w:bottom w:val="single" w:sz="2" w:space="0" w:color="E3E3E3"/>
                                                    <w:right w:val="single" w:sz="2" w:space="0" w:color="E3E3E3"/>
                                                  </w:divBdr>
                                                  <w:divsChild>
                                                    <w:div w:id="179206431">
                                                      <w:marLeft w:val="0"/>
                                                      <w:marRight w:val="0"/>
                                                      <w:marTop w:val="0"/>
                                                      <w:marBottom w:val="0"/>
                                                      <w:divBdr>
                                                        <w:top w:val="single" w:sz="2" w:space="0" w:color="E3E3E3"/>
                                                        <w:left w:val="single" w:sz="2" w:space="0" w:color="E3E3E3"/>
                                                        <w:bottom w:val="single" w:sz="2" w:space="0" w:color="E3E3E3"/>
                                                        <w:right w:val="single" w:sz="2" w:space="0" w:color="E3E3E3"/>
                                                      </w:divBdr>
                                                      <w:divsChild>
                                                        <w:div w:id="2138984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27532242">
          <w:marLeft w:val="0"/>
          <w:marRight w:val="0"/>
          <w:marTop w:val="0"/>
          <w:marBottom w:val="0"/>
          <w:divBdr>
            <w:top w:val="none" w:sz="0" w:space="0" w:color="auto"/>
            <w:left w:val="none" w:sz="0" w:space="0" w:color="auto"/>
            <w:bottom w:val="none" w:sz="0" w:space="0" w:color="auto"/>
            <w:right w:val="none" w:sz="0" w:space="0" w:color="auto"/>
          </w:divBdr>
        </w:div>
      </w:divsChild>
    </w:div>
    <w:div w:id="1739674044">
      <w:bodyDiv w:val="1"/>
      <w:marLeft w:val="0"/>
      <w:marRight w:val="0"/>
      <w:marTop w:val="0"/>
      <w:marBottom w:val="0"/>
      <w:divBdr>
        <w:top w:val="none" w:sz="0" w:space="0" w:color="auto"/>
        <w:left w:val="none" w:sz="0" w:space="0" w:color="auto"/>
        <w:bottom w:val="none" w:sz="0" w:space="0" w:color="auto"/>
        <w:right w:val="none" w:sz="0" w:space="0" w:color="auto"/>
      </w:divBdr>
    </w:div>
    <w:div w:id="1779641142">
      <w:bodyDiv w:val="1"/>
      <w:marLeft w:val="0"/>
      <w:marRight w:val="0"/>
      <w:marTop w:val="0"/>
      <w:marBottom w:val="0"/>
      <w:divBdr>
        <w:top w:val="none" w:sz="0" w:space="0" w:color="auto"/>
        <w:left w:val="none" w:sz="0" w:space="0" w:color="auto"/>
        <w:bottom w:val="none" w:sz="0" w:space="0" w:color="auto"/>
        <w:right w:val="none" w:sz="0" w:space="0" w:color="auto"/>
      </w:divBdr>
      <w:divsChild>
        <w:div w:id="36207148">
          <w:marLeft w:val="0"/>
          <w:marRight w:val="0"/>
          <w:marTop w:val="0"/>
          <w:marBottom w:val="0"/>
          <w:divBdr>
            <w:top w:val="single" w:sz="2" w:space="0" w:color="E3E3E3"/>
            <w:left w:val="single" w:sz="2" w:space="0" w:color="E3E3E3"/>
            <w:bottom w:val="single" w:sz="2" w:space="0" w:color="E3E3E3"/>
            <w:right w:val="single" w:sz="2" w:space="0" w:color="E3E3E3"/>
          </w:divBdr>
          <w:divsChild>
            <w:div w:id="1148400253">
              <w:marLeft w:val="0"/>
              <w:marRight w:val="0"/>
              <w:marTop w:val="0"/>
              <w:marBottom w:val="0"/>
              <w:divBdr>
                <w:top w:val="single" w:sz="2" w:space="0" w:color="E3E3E3"/>
                <w:left w:val="single" w:sz="2" w:space="0" w:color="E3E3E3"/>
                <w:bottom w:val="single" w:sz="2" w:space="0" w:color="E3E3E3"/>
                <w:right w:val="single" w:sz="2" w:space="0" w:color="E3E3E3"/>
              </w:divBdr>
              <w:divsChild>
                <w:div w:id="1373193976">
                  <w:marLeft w:val="0"/>
                  <w:marRight w:val="0"/>
                  <w:marTop w:val="0"/>
                  <w:marBottom w:val="0"/>
                  <w:divBdr>
                    <w:top w:val="single" w:sz="2" w:space="0" w:color="E3E3E3"/>
                    <w:left w:val="single" w:sz="2" w:space="0" w:color="E3E3E3"/>
                    <w:bottom w:val="single" w:sz="2" w:space="0" w:color="E3E3E3"/>
                    <w:right w:val="single" w:sz="2" w:space="0" w:color="E3E3E3"/>
                  </w:divBdr>
                  <w:divsChild>
                    <w:div w:id="241566872">
                      <w:marLeft w:val="0"/>
                      <w:marRight w:val="0"/>
                      <w:marTop w:val="0"/>
                      <w:marBottom w:val="0"/>
                      <w:divBdr>
                        <w:top w:val="single" w:sz="2" w:space="0" w:color="E3E3E3"/>
                        <w:left w:val="single" w:sz="2" w:space="0" w:color="E3E3E3"/>
                        <w:bottom w:val="single" w:sz="2" w:space="0" w:color="E3E3E3"/>
                        <w:right w:val="single" w:sz="2" w:space="0" w:color="E3E3E3"/>
                      </w:divBdr>
                      <w:divsChild>
                        <w:div w:id="927806808">
                          <w:marLeft w:val="0"/>
                          <w:marRight w:val="0"/>
                          <w:marTop w:val="0"/>
                          <w:marBottom w:val="0"/>
                          <w:divBdr>
                            <w:top w:val="single" w:sz="2" w:space="0" w:color="E3E3E3"/>
                            <w:left w:val="single" w:sz="2" w:space="0" w:color="E3E3E3"/>
                            <w:bottom w:val="single" w:sz="2" w:space="0" w:color="E3E3E3"/>
                            <w:right w:val="single" w:sz="2" w:space="0" w:color="E3E3E3"/>
                          </w:divBdr>
                          <w:divsChild>
                            <w:div w:id="1439065804">
                              <w:marLeft w:val="0"/>
                              <w:marRight w:val="0"/>
                              <w:marTop w:val="0"/>
                              <w:marBottom w:val="0"/>
                              <w:divBdr>
                                <w:top w:val="single" w:sz="2" w:space="0" w:color="E3E3E3"/>
                                <w:left w:val="single" w:sz="2" w:space="0" w:color="E3E3E3"/>
                                <w:bottom w:val="single" w:sz="2" w:space="0" w:color="E3E3E3"/>
                                <w:right w:val="single" w:sz="2" w:space="0" w:color="E3E3E3"/>
                              </w:divBdr>
                              <w:divsChild>
                                <w:div w:id="1855680335">
                                  <w:marLeft w:val="0"/>
                                  <w:marRight w:val="0"/>
                                  <w:marTop w:val="100"/>
                                  <w:marBottom w:val="100"/>
                                  <w:divBdr>
                                    <w:top w:val="single" w:sz="2" w:space="0" w:color="E3E3E3"/>
                                    <w:left w:val="single" w:sz="2" w:space="0" w:color="E3E3E3"/>
                                    <w:bottom w:val="single" w:sz="2" w:space="0" w:color="E3E3E3"/>
                                    <w:right w:val="single" w:sz="2" w:space="0" w:color="E3E3E3"/>
                                  </w:divBdr>
                                  <w:divsChild>
                                    <w:div w:id="995644655">
                                      <w:marLeft w:val="0"/>
                                      <w:marRight w:val="0"/>
                                      <w:marTop w:val="0"/>
                                      <w:marBottom w:val="0"/>
                                      <w:divBdr>
                                        <w:top w:val="single" w:sz="2" w:space="0" w:color="E3E3E3"/>
                                        <w:left w:val="single" w:sz="2" w:space="0" w:color="E3E3E3"/>
                                        <w:bottom w:val="single" w:sz="2" w:space="0" w:color="E3E3E3"/>
                                        <w:right w:val="single" w:sz="2" w:space="0" w:color="E3E3E3"/>
                                      </w:divBdr>
                                      <w:divsChild>
                                        <w:div w:id="2072776420">
                                          <w:marLeft w:val="0"/>
                                          <w:marRight w:val="0"/>
                                          <w:marTop w:val="0"/>
                                          <w:marBottom w:val="0"/>
                                          <w:divBdr>
                                            <w:top w:val="single" w:sz="2" w:space="0" w:color="E3E3E3"/>
                                            <w:left w:val="single" w:sz="2" w:space="0" w:color="E3E3E3"/>
                                            <w:bottom w:val="single" w:sz="2" w:space="0" w:color="E3E3E3"/>
                                            <w:right w:val="single" w:sz="2" w:space="0" w:color="E3E3E3"/>
                                          </w:divBdr>
                                          <w:divsChild>
                                            <w:div w:id="1056659862">
                                              <w:marLeft w:val="0"/>
                                              <w:marRight w:val="0"/>
                                              <w:marTop w:val="0"/>
                                              <w:marBottom w:val="0"/>
                                              <w:divBdr>
                                                <w:top w:val="single" w:sz="2" w:space="0" w:color="E3E3E3"/>
                                                <w:left w:val="single" w:sz="2" w:space="0" w:color="E3E3E3"/>
                                                <w:bottom w:val="single" w:sz="2" w:space="0" w:color="E3E3E3"/>
                                                <w:right w:val="single" w:sz="2" w:space="0" w:color="E3E3E3"/>
                                              </w:divBdr>
                                              <w:divsChild>
                                                <w:div w:id="1128164511">
                                                  <w:marLeft w:val="0"/>
                                                  <w:marRight w:val="0"/>
                                                  <w:marTop w:val="0"/>
                                                  <w:marBottom w:val="0"/>
                                                  <w:divBdr>
                                                    <w:top w:val="single" w:sz="2" w:space="0" w:color="E3E3E3"/>
                                                    <w:left w:val="single" w:sz="2" w:space="0" w:color="E3E3E3"/>
                                                    <w:bottom w:val="single" w:sz="2" w:space="0" w:color="E3E3E3"/>
                                                    <w:right w:val="single" w:sz="2" w:space="0" w:color="E3E3E3"/>
                                                  </w:divBdr>
                                                  <w:divsChild>
                                                    <w:div w:id="92437244">
                                                      <w:marLeft w:val="0"/>
                                                      <w:marRight w:val="0"/>
                                                      <w:marTop w:val="0"/>
                                                      <w:marBottom w:val="0"/>
                                                      <w:divBdr>
                                                        <w:top w:val="single" w:sz="2" w:space="0" w:color="E3E3E3"/>
                                                        <w:left w:val="single" w:sz="2" w:space="0" w:color="E3E3E3"/>
                                                        <w:bottom w:val="single" w:sz="2" w:space="0" w:color="E3E3E3"/>
                                                        <w:right w:val="single" w:sz="2" w:space="0" w:color="E3E3E3"/>
                                                      </w:divBdr>
                                                      <w:divsChild>
                                                        <w:div w:id="1985621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0400920">
          <w:marLeft w:val="0"/>
          <w:marRight w:val="0"/>
          <w:marTop w:val="0"/>
          <w:marBottom w:val="0"/>
          <w:divBdr>
            <w:top w:val="none" w:sz="0" w:space="0" w:color="auto"/>
            <w:left w:val="none" w:sz="0" w:space="0" w:color="auto"/>
            <w:bottom w:val="none" w:sz="0" w:space="0" w:color="auto"/>
            <w:right w:val="none" w:sz="0" w:space="0" w:color="auto"/>
          </w:divBdr>
        </w:div>
      </w:divsChild>
    </w:div>
    <w:div w:id="182461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2146</Words>
  <Characters>12234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23</cp:revision>
  <dcterms:created xsi:type="dcterms:W3CDTF">2024-04-22T15:48:00Z</dcterms:created>
  <dcterms:modified xsi:type="dcterms:W3CDTF">2024-04-22T19:21:00Z</dcterms:modified>
</cp:coreProperties>
</file>