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ACDFDAE" w14:textId="78C77201" w:rsidR="005216A5" w:rsidRPr="005216A5" w:rsidRDefault="00DC0209" w:rsidP="005216A5">
      <w:pPr>
        <w:pStyle w:val="Title"/>
        <w:pBdr>
          <w:bottom w:val="single" w:sz="12" w:space="1" w:color="auto"/>
        </w:pBdr>
        <w:jc w:val="left"/>
        <w:rPr>
          <w:rFonts w:asciiTheme="minorHAnsi" w:hAnsiTheme="minorHAnsi" w:cstheme="minorHAnsi"/>
          <w:caps/>
          <w:smallCaps w:val="0"/>
          <w:sz w:val="22"/>
          <w:szCs w:val="22"/>
        </w:rPr>
      </w:pPr>
      <w:r w:rsidRPr="00DC0209">
        <w:rPr>
          <w:rFonts w:asciiTheme="minorHAnsi" w:hAnsiTheme="minorHAnsi" w:cstheme="minorHAnsi"/>
          <w:caps/>
          <w:smallCaps w:val="0"/>
          <w:sz w:val="22"/>
          <w:szCs w:val="22"/>
        </w:rPr>
        <w:t>SUMMARY:</w:t>
      </w:r>
    </w:p>
    <w:p w14:paraId="1B89BD2D" w14:textId="77777777" w:rsidR="005216A5" w:rsidRPr="005216A5" w:rsidRDefault="005216A5" w:rsidP="005216A5">
      <w:pPr>
        <w:pStyle w:val="NoSpacing"/>
        <w:rPr>
          <w:sz w:val="10"/>
        </w:rPr>
      </w:pPr>
    </w:p>
    <w:p w14:paraId="2EE74243" w14:textId="77777777" w:rsidR="008D7FC5" w:rsidRDefault="008D7FC5" w:rsidP="008D7FC5">
      <w:pPr>
        <w:pStyle w:val="NoSpacing"/>
        <w:numPr>
          <w:ilvl w:val="0"/>
          <w:numId w:val="53"/>
        </w:numPr>
      </w:pPr>
      <w:r w:rsidRPr="008D7FC5">
        <w:t xml:space="preserve">Senior Corporate events manager with extensive experience conceiving, designing, and executing high-profile events. </w:t>
      </w:r>
    </w:p>
    <w:p w14:paraId="4BE135B1" w14:textId="4A6F67A0" w:rsidR="00DB71ED" w:rsidRDefault="008D7FC5" w:rsidP="008D7FC5">
      <w:pPr>
        <w:pStyle w:val="NoSpacing"/>
        <w:numPr>
          <w:ilvl w:val="0"/>
          <w:numId w:val="53"/>
        </w:numPr>
      </w:pPr>
      <w:r w:rsidRPr="008D7FC5">
        <w:t>Self-starter with established track record creating functions with</w:t>
      </w:r>
      <w:r>
        <w:t xml:space="preserve"> </w:t>
      </w:r>
      <w:r w:rsidRPr="008D7FC5">
        <w:t>outstanding client engagement and measurable returns to the firm.</w:t>
      </w:r>
    </w:p>
    <w:p w14:paraId="3A723531" w14:textId="77777777" w:rsidR="008D7FC5" w:rsidRPr="008D7FC5" w:rsidRDefault="008D7FC5" w:rsidP="008D7FC5">
      <w:pPr>
        <w:pStyle w:val="NoSpacing"/>
      </w:pPr>
    </w:p>
    <w:p w14:paraId="6064AAD1" w14:textId="31FA39CF" w:rsidR="00DC0209" w:rsidRPr="00DC0209" w:rsidRDefault="00DC0209" w:rsidP="00DC0209">
      <w:pPr>
        <w:pStyle w:val="Title"/>
        <w:pBdr>
          <w:bottom w:val="single" w:sz="12" w:space="1" w:color="auto"/>
        </w:pBdr>
        <w:jc w:val="left"/>
        <w:rPr>
          <w:rFonts w:asciiTheme="minorHAnsi" w:hAnsiTheme="minorHAnsi" w:cstheme="minorHAnsi"/>
          <w:caps/>
          <w:smallCaps w:val="0"/>
          <w:sz w:val="22"/>
          <w:szCs w:val="22"/>
        </w:rPr>
      </w:pPr>
      <w:r w:rsidRPr="00DC0209">
        <w:rPr>
          <w:rFonts w:asciiTheme="minorHAnsi" w:hAnsiTheme="minorHAnsi" w:cstheme="minorHAnsi"/>
          <w:caps/>
          <w:smallCaps w:val="0"/>
          <w:sz w:val="22"/>
          <w:szCs w:val="22"/>
        </w:rPr>
        <w:t>SKILLS:</w:t>
      </w:r>
    </w:p>
    <w:p w14:paraId="630E7CBD" w14:textId="77777777" w:rsidR="00DC0209" w:rsidRPr="00DC0209" w:rsidRDefault="00DC0209" w:rsidP="00C1525D">
      <w:pPr>
        <w:pStyle w:val="NoSpacing"/>
        <w:rPr>
          <w:sz w:val="10"/>
        </w:rPr>
      </w:pPr>
    </w:p>
    <w:p w14:paraId="7EC50AA5" w14:textId="4A517492" w:rsidR="008D7FC5" w:rsidRPr="008D7FC5" w:rsidRDefault="008D7FC5" w:rsidP="008D7FC5">
      <w:pPr>
        <w:pStyle w:val="NoSpacing"/>
        <w:numPr>
          <w:ilvl w:val="0"/>
          <w:numId w:val="54"/>
        </w:numPr>
      </w:pPr>
      <w:r>
        <w:t>P</w:t>
      </w:r>
      <w:r w:rsidRPr="008D7FC5">
        <w:t>roject management</w:t>
      </w:r>
    </w:p>
    <w:p w14:paraId="07B0923F" w14:textId="77777777" w:rsidR="008D7FC5" w:rsidRPr="008D7FC5" w:rsidRDefault="008D7FC5" w:rsidP="008D7FC5">
      <w:pPr>
        <w:pStyle w:val="NoSpacing"/>
        <w:numPr>
          <w:ilvl w:val="0"/>
          <w:numId w:val="54"/>
        </w:numPr>
      </w:pPr>
      <w:r w:rsidRPr="008D7FC5">
        <w:t>Vendor and contract negotiations Budget development</w:t>
      </w:r>
    </w:p>
    <w:p w14:paraId="1BE72274" w14:textId="77777777" w:rsidR="008D7FC5" w:rsidRPr="008D7FC5" w:rsidRDefault="008D7FC5" w:rsidP="008D7FC5">
      <w:pPr>
        <w:pStyle w:val="NoSpacing"/>
        <w:numPr>
          <w:ilvl w:val="0"/>
          <w:numId w:val="54"/>
        </w:numPr>
      </w:pPr>
      <w:r w:rsidRPr="008D7FC5">
        <w:t>Venue selection</w:t>
      </w:r>
    </w:p>
    <w:p w14:paraId="0B40815A" w14:textId="77777777" w:rsidR="008D7FC5" w:rsidRDefault="008D7FC5" w:rsidP="008D7FC5">
      <w:pPr>
        <w:pStyle w:val="NoSpacing"/>
        <w:numPr>
          <w:ilvl w:val="0"/>
          <w:numId w:val="54"/>
        </w:numPr>
      </w:pPr>
      <w:r w:rsidRPr="008D7FC5">
        <w:t xml:space="preserve">Events logistics management Sponsorship development </w:t>
      </w:r>
    </w:p>
    <w:p w14:paraId="5639D847" w14:textId="57EF1D36" w:rsidR="008D7FC5" w:rsidRPr="008D7FC5" w:rsidRDefault="008D7FC5" w:rsidP="008D7FC5">
      <w:pPr>
        <w:pStyle w:val="NoSpacing"/>
        <w:numPr>
          <w:ilvl w:val="0"/>
          <w:numId w:val="54"/>
        </w:numPr>
      </w:pPr>
      <w:r w:rsidRPr="008D7FC5">
        <w:t>MS Office</w:t>
      </w:r>
    </w:p>
    <w:p w14:paraId="042AFB2E" w14:textId="77777777" w:rsidR="008D7FC5" w:rsidRPr="008D7FC5" w:rsidRDefault="008D7FC5" w:rsidP="008D7FC5">
      <w:pPr>
        <w:pStyle w:val="NoSpacing"/>
        <w:numPr>
          <w:ilvl w:val="0"/>
          <w:numId w:val="54"/>
        </w:numPr>
      </w:pPr>
      <w:r w:rsidRPr="008D7FC5">
        <w:t>Salesforce</w:t>
      </w:r>
    </w:p>
    <w:p w14:paraId="595D793D" w14:textId="21209EFB" w:rsidR="003E4954" w:rsidRPr="008D7FC5" w:rsidRDefault="008D7FC5" w:rsidP="008D7FC5">
      <w:pPr>
        <w:pStyle w:val="NoSpacing"/>
        <w:numPr>
          <w:ilvl w:val="0"/>
          <w:numId w:val="54"/>
        </w:numPr>
      </w:pPr>
      <w:r w:rsidRPr="008D7FC5">
        <w:t>Splashthat</w:t>
      </w:r>
    </w:p>
    <w:p w14:paraId="6FFC2721" w14:textId="77777777" w:rsidR="008D7FC5" w:rsidRDefault="008D7FC5" w:rsidP="008D7FC5">
      <w:pPr>
        <w:pStyle w:val="NoSpacing"/>
        <w:rPr>
          <w:lang w:val="en-IN"/>
        </w:rPr>
      </w:pPr>
    </w:p>
    <w:p w14:paraId="4C0B4C63" w14:textId="77777777" w:rsidR="00A61182" w:rsidRPr="00B573EC" w:rsidRDefault="00A61182" w:rsidP="00A61182">
      <w:pPr>
        <w:pStyle w:val="Title"/>
        <w:pBdr>
          <w:bottom w:val="single" w:sz="12" w:space="1" w:color="auto"/>
        </w:pBdr>
        <w:jc w:val="left"/>
        <w:rPr>
          <w:rFonts w:asciiTheme="minorHAnsi" w:hAnsiTheme="minorHAnsi" w:cstheme="minorHAnsi"/>
          <w:caps/>
          <w:smallCaps w:val="0"/>
          <w:sz w:val="22"/>
          <w:szCs w:val="22"/>
        </w:rPr>
      </w:pPr>
      <w:r w:rsidRPr="00B573EC">
        <w:rPr>
          <w:rFonts w:asciiTheme="minorHAnsi" w:hAnsiTheme="minorHAnsi" w:cstheme="minorHAnsi"/>
          <w:caps/>
          <w:smallCaps w:val="0"/>
          <w:sz w:val="22"/>
          <w:szCs w:val="22"/>
        </w:rPr>
        <w:t>PROFESSIONAL Experience:</w:t>
      </w:r>
      <w:r w:rsidRPr="00B573EC">
        <w:rPr>
          <w:rFonts w:asciiTheme="minorHAnsi" w:hAnsiTheme="minorHAnsi" w:cstheme="minorHAnsi"/>
          <w:caps/>
          <w:smallCaps w:val="0"/>
          <w:sz w:val="22"/>
          <w:szCs w:val="22"/>
        </w:rPr>
        <w:tab/>
      </w:r>
    </w:p>
    <w:p w14:paraId="687E3CD1" w14:textId="77777777" w:rsidR="00A61182" w:rsidRPr="001E15D2" w:rsidRDefault="00A61182" w:rsidP="00A61182">
      <w:pPr>
        <w:pStyle w:val="NoSpacing"/>
        <w:rPr>
          <w:rFonts w:ascii="Arial" w:eastAsia="Arial" w:hAnsi="Arial" w:cs="Arial"/>
          <w:b/>
          <w:sz w:val="10"/>
        </w:rPr>
      </w:pPr>
    </w:p>
    <w:p w14:paraId="4ACE04F0" w14:textId="4EF57859" w:rsidR="008D7FC5" w:rsidRPr="008D7FC5" w:rsidRDefault="008D7FC5" w:rsidP="008D7FC5">
      <w:pPr>
        <w:pStyle w:val="NoSpacing"/>
        <w:rPr>
          <w:b/>
          <w:bCs/>
        </w:rPr>
      </w:pPr>
      <w:r w:rsidRPr="008D7FC5">
        <w:rPr>
          <w:b/>
          <w:bCs/>
        </w:rPr>
        <w:t>Corporate Events Director and Operations</w:t>
      </w:r>
      <w:r w:rsidRPr="008D7FC5">
        <w:rPr>
          <w:b/>
          <w:bCs/>
        </w:rPr>
        <w:tab/>
      </w:r>
      <w:r w:rsidRPr="008D7FC5"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  <w:t xml:space="preserve">              </w:t>
      </w:r>
      <w:r w:rsidRPr="008D7FC5">
        <w:rPr>
          <w:b/>
          <w:bCs/>
        </w:rPr>
        <w:t>April 2020</w:t>
      </w:r>
      <w:r>
        <w:rPr>
          <w:b/>
          <w:bCs/>
        </w:rPr>
        <w:t xml:space="preserve"> – </w:t>
      </w:r>
      <w:r w:rsidRPr="008D7FC5">
        <w:rPr>
          <w:b/>
          <w:bCs/>
        </w:rPr>
        <w:t>Current</w:t>
      </w:r>
    </w:p>
    <w:p w14:paraId="5CA041CE" w14:textId="77777777" w:rsidR="008D7FC5" w:rsidRPr="008D7FC5" w:rsidRDefault="008D7FC5" w:rsidP="008D7FC5">
      <w:pPr>
        <w:pStyle w:val="NoSpacing"/>
        <w:rPr>
          <w:b/>
          <w:bCs/>
        </w:rPr>
      </w:pPr>
      <w:r w:rsidRPr="008D7FC5">
        <w:rPr>
          <w:b/>
          <w:bCs/>
        </w:rPr>
        <w:t>Vivid+Co, New York, NY</w:t>
      </w:r>
    </w:p>
    <w:p w14:paraId="0A42A282" w14:textId="77777777" w:rsidR="008D7FC5" w:rsidRPr="008D7FC5" w:rsidRDefault="008D7FC5" w:rsidP="008D7FC5">
      <w:pPr>
        <w:pStyle w:val="NoSpacing"/>
        <w:rPr>
          <w:sz w:val="10"/>
        </w:rPr>
      </w:pPr>
    </w:p>
    <w:p w14:paraId="0B096BC8" w14:textId="4F8707CA" w:rsidR="008D7FC5" w:rsidRPr="008D7FC5" w:rsidRDefault="008D7FC5" w:rsidP="008D7FC5">
      <w:pPr>
        <w:pStyle w:val="NoSpacing"/>
        <w:numPr>
          <w:ilvl w:val="0"/>
          <w:numId w:val="55"/>
        </w:numPr>
      </w:pPr>
      <w:r w:rsidRPr="008D7FC5">
        <w:t>Vivid+Co is a full-service agency and strategic advisor partnering with visionaries to solve their toughest challenges .</w:t>
      </w:r>
    </w:p>
    <w:p w14:paraId="0378995F" w14:textId="77777777" w:rsidR="008D7FC5" w:rsidRPr="008D7FC5" w:rsidRDefault="008D7FC5" w:rsidP="008D7FC5">
      <w:pPr>
        <w:pStyle w:val="NoSpacing"/>
        <w:numPr>
          <w:ilvl w:val="0"/>
          <w:numId w:val="55"/>
        </w:numPr>
      </w:pPr>
      <w:r w:rsidRPr="008D7FC5">
        <w:t>Collaborate with senior stakeholders across media, marketing, communications, and technology industries to deliver first-class virtual, hybrid and in-person events</w:t>
      </w:r>
    </w:p>
    <w:p w14:paraId="44A09074" w14:textId="77777777" w:rsidR="008D7FC5" w:rsidRPr="008D7FC5" w:rsidRDefault="008D7FC5" w:rsidP="008D7FC5">
      <w:pPr>
        <w:pStyle w:val="NoSpacing"/>
        <w:numPr>
          <w:ilvl w:val="0"/>
          <w:numId w:val="55"/>
        </w:numPr>
      </w:pPr>
      <w:r w:rsidRPr="008D7FC5">
        <w:t>Partner with marketing to create programs and content tailored to maximize audience engagement</w:t>
      </w:r>
    </w:p>
    <w:p w14:paraId="5ED27BCB" w14:textId="77777777" w:rsidR="008D7FC5" w:rsidRPr="008D7FC5" w:rsidRDefault="008D7FC5" w:rsidP="008D7FC5">
      <w:pPr>
        <w:pStyle w:val="NoSpacing"/>
        <w:numPr>
          <w:ilvl w:val="0"/>
          <w:numId w:val="55"/>
        </w:numPr>
      </w:pPr>
      <w:r w:rsidRPr="008D7FC5">
        <w:t>Liaise with existing clients and new leads, post-event, to gain valuable feedback and track success from a customer experience perspective</w:t>
      </w:r>
    </w:p>
    <w:p w14:paraId="4BE409CA" w14:textId="77777777" w:rsidR="008D7FC5" w:rsidRPr="008D7FC5" w:rsidRDefault="008D7FC5" w:rsidP="008D7FC5">
      <w:pPr>
        <w:pStyle w:val="NoSpacing"/>
        <w:numPr>
          <w:ilvl w:val="0"/>
          <w:numId w:val="55"/>
        </w:numPr>
      </w:pPr>
      <w:r w:rsidRPr="008D7FC5">
        <w:t>Convene regular meetings with senior management to ensure constant alignment with Vivid’s strategic objectives, setting events calendar, budgets, and resources accordingly</w:t>
      </w:r>
    </w:p>
    <w:p w14:paraId="31A0D48E" w14:textId="3C679731" w:rsidR="008D7FC5" w:rsidRPr="008D7FC5" w:rsidRDefault="008D7FC5" w:rsidP="008D7FC5">
      <w:pPr>
        <w:pStyle w:val="NoSpacing"/>
        <w:numPr>
          <w:ilvl w:val="0"/>
          <w:numId w:val="55"/>
        </w:numPr>
      </w:pPr>
      <w:r w:rsidRPr="008D7FC5">
        <w:t>Design and execute all Vivid’s events with a focus on maximizing</w:t>
      </w:r>
      <w:r>
        <w:t xml:space="preserve"> </w:t>
      </w:r>
      <w:r w:rsidRPr="008D7FC5">
        <w:t>client experience given resource constraints</w:t>
      </w:r>
    </w:p>
    <w:p w14:paraId="6772D56C" w14:textId="77777777" w:rsidR="008D7FC5" w:rsidRDefault="008D7FC5" w:rsidP="008D7FC5">
      <w:pPr>
        <w:pStyle w:val="NoSpacing"/>
      </w:pPr>
    </w:p>
    <w:p w14:paraId="010D2F7B" w14:textId="444B36EF" w:rsidR="008D7FC5" w:rsidRPr="008D7FC5" w:rsidRDefault="008D7FC5" w:rsidP="008D7FC5">
      <w:pPr>
        <w:pStyle w:val="NoSpacing"/>
        <w:rPr>
          <w:b/>
          <w:bCs/>
        </w:rPr>
      </w:pPr>
      <w:r w:rsidRPr="008D7FC5">
        <w:rPr>
          <w:b/>
          <w:bCs/>
        </w:rPr>
        <w:t>Corporate Event Marketing Manager</w:t>
      </w:r>
      <w:r w:rsidRPr="008D7FC5"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  <w:t xml:space="preserve">   </w:t>
      </w:r>
      <w:r w:rsidRPr="008D7FC5">
        <w:rPr>
          <w:b/>
          <w:bCs/>
        </w:rPr>
        <w:t>October 2019</w:t>
      </w:r>
      <w:r>
        <w:rPr>
          <w:b/>
          <w:bCs/>
        </w:rPr>
        <w:t xml:space="preserve"> – </w:t>
      </w:r>
      <w:r w:rsidRPr="008D7FC5">
        <w:rPr>
          <w:b/>
          <w:bCs/>
        </w:rPr>
        <w:t>April 2020</w:t>
      </w:r>
    </w:p>
    <w:p w14:paraId="34FF719F" w14:textId="77777777" w:rsidR="008D7FC5" w:rsidRPr="008D7FC5" w:rsidRDefault="008D7FC5" w:rsidP="008D7FC5">
      <w:pPr>
        <w:pStyle w:val="NoSpacing"/>
        <w:rPr>
          <w:b/>
          <w:bCs/>
        </w:rPr>
      </w:pPr>
      <w:r w:rsidRPr="008D7FC5">
        <w:rPr>
          <w:b/>
          <w:bCs/>
        </w:rPr>
        <w:t>Knotch, New York, NY</w:t>
      </w:r>
    </w:p>
    <w:p w14:paraId="17370514" w14:textId="77777777" w:rsidR="008D7FC5" w:rsidRPr="008D7FC5" w:rsidRDefault="008D7FC5" w:rsidP="008D7FC5">
      <w:pPr>
        <w:pStyle w:val="NoSpacing"/>
        <w:rPr>
          <w:sz w:val="10"/>
        </w:rPr>
      </w:pPr>
    </w:p>
    <w:p w14:paraId="46B6A193" w14:textId="2109FCE1" w:rsidR="008D7FC5" w:rsidRPr="008D7FC5" w:rsidRDefault="008D7FC5" w:rsidP="008D7FC5">
      <w:pPr>
        <w:pStyle w:val="NoSpacing"/>
        <w:numPr>
          <w:ilvl w:val="0"/>
          <w:numId w:val="56"/>
        </w:numPr>
      </w:pPr>
      <w:r w:rsidRPr="008D7FC5">
        <w:t>Knotch is a content intelligence platform that enables marketing and communications teams to measure, understand and optimize content returns.</w:t>
      </w:r>
    </w:p>
    <w:p w14:paraId="1E189A4F" w14:textId="374DD2DB" w:rsidR="008D7FC5" w:rsidRPr="008D7FC5" w:rsidRDefault="008D7FC5" w:rsidP="008D7FC5">
      <w:pPr>
        <w:pStyle w:val="NoSpacing"/>
        <w:numPr>
          <w:ilvl w:val="0"/>
          <w:numId w:val="56"/>
        </w:numPr>
      </w:pPr>
      <w:r w:rsidRPr="008D7FC5">
        <w:t>Planned lead-generation and customer relationship events,</w:t>
      </w:r>
      <w:r>
        <w:t xml:space="preserve"> </w:t>
      </w:r>
      <w:r w:rsidRPr="008D7FC5">
        <w:t>including annual conferences, monthly breakfasts, and C-suite dinners</w:t>
      </w:r>
    </w:p>
    <w:p w14:paraId="4AFD9F2E" w14:textId="72B8F0E9" w:rsidR="008D7FC5" w:rsidRPr="008D7FC5" w:rsidRDefault="008D7FC5" w:rsidP="008D7FC5">
      <w:pPr>
        <w:pStyle w:val="NoSpacing"/>
        <w:numPr>
          <w:ilvl w:val="0"/>
          <w:numId w:val="56"/>
        </w:numPr>
      </w:pPr>
      <w:r w:rsidRPr="008D7FC5">
        <w:t>Defined and managed detailed processes for events, including</w:t>
      </w:r>
      <w:r>
        <w:t xml:space="preserve"> </w:t>
      </w:r>
      <w:r w:rsidRPr="008D7FC5">
        <w:t>budgets, venues, vendors/suppliers, timelines, registrations, and staffing</w:t>
      </w:r>
    </w:p>
    <w:p w14:paraId="2037ADB3" w14:textId="614448D1" w:rsidR="008D7FC5" w:rsidRPr="008D7FC5" w:rsidRDefault="008D7FC5" w:rsidP="008D7FC5">
      <w:pPr>
        <w:pStyle w:val="NoSpacing"/>
        <w:numPr>
          <w:ilvl w:val="0"/>
          <w:numId w:val="56"/>
        </w:numPr>
      </w:pPr>
      <w:r w:rsidRPr="008D7FC5">
        <w:t>Developed comprehensive event reporting framework to</w:t>
      </w:r>
      <w:r>
        <w:t xml:space="preserve"> </w:t>
      </w:r>
      <w:r w:rsidRPr="008D7FC5">
        <w:t>measure success and ROI</w:t>
      </w:r>
    </w:p>
    <w:p w14:paraId="435DE5E7" w14:textId="08E9318B" w:rsidR="008D7FC5" w:rsidRDefault="008D7FC5" w:rsidP="008D7FC5">
      <w:pPr>
        <w:pStyle w:val="NoSpacing"/>
        <w:numPr>
          <w:ilvl w:val="0"/>
          <w:numId w:val="56"/>
        </w:numPr>
      </w:pPr>
      <w:r w:rsidRPr="008D7FC5">
        <w:t>Planned and developed virtual events via Zoom, WebEx</w:t>
      </w:r>
    </w:p>
    <w:p w14:paraId="32F41A32" w14:textId="77777777" w:rsidR="008D7FC5" w:rsidRPr="008D7FC5" w:rsidRDefault="008D7FC5" w:rsidP="008D7FC5">
      <w:pPr>
        <w:pStyle w:val="NoSpacing"/>
      </w:pPr>
    </w:p>
    <w:p w14:paraId="2529715D" w14:textId="77777777" w:rsidR="008D7FC5" w:rsidRDefault="008D7FC5" w:rsidP="008D7FC5">
      <w:pPr>
        <w:pStyle w:val="NoSpacing"/>
      </w:pPr>
    </w:p>
    <w:p w14:paraId="7E797A29" w14:textId="77777777" w:rsidR="008D7FC5" w:rsidRDefault="008D7FC5" w:rsidP="008D7FC5">
      <w:pPr>
        <w:pStyle w:val="NoSpacing"/>
      </w:pPr>
    </w:p>
    <w:p w14:paraId="4BE740F7" w14:textId="77777777" w:rsidR="008D7FC5" w:rsidRDefault="008D7FC5" w:rsidP="008D7FC5">
      <w:pPr>
        <w:pStyle w:val="NoSpacing"/>
      </w:pPr>
    </w:p>
    <w:p w14:paraId="7D559A09" w14:textId="5F9C5B80" w:rsidR="008D7FC5" w:rsidRPr="008D7FC5" w:rsidRDefault="008D7FC5" w:rsidP="008D7FC5">
      <w:pPr>
        <w:pStyle w:val="NoSpacing"/>
        <w:rPr>
          <w:b/>
          <w:bCs/>
        </w:rPr>
      </w:pPr>
      <w:r w:rsidRPr="008D7FC5">
        <w:rPr>
          <w:b/>
          <w:bCs/>
        </w:rPr>
        <w:lastRenderedPageBreak/>
        <w:t>Senior Events Manager</w:t>
      </w:r>
      <w:r w:rsidRPr="008D7FC5"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  <w:t xml:space="preserve">          </w:t>
      </w:r>
      <w:r w:rsidRPr="008D7FC5">
        <w:rPr>
          <w:b/>
          <w:bCs/>
        </w:rPr>
        <w:t>February 2015</w:t>
      </w:r>
      <w:r>
        <w:rPr>
          <w:b/>
          <w:bCs/>
        </w:rPr>
        <w:t xml:space="preserve"> – </w:t>
      </w:r>
      <w:r w:rsidRPr="008D7FC5">
        <w:rPr>
          <w:b/>
          <w:bCs/>
        </w:rPr>
        <w:t>October</w:t>
      </w:r>
      <w:r>
        <w:rPr>
          <w:b/>
          <w:bCs/>
        </w:rPr>
        <w:t xml:space="preserve"> </w:t>
      </w:r>
      <w:r w:rsidRPr="008D7FC5">
        <w:rPr>
          <w:b/>
          <w:bCs/>
        </w:rPr>
        <w:t>2019</w:t>
      </w:r>
    </w:p>
    <w:p w14:paraId="10791DE2" w14:textId="77777777" w:rsidR="008D7FC5" w:rsidRPr="008D7FC5" w:rsidRDefault="008D7FC5" w:rsidP="008D7FC5">
      <w:pPr>
        <w:pStyle w:val="NoSpacing"/>
        <w:rPr>
          <w:b/>
          <w:bCs/>
        </w:rPr>
      </w:pPr>
      <w:r w:rsidRPr="008D7FC5">
        <w:rPr>
          <w:b/>
          <w:bCs/>
        </w:rPr>
        <w:t>MediaLink, New York, NY</w:t>
      </w:r>
    </w:p>
    <w:p w14:paraId="1FD05465" w14:textId="77777777" w:rsidR="008D7FC5" w:rsidRPr="008D7FC5" w:rsidRDefault="008D7FC5" w:rsidP="008D7FC5">
      <w:pPr>
        <w:pStyle w:val="NoSpacing"/>
        <w:rPr>
          <w:sz w:val="10"/>
        </w:rPr>
      </w:pPr>
    </w:p>
    <w:p w14:paraId="117C2765" w14:textId="0C6F2AF9" w:rsidR="008D7FC5" w:rsidRPr="008D7FC5" w:rsidRDefault="008D7FC5" w:rsidP="008D7FC5">
      <w:pPr>
        <w:pStyle w:val="NoSpacing"/>
        <w:numPr>
          <w:ilvl w:val="0"/>
          <w:numId w:val="57"/>
        </w:numPr>
      </w:pPr>
      <w:r w:rsidRPr="008D7FC5">
        <w:t>MediaLink is a strategic advisory firm serving partners at the intersection of media, marketing, advertising, entertainment, technology, and finance.</w:t>
      </w:r>
    </w:p>
    <w:p w14:paraId="11596A62" w14:textId="0222EE0A" w:rsidR="008D7FC5" w:rsidRPr="008D7FC5" w:rsidRDefault="008D7FC5" w:rsidP="008D7FC5">
      <w:pPr>
        <w:pStyle w:val="NoSpacing"/>
        <w:numPr>
          <w:ilvl w:val="0"/>
          <w:numId w:val="57"/>
        </w:numPr>
      </w:pPr>
      <w:r w:rsidRPr="008D7FC5">
        <w:t>Planned, organized, and managed major industry tent-pole</w:t>
      </w:r>
      <w:r>
        <w:t xml:space="preserve"> </w:t>
      </w:r>
      <w:r w:rsidRPr="008D7FC5">
        <w:t>events for both MediaLink and its clients including: the International Consumer Electronics Show (CES), the Cannes Lions International Festival of Creativity, SXSW Interactive, Mobile World Congress, ANA Master of Marketing, 4A's Accelerate, Advertising Week NY, and DMEXCO</w:t>
      </w:r>
    </w:p>
    <w:p w14:paraId="3F4769A0" w14:textId="6DBD282B" w:rsidR="008D7FC5" w:rsidRPr="008D7FC5" w:rsidRDefault="008D7FC5" w:rsidP="008D7FC5">
      <w:pPr>
        <w:pStyle w:val="NoSpacing"/>
        <w:numPr>
          <w:ilvl w:val="0"/>
          <w:numId w:val="57"/>
        </w:numPr>
      </w:pPr>
      <w:r w:rsidRPr="008D7FC5">
        <w:t>Managed logistics, designed invitations, maintained contact</w:t>
      </w:r>
      <w:r>
        <w:t xml:space="preserve"> </w:t>
      </w:r>
      <w:r w:rsidRPr="008D7FC5">
        <w:t>databases and RSVPs using Salesforce and Splashthat</w:t>
      </w:r>
    </w:p>
    <w:p w14:paraId="31ABF106" w14:textId="7BC2B8DC" w:rsidR="008D7FC5" w:rsidRPr="008D7FC5" w:rsidRDefault="008D7FC5" w:rsidP="008D7FC5">
      <w:pPr>
        <w:pStyle w:val="NoSpacing"/>
        <w:numPr>
          <w:ilvl w:val="0"/>
          <w:numId w:val="57"/>
        </w:numPr>
      </w:pPr>
      <w:r w:rsidRPr="008D7FC5">
        <w:t>Partnered with clients on activations during large events, for example: Braze happy hour at Cannes Lions 2019 within MediaLink beach</w:t>
      </w:r>
    </w:p>
    <w:p w14:paraId="2C4A3B1D" w14:textId="03ED4656" w:rsidR="008D7FC5" w:rsidRPr="008D7FC5" w:rsidRDefault="008D7FC5" w:rsidP="008D7FC5">
      <w:pPr>
        <w:pStyle w:val="NoSpacing"/>
        <w:numPr>
          <w:ilvl w:val="0"/>
          <w:numId w:val="57"/>
        </w:numPr>
      </w:pPr>
      <w:r w:rsidRPr="008D7FC5">
        <w:t>Researched venues and vendors, compared proposals and coordinated menu selections, music, and décor elements for each event</w:t>
      </w:r>
    </w:p>
    <w:p w14:paraId="36CA8966" w14:textId="3E413B08" w:rsidR="008D7FC5" w:rsidRPr="008D7FC5" w:rsidRDefault="008D7FC5" w:rsidP="008D7FC5">
      <w:pPr>
        <w:pStyle w:val="NoSpacing"/>
        <w:numPr>
          <w:ilvl w:val="0"/>
          <w:numId w:val="57"/>
        </w:numPr>
      </w:pPr>
      <w:r w:rsidRPr="008D7FC5">
        <w:t>Drafted client proposals including event strategy, scope, goals, budgets, and KPIs for each event</w:t>
      </w:r>
    </w:p>
    <w:p w14:paraId="62ACC43C" w14:textId="6BEB0A04" w:rsidR="008D7FC5" w:rsidRPr="008D7FC5" w:rsidRDefault="008D7FC5" w:rsidP="008D7FC5">
      <w:pPr>
        <w:pStyle w:val="NoSpacing"/>
        <w:numPr>
          <w:ilvl w:val="0"/>
          <w:numId w:val="57"/>
        </w:numPr>
      </w:pPr>
      <w:r w:rsidRPr="008D7FC5">
        <w:t>Negotiated contracts and identified avenues for cost savings: over 2017 / 2018 calendar years worked with vendors to create</w:t>
      </w:r>
      <w:r>
        <w:t xml:space="preserve"> </w:t>
      </w:r>
      <w:r w:rsidRPr="008D7FC5">
        <w:t>$200K in savings at Cannes Lions Developed relationships with existing vendors while also identifying new vendor relationships in U.S. and Europe</w:t>
      </w:r>
    </w:p>
    <w:p w14:paraId="55C2B995" w14:textId="5ACE68CD" w:rsidR="008D7FC5" w:rsidRPr="008D7FC5" w:rsidRDefault="008D7FC5" w:rsidP="008D7FC5">
      <w:pPr>
        <w:pStyle w:val="NoSpacing"/>
        <w:numPr>
          <w:ilvl w:val="0"/>
          <w:numId w:val="57"/>
        </w:numPr>
      </w:pPr>
      <w:r w:rsidRPr="008D7FC5">
        <w:t>Managed and trained new recruits and on-site staff (over 20</w:t>
      </w:r>
      <w:r>
        <w:t xml:space="preserve"> </w:t>
      </w:r>
      <w:r w:rsidRPr="008D7FC5">
        <w:t>people) during, pre- and post- event production</w:t>
      </w:r>
    </w:p>
    <w:p w14:paraId="11C6634B" w14:textId="77777777" w:rsidR="008D7FC5" w:rsidRPr="00810F36" w:rsidRDefault="008D7FC5" w:rsidP="00A57579">
      <w:pPr>
        <w:pStyle w:val="Title"/>
        <w:pBdr>
          <w:bottom w:val="single" w:sz="12" w:space="1" w:color="auto"/>
        </w:pBdr>
        <w:jc w:val="left"/>
        <w:rPr>
          <w:rFonts w:asciiTheme="minorHAnsi" w:hAnsiTheme="minorHAnsi" w:cstheme="minorHAnsi"/>
          <w:caps/>
          <w:smallCaps w:val="0"/>
          <w:sz w:val="16"/>
          <w:szCs w:val="22"/>
        </w:rPr>
      </w:pPr>
    </w:p>
    <w:p w14:paraId="03713922" w14:textId="77777777" w:rsidR="00A61182" w:rsidRPr="00B573EC" w:rsidRDefault="00A61182" w:rsidP="00A61182">
      <w:pPr>
        <w:pStyle w:val="Title"/>
        <w:pBdr>
          <w:bottom w:val="single" w:sz="12" w:space="1" w:color="auto"/>
        </w:pBdr>
        <w:jc w:val="left"/>
        <w:rPr>
          <w:rFonts w:asciiTheme="minorHAnsi" w:hAnsiTheme="minorHAnsi" w:cstheme="minorHAnsi"/>
          <w:caps/>
          <w:smallCaps w:val="0"/>
          <w:sz w:val="22"/>
          <w:szCs w:val="22"/>
        </w:rPr>
      </w:pPr>
      <w:r>
        <w:rPr>
          <w:rFonts w:asciiTheme="minorHAnsi" w:hAnsiTheme="minorHAnsi" w:cstheme="minorHAnsi"/>
          <w:caps/>
          <w:smallCaps w:val="0"/>
          <w:sz w:val="22"/>
          <w:szCs w:val="22"/>
        </w:rPr>
        <w:t>Education &amp; certifications</w:t>
      </w:r>
      <w:r w:rsidRPr="00B573EC">
        <w:rPr>
          <w:rFonts w:asciiTheme="minorHAnsi" w:hAnsiTheme="minorHAnsi" w:cstheme="minorHAnsi"/>
          <w:caps/>
          <w:smallCaps w:val="0"/>
          <w:sz w:val="22"/>
          <w:szCs w:val="22"/>
        </w:rPr>
        <w:t>:</w:t>
      </w:r>
      <w:r w:rsidRPr="00B573EC">
        <w:rPr>
          <w:rFonts w:asciiTheme="minorHAnsi" w:hAnsiTheme="minorHAnsi" w:cstheme="minorHAnsi"/>
          <w:caps/>
          <w:smallCaps w:val="0"/>
          <w:sz w:val="22"/>
          <w:szCs w:val="22"/>
        </w:rPr>
        <w:tab/>
      </w:r>
    </w:p>
    <w:p w14:paraId="0592A1B6" w14:textId="77777777" w:rsidR="00810F36" w:rsidRPr="00810F36" w:rsidRDefault="00810F36" w:rsidP="00810F36">
      <w:pPr>
        <w:pStyle w:val="NoSpacing"/>
        <w:rPr>
          <w:sz w:val="10"/>
        </w:rPr>
      </w:pPr>
    </w:p>
    <w:p w14:paraId="70F7D409" w14:textId="328D031B" w:rsidR="008D7FC5" w:rsidRPr="008D7FC5" w:rsidRDefault="008D7FC5" w:rsidP="008D7FC5">
      <w:pPr>
        <w:pStyle w:val="NoSpacing"/>
        <w:numPr>
          <w:ilvl w:val="0"/>
          <w:numId w:val="58"/>
        </w:numPr>
      </w:pPr>
      <w:r w:rsidRPr="008D7FC5">
        <w:t>Bachelor: Law (Pre-Law)</w:t>
      </w:r>
      <w:r>
        <w:t xml:space="preserve">, </w:t>
      </w:r>
      <w:r w:rsidRPr="008D7FC5">
        <w:t>Paris Sud 11 Université Faculté Jean-Monnet - Paris, FR</w:t>
      </w:r>
      <w:r>
        <w:t xml:space="preserve"> – </w:t>
      </w:r>
      <w:r w:rsidRPr="008D7FC5">
        <w:t>2008</w:t>
      </w:r>
    </w:p>
    <w:p w14:paraId="25630444" w14:textId="4F29A81D" w:rsidR="00DB71ED" w:rsidRPr="008D7FC5" w:rsidRDefault="008D7FC5" w:rsidP="005A0E87">
      <w:pPr>
        <w:pStyle w:val="NoSpacing"/>
        <w:numPr>
          <w:ilvl w:val="0"/>
          <w:numId w:val="58"/>
        </w:numPr>
      </w:pPr>
      <w:r w:rsidRPr="008D7FC5">
        <w:t>French Baccalaureate: Economics and Social Sciences</w:t>
      </w:r>
      <w:r>
        <w:t xml:space="preserve">, </w:t>
      </w:r>
      <w:r w:rsidRPr="008D7FC5">
        <w:t xml:space="preserve">Lycée Sainte Marie De La Croix </w:t>
      </w:r>
      <w:r>
        <w:t>–</w:t>
      </w:r>
      <w:r w:rsidRPr="008D7FC5">
        <w:t xml:space="preserve"> Paris</w:t>
      </w:r>
      <w:r>
        <w:t xml:space="preserve"> – </w:t>
      </w:r>
      <w:r w:rsidRPr="008D7FC5">
        <w:t>2005</w:t>
      </w:r>
    </w:p>
    <w:sectPr w:rsidR="00DB71ED" w:rsidRPr="008D7FC5" w:rsidSect="00390A61">
      <w:headerReference w:type="first" r:id="rId8"/>
      <w:type w:val="continuous"/>
      <w:pgSz w:w="11906" w:h="16838"/>
      <w:pgMar w:top="1440" w:right="1440" w:bottom="1440" w:left="1440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36D8353B" w14:textId="77777777" w:rsidR="00390A61" w:rsidRDefault="00390A61" w:rsidP="00A61182">
      <w:pPr>
        <w:spacing w:after="0" w:line="240" w:lineRule="auto"/>
      </w:pPr>
      <w:r>
        <w:separator/>
      </w:r>
    </w:p>
  </w:endnote>
  <w:endnote w:type="continuationSeparator" w:id="0">
    <w:p w14:paraId="62EAC711" w14:textId="77777777" w:rsidR="00390A61" w:rsidRDefault="00390A61" w:rsidP="00A6118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696F27BD" w14:textId="77777777" w:rsidR="00390A61" w:rsidRDefault="00390A61" w:rsidP="00A61182">
      <w:pPr>
        <w:spacing w:after="0" w:line="240" w:lineRule="auto"/>
      </w:pPr>
      <w:r>
        <w:separator/>
      </w:r>
    </w:p>
  </w:footnote>
  <w:footnote w:type="continuationSeparator" w:id="0">
    <w:p w14:paraId="0A736FB9" w14:textId="77777777" w:rsidR="00390A61" w:rsidRDefault="00390A61" w:rsidP="00A6118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4252EC00" w14:textId="15A5B12C" w:rsidR="00A961A8" w:rsidRDefault="00A61182" w:rsidP="00A61182">
    <w:pPr>
      <w:pStyle w:val="NoSpacing"/>
      <w:rPr>
        <w:rFonts w:cs="Calibri"/>
      </w:rPr>
    </w:pPr>
    <w:r w:rsidRPr="00654952">
      <w:rPr>
        <w:b/>
        <w:bCs/>
      </w:rPr>
      <w:t>Candidate Location:</w:t>
    </w:r>
    <w:r w:rsidRPr="00654952">
      <w:t xml:space="preserve"> </w:t>
    </w:r>
    <w:r w:rsidR="008D7FC5" w:rsidRPr="008D7FC5">
      <w:rPr>
        <w:rFonts w:cs="Calibri"/>
      </w:rPr>
      <w:t>New York, NY 10012</w:t>
    </w:r>
  </w:p>
  <w:p w14:paraId="7128A72C" w14:textId="37E693EC" w:rsidR="003E4954" w:rsidRDefault="00A61182" w:rsidP="003E4954">
    <w:pPr>
      <w:pStyle w:val="NoSpacing"/>
    </w:pPr>
    <w:r w:rsidRPr="00654952">
      <w:rPr>
        <w:b/>
        <w:bCs/>
      </w:rPr>
      <w:t>Candidate E-mail ID:</w:t>
    </w:r>
    <w:r w:rsidRPr="00654952">
      <w:t xml:space="preserve"> </w:t>
    </w:r>
    <w:hyperlink r:id="rId1" w:history="1">
      <w:r w:rsidR="008D7FC5" w:rsidRPr="00595411">
        <w:rPr>
          <w:rStyle w:val="Hyperlink"/>
        </w:rPr>
        <w:t>fabienpatrickmathieu@gmail.com</w:t>
      </w:r>
    </w:hyperlink>
  </w:p>
  <w:p w14:paraId="38ACB086" w14:textId="2C70BAA1" w:rsidR="00A61182" w:rsidRPr="003E4954" w:rsidRDefault="00A61182" w:rsidP="003E4954">
    <w:pPr>
      <w:pStyle w:val="NoSpacing"/>
    </w:pPr>
    <w:r w:rsidRPr="00654952">
      <w:rPr>
        <w:b/>
        <w:bCs/>
      </w:rPr>
      <w:t>Contact Number:</w:t>
    </w:r>
    <w:r w:rsidRPr="00654952">
      <w:t xml:space="preserve"> </w:t>
    </w:r>
    <w:r w:rsidR="008D7FC5" w:rsidRPr="008D7FC5">
      <w:rPr>
        <w:rFonts w:cs="Calibri"/>
      </w:rPr>
      <w:t>917</w:t>
    </w:r>
    <w:r w:rsidR="008D7FC5">
      <w:rPr>
        <w:rFonts w:cs="Calibri"/>
      </w:rPr>
      <w:t>-</w:t>
    </w:r>
    <w:r w:rsidR="008D7FC5" w:rsidRPr="008D7FC5">
      <w:rPr>
        <w:rFonts w:cs="Calibri"/>
      </w:rPr>
      <w:t>254-6129</w:t>
    </w:r>
  </w:p>
  <w:p w14:paraId="53FCE57D" w14:textId="77777777" w:rsidR="00A61182" w:rsidRPr="002976E7" w:rsidRDefault="00A61182" w:rsidP="00A61182">
    <w:pPr>
      <w:pStyle w:val="Header"/>
      <w:rPr>
        <w:rFonts w:cstheme="minorHAnsi"/>
        <w:b/>
        <w:sz w:val="10"/>
        <w:szCs w:val="28"/>
        <w:lang w:val="en-US"/>
      </w:rPr>
    </w:pPr>
  </w:p>
  <w:p w14:paraId="402A97BF" w14:textId="32228F9A" w:rsidR="00620B38" w:rsidRDefault="00CF1214" w:rsidP="00AC0EEF">
    <w:pPr>
      <w:pStyle w:val="Header"/>
      <w:jc w:val="center"/>
      <w:rPr>
        <w:rFonts w:cstheme="minorHAnsi"/>
        <w:b/>
        <w:sz w:val="28"/>
        <w:szCs w:val="28"/>
      </w:rPr>
    </w:pPr>
    <w:r w:rsidRPr="00CF1214">
      <w:rPr>
        <w:rFonts w:cstheme="minorHAnsi"/>
        <w:b/>
        <w:sz w:val="28"/>
        <w:szCs w:val="28"/>
      </w:rPr>
      <w:t>Fabien P. R. Mathieu</w:t>
    </w:r>
  </w:p>
  <w:p w14:paraId="5E21106E" w14:textId="77777777" w:rsidR="00CF1214" w:rsidRPr="00AC0EEF" w:rsidRDefault="00CF1214" w:rsidP="00AC0EEF">
    <w:pPr>
      <w:pStyle w:val="Header"/>
      <w:jc w:val="center"/>
      <w:rPr>
        <w:sz w:val="1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5C32EA8"/>
    <w:multiLevelType w:val="hybridMultilevel"/>
    <w:tmpl w:val="35C888F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5EF4FFD"/>
    <w:multiLevelType w:val="hybridMultilevel"/>
    <w:tmpl w:val="D194CD3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7B56735"/>
    <w:multiLevelType w:val="hybridMultilevel"/>
    <w:tmpl w:val="33C0C1D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C0C4A3D"/>
    <w:multiLevelType w:val="hybridMultilevel"/>
    <w:tmpl w:val="740C8C9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CB53CD0"/>
    <w:multiLevelType w:val="hybridMultilevel"/>
    <w:tmpl w:val="5532CCD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0A9500A"/>
    <w:multiLevelType w:val="hybridMultilevel"/>
    <w:tmpl w:val="A4E46D1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440056D"/>
    <w:multiLevelType w:val="hybridMultilevel"/>
    <w:tmpl w:val="9120FB4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65C08C6"/>
    <w:multiLevelType w:val="hybridMultilevel"/>
    <w:tmpl w:val="83A4B77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C60479F"/>
    <w:multiLevelType w:val="hybridMultilevel"/>
    <w:tmpl w:val="CAFEFF2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E450213"/>
    <w:multiLevelType w:val="hybridMultilevel"/>
    <w:tmpl w:val="683C52F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0731101"/>
    <w:multiLevelType w:val="hybridMultilevel"/>
    <w:tmpl w:val="1D16598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3A76BB2"/>
    <w:multiLevelType w:val="hybridMultilevel"/>
    <w:tmpl w:val="968CEED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4297380"/>
    <w:multiLevelType w:val="hybridMultilevel"/>
    <w:tmpl w:val="8790460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55D20E8"/>
    <w:multiLevelType w:val="hybridMultilevel"/>
    <w:tmpl w:val="450090C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69435EE"/>
    <w:multiLevelType w:val="hybridMultilevel"/>
    <w:tmpl w:val="7690E6A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7047AD2"/>
    <w:multiLevelType w:val="hybridMultilevel"/>
    <w:tmpl w:val="24C8788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80F01D4"/>
    <w:multiLevelType w:val="hybridMultilevel"/>
    <w:tmpl w:val="97B2249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292E019B"/>
    <w:multiLevelType w:val="hybridMultilevel"/>
    <w:tmpl w:val="7DBE724C"/>
    <w:lvl w:ilvl="0" w:tplc="EF7AD460">
      <w:start w:val="4"/>
      <w:numFmt w:val="bullet"/>
      <w:lvlText w:val="•"/>
      <w:lvlJc w:val="left"/>
      <w:pPr>
        <w:ind w:left="720" w:hanging="360"/>
      </w:pPr>
      <w:rPr>
        <w:rFonts w:ascii="Calibri" w:eastAsia="Calibr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29B95B13"/>
    <w:multiLevelType w:val="hybridMultilevel"/>
    <w:tmpl w:val="714620E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2A140DD6"/>
    <w:multiLevelType w:val="hybridMultilevel"/>
    <w:tmpl w:val="1F020C4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2EEA0996"/>
    <w:multiLevelType w:val="hybridMultilevel"/>
    <w:tmpl w:val="BC709F3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35B17C5E"/>
    <w:multiLevelType w:val="hybridMultilevel"/>
    <w:tmpl w:val="F7422F3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3605187E"/>
    <w:multiLevelType w:val="hybridMultilevel"/>
    <w:tmpl w:val="807C9CE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36755FF3"/>
    <w:multiLevelType w:val="hybridMultilevel"/>
    <w:tmpl w:val="8CFAE6A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38A67E37"/>
    <w:multiLevelType w:val="hybridMultilevel"/>
    <w:tmpl w:val="9FD2E7C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396465A5"/>
    <w:multiLevelType w:val="hybridMultilevel"/>
    <w:tmpl w:val="77CEABF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3A187314"/>
    <w:multiLevelType w:val="hybridMultilevel"/>
    <w:tmpl w:val="467A2BE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3C8F04DA"/>
    <w:multiLevelType w:val="hybridMultilevel"/>
    <w:tmpl w:val="8A80E0B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3DB17BE1"/>
    <w:multiLevelType w:val="hybridMultilevel"/>
    <w:tmpl w:val="6F6E41D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3E1572B3"/>
    <w:multiLevelType w:val="hybridMultilevel"/>
    <w:tmpl w:val="151044B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3E1E4C81"/>
    <w:multiLevelType w:val="hybridMultilevel"/>
    <w:tmpl w:val="900828B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3FCA5D4A"/>
    <w:multiLevelType w:val="hybridMultilevel"/>
    <w:tmpl w:val="63FE5BD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431B28B6"/>
    <w:multiLevelType w:val="hybridMultilevel"/>
    <w:tmpl w:val="FD5AF04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45AF1368"/>
    <w:multiLevelType w:val="hybridMultilevel"/>
    <w:tmpl w:val="3F8C5E0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473046BF"/>
    <w:multiLevelType w:val="hybridMultilevel"/>
    <w:tmpl w:val="85AEE12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4C8430C9"/>
    <w:multiLevelType w:val="hybridMultilevel"/>
    <w:tmpl w:val="8EACF92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4EC22CDE"/>
    <w:multiLevelType w:val="hybridMultilevel"/>
    <w:tmpl w:val="02CA457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52107E56"/>
    <w:multiLevelType w:val="hybridMultilevel"/>
    <w:tmpl w:val="195084E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548C4DAE"/>
    <w:multiLevelType w:val="hybridMultilevel"/>
    <w:tmpl w:val="8BE088F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565012DD"/>
    <w:multiLevelType w:val="hybridMultilevel"/>
    <w:tmpl w:val="A44EEED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58A03268"/>
    <w:multiLevelType w:val="hybridMultilevel"/>
    <w:tmpl w:val="FB8E25D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59BA72A1"/>
    <w:multiLevelType w:val="hybridMultilevel"/>
    <w:tmpl w:val="C5609C6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5A3C6B75"/>
    <w:multiLevelType w:val="hybridMultilevel"/>
    <w:tmpl w:val="5B4AB74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 w15:restartNumberingAfterBreak="0">
    <w:nsid w:val="5DA961E8"/>
    <w:multiLevelType w:val="hybridMultilevel"/>
    <w:tmpl w:val="A410999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4" w15:restartNumberingAfterBreak="0">
    <w:nsid w:val="65135C7E"/>
    <w:multiLevelType w:val="hybridMultilevel"/>
    <w:tmpl w:val="4F84CA5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5" w15:restartNumberingAfterBreak="0">
    <w:nsid w:val="66866C1B"/>
    <w:multiLevelType w:val="hybridMultilevel"/>
    <w:tmpl w:val="105E590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6" w15:restartNumberingAfterBreak="0">
    <w:nsid w:val="671B4E7E"/>
    <w:multiLevelType w:val="hybridMultilevel"/>
    <w:tmpl w:val="1A0A5EF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7" w15:restartNumberingAfterBreak="0">
    <w:nsid w:val="6A342B07"/>
    <w:multiLevelType w:val="hybridMultilevel"/>
    <w:tmpl w:val="E1FC006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8" w15:restartNumberingAfterBreak="0">
    <w:nsid w:val="6F7B05B8"/>
    <w:multiLevelType w:val="hybridMultilevel"/>
    <w:tmpl w:val="0B700A5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9" w15:restartNumberingAfterBreak="0">
    <w:nsid w:val="6FBC4463"/>
    <w:multiLevelType w:val="hybridMultilevel"/>
    <w:tmpl w:val="ABFEE1D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0" w15:restartNumberingAfterBreak="0">
    <w:nsid w:val="72A908F5"/>
    <w:multiLevelType w:val="hybridMultilevel"/>
    <w:tmpl w:val="8C88D76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1" w15:restartNumberingAfterBreak="0">
    <w:nsid w:val="754F319A"/>
    <w:multiLevelType w:val="hybridMultilevel"/>
    <w:tmpl w:val="15E69F3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2" w15:restartNumberingAfterBreak="0">
    <w:nsid w:val="77B06183"/>
    <w:multiLevelType w:val="hybridMultilevel"/>
    <w:tmpl w:val="517A04A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3" w15:restartNumberingAfterBreak="0">
    <w:nsid w:val="7A667B45"/>
    <w:multiLevelType w:val="hybridMultilevel"/>
    <w:tmpl w:val="C22E125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4" w15:restartNumberingAfterBreak="0">
    <w:nsid w:val="7B303083"/>
    <w:multiLevelType w:val="hybridMultilevel"/>
    <w:tmpl w:val="B5B2F9F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5" w15:restartNumberingAfterBreak="0">
    <w:nsid w:val="7D9A5DAB"/>
    <w:multiLevelType w:val="hybridMultilevel"/>
    <w:tmpl w:val="84D09F5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6" w15:restartNumberingAfterBreak="0">
    <w:nsid w:val="7E1A06B5"/>
    <w:multiLevelType w:val="hybridMultilevel"/>
    <w:tmpl w:val="FA0664A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7" w15:restartNumberingAfterBreak="0">
    <w:nsid w:val="7FB10B1F"/>
    <w:multiLevelType w:val="hybridMultilevel"/>
    <w:tmpl w:val="C5BE8F3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378167590">
    <w:abstractNumId w:val="35"/>
  </w:num>
  <w:num w:numId="2" w16cid:durableId="1833401935">
    <w:abstractNumId w:val="44"/>
  </w:num>
  <w:num w:numId="3" w16cid:durableId="413479662">
    <w:abstractNumId w:val="7"/>
  </w:num>
  <w:num w:numId="4" w16cid:durableId="1760365022">
    <w:abstractNumId w:val="23"/>
  </w:num>
  <w:num w:numId="5" w16cid:durableId="69011911">
    <w:abstractNumId w:val="25"/>
  </w:num>
  <w:num w:numId="6" w16cid:durableId="2076736605">
    <w:abstractNumId w:val="41"/>
  </w:num>
  <w:num w:numId="7" w16cid:durableId="2035688888">
    <w:abstractNumId w:val="22"/>
  </w:num>
  <w:num w:numId="8" w16cid:durableId="2129934299">
    <w:abstractNumId w:val="4"/>
  </w:num>
  <w:num w:numId="9" w16cid:durableId="1341739872">
    <w:abstractNumId w:val="38"/>
  </w:num>
  <w:num w:numId="10" w16cid:durableId="2075815958">
    <w:abstractNumId w:val="26"/>
  </w:num>
  <w:num w:numId="11" w16cid:durableId="1115753854">
    <w:abstractNumId w:val="31"/>
  </w:num>
  <w:num w:numId="12" w16cid:durableId="465396119">
    <w:abstractNumId w:val="14"/>
  </w:num>
  <w:num w:numId="13" w16cid:durableId="407269813">
    <w:abstractNumId w:val="47"/>
  </w:num>
  <w:num w:numId="14" w16cid:durableId="1477601393">
    <w:abstractNumId w:val="2"/>
  </w:num>
  <w:num w:numId="15" w16cid:durableId="1116026839">
    <w:abstractNumId w:val="48"/>
  </w:num>
  <w:num w:numId="16" w16cid:durableId="1408111656">
    <w:abstractNumId w:val="45"/>
  </w:num>
  <w:num w:numId="17" w16cid:durableId="845629782">
    <w:abstractNumId w:val="16"/>
  </w:num>
  <w:num w:numId="18" w16cid:durableId="1605503131">
    <w:abstractNumId w:val="33"/>
  </w:num>
  <w:num w:numId="19" w16cid:durableId="1003821839">
    <w:abstractNumId w:val="39"/>
  </w:num>
  <w:num w:numId="20" w16cid:durableId="674571866">
    <w:abstractNumId w:val="5"/>
  </w:num>
  <w:num w:numId="21" w16cid:durableId="334697077">
    <w:abstractNumId w:val="27"/>
  </w:num>
  <w:num w:numId="22" w16cid:durableId="418868493">
    <w:abstractNumId w:val="40"/>
  </w:num>
  <w:num w:numId="23" w16cid:durableId="977732125">
    <w:abstractNumId w:val="34"/>
  </w:num>
  <w:num w:numId="24" w16cid:durableId="1448354182">
    <w:abstractNumId w:val="36"/>
  </w:num>
  <w:num w:numId="25" w16cid:durableId="517357268">
    <w:abstractNumId w:val="8"/>
  </w:num>
  <w:num w:numId="26" w16cid:durableId="675157494">
    <w:abstractNumId w:val="29"/>
  </w:num>
  <w:num w:numId="27" w16cid:durableId="1191145276">
    <w:abstractNumId w:val="20"/>
  </w:num>
  <w:num w:numId="28" w16cid:durableId="821041571">
    <w:abstractNumId w:val="15"/>
  </w:num>
  <w:num w:numId="29" w16cid:durableId="387920787">
    <w:abstractNumId w:val="43"/>
  </w:num>
  <w:num w:numId="30" w16cid:durableId="847523585">
    <w:abstractNumId w:val="56"/>
  </w:num>
  <w:num w:numId="31" w16cid:durableId="830411833">
    <w:abstractNumId w:val="6"/>
  </w:num>
  <w:num w:numId="32" w16cid:durableId="412507799">
    <w:abstractNumId w:val="1"/>
  </w:num>
  <w:num w:numId="33" w16cid:durableId="1176268533">
    <w:abstractNumId w:val="0"/>
  </w:num>
  <w:num w:numId="34" w16cid:durableId="1324746288">
    <w:abstractNumId w:val="10"/>
  </w:num>
  <w:num w:numId="35" w16cid:durableId="690449024">
    <w:abstractNumId w:val="3"/>
  </w:num>
  <w:num w:numId="36" w16cid:durableId="1005403596">
    <w:abstractNumId w:val="50"/>
  </w:num>
  <w:num w:numId="37" w16cid:durableId="1515070689">
    <w:abstractNumId w:val="54"/>
  </w:num>
  <w:num w:numId="38" w16cid:durableId="1625844667">
    <w:abstractNumId w:val="17"/>
  </w:num>
  <w:num w:numId="39" w16cid:durableId="2076008452">
    <w:abstractNumId w:val="32"/>
  </w:num>
  <w:num w:numId="40" w16cid:durableId="1704986811">
    <w:abstractNumId w:val="18"/>
  </w:num>
  <w:num w:numId="41" w16cid:durableId="89010487">
    <w:abstractNumId w:val="28"/>
  </w:num>
  <w:num w:numId="42" w16cid:durableId="96947677">
    <w:abstractNumId w:val="49"/>
  </w:num>
  <w:num w:numId="43" w16cid:durableId="1377583839">
    <w:abstractNumId w:val="21"/>
  </w:num>
  <w:num w:numId="44" w16cid:durableId="405734006">
    <w:abstractNumId w:val="9"/>
  </w:num>
  <w:num w:numId="45" w16cid:durableId="528833278">
    <w:abstractNumId w:val="53"/>
  </w:num>
  <w:num w:numId="46" w16cid:durableId="1533693085">
    <w:abstractNumId w:val="42"/>
  </w:num>
  <w:num w:numId="47" w16cid:durableId="1351103411">
    <w:abstractNumId w:val="13"/>
  </w:num>
  <w:num w:numId="48" w16cid:durableId="1581715521">
    <w:abstractNumId w:val="30"/>
  </w:num>
  <w:num w:numId="49" w16cid:durableId="1578322068">
    <w:abstractNumId w:val="12"/>
  </w:num>
  <w:num w:numId="50" w16cid:durableId="1927154614">
    <w:abstractNumId w:val="46"/>
  </w:num>
  <w:num w:numId="51" w16cid:durableId="1229219849">
    <w:abstractNumId w:val="52"/>
  </w:num>
  <w:num w:numId="52" w16cid:durableId="1674337854">
    <w:abstractNumId w:val="19"/>
  </w:num>
  <w:num w:numId="53" w16cid:durableId="1160578905">
    <w:abstractNumId w:val="11"/>
  </w:num>
  <w:num w:numId="54" w16cid:durableId="1318916842">
    <w:abstractNumId w:val="37"/>
  </w:num>
  <w:num w:numId="55" w16cid:durableId="249778415">
    <w:abstractNumId w:val="24"/>
  </w:num>
  <w:num w:numId="56" w16cid:durableId="2130397598">
    <w:abstractNumId w:val="57"/>
  </w:num>
  <w:num w:numId="57" w16cid:durableId="1372028652">
    <w:abstractNumId w:val="55"/>
  </w:num>
  <w:num w:numId="58" w16cid:durableId="2000838875">
    <w:abstractNumId w:val="51"/>
  </w:num>
  <w:numIdMacAtCleanup w:val="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61182"/>
    <w:rsid w:val="00011266"/>
    <w:rsid w:val="000309E8"/>
    <w:rsid w:val="00056BDD"/>
    <w:rsid w:val="000B2B27"/>
    <w:rsid w:val="000F37B5"/>
    <w:rsid w:val="001E15D2"/>
    <w:rsid w:val="00253F95"/>
    <w:rsid w:val="002823A9"/>
    <w:rsid w:val="00293392"/>
    <w:rsid w:val="002976E7"/>
    <w:rsid w:val="002C413D"/>
    <w:rsid w:val="00330927"/>
    <w:rsid w:val="003435CC"/>
    <w:rsid w:val="00356465"/>
    <w:rsid w:val="003568A5"/>
    <w:rsid w:val="00390A61"/>
    <w:rsid w:val="0039593A"/>
    <w:rsid w:val="003A0CE3"/>
    <w:rsid w:val="003E4954"/>
    <w:rsid w:val="004203CF"/>
    <w:rsid w:val="00492DA1"/>
    <w:rsid w:val="004E7D9E"/>
    <w:rsid w:val="005216A5"/>
    <w:rsid w:val="0055787F"/>
    <w:rsid w:val="00560626"/>
    <w:rsid w:val="0057440F"/>
    <w:rsid w:val="0059387E"/>
    <w:rsid w:val="005E6A25"/>
    <w:rsid w:val="00620B38"/>
    <w:rsid w:val="006377A2"/>
    <w:rsid w:val="00655716"/>
    <w:rsid w:val="0066532E"/>
    <w:rsid w:val="00680E6D"/>
    <w:rsid w:val="00707CAF"/>
    <w:rsid w:val="00716ABC"/>
    <w:rsid w:val="007E3C88"/>
    <w:rsid w:val="007E5B61"/>
    <w:rsid w:val="00810F36"/>
    <w:rsid w:val="0081428E"/>
    <w:rsid w:val="00826A88"/>
    <w:rsid w:val="00842C08"/>
    <w:rsid w:val="00847B0C"/>
    <w:rsid w:val="0088065A"/>
    <w:rsid w:val="008A3244"/>
    <w:rsid w:val="008B02B1"/>
    <w:rsid w:val="008C7BF1"/>
    <w:rsid w:val="008D2686"/>
    <w:rsid w:val="008D7FC5"/>
    <w:rsid w:val="009507DD"/>
    <w:rsid w:val="00961703"/>
    <w:rsid w:val="009C4C92"/>
    <w:rsid w:val="00A375A5"/>
    <w:rsid w:val="00A54EB3"/>
    <w:rsid w:val="00A57579"/>
    <w:rsid w:val="00A60074"/>
    <w:rsid w:val="00A61182"/>
    <w:rsid w:val="00A74C8B"/>
    <w:rsid w:val="00A826CD"/>
    <w:rsid w:val="00A961A8"/>
    <w:rsid w:val="00A97828"/>
    <w:rsid w:val="00AC0EEF"/>
    <w:rsid w:val="00BA4B57"/>
    <w:rsid w:val="00C1525D"/>
    <w:rsid w:val="00C56221"/>
    <w:rsid w:val="00C82BBA"/>
    <w:rsid w:val="00CF1214"/>
    <w:rsid w:val="00D3011E"/>
    <w:rsid w:val="00D42F74"/>
    <w:rsid w:val="00D677D8"/>
    <w:rsid w:val="00D717A0"/>
    <w:rsid w:val="00DB71ED"/>
    <w:rsid w:val="00DC0209"/>
    <w:rsid w:val="00E0091A"/>
    <w:rsid w:val="00E0304B"/>
    <w:rsid w:val="00E04F13"/>
    <w:rsid w:val="00E36CA0"/>
    <w:rsid w:val="00E7103C"/>
    <w:rsid w:val="00EC2391"/>
    <w:rsid w:val="00F51C39"/>
    <w:rsid w:val="00F91611"/>
    <w:rsid w:val="00FD441D"/>
    <w:rsid w:val="00FE25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495DDDF"/>
  <w15:chartTrackingRefBased/>
  <w15:docId w15:val="{98DAB17E-AD45-423A-934F-CEACCF8EEF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qFormat/>
    <w:rsid w:val="00C1525D"/>
    <w:pPr>
      <w:overflowPunct w:val="0"/>
      <w:autoSpaceDE w:val="0"/>
      <w:autoSpaceDN w:val="0"/>
      <w:adjustRightInd w:val="0"/>
      <w:spacing w:after="0" w:line="240" w:lineRule="auto"/>
      <w:textAlignment w:val="baseline"/>
      <w:outlineLvl w:val="0"/>
    </w:pPr>
    <w:rPr>
      <w:rFonts w:ascii="Times New Roman" w:eastAsia="Times New Roman" w:hAnsi="Times New Roman" w:cs="Times New Roman"/>
      <w:sz w:val="24"/>
      <w:szCs w:val="20"/>
      <w:lang w:val="en-US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A4B57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A6118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61182"/>
  </w:style>
  <w:style w:type="paragraph" w:styleId="Footer">
    <w:name w:val="footer"/>
    <w:basedOn w:val="Normal"/>
    <w:link w:val="FooterChar"/>
    <w:uiPriority w:val="99"/>
    <w:unhideWhenUsed/>
    <w:rsid w:val="00A6118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61182"/>
  </w:style>
  <w:style w:type="character" w:styleId="Hyperlink">
    <w:name w:val="Hyperlink"/>
    <w:rsid w:val="00A61182"/>
    <w:rPr>
      <w:color w:val="0000FF"/>
      <w:u w:val="single"/>
    </w:rPr>
  </w:style>
  <w:style w:type="paragraph" w:styleId="NoSpacing">
    <w:name w:val="No Spacing"/>
    <w:link w:val="NoSpacingChar"/>
    <w:uiPriority w:val="1"/>
    <w:qFormat/>
    <w:rsid w:val="00DB71ED"/>
    <w:pPr>
      <w:spacing w:after="0" w:line="240" w:lineRule="auto"/>
    </w:pPr>
    <w:rPr>
      <w:rFonts w:eastAsia="Calibri" w:cs="Times New Roman"/>
      <w:lang w:val="en-US"/>
    </w:rPr>
  </w:style>
  <w:style w:type="character" w:customStyle="1" w:styleId="NoSpacingChar">
    <w:name w:val="No Spacing Char"/>
    <w:link w:val="NoSpacing"/>
    <w:uiPriority w:val="1"/>
    <w:locked/>
    <w:rsid w:val="00DB71ED"/>
    <w:rPr>
      <w:rFonts w:eastAsia="Calibri" w:cs="Times New Roman"/>
      <w:lang w:val="en-US"/>
    </w:rPr>
  </w:style>
  <w:style w:type="paragraph" w:styleId="Title">
    <w:name w:val="Title"/>
    <w:basedOn w:val="Normal"/>
    <w:link w:val="TitleChar"/>
    <w:qFormat/>
    <w:rsid w:val="00A61182"/>
    <w:pPr>
      <w:spacing w:after="0" w:line="240" w:lineRule="auto"/>
      <w:jc w:val="center"/>
    </w:pPr>
    <w:rPr>
      <w:rFonts w:ascii="Arial" w:eastAsia="Times New Roman" w:hAnsi="Arial" w:cs="Times New Roman"/>
      <w:b/>
      <w:smallCaps/>
      <w:sz w:val="28"/>
      <w:szCs w:val="20"/>
      <w:lang w:val="en-US"/>
    </w:rPr>
  </w:style>
  <w:style w:type="character" w:customStyle="1" w:styleId="TitleChar">
    <w:name w:val="Title Char"/>
    <w:basedOn w:val="DefaultParagraphFont"/>
    <w:link w:val="Title"/>
    <w:rsid w:val="00A61182"/>
    <w:rPr>
      <w:rFonts w:ascii="Arial" w:eastAsia="Times New Roman" w:hAnsi="Arial" w:cs="Times New Roman"/>
      <w:b/>
      <w:smallCaps/>
      <w:sz w:val="28"/>
      <w:szCs w:val="20"/>
      <w:lang w:val="en-US"/>
    </w:rPr>
  </w:style>
  <w:style w:type="paragraph" w:styleId="ListParagraph">
    <w:name w:val="List Paragraph"/>
    <w:basedOn w:val="Normal"/>
    <w:uiPriority w:val="1"/>
    <w:qFormat/>
    <w:rsid w:val="00A61182"/>
    <w:pPr>
      <w:ind w:left="720"/>
      <w:contextualSpacing/>
    </w:pPr>
  </w:style>
  <w:style w:type="paragraph" w:customStyle="1" w:styleId="Default">
    <w:name w:val="Default"/>
    <w:rsid w:val="00A61182"/>
    <w:pPr>
      <w:autoSpaceDE w:val="0"/>
      <w:autoSpaceDN w:val="0"/>
      <w:adjustRightInd w:val="0"/>
      <w:spacing w:after="0" w:line="240" w:lineRule="auto"/>
    </w:pPr>
    <w:rPr>
      <w:rFonts w:ascii="Arial" w:hAnsi="Arial" w:cs="Arial"/>
      <w:color w:val="000000"/>
      <w:sz w:val="24"/>
      <w:szCs w:val="24"/>
    </w:rPr>
  </w:style>
  <w:style w:type="character" w:styleId="UnresolvedMention">
    <w:name w:val="Unresolved Mention"/>
    <w:basedOn w:val="DefaultParagraphFont"/>
    <w:uiPriority w:val="99"/>
    <w:semiHidden/>
    <w:unhideWhenUsed/>
    <w:rsid w:val="002976E7"/>
    <w:rPr>
      <w:color w:val="605E5C"/>
      <w:shd w:val="clear" w:color="auto" w:fill="E1DFDD"/>
    </w:rPr>
  </w:style>
  <w:style w:type="character" w:styleId="Emphasis">
    <w:name w:val="Emphasis"/>
    <w:qFormat/>
    <w:rsid w:val="00C1525D"/>
    <w:rPr>
      <w:b/>
      <w:bCs/>
      <w:i w:val="0"/>
      <w:iCs w:val="0"/>
    </w:rPr>
  </w:style>
  <w:style w:type="character" w:customStyle="1" w:styleId="Heading1Char">
    <w:name w:val="Heading 1 Char"/>
    <w:basedOn w:val="DefaultParagraphFont"/>
    <w:link w:val="Heading1"/>
    <w:rsid w:val="00C1525D"/>
    <w:rPr>
      <w:rFonts w:ascii="Times New Roman" w:eastAsia="Times New Roman" w:hAnsi="Times New Roman" w:cs="Times New Roman"/>
      <w:sz w:val="24"/>
      <w:szCs w:val="20"/>
      <w:lang w:val="en-US"/>
    </w:rPr>
  </w:style>
  <w:style w:type="table" w:styleId="TableGrid">
    <w:name w:val="Table Grid"/>
    <w:basedOn w:val="TableNormal"/>
    <w:rsid w:val="00C1525D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odyText">
    <w:name w:val="Body Text"/>
    <w:basedOn w:val="Normal"/>
    <w:link w:val="BodyTextChar"/>
    <w:uiPriority w:val="1"/>
    <w:qFormat/>
    <w:rsid w:val="006377A2"/>
    <w:pPr>
      <w:widowControl w:val="0"/>
      <w:autoSpaceDE w:val="0"/>
      <w:autoSpaceDN w:val="0"/>
      <w:spacing w:after="0" w:line="240" w:lineRule="auto"/>
      <w:ind w:left="860"/>
    </w:pPr>
    <w:rPr>
      <w:rFonts w:ascii="Verdana" w:eastAsia="Verdana" w:hAnsi="Verdana" w:cs="Verdana"/>
      <w:sz w:val="19"/>
      <w:szCs w:val="19"/>
      <w:lang w:val="en-US"/>
    </w:rPr>
  </w:style>
  <w:style w:type="character" w:customStyle="1" w:styleId="BodyTextChar">
    <w:name w:val="Body Text Char"/>
    <w:basedOn w:val="DefaultParagraphFont"/>
    <w:link w:val="BodyText"/>
    <w:uiPriority w:val="1"/>
    <w:rsid w:val="006377A2"/>
    <w:rPr>
      <w:rFonts w:ascii="Verdana" w:eastAsia="Verdana" w:hAnsi="Verdana" w:cs="Verdana"/>
      <w:sz w:val="19"/>
      <w:szCs w:val="19"/>
      <w:lang w:val="en-US"/>
    </w:rPr>
  </w:style>
  <w:style w:type="paragraph" w:customStyle="1" w:styleId="p">
    <w:name w:val="p"/>
    <w:basedOn w:val="Normal"/>
    <w:rsid w:val="00C82BBA"/>
    <w:pPr>
      <w:spacing w:after="0" w:line="240" w:lineRule="atLeast"/>
      <w:textAlignment w:val="baseline"/>
    </w:pPr>
    <w:rPr>
      <w:rFonts w:ascii="Times New Roman" w:eastAsia="Times New Roman" w:hAnsi="Times New Roman" w:cs="Times New Roman"/>
      <w:sz w:val="24"/>
      <w:szCs w:val="24"/>
      <w:lang w:val="en-US"/>
    </w:rPr>
  </w:style>
  <w:style w:type="paragraph" w:customStyle="1" w:styleId="TableParagraph">
    <w:name w:val="Table Paragraph"/>
    <w:basedOn w:val="Normal"/>
    <w:uiPriority w:val="1"/>
    <w:qFormat/>
    <w:rsid w:val="00BA4B57"/>
    <w:pPr>
      <w:widowControl w:val="0"/>
      <w:autoSpaceDE w:val="0"/>
      <w:autoSpaceDN w:val="0"/>
      <w:spacing w:before="15" w:after="0" w:line="240" w:lineRule="auto"/>
      <w:ind w:left="100" w:right="73"/>
    </w:pPr>
    <w:rPr>
      <w:rFonts w:ascii="Calibri" w:eastAsia="Calibri" w:hAnsi="Calibri" w:cs="Calibri"/>
      <w:lang w:val="en-US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A4B57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styleId="Strong">
    <w:name w:val="Strong"/>
    <w:uiPriority w:val="22"/>
    <w:qFormat/>
    <w:rsid w:val="00DB71ED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239296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09989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9548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58877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009991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9190874">
          <w:marLeft w:val="0"/>
          <w:marRight w:val="0"/>
          <w:marTop w:val="18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7100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hyperlink" Target="mailto:fabienpatrickmathieu@gmail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65C7E5C-67F2-467B-A32F-C30FE7096CB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2</Pages>
  <Words>543</Words>
  <Characters>3097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mmuthu n2sglobal.com</cp:lastModifiedBy>
  <cp:revision>3</cp:revision>
  <dcterms:created xsi:type="dcterms:W3CDTF">2024-04-29T15:34:00Z</dcterms:created>
  <dcterms:modified xsi:type="dcterms:W3CDTF">2024-04-29T15:46:00Z</dcterms:modified>
</cp:coreProperties>
</file>