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p w:rsidR="006C3E16" w:rsidRPr="00AC5778" w:rsidRDefault="00944778">
      <w:pPr>
        <w:jc w:val="center"/>
        <w:rPr>
          <w:rFonts w:asciiTheme="majorHAnsi" w:eastAsia="Candara" w:hAnsiTheme="majorHAnsi" w:cstheme="majorHAnsi"/>
          <w:b/>
          <w:sz w:val="20"/>
          <w:szCs w:val="20"/>
        </w:rPr>
      </w:pPr>
      <w:r w:rsidRPr="00AC5778">
        <w:rPr>
          <w:rFonts w:asciiTheme="majorHAnsi" w:hAnsiTheme="majorHAnsi" w:cstheme="majorHAnsi"/>
          <w:b/>
          <w:sz w:val="20"/>
          <w:szCs w:val="20"/>
        </w:rPr>
        <w:fldChar w:fldCharType="begin"/>
      </w:r>
      <w:r w:rsidRPr="00AC5778">
        <w:rPr>
          <w:rFonts w:asciiTheme="majorHAnsi" w:hAnsiTheme="majorHAnsi" w:cstheme="majorHAnsi"/>
          <w:b/>
          <w:sz w:val="20"/>
          <w:szCs w:val="20"/>
        </w:rPr>
        <w:instrText xml:space="preserve"> HYPERLINK "https://www.linkedin.com/in/srikant-naladala-mba-cspo" \h </w:instrText>
      </w:r>
      <w:r w:rsidRPr="00AC5778">
        <w:rPr>
          <w:rFonts w:asciiTheme="majorHAnsi" w:hAnsiTheme="majorHAnsi" w:cstheme="majorHAnsi"/>
          <w:b/>
          <w:sz w:val="20"/>
          <w:szCs w:val="20"/>
        </w:rPr>
        <w:fldChar w:fldCharType="separate"/>
      </w:r>
      <w:proofErr w:type="spellStart"/>
      <w:r w:rsidRPr="00AC5778">
        <w:rPr>
          <w:rFonts w:asciiTheme="majorHAnsi" w:eastAsia="Candara" w:hAnsiTheme="majorHAnsi" w:cstheme="majorHAnsi"/>
          <w:b/>
          <w:sz w:val="20"/>
          <w:szCs w:val="20"/>
        </w:rPr>
        <w:t>Srikant</w:t>
      </w:r>
      <w:proofErr w:type="spellEnd"/>
      <w:r w:rsidRPr="00AC5778">
        <w:rPr>
          <w:rFonts w:asciiTheme="majorHAnsi" w:eastAsia="Candara" w:hAnsiTheme="majorHAnsi" w:cstheme="majorHAnsi"/>
          <w:b/>
          <w:sz w:val="20"/>
          <w:szCs w:val="20"/>
        </w:rPr>
        <w:t xml:space="preserve"> </w:t>
      </w:r>
      <w:proofErr w:type="spellStart"/>
      <w:r w:rsidRPr="00AC5778">
        <w:rPr>
          <w:rFonts w:asciiTheme="majorHAnsi" w:eastAsia="Candara" w:hAnsiTheme="majorHAnsi" w:cstheme="majorHAnsi"/>
          <w:b/>
          <w:sz w:val="20"/>
          <w:szCs w:val="20"/>
        </w:rPr>
        <w:t>Naladala</w:t>
      </w:r>
      <w:proofErr w:type="spellEnd"/>
      <w:r w:rsidRPr="00AC5778">
        <w:rPr>
          <w:rFonts w:asciiTheme="majorHAnsi" w:eastAsia="Candara" w:hAnsiTheme="majorHAnsi" w:cstheme="majorHAnsi"/>
          <w:b/>
          <w:sz w:val="20"/>
          <w:szCs w:val="20"/>
        </w:rPr>
        <w:t xml:space="preserve"> - MBA, CSPO</w:t>
      </w:r>
      <w:r w:rsidRPr="00AC5778">
        <w:rPr>
          <w:rFonts w:asciiTheme="majorHAnsi" w:eastAsia="Candara" w:hAnsiTheme="majorHAnsi" w:cstheme="majorHAnsi"/>
          <w:b/>
          <w:sz w:val="20"/>
          <w:szCs w:val="20"/>
        </w:rPr>
        <w:fldChar w:fldCharType="end"/>
      </w:r>
    </w:p>
    <w:p w:rsidR="00C135E4" w:rsidRPr="00AC5778" w:rsidRDefault="00C135E4">
      <w:pPr>
        <w:jc w:val="center"/>
        <w:rPr>
          <w:rFonts w:asciiTheme="majorHAnsi" w:eastAsia="Candara" w:hAnsiTheme="majorHAnsi" w:cstheme="majorHAnsi"/>
          <w:b/>
          <w:sz w:val="20"/>
          <w:szCs w:val="20"/>
        </w:rPr>
      </w:pPr>
      <w:r w:rsidRPr="00AC5778">
        <w:rPr>
          <w:b/>
          <w:color w:val="222222"/>
          <w:sz w:val="20"/>
          <w:szCs w:val="20"/>
          <w:shd w:val="clear" w:color="auto" w:fill="FFFFFF"/>
        </w:rPr>
        <w:t>440-334-6244</w:t>
      </w:r>
    </w:p>
    <w:p w:rsidR="006C3E16" w:rsidRPr="00AC5778" w:rsidRDefault="00944778">
      <w:pPr>
        <w:pBdr>
          <w:top w:val="nil"/>
          <w:left w:val="nil"/>
          <w:bottom w:val="nil"/>
          <w:right w:val="nil"/>
          <w:between w:val="nil"/>
        </w:pBdr>
        <w:tabs>
          <w:tab w:val="left" w:pos="10200"/>
        </w:tabs>
        <w:spacing w:before="1"/>
        <w:ind w:left="480" w:hanging="360"/>
        <w:jc w:val="center"/>
        <w:rPr>
          <w:rFonts w:asciiTheme="majorHAnsi" w:eastAsia="Candara" w:hAnsiTheme="majorHAnsi" w:cstheme="majorHAnsi"/>
          <w:b/>
          <w:sz w:val="20"/>
          <w:szCs w:val="20"/>
        </w:rPr>
      </w:pPr>
      <w:hyperlink r:id="rId8">
        <w:r w:rsidRPr="00AC5778">
          <w:rPr>
            <w:rFonts w:asciiTheme="majorHAnsi" w:eastAsia="Candara" w:hAnsiTheme="majorHAnsi" w:cstheme="majorHAnsi"/>
            <w:b/>
            <w:sz w:val="20"/>
            <w:szCs w:val="20"/>
          </w:rPr>
          <w:t>srikant.naladala@gmail.com</w:t>
        </w:r>
      </w:hyperlink>
    </w:p>
    <w:bookmarkEnd w:id="0"/>
    <w:p w:rsidR="006C3E16" w:rsidRPr="00741C03" w:rsidRDefault="006C3E16">
      <w:pPr>
        <w:pBdr>
          <w:top w:val="nil"/>
          <w:left w:val="nil"/>
          <w:bottom w:val="nil"/>
          <w:right w:val="nil"/>
          <w:between w:val="nil"/>
        </w:pBdr>
        <w:tabs>
          <w:tab w:val="left" w:pos="10200"/>
        </w:tabs>
        <w:spacing w:before="1"/>
        <w:ind w:left="480" w:hanging="360"/>
        <w:jc w:val="center"/>
        <w:rPr>
          <w:rFonts w:asciiTheme="majorHAnsi" w:eastAsia="Candara" w:hAnsiTheme="majorHAnsi" w:cstheme="majorHAnsi"/>
          <w:sz w:val="20"/>
          <w:szCs w:val="20"/>
        </w:rPr>
      </w:pPr>
    </w:p>
    <w:p w:rsidR="006C3E16" w:rsidRPr="00741C03" w:rsidRDefault="00944778">
      <w:pPr>
        <w:tabs>
          <w:tab w:val="left" w:pos="9732"/>
          <w:tab w:val="left" w:pos="10819"/>
        </w:tabs>
        <w:spacing w:line="248" w:lineRule="auto"/>
        <w:ind w:right="143"/>
        <w:rPr>
          <w:rFonts w:asciiTheme="majorHAnsi" w:eastAsia="Candara" w:hAnsiTheme="majorHAnsi" w:cstheme="majorHAnsi"/>
          <w:b/>
          <w:sz w:val="20"/>
          <w:szCs w:val="20"/>
        </w:rPr>
      </w:pPr>
      <w:r w:rsidRPr="00741C03">
        <w:rPr>
          <w:rFonts w:asciiTheme="majorHAnsi" w:eastAsia="Candara" w:hAnsiTheme="majorHAnsi" w:cstheme="majorHAnsi"/>
          <w:b/>
          <w:sz w:val="20"/>
          <w:szCs w:val="20"/>
        </w:rPr>
        <w:t>Summary</w:t>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t xml:space="preserve"> </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Highly skilled Sr. Technical Product Owner with more than 18 years of experience in </w:t>
      </w:r>
      <w:r w:rsidRPr="00741C03">
        <w:rPr>
          <w:rFonts w:asciiTheme="majorHAnsi" w:eastAsia="Candara" w:hAnsiTheme="majorHAnsi" w:cstheme="majorHAnsi"/>
          <w:b/>
          <w:sz w:val="20"/>
          <w:szCs w:val="20"/>
        </w:rPr>
        <w:t>banking cards and payments</w:t>
      </w:r>
      <w:r w:rsidRPr="00741C03">
        <w:rPr>
          <w:rFonts w:asciiTheme="majorHAnsi" w:eastAsia="Candara" w:hAnsiTheme="majorHAnsi" w:cstheme="majorHAnsi"/>
          <w:sz w:val="20"/>
          <w:szCs w:val="20"/>
        </w:rPr>
        <w:t xml:space="preserve"> &amp; information technology domain. </w:t>
      </w:r>
    </w:p>
    <w:p w:rsidR="006C3E16" w:rsidRPr="00741C03" w:rsidRDefault="00944778">
      <w:pPr>
        <w:widowControl/>
        <w:numPr>
          <w:ilvl w:val="0"/>
          <w:numId w:val="7"/>
        </w:numPr>
        <w:shd w:val="clear" w:color="auto" w:fill="FFFFFF"/>
        <w:jc w:val="both"/>
        <w:rPr>
          <w:rFonts w:asciiTheme="majorHAnsi" w:hAnsiTheme="majorHAnsi" w:cstheme="majorHAnsi"/>
          <w:b/>
          <w:sz w:val="20"/>
          <w:szCs w:val="20"/>
        </w:rPr>
      </w:pPr>
      <w:r w:rsidRPr="00741C03">
        <w:rPr>
          <w:rFonts w:asciiTheme="majorHAnsi" w:eastAsia="Candara" w:hAnsiTheme="majorHAnsi" w:cstheme="majorHAnsi"/>
          <w:b/>
          <w:sz w:val="20"/>
          <w:szCs w:val="20"/>
        </w:rPr>
        <w:t>Payments architect</w:t>
      </w:r>
      <w:r w:rsidRPr="00741C03">
        <w:rPr>
          <w:rFonts w:asciiTheme="majorHAnsi" w:eastAsia="Candara" w:hAnsiTheme="majorHAnsi" w:cstheme="majorHAnsi"/>
          <w:sz w:val="20"/>
          <w:szCs w:val="20"/>
        </w:rPr>
        <w:t xml:space="preserve"> with experience in helping top banks design &amp; roll out next generation payments architecture &amp; strategic multi million payment digitalization programs such as </w:t>
      </w:r>
      <w:r w:rsidRPr="00741C03">
        <w:rPr>
          <w:rFonts w:asciiTheme="majorHAnsi" w:eastAsia="Candara" w:hAnsiTheme="majorHAnsi" w:cstheme="majorHAnsi"/>
          <w:b/>
          <w:sz w:val="20"/>
          <w:szCs w:val="20"/>
        </w:rPr>
        <w:t xml:space="preserve">Credit card, Debit card, Commercial cards (Purchase, T&amp;E, Fleet card) &amp; Commercial prepaid card programs. </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Experienced in managing </w:t>
      </w:r>
      <w:r w:rsidRPr="00741C03">
        <w:rPr>
          <w:rFonts w:asciiTheme="majorHAnsi" w:eastAsia="Candara" w:hAnsiTheme="majorHAnsi" w:cstheme="majorHAnsi"/>
          <w:b/>
          <w:sz w:val="20"/>
          <w:szCs w:val="20"/>
        </w:rPr>
        <w:t>banks regulatory compliance &amp; statutory reporting technology</w:t>
      </w:r>
      <w:r w:rsidRPr="00741C03">
        <w:rPr>
          <w:rFonts w:asciiTheme="majorHAnsi" w:eastAsia="Candara" w:hAnsiTheme="majorHAnsi" w:cstheme="majorHAnsi"/>
          <w:sz w:val="20"/>
          <w:szCs w:val="20"/>
        </w:rPr>
        <w:t xml:space="preserve"> requirements for consumer &amp; commercial credit cards across customer journey from origination, underwriting, account booking, servicing, payment processing, collections &amp; disputes. </w:t>
      </w:r>
    </w:p>
    <w:p w:rsidR="006C3E16" w:rsidRPr="00741C03" w:rsidRDefault="00944778">
      <w:pPr>
        <w:widowControl/>
        <w:numPr>
          <w:ilvl w:val="0"/>
          <w:numId w:val="7"/>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Regulatory compliance &amp; statutory reporting technology requirements across customer journey</w:t>
      </w:r>
    </w:p>
    <w:p w:rsidR="006C3E16" w:rsidRPr="00741C03" w:rsidRDefault="00944778">
      <w:pPr>
        <w:widowControl/>
        <w:numPr>
          <w:ilvl w:val="1"/>
          <w:numId w:val="7"/>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Account origination – KYC, Due Diligence, PATRIOT 326, OFAC,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O,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W,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C,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Z, HOTFILE, FCRA</w:t>
      </w:r>
    </w:p>
    <w:p w:rsidR="006C3E16" w:rsidRPr="00741C03" w:rsidRDefault="00944778">
      <w:pPr>
        <w:widowControl/>
        <w:numPr>
          <w:ilvl w:val="1"/>
          <w:numId w:val="7"/>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AML Transaction monitoring – SAR reporting, CTR aggregation &amp; reporting</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CSPO with full lifecycle experience in scoping, designing, developing, deploying, and supporting enterprise scale applications, SaaS solutions, web applications, web portals using Agile, </w:t>
      </w:r>
      <w:proofErr w:type="spellStart"/>
      <w:r w:rsidRPr="00741C03">
        <w:rPr>
          <w:rFonts w:asciiTheme="majorHAnsi" w:eastAsia="Candara" w:hAnsiTheme="majorHAnsi" w:cstheme="majorHAnsi"/>
          <w:sz w:val="20"/>
          <w:szCs w:val="20"/>
        </w:rPr>
        <w:t>SAFe</w:t>
      </w:r>
      <w:proofErr w:type="spellEnd"/>
      <w:r w:rsidRPr="00741C03">
        <w:rPr>
          <w:rFonts w:asciiTheme="majorHAnsi" w:eastAsia="Candara" w:hAnsiTheme="majorHAnsi" w:cstheme="majorHAnsi"/>
          <w:sz w:val="20"/>
          <w:szCs w:val="20"/>
        </w:rPr>
        <w:t>, Large scale scrum (</w:t>
      </w:r>
      <w:proofErr w:type="spellStart"/>
      <w:r w:rsidRPr="00741C03">
        <w:rPr>
          <w:rFonts w:asciiTheme="majorHAnsi" w:eastAsia="Candara" w:hAnsiTheme="majorHAnsi" w:cstheme="majorHAnsi"/>
          <w:sz w:val="20"/>
          <w:szCs w:val="20"/>
        </w:rPr>
        <w:t>LeSS</w:t>
      </w:r>
      <w:proofErr w:type="spellEnd"/>
      <w:r w:rsidRPr="00741C03">
        <w:rPr>
          <w:rFonts w:asciiTheme="majorHAnsi" w:eastAsia="Candara" w:hAnsiTheme="majorHAnsi" w:cstheme="majorHAnsi"/>
          <w:sz w:val="20"/>
          <w:szCs w:val="20"/>
        </w:rPr>
        <w:t>) and Waterfall development methodologies.</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Track record of leadership in product management, product ownership, business analysis, requirements management, continuous business process improvements, process automation, business architecture, data integration, data mapping, legacy systems modernization &amp; systems integration. </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Adept in building client relationships &amp; cross functional team partnerships to understand business concerns &amp; process improvements. </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Strong ability to influence leadership &amp; stakeholders towards strategic cost-effective solutions.  </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Outstanding problem solving and analytical skills with ability to turn findings into strategic imperatives. </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Ability and experienced in understanding highly technical components like code, technical architecture &amp; technologies. </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Excellent listening, written, verbal, inter-personal &amp; presentation skills. </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Proactive, detail oriented, organized, self-motivated, flexible, hardworking &amp; a great team player. </w:t>
      </w:r>
    </w:p>
    <w:p w:rsidR="006C3E16" w:rsidRPr="003C3012" w:rsidRDefault="00944778" w:rsidP="003C3012">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Published whitepapers (internal) on cards &amp; payments topics such as commercial card rebate processing and</w:t>
      </w:r>
      <w:r w:rsidR="003C3012">
        <w:rPr>
          <w:rFonts w:asciiTheme="majorHAnsi" w:eastAsia="Candara" w:hAnsiTheme="majorHAnsi" w:cstheme="majorHAnsi"/>
          <w:sz w:val="20"/>
          <w:szCs w:val="20"/>
        </w:rPr>
        <w:t xml:space="preserve"> prepaid card business IT model &amp;</w:t>
      </w:r>
      <w:r w:rsidR="003C3012" w:rsidRPr="003C3012">
        <w:rPr>
          <w:rFonts w:asciiTheme="majorHAnsi" w:eastAsia="Candara" w:hAnsiTheme="majorHAnsi" w:cstheme="majorHAnsi"/>
          <w:sz w:val="20"/>
          <w:szCs w:val="20"/>
        </w:rPr>
        <w:t xml:space="preserve"> </w:t>
      </w:r>
      <w:r w:rsidR="003C3012" w:rsidRPr="00741C03">
        <w:rPr>
          <w:rFonts w:asciiTheme="majorHAnsi" w:eastAsia="Candara" w:hAnsiTheme="majorHAnsi" w:cstheme="majorHAnsi"/>
          <w:sz w:val="20"/>
          <w:szCs w:val="20"/>
        </w:rPr>
        <w:t>Experience in leading &amp; mento</w:t>
      </w:r>
      <w:r w:rsidR="003C3012">
        <w:rPr>
          <w:rFonts w:asciiTheme="majorHAnsi" w:eastAsia="Candara" w:hAnsiTheme="majorHAnsi" w:cstheme="majorHAnsi"/>
          <w:sz w:val="20"/>
          <w:szCs w:val="20"/>
        </w:rPr>
        <w:t>ring team of business analysts.</w:t>
      </w:r>
    </w:p>
    <w:p w:rsidR="006C3E16" w:rsidRPr="00741C03" w:rsidRDefault="00944778">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Published Point of View (POV) decks (internal) on Future of payments, Robotic Process Automation, Loyalty &amp; Rewards etc. </w:t>
      </w:r>
    </w:p>
    <w:p w:rsidR="006C3E16" w:rsidRPr="003C3012" w:rsidRDefault="00944778" w:rsidP="003C3012">
      <w:pPr>
        <w:widowControl/>
        <w:numPr>
          <w:ilvl w:val="0"/>
          <w:numId w:val="7"/>
        </w:numPr>
        <w:shd w:val="clear" w:color="auto" w:fill="FFFFFF"/>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Expertise in Business development activities e.g. responding to RFP’s &amp; RFI’s, collateral ready reckoners, case studies, business cases. </w:t>
      </w:r>
    </w:p>
    <w:p w:rsidR="006C3E16" w:rsidRPr="00944778" w:rsidRDefault="00944778" w:rsidP="00944778">
      <w:pPr>
        <w:tabs>
          <w:tab w:val="left" w:pos="9732"/>
          <w:tab w:val="left" w:pos="10819"/>
        </w:tabs>
        <w:spacing w:line="248" w:lineRule="auto"/>
        <w:ind w:right="143"/>
        <w:rPr>
          <w:rFonts w:asciiTheme="majorHAnsi" w:eastAsia="Candara" w:hAnsiTheme="majorHAnsi" w:cstheme="majorHAnsi"/>
          <w:b/>
          <w:sz w:val="20"/>
          <w:szCs w:val="20"/>
        </w:rPr>
      </w:pPr>
      <w:r w:rsidRPr="00741C03">
        <w:rPr>
          <w:rFonts w:asciiTheme="majorHAnsi" w:eastAsia="Candara" w:hAnsiTheme="majorHAnsi" w:cstheme="majorHAnsi"/>
          <w:b/>
          <w:sz w:val="20"/>
          <w:szCs w:val="20"/>
        </w:rPr>
        <w:t>Core Competencies</w:t>
      </w:r>
    </w:p>
    <w:tbl>
      <w:tblPr>
        <w:tblStyle w:val="a"/>
        <w:tblW w:w="11220" w:type="dxa"/>
        <w:tblInd w:w="-115" w:type="dxa"/>
        <w:tblLayout w:type="fixed"/>
        <w:tblLook w:val="0400" w:firstRow="0" w:lastRow="0" w:firstColumn="0" w:lastColumn="0" w:noHBand="0" w:noVBand="1"/>
      </w:tblPr>
      <w:tblGrid>
        <w:gridCol w:w="2160"/>
        <w:gridCol w:w="3510"/>
        <w:gridCol w:w="2493"/>
        <w:gridCol w:w="3057"/>
      </w:tblGrid>
      <w:tr w:rsidR="00C77778" w:rsidRPr="00741C03">
        <w:trPr>
          <w:trHeight w:val="282"/>
        </w:trPr>
        <w:tc>
          <w:tcPr>
            <w:tcW w:w="2160"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Scrum, </w:t>
            </w:r>
            <w:proofErr w:type="spellStart"/>
            <w:r w:rsidRPr="00741C03">
              <w:rPr>
                <w:rFonts w:asciiTheme="majorHAnsi" w:eastAsia="Candara" w:hAnsiTheme="majorHAnsi" w:cstheme="majorHAnsi"/>
                <w:sz w:val="20"/>
                <w:szCs w:val="20"/>
              </w:rPr>
              <w:t>SAFe</w:t>
            </w:r>
            <w:proofErr w:type="spellEnd"/>
            <w:r w:rsidRPr="00741C03">
              <w:rPr>
                <w:rFonts w:asciiTheme="majorHAnsi" w:eastAsia="Candara" w:hAnsiTheme="majorHAnsi" w:cstheme="majorHAnsi"/>
                <w:sz w:val="20"/>
                <w:szCs w:val="20"/>
              </w:rPr>
              <w:t xml:space="preserve"> &amp; </w:t>
            </w:r>
            <w:proofErr w:type="spellStart"/>
            <w:r w:rsidRPr="00741C03">
              <w:rPr>
                <w:rFonts w:asciiTheme="majorHAnsi" w:eastAsia="Candara" w:hAnsiTheme="majorHAnsi" w:cstheme="majorHAnsi"/>
                <w:sz w:val="20"/>
                <w:szCs w:val="20"/>
              </w:rPr>
              <w:t>LeSS</w:t>
            </w:r>
            <w:proofErr w:type="spellEnd"/>
          </w:p>
        </w:tc>
        <w:tc>
          <w:tcPr>
            <w:tcW w:w="3510"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Product Backlog Management</w:t>
            </w:r>
          </w:p>
        </w:tc>
        <w:tc>
          <w:tcPr>
            <w:tcW w:w="2493"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User Story Mapping</w:t>
            </w:r>
          </w:p>
        </w:tc>
        <w:tc>
          <w:tcPr>
            <w:tcW w:w="3057" w:type="dxa"/>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Specification by example </w:t>
            </w:r>
          </w:p>
        </w:tc>
      </w:tr>
      <w:tr w:rsidR="00C77778" w:rsidRPr="00741C03">
        <w:trPr>
          <w:trHeight w:val="282"/>
        </w:trPr>
        <w:tc>
          <w:tcPr>
            <w:tcW w:w="2160" w:type="dxa"/>
            <w:shd w:val="clear" w:color="auto" w:fill="auto"/>
          </w:tcPr>
          <w:p w:rsidR="006C3E16" w:rsidRPr="00741C03" w:rsidRDefault="00944778">
            <w:pPr>
              <w:widowControl/>
              <w:rPr>
                <w:rFonts w:asciiTheme="majorHAnsi" w:eastAsia="Candara" w:hAnsiTheme="majorHAnsi" w:cstheme="majorHAnsi"/>
                <w:sz w:val="20"/>
                <w:szCs w:val="20"/>
              </w:rPr>
            </w:pPr>
            <w:r w:rsidRPr="00741C03">
              <w:rPr>
                <w:rFonts w:asciiTheme="majorHAnsi" w:eastAsia="Candara" w:hAnsiTheme="majorHAnsi" w:cstheme="majorHAnsi"/>
                <w:sz w:val="20"/>
                <w:szCs w:val="20"/>
              </w:rPr>
              <w:t>Requirements Mgmt.</w:t>
            </w:r>
          </w:p>
        </w:tc>
        <w:tc>
          <w:tcPr>
            <w:tcW w:w="3510"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Process modelling</w:t>
            </w:r>
          </w:p>
        </w:tc>
        <w:tc>
          <w:tcPr>
            <w:tcW w:w="2493"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SQL </w:t>
            </w:r>
          </w:p>
        </w:tc>
        <w:tc>
          <w:tcPr>
            <w:tcW w:w="3057" w:type="dxa"/>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Entity Relationship Diagrams</w:t>
            </w:r>
          </w:p>
        </w:tc>
      </w:tr>
      <w:tr w:rsidR="00C77778" w:rsidRPr="00741C03">
        <w:trPr>
          <w:trHeight w:val="282"/>
        </w:trPr>
        <w:tc>
          <w:tcPr>
            <w:tcW w:w="2160" w:type="dxa"/>
            <w:shd w:val="clear" w:color="auto" w:fill="auto"/>
          </w:tcPr>
          <w:p w:rsidR="006C3E16" w:rsidRPr="00741C03" w:rsidRDefault="00944778">
            <w:pPr>
              <w:widowControl/>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Product Roadmap </w:t>
            </w:r>
          </w:p>
        </w:tc>
        <w:tc>
          <w:tcPr>
            <w:tcW w:w="3510"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Logical Data modelling</w:t>
            </w:r>
          </w:p>
        </w:tc>
        <w:tc>
          <w:tcPr>
            <w:tcW w:w="2493"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bookmarkStart w:id="1" w:name="_gjdgxs" w:colFirst="0" w:colLast="0"/>
            <w:bookmarkEnd w:id="1"/>
            <w:r w:rsidRPr="00741C03">
              <w:rPr>
                <w:rFonts w:asciiTheme="majorHAnsi" w:eastAsia="Candara" w:hAnsiTheme="majorHAnsi" w:cstheme="majorHAnsi"/>
                <w:sz w:val="20"/>
                <w:szCs w:val="20"/>
              </w:rPr>
              <w:t xml:space="preserve">User Stories                                                                                       </w:t>
            </w:r>
          </w:p>
        </w:tc>
        <w:tc>
          <w:tcPr>
            <w:tcW w:w="3057" w:type="dxa"/>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Requirements estimation</w:t>
            </w:r>
          </w:p>
        </w:tc>
      </w:tr>
      <w:tr w:rsidR="00C77778" w:rsidRPr="00741C03">
        <w:trPr>
          <w:trHeight w:val="282"/>
        </w:trPr>
        <w:tc>
          <w:tcPr>
            <w:tcW w:w="2160" w:type="dxa"/>
            <w:shd w:val="clear" w:color="auto" w:fill="auto"/>
          </w:tcPr>
          <w:p w:rsidR="006C3E16" w:rsidRPr="00741C03" w:rsidRDefault="00944778">
            <w:pPr>
              <w:widowControl/>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Business Architecture </w:t>
            </w:r>
          </w:p>
        </w:tc>
        <w:tc>
          <w:tcPr>
            <w:tcW w:w="3510"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Data Analysis</w:t>
            </w:r>
          </w:p>
        </w:tc>
        <w:tc>
          <w:tcPr>
            <w:tcW w:w="2493"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Acceptance Criteria </w:t>
            </w:r>
          </w:p>
        </w:tc>
        <w:tc>
          <w:tcPr>
            <w:tcW w:w="3057" w:type="dxa"/>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Domain Driven Development</w:t>
            </w:r>
          </w:p>
        </w:tc>
      </w:tr>
      <w:tr w:rsidR="00C77778" w:rsidRPr="00741C03">
        <w:trPr>
          <w:trHeight w:val="282"/>
        </w:trPr>
        <w:tc>
          <w:tcPr>
            <w:tcW w:w="2160" w:type="dxa"/>
            <w:shd w:val="clear" w:color="auto" w:fill="auto"/>
          </w:tcPr>
          <w:p w:rsidR="006C3E16" w:rsidRPr="00741C03" w:rsidRDefault="00944778">
            <w:pPr>
              <w:widowControl/>
              <w:rPr>
                <w:rFonts w:asciiTheme="majorHAnsi" w:eastAsia="Candara" w:hAnsiTheme="majorHAnsi" w:cstheme="majorHAnsi"/>
                <w:sz w:val="20"/>
                <w:szCs w:val="20"/>
              </w:rPr>
            </w:pPr>
            <w:r w:rsidRPr="00741C03">
              <w:rPr>
                <w:rFonts w:asciiTheme="majorHAnsi" w:eastAsia="Candara" w:hAnsiTheme="majorHAnsi" w:cstheme="majorHAnsi"/>
                <w:sz w:val="20"/>
                <w:szCs w:val="20"/>
              </w:rPr>
              <w:t>Process Automation</w:t>
            </w:r>
          </w:p>
        </w:tc>
        <w:tc>
          <w:tcPr>
            <w:tcW w:w="3510"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Source to Target Data mapping</w:t>
            </w:r>
          </w:p>
        </w:tc>
        <w:tc>
          <w:tcPr>
            <w:tcW w:w="2493"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Test case review</w:t>
            </w:r>
          </w:p>
        </w:tc>
        <w:tc>
          <w:tcPr>
            <w:tcW w:w="3057" w:type="dxa"/>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Prototype development</w:t>
            </w:r>
          </w:p>
        </w:tc>
      </w:tr>
      <w:tr w:rsidR="00C77778" w:rsidRPr="00741C03">
        <w:trPr>
          <w:trHeight w:val="282"/>
        </w:trPr>
        <w:tc>
          <w:tcPr>
            <w:tcW w:w="2160" w:type="dxa"/>
            <w:shd w:val="clear" w:color="auto" w:fill="auto"/>
          </w:tcPr>
          <w:p w:rsidR="006C3E16" w:rsidRPr="00741C03" w:rsidRDefault="00944778">
            <w:pPr>
              <w:widowControl/>
              <w:rPr>
                <w:rFonts w:asciiTheme="majorHAnsi" w:eastAsia="Candara" w:hAnsiTheme="majorHAnsi" w:cstheme="majorHAnsi"/>
                <w:sz w:val="20"/>
                <w:szCs w:val="20"/>
              </w:rPr>
            </w:pPr>
            <w:r w:rsidRPr="00741C03">
              <w:rPr>
                <w:rFonts w:asciiTheme="majorHAnsi" w:eastAsia="Candara" w:hAnsiTheme="majorHAnsi" w:cstheme="majorHAnsi"/>
                <w:sz w:val="20"/>
                <w:szCs w:val="20"/>
              </w:rPr>
              <w:t>Business Analysis</w:t>
            </w:r>
          </w:p>
        </w:tc>
        <w:tc>
          <w:tcPr>
            <w:tcW w:w="3510"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Data Migration</w:t>
            </w:r>
          </w:p>
        </w:tc>
        <w:tc>
          <w:tcPr>
            <w:tcW w:w="2493"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SOAP &amp; REST API’s</w:t>
            </w:r>
          </w:p>
        </w:tc>
        <w:tc>
          <w:tcPr>
            <w:tcW w:w="3057" w:type="dxa"/>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As Is &amp; To Be Process flows </w:t>
            </w:r>
          </w:p>
        </w:tc>
      </w:tr>
      <w:tr w:rsidR="00C77778" w:rsidRPr="00741C03">
        <w:trPr>
          <w:trHeight w:val="282"/>
        </w:trPr>
        <w:tc>
          <w:tcPr>
            <w:tcW w:w="2160" w:type="dxa"/>
            <w:shd w:val="clear" w:color="auto" w:fill="auto"/>
          </w:tcPr>
          <w:p w:rsidR="006C3E16" w:rsidRPr="00741C03" w:rsidRDefault="00944778">
            <w:pPr>
              <w:widowControl/>
              <w:rPr>
                <w:rFonts w:asciiTheme="majorHAnsi" w:eastAsia="Candara" w:hAnsiTheme="majorHAnsi" w:cstheme="majorHAnsi"/>
                <w:sz w:val="20"/>
                <w:szCs w:val="20"/>
              </w:rPr>
            </w:pPr>
            <w:r w:rsidRPr="00741C03">
              <w:rPr>
                <w:rFonts w:asciiTheme="majorHAnsi" w:eastAsia="Candara" w:hAnsiTheme="majorHAnsi" w:cstheme="majorHAnsi"/>
                <w:sz w:val="20"/>
                <w:szCs w:val="20"/>
              </w:rPr>
              <w:t>Backlog refinement</w:t>
            </w:r>
          </w:p>
        </w:tc>
        <w:tc>
          <w:tcPr>
            <w:tcW w:w="3510" w:type="dxa"/>
            <w:shd w:val="clear" w:color="auto" w:fill="auto"/>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Project management </w:t>
            </w:r>
          </w:p>
        </w:tc>
        <w:tc>
          <w:tcPr>
            <w:tcW w:w="2493" w:type="dxa"/>
            <w:shd w:val="clear" w:color="auto" w:fill="auto"/>
          </w:tcPr>
          <w:p w:rsidR="006C3E16" w:rsidRPr="00741C03" w:rsidRDefault="00944778">
            <w:pPr>
              <w:widowControl/>
              <w:rPr>
                <w:rFonts w:asciiTheme="majorHAnsi" w:eastAsia="Candara" w:hAnsiTheme="majorHAnsi" w:cstheme="majorHAnsi"/>
                <w:sz w:val="20"/>
                <w:szCs w:val="20"/>
              </w:rPr>
            </w:pPr>
            <w:r w:rsidRPr="00741C03">
              <w:rPr>
                <w:rFonts w:asciiTheme="majorHAnsi" w:eastAsia="Candara" w:hAnsiTheme="majorHAnsi" w:cstheme="majorHAnsi"/>
                <w:sz w:val="20"/>
                <w:szCs w:val="20"/>
              </w:rPr>
              <w:t>Cucumber Feature Scenario documentation</w:t>
            </w:r>
          </w:p>
        </w:tc>
        <w:tc>
          <w:tcPr>
            <w:tcW w:w="3057" w:type="dxa"/>
          </w:tcPr>
          <w:p w:rsidR="006C3E16" w:rsidRPr="00741C03" w:rsidRDefault="00944778">
            <w:pPr>
              <w:widowControl/>
              <w:spacing w:line="276"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Database testing</w:t>
            </w:r>
          </w:p>
        </w:tc>
      </w:tr>
    </w:tbl>
    <w:p w:rsidR="006C3E16" w:rsidRPr="00741C03" w:rsidRDefault="006C3E16">
      <w:pPr>
        <w:tabs>
          <w:tab w:val="left" w:pos="9732"/>
          <w:tab w:val="left" w:pos="10819"/>
        </w:tabs>
        <w:spacing w:line="248" w:lineRule="auto"/>
        <w:ind w:right="143"/>
        <w:rPr>
          <w:rFonts w:asciiTheme="majorHAnsi" w:eastAsia="Candara" w:hAnsiTheme="majorHAnsi" w:cstheme="majorHAnsi"/>
          <w:sz w:val="20"/>
          <w:szCs w:val="20"/>
        </w:rPr>
      </w:pPr>
    </w:p>
    <w:tbl>
      <w:tblPr>
        <w:tblStyle w:val="a0"/>
        <w:tblW w:w="11210"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2520"/>
        <w:gridCol w:w="8690"/>
      </w:tblGrid>
      <w:tr w:rsidR="00C77778" w:rsidRPr="00741C03">
        <w:tc>
          <w:tcPr>
            <w:tcW w:w="2520" w:type="dxa"/>
          </w:tcPr>
          <w:p w:rsidR="006C3E16" w:rsidRPr="00741C03" w:rsidRDefault="00944778">
            <w:pPr>
              <w:tabs>
                <w:tab w:val="left" w:pos="9732"/>
                <w:tab w:val="left" w:pos="10819"/>
              </w:tabs>
              <w:spacing w:line="248" w:lineRule="auto"/>
              <w:ind w:right="143"/>
              <w:rPr>
                <w:rFonts w:asciiTheme="majorHAnsi" w:eastAsia="Candara" w:hAnsiTheme="majorHAnsi" w:cstheme="majorHAnsi"/>
                <w:b/>
                <w:sz w:val="20"/>
                <w:szCs w:val="20"/>
              </w:rPr>
            </w:pPr>
            <w:r w:rsidRPr="00741C03">
              <w:rPr>
                <w:rFonts w:asciiTheme="majorHAnsi" w:eastAsia="Candara" w:hAnsiTheme="majorHAnsi" w:cstheme="majorHAnsi"/>
                <w:b/>
                <w:sz w:val="20"/>
                <w:szCs w:val="20"/>
              </w:rPr>
              <w:t>Banking &amp; Financial Services</w:t>
            </w:r>
          </w:p>
        </w:tc>
        <w:tc>
          <w:tcPr>
            <w:tcW w:w="8690" w:type="dxa"/>
          </w:tcPr>
          <w:p w:rsidR="006C3E16" w:rsidRPr="00741C03" w:rsidRDefault="00944778">
            <w:pPr>
              <w:tabs>
                <w:tab w:val="left" w:pos="9732"/>
                <w:tab w:val="left" w:pos="10819"/>
              </w:tabs>
              <w:spacing w:line="248" w:lineRule="auto"/>
              <w:ind w:right="143"/>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Cards &amp; Payments, Consumer credit cards, Small business credit cards, Treasury services, Commercial Cards, Corporate Purchase card, Travel &amp; Expense card, Fleet Cards, Government Prepaid cards, Account origination, Credit underwriting, ACAPS, OFAC, AML Compliance, CIP, KYC, Regulatory compliance, ACH, Wires, Escheatment, Online Banking, Card operations, Dispute, General Ledger, Clearing &amp; Settlements, Reconciliation, ACH Processing, Wire Processing, Transaction processing, Card </w:t>
            </w:r>
            <w:r w:rsidRPr="00741C03">
              <w:rPr>
                <w:rFonts w:asciiTheme="majorHAnsi" w:eastAsia="Candara" w:hAnsiTheme="majorHAnsi" w:cstheme="majorHAnsi"/>
                <w:sz w:val="20"/>
                <w:szCs w:val="20"/>
              </w:rPr>
              <w:lastRenderedPageBreak/>
              <w:t xml:space="preserve">Authorization, EMV, Loyalty &amp; Rewards, Collections &amp; recovery, Check processing, Fraud, CTR reporting,  SAR reporting, Transaction monitoring, Funding, Remittance, First Watch, Rewards &amp; Benefits, Treasury Payments, Kafka event streaming, Robotic Process Automation. </w:t>
            </w:r>
          </w:p>
          <w:p w:rsidR="006C3E16" w:rsidRPr="00741C03" w:rsidRDefault="006C3E16">
            <w:pPr>
              <w:tabs>
                <w:tab w:val="left" w:pos="9732"/>
                <w:tab w:val="left" w:pos="10819"/>
              </w:tabs>
              <w:spacing w:line="248" w:lineRule="auto"/>
              <w:ind w:right="143"/>
              <w:rPr>
                <w:rFonts w:asciiTheme="majorHAnsi" w:eastAsia="Candara" w:hAnsiTheme="majorHAnsi" w:cstheme="majorHAnsi"/>
                <w:sz w:val="20"/>
                <w:szCs w:val="20"/>
              </w:rPr>
            </w:pPr>
          </w:p>
        </w:tc>
      </w:tr>
      <w:tr w:rsidR="00C77778" w:rsidRPr="00741C03">
        <w:tc>
          <w:tcPr>
            <w:tcW w:w="2520" w:type="dxa"/>
          </w:tcPr>
          <w:p w:rsidR="006C3E16" w:rsidRPr="00741C03" w:rsidRDefault="00944778">
            <w:pPr>
              <w:tabs>
                <w:tab w:val="left" w:pos="9732"/>
                <w:tab w:val="left" w:pos="10819"/>
              </w:tabs>
              <w:spacing w:line="248" w:lineRule="auto"/>
              <w:ind w:right="143"/>
              <w:rPr>
                <w:rFonts w:asciiTheme="majorHAnsi" w:eastAsia="Candara" w:hAnsiTheme="majorHAnsi" w:cstheme="majorHAnsi"/>
                <w:b/>
                <w:sz w:val="20"/>
                <w:szCs w:val="20"/>
              </w:rPr>
            </w:pPr>
            <w:r w:rsidRPr="00741C03">
              <w:rPr>
                <w:rFonts w:asciiTheme="majorHAnsi" w:eastAsia="Candara" w:hAnsiTheme="majorHAnsi" w:cstheme="majorHAnsi"/>
                <w:b/>
                <w:sz w:val="20"/>
                <w:szCs w:val="20"/>
              </w:rPr>
              <w:lastRenderedPageBreak/>
              <w:t>Payroll, Benefits &amp; HR: Taxation</w:t>
            </w:r>
          </w:p>
          <w:p w:rsidR="006C3E16" w:rsidRPr="00741C03" w:rsidRDefault="006C3E16">
            <w:pPr>
              <w:tabs>
                <w:tab w:val="left" w:pos="9732"/>
                <w:tab w:val="left" w:pos="10819"/>
              </w:tabs>
              <w:spacing w:line="248" w:lineRule="auto"/>
              <w:ind w:right="143"/>
              <w:rPr>
                <w:rFonts w:asciiTheme="majorHAnsi" w:eastAsia="Candara" w:hAnsiTheme="majorHAnsi" w:cstheme="majorHAnsi"/>
                <w:sz w:val="20"/>
                <w:szCs w:val="20"/>
              </w:rPr>
            </w:pPr>
          </w:p>
        </w:tc>
        <w:tc>
          <w:tcPr>
            <w:tcW w:w="8690" w:type="dxa"/>
          </w:tcPr>
          <w:p w:rsidR="006C3E16" w:rsidRPr="00741C03" w:rsidRDefault="00944778">
            <w:pPr>
              <w:tabs>
                <w:tab w:val="left" w:pos="9732"/>
                <w:tab w:val="left" w:pos="10819"/>
              </w:tabs>
              <w:spacing w:line="248" w:lineRule="auto"/>
              <w:ind w:right="143"/>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Social Security, Medicare, Federal Taxes, State &amp; local Taxes, Pay rates &amp; Salary history, Payroll cycles, Health Insurance, Deduction, Retirement, Vacation/Sick time, Dental, Vision, Center, Section 125, Time &amp; labor management, HSA, FSA, Open enrollment, Dependent care. </w:t>
            </w:r>
          </w:p>
        </w:tc>
      </w:tr>
    </w:tbl>
    <w:p w:rsidR="006C3E16" w:rsidRPr="00741C03" w:rsidRDefault="006C3E16">
      <w:pPr>
        <w:tabs>
          <w:tab w:val="left" w:pos="9732"/>
          <w:tab w:val="left" w:pos="10819"/>
        </w:tabs>
        <w:spacing w:line="248" w:lineRule="auto"/>
        <w:ind w:right="143"/>
        <w:rPr>
          <w:rFonts w:asciiTheme="majorHAnsi" w:eastAsia="Candara" w:hAnsiTheme="majorHAnsi" w:cstheme="majorHAnsi"/>
          <w:b/>
          <w:sz w:val="20"/>
          <w:szCs w:val="20"/>
        </w:rPr>
      </w:pPr>
    </w:p>
    <w:p w:rsidR="006C3E16" w:rsidRPr="003C3012" w:rsidRDefault="00944778" w:rsidP="003C3012">
      <w:pPr>
        <w:tabs>
          <w:tab w:val="left" w:pos="9732"/>
          <w:tab w:val="left" w:pos="10819"/>
        </w:tabs>
        <w:spacing w:line="248" w:lineRule="auto"/>
        <w:ind w:right="143"/>
        <w:rPr>
          <w:rFonts w:asciiTheme="majorHAnsi" w:eastAsia="Candara" w:hAnsiTheme="majorHAnsi" w:cstheme="majorHAnsi"/>
          <w:b/>
          <w:sz w:val="20"/>
          <w:szCs w:val="20"/>
        </w:rPr>
      </w:pPr>
      <w:r w:rsidRPr="00741C03">
        <w:rPr>
          <w:rFonts w:asciiTheme="majorHAnsi" w:eastAsia="Candara" w:hAnsiTheme="majorHAnsi" w:cstheme="majorHAnsi"/>
          <w:b/>
          <w:sz w:val="20"/>
          <w:szCs w:val="20"/>
        </w:rPr>
        <w:t>Technical Skills</w:t>
      </w:r>
      <w:r w:rsidRPr="00741C03">
        <w:rPr>
          <w:rFonts w:asciiTheme="majorHAnsi" w:hAnsiTheme="majorHAnsi" w:cstheme="majorHAnsi"/>
          <w:noProof/>
          <w:sz w:val="20"/>
          <w:szCs w:val="20"/>
          <w:lang w:val="en-IN"/>
        </w:rPr>
        <mc:AlternateContent>
          <mc:Choice Requires="wpg">
            <w:drawing>
              <wp:anchor distT="0" distB="0" distL="114300" distR="114300" simplePos="0" relativeHeight="251658240" behindDoc="0" locked="0" layoutInCell="1" hidden="0" allowOverlap="1" wp14:anchorId="2E1117A3" wp14:editId="60C4923E">
                <wp:simplePos x="0" y="0"/>
                <wp:positionH relativeFrom="column">
                  <wp:posOffset>12701</wp:posOffset>
                </wp:positionH>
                <wp:positionV relativeFrom="paragraph">
                  <wp:posOffset>0</wp:posOffset>
                </wp:positionV>
                <wp:extent cx="682942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1931288" y="3780000"/>
                          <a:ext cx="6829425" cy="0"/>
                        </a:xfrm>
                        <a:prstGeom prst="straightConnector1">
                          <a:avLst/>
                        </a:prstGeom>
                        <a:noFill/>
                        <a:ln w="9525" cap="flat" cmpd="sng">
                          <a:solidFill>
                            <a:srgbClr val="A5A5A5"/>
                          </a:solidFill>
                          <a:prstDash val="solid"/>
                          <a:round/>
                          <a:headEnd type="none" w="med" len="med"/>
                          <a:tailEnd type="none" w="med" len="med"/>
                        </a:ln>
                      </wps:spPr>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829425" cy="12700"/>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829425" cy="12700"/>
                        </a:xfrm>
                        <a:prstGeom prst="rect"/>
                        <a:ln/>
                      </pic:spPr>
                    </pic:pic>
                  </a:graphicData>
                </a:graphic>
              </wp:anchor>
            </w:drawing>
          </mc:Fallback>
        </mc:AlternateConten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Proficient in MS Teams, Word, PPT, Excel, Visio, Project, Access &amp; SharePoint</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Experienced in AWS, Java, .Net, C/C++, Mainframe &amp; Visual Basic environments</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Cucumber for Behavior Driven Development (BDD) feature &amp; test scenarios</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Swagger &amp; Postman for API Analysis &amp; Testing</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Analyzing server logs using </w:t>
      </w:r>
      <w:proofErr w:type="spellStart"/>
      <w:r w:rsidRPr="00741C03">
        <w:rPr>
          <w:rFonts w:asciiTheme="majorHAnsi" w:eastAsia="Candara" w:hAnsiTheme="majorHAnsi" w:cstheme="majorHAnsi"/>
          <w:sz w:val="20"/>
          <w:szCs w:val="20"/>
        </w:rPr>
        <w:t>Splunk</w:t>
      </w:r>
      <w:proofErr w:type="spellEnd"/>
      <w:r w:rsidRPr="00741C03">
        <w:rPr>
          <w:rFonts w:asciiTheme="majorHAnsi" w:eastAsia="Candara" w:hAnsiTheme="majorHAnsi" w:cstheme="majorHAnsi"/>
          <w:sz w:val="20"/>
          <w:szCs w:val="20"/>
        </w:rPr>
        <w:t xml:space="preserve">, </w:t>
      </w:r>
      <w:proofErr w:type="spellStart"/>
      <w:r w:rsidRPr="00741C03">
        <w:rPr>
          <w:rFonts w:asciiTheme="majorHAnsi" w:eastAsia="Candara" w:hAnsiTheme="majorHAnsi" w:cstheme="majorHAnsi"/>
          <w:sz w:val="20"/>
          <w:szCs w:val="20"/>
        </w:rPr>
        <w:t>Kibana</w:t>
      </w:r>
      <w:proofErr w:type="spellEnd"/>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WSO2, Data Power for API Management</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Experienced in using both SQL &amp; No SQL DBMS -  MongoDB &amp; Compass, Graph SQL, Apache Cassandra SQL developer</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Structured Query language (SQL) – Intermediate level</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JIRA, Rally, Draw IO &amp; Confluence for SCRUM user story management</w:t>
      </w:r>
    </w:p>
    <w:p w:rsidR="006C3E16" w:rsidRPr="00741C03" w:rsidRDefault="00944778">
      <w:pPr>
        <w:numPr>
          <w:ilvl w:val="0"/>
          <w:numId w:val="6"/>
        </w:numPr>
        <w:jc w:val="both"/>
        <w:rPr>
          <w:rFonts w:asciiTheme="majorHAnsi" w:hAnsiTheme="majorHAnsi" w:cstheme="majorHAnsi"/>
          <w:sz w:val="20"/>
          <w:szCs w:val="20"/>
        </w:rPr>
      </w:pPr>
      <w:proofErr w:type="spellStart"/>
      <w:r w:rsidRPr="00741C03">
        <w:rPr>
          <w:rFonts w:asciiTheme="majorHAnsi" w:eastAsia="Candara" w:hAnsiTheme="majorHAnsi" w:cstheme="majorHAnsi"/>
          <w:sz w:val="20"/>
          <w:szCs w:val="20"/>
        </w:rPr>
        <w:t>Balsamiq</w:t>
      </w:r>
      <w:proofErr w:type="spellEnd"/>
      <w:r w:rsidRPr="00741C03">
        <w:rPr>
          <w:rFonts w:asciiTheme="majorHAnsi" w:eastAsia="Candara" w:hAnsiTheme="majorHAnsi" w:cstheme="majorHAnsi"/>
          <w:sz w:val="20"/>
          <w:szCs w:val="20"/>
        </w:rPr>
        <w:t>, MS Paint for wireframes &amp; mockups</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ALM, Zephyr, JIRA for text execution &amp; defects</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Understanding of  XML, YAML, JSON, HTML, CSS  </w:t>
      </w:r>
    </w:p>
    <w:p w:rsidR="006C3E16" w:rsidRPr="00741C03" w:rsidRDefault="00944778">
      <w:pPr>
        <w:numPr>
          <w:ilvl w:val="0"/>
          <w:numId w:val="6"/>
        </w:numPr>
        <w:jc w:val="both"/>
        <w:rPr>
          <w:rFonts w:asciiTheme="majorHAnsi" w:hAnsiTheme="majorHAnsi" w:cstheme="majorHAnsi"/>
          <w:sz w:val="20"/>
          <w:szCs w:val="20"/>
        </w:rPr>
      </w:pPr>
      <w:r w:rsidRPr="00741C03">
        <w:rPr>
          <w:rFonts w:asciiTheme="majorHAnsi" w:eastAsia="Candara" w:hAnsiTheme="majorHAnsi" w:cstheme="majorHAnsi"/>
          <w:sz w:val="20"/>
          <w:szCs w:val="20"/>
        </w:rPr>
        <w:t>CSV, Flat file &amp; copybook for data transfer &amp; analysis</w:t>
      </w:r>
    </w:p>
    <w:p w:rsidR="006C3E16" w:rsidRPr="00741C03" w:rsidRDefault="006C3E16">
      <w:pPr>
        <w:rPr>
          <w:rFonts w:asciiTheme="majorHAnsi" w:eastAsia="Candara" w:hAnsiTheme="majorHAnsi" w:cstheme="majorHAnsi"/>
          <w:b/>
          <w:sz w:val="20"/>
          <w:szCs w:val="20"/>
        </w:rPr>
      </w:pPr>
    </w:p>
    <w:p w:rsidR="006C3E16" w:rsidRPr="00741C03" w:rsidRDefault="00944778">
      <w:pPr>
        <w:tabs>
          <w:tab w:val="left" w:pos="9732"/>
          <w:tab w:val="left" w:pos="10819"/>
        </w:tabs>
        <w:spacing w:line="248" w:lineRule="auto"/>
        <w:ind w:right="143"/>
        <w:rPr>
          <w:rFonts w:asciiTheme="majorHAnsi" w:eastAsia="Candara" w:hAnsiTheme="majorHAnsi" w:cstheme="majorHAnsi"/>
          <w:b/>
          <w:sz w:val="20"/>
          <w:szCs w:val="20"/>
        </w:rPr>
      </w:pPr>
      <w:r w:rsidRPr="00741C03">
        <w:rPr>
          <w:rFonts w:asciiTheme="majorHAnsi" w:eastAsia="Candara" w:hAnsiTheme="majorHAnsi" w:cstheme="majorHAnsi"/>
          <w:b/>
          <w:sz w:val="20"/>
          <w:szCs w:val="20"/>
        </w:rPr>
        <w:t>Certifications</w:t>
      </w:r>
      <w:r w:rsidRPr="00741C03">
        <w:rPr>
          <w:rFonts w:asciiTheme="majorHAnsi" w:hAnsiTheme="majorHAnsi" w:cstheme="majorHAnsi"/>
          <w:noProof/>
          <w:sz w:val="20"/>
          <w:szCs w:val="20"/>
          <w:lang w:val="en-IN"/>
        </w:rPr>
        <mc:AlternateContent>
          <mc:Choice Requires="wpg">
            <w:drawing>
              <wp:anchor distT="0" distB="0" distL="114300" distR="114300" simplePos="0" relativeHeight="251659264" behindDoc="0" locked="0" layoutInCell="1" hidden="0" allowOverlap="1" wp14:anchorId="6E2A6453" wp14:editId="6B57A6E8">
                <wp:simplePos x="0" y="0"/>
                <wp:positionH relativeFrom="column">
                  <wp:posOffset>50801</wp:posOffset>
                </wp:positionH>
                <wp:positionV relativeFrom="paragraph">
                  <wp:posOffset>139700</wp:posOffset>
                </wp:positionV>
                <wp:extent cx="682942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931288" y="3780000"/>
                          <a:ext cx="6829425" cy="0"/>
                        </a:xfrm>
                        <a:prstGeom prst="straightConnector1">
                          <a:avLst/>
                        </a:prstGeom>
                        <a:noFill/>
                        <a:ln w="9525" cap="flat" cmpd="sng">
                          <a:solidFill>
                            <a:srgbClr val="A5A5A5"/>
                          </a:solidFill>
                          <a:prstDash val="solid"/>
                          <a:round/>
                          <a:headEnd type="none" w="med" len="med"/>
                          <a:tailEnd type="none" w="med" len="med"/>
                        </a:ln>
                      </wps:spPr>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50801</wp:posOffset>
                </wp:positionH>
                <wp:positionV relativeFrom="paragraph">
                  <wp:posOffset>139700</wp:posOffset>
                </wp:positionV>
                <wp:extent cx="6829425" cy="12700"/>
                <wp:effectExtent b="0" l="0" r="0" t="0"/>
                <wp:wrapNone/>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829425" cy="12700"/>
                        </a:xfrm>
                        <a:prstGeom prst="rect"/>
                        <a:ln/>
                      </pic:spPr>
                    </pic:pic>
                  </a:graphicData>
                </a:graphic>
              </wp:anchor>
            </w:drawing>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Certified Scrum Product Owner Certification (CSPO) in 2016</w:t>
      </w:r>
      <w:r w:rsidR="003C3012">
        <w:rPr>
          <w:rFonts w:asciiTheme="majorHAnsi" w:eastAsia="Candara" w:hAnsiTheme="majorHAnsi" w:cstheme="majorHAnsi"/>
          <w:sz w:val="20"/>
          <w:szCs w:val="20"/>
        </w:rPr>
        <w:t xml:space="preserve"> &amp;</w:t>
      </w:r>
      <w:r w:rsidR="003C3012" w:rsidRPr="003C3012">
        <w:rPr>
          <w:rFonts w:asciiTheme="majorHAnsi" w:eastAsia="Candara" w:hAnsiTheme="majorHAnsi" w:cstheme="majorHAnsi"/>
          <w:sz w:val="20"/>
          <w:szCs w:val="20"/>
        </w:rPr>
        <w:t xml:space="preserve"> </w:t>
      </w:r>
      <w:r w:rsidR="003C3012" w:rsidRPr="00741C03">
        <w:rPr>
          <w:rFonts w:asciiTheme="majorHAnsi" w:eastAsia="Candara" w:hAnsiTheme="majorHAnsi" w:cstheme="majorHAnsi"/>
          <w:sz w:val="20"/>
          <w:szCs w:val="20"/>
        </w:rPr>
        <w:t>Certified software Business Analyst (CSBA) in 2009</w:t>
      </w:r>
    </w:p>
    <w:p w:rsidR="006C3E16" w:rsidRPr="00741C03" w:rsidRDefault="006C3E16">
      <w:pPr>
        <w:tabs>
          <w:tab w:val="left" w:pos="9732"/>
          <w:tab w:val="left" w:pos="10819"/>
        </w:tabs>
        <w:spacing w:line="248" w:lineRule="auto"/>
        <w:ind w:right="143"/>
        <w:rPr>
          <w:rFonts w:asciiTheme="majorHAnsi" w:eastAsia="Candara" w:hAnsiTheme="majorHAnsi" w:cstheme="majorHAnsi"/>
          <w:b/>
          <w:sz w:val="20"/>
          <w:szCs w:val="20"/>
        </w:rPr>
      </w:pPr>
    </w:p>
    <w:p w:rsidR="006C3E16" w:rsidRPr="00741C03" w:rsidRDefault="00944778" w:rsidP="00312C9E">
      <w:pPr>
        <w:tabs>
          <w:tab w:val="left" w:pos="9732"/>
          <w:tab w:val="left" w:pos="10819"/>
        </w:tabs>
        <w:spacing w:line="248" w:lineRule="auto"/>
        <w:ind w:right="143"/>
        <w:rPr>
          <w:rFonts w:asciiTheme="majorHAnsi" w:eastAsia="Candara" w:hAnsiTheme="majorHAnsi" w:cstheme="majorHAnsi"/>
          <w:b/>
          <w:sz w:val="20"/>
          <w:szCs w:val="20"/>
        </w:rPr>
      </w:pPr>
      <w:r w:rsidRPr="00741C03">
        <w:rPr>
          <w:rFonts w:asciiTheme="majorHAnsi" w:eastAsia="Candara" w:hAnsiTheme="majorHAnsi" w:cstheme="majorHAnsi"/>
          <w:b/>
          <w:sz w:val="20"/>
          <w:szCs w:val="20"/>
        </w:rPr>
        <w:t>Experience</w:t>
      </w:r>
      <w:r w:rsidRPr="00741C03">
        <w:rPr>
          <w:rFonts w:asciiTheme="majorHAnsi" w:eastAsia="Candara" w:hAnsiTheme="majorHAnsi" w:cstheme="majorHAnsi"/>
          <w:sz w:val="20"/>
          <w:szCs w:val="20"/>
        </w:rPr>
        <w:tab/>
      </w:r>
      <w:r w:rsidRPr="00741C03">
        <w:rPr>
          <w:rFonts w:asciiTheme="majorHAnsi" w:hAnsiTheme="majorHAnsi" w:cstheme="majorHAnsi"/>
          <w:noProof/>
          <w:sz w:val="20"/>
          <w:szCs w:val="20"/>
          <w:lang w:val="en-IN"/>
        </w:rPr>
        <mc:AlternateContent>
          <mc:Choice Requires="wpg">
            <w:drawing>
              <wp:anchor distT="0" distB="0" distL="114300" distR="114300" simplePos="0" relativeHeight="251660288" behindDoc="0" locked="0" layoutInCell="1" hidden="0" allowOverlap="1" wp14:anchorId="124BD8B1" wp14:editId="02C4B048">
                <wp:simplePos x="0" y="0"/>
                <wp:positionH relativeFrom="column">
                  <wp:posOffset>25401</wp:posOffset>
                </wp:positionH>
                <wp:positionV relativeFrom="paragraph">
                  <wp:posOffset>127000</wp:posOffset>
                </wp:positionV>
                <wp:extent cx="6829425"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1931288" y="3780000"/>
                          <a:ext cx="6829425" cy="0"/>
                        </a:xfrm>
                        <a:prstGeom prst="straightConnector1">
                          <a:avLst/>
                        </a:prstGeom>
                        <a:noFill/>
                        <a:ln w="9525" cap="flat" cmpd="sng">
                          <a:solidFill>
                            <a:srgbClr val="A5A5A5"/>
                          </a:solidFill>
                          <a:prstDash val="solid"/>
                          <a:round/>
                          <a:headEnd type="none" w="med" len="med"/>
                          <a:tailEnd type="none" w="med" len="med"/>
                        </a:ln>
                      </wps:spPr>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127000</wp:posOffset>
                </wp:positionV>
                <wp:extent cx="6829425" cy="12700"/>
                <wp:effectExtent b="0" l="0" r="0" t="0"/>
                <wp:wrapNone/>
                <wp:docPr id="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829425" cy="12700"/>
                        </a:xfrm>
                        <a:prstGeom prst="rect"/>
                        <a:ln/>
                      </pic:spPr>
                    </pic:pic>
                  </a:graphicData>
                </a:graphic>
              </wp:anchor>
            </w:drawing>
          </mc:Fallback>
        </mc:AlternateConten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w:t>
      </w:r>
      <w:proofErr w:type="gramStart"/>
      <w:r w:rsidRPr="00741C03">
        <w:rPr>
          <w:rFonts w:asciiTheme="majorHAnsi" w:eastAsia="Candara" w:hAnsiTheme="majorHAnsi" w:cstheme="majorHAnsi"/>
          <w:b/>
          <w:sz w:val="20"/>
          <w:szCs w:val="20"/>
        </w:rPr>
        <w:t>–  Citibank</w:t>
      </w:r>
      <w:proofErr w:type="gramEnd"/>
      <w:r w:rsidRPr="00741C03">
        <w:rPr>
          <w:rFonts w:asciiTheme="majorHAnsi" w:eastAsia="Candara" w:hAnsiTheme="majorHAnsi" w:cstheme="majorHAnsi"/>
          <w:b/>
          <w:sz w:val="20"/>
          <w:szCs w:val="20"/>
        </w:rPr>
        <w:t xml:space="preserve">, Dallas, TX                                                                                                            </w:t>
      </w:r>
      <w:r w:rsidR="003C3012">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Feb 2022  to Current</w:t>
      </w:r>
    </w:p>
    <w:p w:rsidR="003C3012" w:rsidRPr="00741C03" w:rsidRDefault="003C3012">
      <w:pPr>
        <w:rPr>
          <w:rFonts w:asciiTheme="majorHAnsi" w:eastAsia="Candara" w:hAnsiTheme="majorHAnsi" w:cstheme="majorHAnsi"/>
          <w:b/>
          <w:sz w:val="20"/>
          <w:szCs w:val="20"/>
        </w:rPr>
      </w:pPr>
      <w:r>
        <w:rPr>
          <w:rFonts w:asciiTheme="majorHAnsi" w:eastAsia="Candara" w:hAnsiTheme="majorHAnsi" w:cstheme="majorHAnsi"/>
          <w:b/>
          <w:noProof/>
          <w:sz w:val="20"/>
          <w:szCs w:val="20"/>
          <w:lang w:val="en-IN"/>
        </w:rPr>
        <mc:AlternateContent>
          <mc:Choice Requires="wps">
            <w:drawing>
              <wp:anchor distT="0" distB="0" distL="114300" distR="114300" simplePos="0" relativeHeight="251679744" behindDoc="0" locked="0" layoutInCell="1" allowOverlap="1">
                <wp:simplePos x="0" y="0"/>
                <wp:positionH relativeFrom="column">
                  <wp:posOffset>-95250</wp:posOffset>
                </wp:positionH>
                <wp:positionV relativeFrom="paragraph">
                  <wp:posOffset>76200</wp:posOffset>
                </wp:positionV>
                <wp:extent cx="7385050" cy="6350"/>
                <wp:effectExtent l="0" t="0" r="25400" b="31750"/>
                <wp:wrapNone/>
                <wp:docPr id="22" name="Straight Connector 22"/>
                <wp:cNvGraphicFramePr/>
                <a:graphic xmlns:a="http://schemas.openxmlformats.org/drawingml/2006/main">
                  <a:graphicData uri="http://schemas.microsoft.com/office/word/2010/wordprocessingShape">
                    <wps:wsp>
                      <wps:cNvCnPr/>
                      <wps:spPr>
                        <a:xfrm flipV="1">
                          <a:off x="0" y="0"/>
                          <a:ext cx="73850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7.5pt,6pt" to="57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Employer       – Tata Consultancy Services</w:t>
      </w:r>
      <w:r w:rsidR="003C3012">
        <w:rPr>
          <w:rFonts w:asciiTheme="majorHAnsi" w:eastAsia="Candara" w:hAnsiTheme="majorHAnsi" w:cstheme="majorHAnsi"/>
          <w:sz w:val="20"/>
          <w:szCs w:val="20"/>
        </w:rPr>
        <w:t xml:space="preserve"> (</w:t>
      </w:r>
      <w:r w:rsidR="003C3012" w:rsidRPr="00741C03">
        <w:rPr>
          <w:rFonts w:asciiTheme="majorHAnsi" w:eastAsia="Candara" w:hAnsiTheme="majorHAnsi" w:cstheme="majorHAnsi"/>
          <w:sz w:val="20"/>
          <w:szCs w:val="20"/>
        </w:rPr>
        <w:t>Initiative         -- Robotic/Intelligent Process Automation</w:t>
      </w:r>
      <w:r w:rsidR="003C3012">
        <w:rPr>
          <w:rFonts w:asciiTheme="majorHAnsi" w:eastAsia="Candara" w:hAnsiTheme="majorHAnsi" w:cstheme="majorHAnsi"/>
          <w:sz w:val="20"/>
          <w:szCs w:val="20"/>
        </w:rPr>
        <w:t>)</w:t>
      </w:r>
    </w:p>
    <w:p w:rsidR="006C3E16" w:rsidRPr="003C3012"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Intelligent Process Automation (IPA) is the team that helps clients </w:t>
      </w:r>
      <w:proofErr w:type="gramStart"/>
      <w:r w:rsidRPr="00741C03">
        <w:rPr>
          <w:rFonts w:asciiTheme="majorHAnsi" w:eastAsia="Candara" w:hAnsiTheme="majorHAnsi" w:cstheme="majorHAnsi"/>
          <w:sz w:val="20"/>
          <w:szCs w:val="20"/>
        </w:rPr>
        <w:t>automate</w:t>
      </w:r>
      <w:proofErr w:type="gramEnd"/>
      <w:r w:rsidRPr="00741C03">
        <w:rPr>
          <w:rFonts w:asciiTheme="majorHAnsi" w:eastAsia="Candara" w:hAnsiTheme="majorHAnsi" w:cstheme="majorHAnsi"/>
          <w:sz w:val="20"/>
          <w:szCs w:val="20"/>
        </w:rPr>
        <w:t xml:space="preserve"> applications ranging from simple rule-based tasks to very complex machine-learning tasks. It uses low – code automation platforms to help business users to adopt easily with technology &amp; develop their own automations by leveraging their business expertise with the help of IPA’s power-user development framework. </w: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Responsibilities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Support strategy &amp; design, delivery of Robotic &amp; Intelligent process automations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Serving as an integrator between business needs &amp; technology solutions.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Conducting workshops with business stakeholders to identify &amp; prioritize key areas of business where robotic &amp; intelligent automation solutions can drive significant change.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Identify automation candidates &amp; develop associated business cases to prioritize automation opportunities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Coordinate with technical teams to identify &amp; triage performance &amp; operation issues that arise with automation implementations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Discovery, documentation &amp; management of the product backlog items for the incoming book of work from business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Promote &amp; provide consultation on Automation as a Service (APAS) within client organization. </w:t>
      </w:r>
    </w:p>
    <w:p w:rsidR="006C3E16" w:rsidRPr="003C3012" w:rsidRDefault="00944778" w:rsidP="003C3012">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Work with technology team to decide the right automation tool or combination of </w:t>
      </w:r>
      <w:proofErr w:type="spellStart"/>
      <w:r w:rsidRPr="00741C03">
        <w:rPr>
          <w:rFonts w:asciiTheme="majorHAnsi" w:eastAsia="Candara" w:hAnsiTheme="majorHAnsi" w:cstheme="majorHAnsi"/>
          <w:sz w:val="20"/>
          <w:szCs w:val="20"/>
        </w:rPr>
        <w:t>Xceptor</w:t>
      </w:r>
      <w:proofErr w:type="spellEnd"/>
      <w:r w:rsidRPr="00741C03">
        <w:rPr>
          <w:rFonts w:asciiTheme="majorHAnsi" w:eastAsia="Candara" w:hAnsiTheme="majorHAnsi" w:cstheme="majorHAnsi"/>
          <w:sz w:val="20"/>
          <w:szCs w:val="20"/>
        </w:rPr>
        <w:t xml:space="preserve">, Automation Anywhere and other tools. </w: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Fix the basics Demand management</w: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Fix the basics (FTB) is one of initiatives as part of the customer obsession initiative of the client where the focus is to address customer issues which has high customer impact &amp; financial savings for the client. These are not issues that have dedicated pipeline but are customer pain points that need to be addressed immediately to retain customers. </w:t>
      </w:r>
    </w:p>
    <w:p w:rsidR="006C3E16" w:rsidRPr="00741C03" w:rsidRDefault="006C3E16">
      <w:pPr>
        <w:rPr>
          <w:rFonts w:asciiTheme="majorHAnsi" w:eastAsia="Candara" w:hAnsiTheme="majorHAnsi" w:cstheme="majorHAnsi"/>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Responsibilities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Partnered with funding manager to understand the scope, funding &amp; its criteria, project fitness </w:t>
      </w:r>
      <w:proofErr w:type="spellStart"/>
      <w:r w:rsidRPr="00741C03">
        <w:rPr>
          <w:rFonts w:asciiTheme="majorHAnsi" w:eastAsia="Candara" w:hAnsiTheme="majorHAnsi" w:cstheme="majorHAnsi"/>
          <w:sz w:val="20"/>
          <w:szCs w:val="20"/>
        </w:rPr>
        <w:t>e.t.c</w:t>
      </w:r>
      <w:proofErr w:type="spellEnd"/>
      <w:r w:rsidRPr="00741C03">
        <w:rPr>
          <w:rFonts w:asciiTheme="majorHAnsi" w:eastAsia="Candara" w:hAnsiTheme="majorHAnsi" w:cstheme="majorHAnsi"/>
          <w:sz w:val="20"/>
          <w:szCs w:val="20"/>
        </w:rPr>
        <w:t xml:space="preserve">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Prioritizing FTB initiatives based on their readiness, customer impact, IT cost &amp; ROI</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Conducting workshop with business stakeholders to understand the customer pain point</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Partnership with SME’s to determine the high level impacts &amp; impacted applications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Conducting detailed technical workshops so that business can present their pain points &amp; technology teams ask any questions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Seeking out T-shirt size estimates from each of the impacted applications at the end of the workshops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Consolidate workshop findings to senior leadership on a weekly basis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Support Scrum team by providing implementation details &amp; clarifying questions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Delivering solutions through scrum team on a frequent basis.</w:t>
      </w:r>
    </w:p>
    <w:p w:rsidR="006C3E16" w:rsidRPr="00741C03" w:rsidRDefault="006C3E16">
      <w:pPr>
        <w:rPr>
          <w:rFonts w:asciiTheme="majorHAnsi" w:eastAsia="Candara" w:hAnsiTheme="majorHAnsi" w:cstheme="majorHAnsi"/>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Initiative         -- </w:t>
      </w:r>
      <w:proofErr w:type="spellStart"/>
      <w:r w:rsidRPr="00741C03">
        <w:rPr>
          <w:rFonts w:asciiTheme="majorHAnsi" w:eastAsia="Candara" w:hAnsiTheme="majorHAnsi" w:cstheme="majorHAnsi"/>
          <w:sz w:val="20"/>
          <w:szCs w:val="20"/>
        </w:rPr>
        <w:t>EventHub</w:t>
      </w:r>
      <w:proofErr w:type="spellEnd"/>
      <w:r w:rsidRPr="00741C03">
        <w:rPr>
          <w:rFonts w:asciiTheme="majorHAnsi" w:eastAsia="Candara" w:hAnsiTheme="majorHAnsi" w:cstheme="majorHAnsi"/>
          <w:sz w:val="20"/>
          <w:szCs w:val="20"/>
        </w:rPr>
        <w:t xml:space="preserve"> - Real time event processing using confluent Kafka</w:t>
      </w:r>
    </w:p>
    <w:p w:rsidR="006C3E16" w:rsidRPr="00741C03" w:rsidRDefault="00944778">
      <w:pPr>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EventHub</w:t>
      </w:r>
      <w:proofErr w:type="spellEnd"/>
      <w:r w:rsidRPr="00741C03">
        <w:rPr>
          <w:rFonts w:asciiTheme="majorHAnsi" w:eastAsia="Candara" w:hAnsiTheme="majorHAnsi" w:cstheme="majorHAnsi"/>
          <w:sz w:val="20"/>
          <w:szCs w:val="20"/>
        </w:rPr>
        <w:t xml:space="preserve"> is a confluent Kafka based streaming platform used to capture, correlate &amp; aggregate event generation and thus enables real time insights for business intelligence and analytical purposes.</w:t>
      </w:r>
    </w:p>
    <w:p w:rsidR="006C3E16" w:rsidRPr="00741C03" w:rsidRDefault="006C3E16">
      <w:pPr>
        <w:rPr>
          <w:rFonts w:asciiTheme="majorHAnsi" w:eastAsia="Candara" w:hAnsiTheme="majorHAnsi" w:cstheme="majorHAnsi"/>
          <w:b/>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Responsibilities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Lead analysis &amp; design of the </w:t>
      </w:r>
      <w:proofErr w:type="spellStart"/>
      <w:r w:rsidRPr="00741C03">
        <w:rPr>
          <w:rFonts w:asciiTheme="majorHAnsi" w:eastAsia="Candara" w:hAnsiTheme="majorHAnsi" w:cstheme="majorHAnsi"/>
          <w:sz w:val="20"/>
          <w:szCs w:val="20"/>
        </w:rPr>
        <w:t>EventHub</w:t>
      </w:r>
      <w:proofErr w:type="spellEnd"/>
      <w:r w:rsidRPr="00741C03">
        <w:rPr>
          <w:rFonts w:asciiTheme="majorHAnsi" w:eastAsia="Candara" w:hAnsiTheme="majorHAnsi" w:cstheme="majorHAnsi"/>
          <w:sz w:val="20"/>
          <w:szCs w:val="20"/>
        </w:rPr>
        <w:t xml:space="preserve"> engagement model workflow, application intro video animation &amp; user interface to onboard potential publisher/subscriber within CITI.</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Lead analysis &amp; design of the Metadata repository to enable a subscriber to search for desired data/events that are in production and future events.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Vision, Strategy, Resources &amp; release planning decks for the leadership team</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Partnered in efforts to design &amp; develop Executive Dashboards to enable Management by Exception using daily/weekly/monthly near real time status reports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Discovery &amp; documentation of the product backlog items for the incoming book of work from business</w:t>
      </w:r>
    </w:p>
    <w:p w:rsidR="00944778" w:rsidRDefault="00944778">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w:t>
      </w:r>
      <w:r>
        <w:rPr>
          <w:rFonts w:asciiTheme="majorHAnsi" w:eastAsia="Candara" w:hAnsiTheme="majorHAnsi" w:cstheme="majorHAnsi"/>
          <w:b/>
          <w:sz w:val="20"/>
          <w:szCs w:val="20"/>
        </w:rPr>
        <w:t xml:space="preserve">         </w:t>
      </w:r>
      <w:proofErr w:type="gramStart"/>
      <w:r>
        <w:rPr>
          <w:rFonts w:asciiTheme="majorHAnsi" w:eastAsia="Candara" w:hAnsiTheme="majorHAnsi" w:cstheme="majorHAnsi"/>
          <w:b/>
          <w:sz w:val="20"/>
          <w:szCs w:val="20"/>
        </w:rPr>
        <w:t>–  T</w:t>
      </w:r>
      <w:proofErr w:type="gramEnd"/>
      <w:r>
        <w:rPr>
          <w:rFonts w:asciiTheme="majorHAnsi" w:eastAsia="Candara" w:hAnsiTheme="majorHAnsi" w:cstheme="majorHAnsi"/>
          <w:b/>
          <w:sz w:val="20"/>
          <w:szCs w:val="20"/>
        </w:rPr>
        <w:t xml:space="preserve">-Mobile </w:t>
      </w:r>
      <w:r>
        <w:rPr>
          <w:rFonts w:asciiTheme="majorHAnsi" w:eastAsia="Candara" w:hAnsiTheme="majorHAnsi" w:cstheme="majorHAnsi"/>
          <w:b/>
          <w:sz w:val="20"/>
          <w:szCs w:val="20"/>
        </w:rPr>
        <w:tab/>
      </w:r>
      <w:r>
        <w:rPr>
          <w:rFonts w:asciiTheme="majorHAnsi" w:eastAsia="Candara" w:hAnsiTheme="majorHAnsi" w:cstheme="majorHAnsi"/>
          <w:b/>
          <w:sz w:val="20"/>
          <w:szCs w:val="20"/>
        </w:rPr>
        <w:tab/>
      </w:r>
      <w:r>
        <w:rPr>
          <w:rFonts w:asciiTheme="majorHAnsi" w:eastAsia="Candara" w:hAnsiTheme="majorHAnsi" w:cstheme="majorHAnsi"/>
          <w:b/>
          <w:sz w:val="20"/>
          <w:szCs w:val="20"/>
        </w:rPr>
        <w:tab/>
      </w:r>
      <w:r>
        <w:rPr>
          <w:rFonts w:asciiTheme="majorHAnsi" w:eastAsia="Candara" w:hAnsiTheme="majorHAnsi" w:cstheme="majorHAnsi"/>
          <w:b/>
          <w:sz w:val="20"/>
          <w:szCs w:val="20"/>
        </w:rPr>
        <w:tab/>
      </w:r>
      <w:r>
        <w:rPr>
          <w:rFonts w:asciiTheme="majorHAnsi" w:eastAsia="Candara" w:hAnsiTheme="majorHAnsi" w:cstheme="majorHAnsi"/>
          <w:b/>
          <w:sz w:val="20"/>
          <w:szCs w:val="20"/>
        </w:rPr>
        <w:tab/>
      </w:r>
      <w:r>
        <w:rPr>
          <w:rFonts w:asciiTheme="majorHAnsi" w:eastAsia="Candara" w:hAnsiTheme="majorHAnsi" w:cstheme="majorHAnsi"/>
          <w:b/>
          <w:sz w:val="20"/>
          <w:szCs w:val="20"/>
        </w:rPr>
        <w:tab/>
      </w:r>
      <w:r>
        <w:rPr>
          <w:rFonts w:asciiTheme="majorHAnsi" w:eastAsia="Candara" w:hAnsiTheme="majorHAnsi" w:cstheme="majorHAnsi"/>
          <w:b/>
          <w:sz w:val="20"/>
          <w:szCs w:val="20"/>
        </w:rPr>
        <w:tab/>
      </w:r>
      <w:r>
        <w:rPr>
          <w:rFonts w:asciiTheme="majorHAnsi" w:eastAsia="Candara" w:hAnsiTheme="majorHAnsi" w:cstheme="majorHAnsi"/>
          <w:b/>
          <w:sz w:val="20"/>
          <w:szCs w:val="20"/>
        </w:rPr>
        <w:tab/>
      </w:r>
      <w:r>
        <w:rPr>
          <w:rFonts w:asciiTheme="majorHAnsi" w:eastAsia="Candara" w:hAnsiTheme="majorHAnsi" w:cstheme="majorHAnsi"/>
          <w:b/>
          <w:sz w:val="20"/>
          <w:szCs w:val="20"/>
        </w:rPr>
        <w:tab/>
        <w:t xml:space="preserve">              </w:t>
      </w:r>
      <w:r w:rsidRPr="00741C03">
        <w:rPr>
          <w:rFonts w:asciiTheme="majorHAnsi" w:eastAsia="Candara" w:hAnsiTheme="majorHAnsi" w:cstheme="majorHAnsi"/>
          <w:sz w:val="20"/>
          <w:szCs w:val="20"/>
        </w:rPr>
        <w:t>Sep 2020  to Feb 2022</w:t>
      </w:r>
    </w:p>
    <w:p w:rsidR="00944778" w:rsidRPr="00741C03" w:rsidRDefault="00944778">
      <w:pPr>
        <w:rPr>
          <w:rFonts w:asciiTheme="majorHAnsi" w:eastAsia="Candara" w:hAnsiTheme="majorHAnsi" w:cstheme="majorHAnsi"/>
          <w:b/>
          <w:sz w:val="20"/>
          <w:szCs w:val="20"/>
        </w:rPr>
      </w:pPr>
      <w:r>
        <w:rPr>
          <w:rFonts w:asciiTheme="majorHAnsi" w:eastAsia="Candara" w:hAnsiTheme="majorHAnsi" w:cstheme="majorHAnsi"/>
          <w:b/>
          <w:noProof/>
          <w:sz w:val="20"/>
          <w:szCs w:val="20"/>
          <w:lang w:val="en-IN"/>
        </w:rPr>
        <mc:AlternateContent>
          <mc:Choice Requires="wps">
            <w:drawing>
              <wp:anchor distT="0" distB="0" distL="114300" distR="114300" simplePos="0" relativeHeight="251666432" behindDoc="0" locked="0" layoutInCell="1" allowOverlap="1">
                <wp:simplePos x="0" y="0"/>
                <wp:positionH relativeFrom="column">
                  <wp:posOffset>-114300</wp:posOffset>
                </wp:positionH>
                <wp:positionV relativeFrom="paragraph">
                  <wp:posOffset>56515</wp:posOffset>
                </wp:positionV>
                <wp:extent cx="73914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739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9pt,4.45pt" to="57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Employer       – TCS</w:t>
      </w:r>
      <w:r>
        <w:rPr>
          <w:rFonts w:asciiTheme="majorHAnsi" w:eastAsia="Candara" w:hAnsiTheme="majorHAnsi" w:cstheme="majorHAnsi"/>
          <w:sz w:val="20"/>
          <w:szCs w:val="20"/>
        </w:rPr>
        <w:t xml:space="preserve"> </w:t>
      </w:r>
      <w:r w:rsidRPr="00741C03">
        <w:rPr>
          <w:rFonts w:asciiTheme="majorHAnsi" w:eastAsia="Candara" w:hAnsiTheme="majorHAnsi" w:cstheme="majorHAnsi"/>
          <w:sz w:val="20"/>
          <w:szCs w:val="20"/>
        </w:rPr>
        <w:t>Initiative         -- Tetra 2.0</w: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Tetra 2.0 aims to provide real time asset data and recommendations to enable customer care &amp; retail frontline colleagues to delight customers and supply chain partners to profitably support &amp; manage T-Mobile assets. </w:t>
      </w:r>
    </w:p>
    <w:p w:rsidR="006C3E16" w:rsidRPr="00741C03" w:rsidRDefault="006C3E16">
      <w:pPr>
        <w:widowControl/>
        <w:jc w:val="both"/>
        <w:rPr>
          <w:rFonts w:asciiTheme="majorHAnsi" w:eastAsia="Candara" w:hAnsiTheme="majorHAnsi" w:cstheme="majorHAnsi"/>
          <w:sz w:val="20"/>
          <w:szCs w:val="20"/>
        </w:rPr>
      </w:pP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Developing deep understanding of customer experience, especially at a tactical and transaction level.</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Building &amp; maintaining Agile (Scrum / Sprint) team backlog, with input from customer, Product Manager, System Architect/Engineering and other stakeholders </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Collaborating with Agile team and stakeholders to write user stories and requirements that include acceptance criteria and acceptance tests</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Reviewing and prioritizing Agile Team backlog for Iteration (Sprint) Planning, including coordination of dependencies with other Product Owners.</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Reviewing, assessing &amp; prioritizing enabler work, understanding scope of the upcoming enabler work and collaborates with System and Solution Architect/Engineering to assist with decision-making and sequencing of the technical infrastructures that will host the new business functionality</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Being a primary resource (and source of truth / single point of contact) to Technical (Dev) team and Customer team for user story details. </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Being highly available to technical team during iteration (sprint) in order to answer real time questions and provide clarity to user stories.</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Managing efficient flow of just-in-time story elaboration activities (user story refinement) throughout team execution, typically maintaining 2 iterations (sprints) worth user stories available and ready in team backlog.</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Participating in team demo with primary responsibility of reviewing and accepting completed user stories by validating against Definition of Done (DOD).</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Participating actively in the Agile Release Train’s (ART’s) Inspect and Adapt (I&amp;A) workshop.</w:t>
      </w:r>
    </w:p>
    <w:p w:rsidR="006C3E16" w:rsidRPr="00741C03" w:rsidRDefault="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Leading the PI system demo in </w:t>
      </w:r>
      <w:proofErr w:type="gramStart"/>
      <w:r w:rsidRPr="00741C03">
        <w:rPr>
          <w:rFonts w:asciiTheme="majorHAnsi" w:eastAsia="Candara" w:hAnsiTheme="majorHAnsi" w:cstheme="majorHAnsi"/>
          <w:sz w:val="20"/>
          <w:szCs w:val="20"/>
        </w:rPr>
        <w:t>I&amp;A</w:t>
      </w:r>
      <w:proofErr w:type="gramEnd"/>
      <w:r w:rsidRPr="00741C03">
        <w:rPr>
          <w:rFonts w:asciiTheme="majorHAnsi" w:eastAsia="Candara" w:hAnsiTheme="majorHAnsi" w:cstheme="majorHAnsi"/>
          <w:sz w:val="20"/>
          <w:szCs w:val="20"/>
        </w:rPr>
        <w:t xml:space="preserve"> workshop for program stakeholders ensuring representation of user stories within PO’s scope.</w:t>
      </w:r>
    </w:p>
    <w:p w:rsidR="006C3E16" w:rsidRPr="00944778" w:rsidRDefault="00944778" w:rsidP="00944778">
      <w:pPr>
        <w:widowControl/>
        <w:numPr>
          <w:ilvl w:val="0"/>
          <w:numId w:val="4"/>
        </w:numP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Coordinating user story, functional, and technical dependencies with other Product Owners </w:t>
      </w:r>
      <w:proofErr w:type="gramStart"/>
      <w:r w:rsidRPr="00741C03">
        <w:rPr>
          <w:rFonts w:asciiTheme="majorHAnsi" w:eastAsia="Candara" w:hAnsiTheme="majorHAnsi" w:cstheme="majorHAnsi"/>
          <w:sz w:val="20"/>
          <w:szCs w:val="20"/>
        </w:rPr>
        <w:t>throughout each iteration</w:t>
      </w:r>
      <w:proofErr w:type="gramEnd"/>
      <w:r w:rsidRPr="00741C03">
        <w:rPr>
          <w:rFonts w:asciiTheme="majorHAnsi" w:eastAsia="Candara" w:hAnsiTheme="majorHAnsi" w:cstheme="majorHAnsi"/>
          <w:sz w:val="20"/>
          <w:szCs w:val="20"/>
        </w:rPr>
        <w:t xml:space="preserve"> and Program Increment during weekly PO/ART sync meetings.</w: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w:t>
      </w:r>
      <w:proofErr w:type="gramStart"/>
      <w:r w:rsidRPr="00741C03">
        <w:rPr>
          <w:rFonts w:asciiTheme="majorHAnsi" w:eastAsia="Candara" w:hAnsiTheme="majorHAnsi" w:cstheme="majorHAnsi"/>
          <w:b/>
          <w:sz w:val="20"/>
          <w:szCs w:val="20"/>
        </w:rPr>
        <w:t>–  Toyota</w:t>
      </w:r>
      <w:proofErr w:type="gramEnd"/>
      <w:r w:rsidRPr="00741C03">
        <w:rPr>
          <w:rFonts w:asciiTheme="majorHAnsi" w:eastAsia="Candara" w:hAnsiTheme="majorHAnsi" w:cstheme="majorHAnsi"/>
          <w:b/>
          <w:sz w:val="20"/>
          <w:szCs w:val="20"/>
        </w:rPr>
        <w:t xml:space="preserve"> Financial services (TFS), Dallas, TX                                                                     </w:t>
      </w:r>
      <w:r>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Feb 2020  - Sep 2020</w:t>
      </w:r>
    </w:p>
    <w:p w:rsidR="00944778" w:rsidRPr="00741C03" w:rsidRDefault="00944778">
      <w:pPr>
        <w:rPr>
          <w:rFonts w:asciiTheme="majorHAnsi" w:eastAsia="Candara" w:hAnsiTheme="majorHAnsi" w:cstheme="majorHAnsi"/>
          <w:b/>
          <w:sz w:val="20"/>
          <w:szCs w:val="20"/>
        </w:rPr>
      </w:pPr>
      <w:r>
        <w:rPr>
          <w:rFonts w:asciiTheme="majorHAnsi" w:eastAsia="Candara" w:hAnsiTheme="majorHAnsi" w:cstheme="majorHAnsi"/>
          <w:b/>
          <w:noProof/>
          <w:sz w:val="20"/>
          <w:szCs w:val="20"/>
          <w:lang w:val="en-IN"/>
        </w:rPr>
        <mc:AlternateContent>
          <mc:Choice Requires="wps">
            <w:drawing>
              <wp:anchor distT="0" distB="0" distL="114300" distR="114300" simplePos="0" relativeHeight="251667456" behindDoc="0" locked="0" layoutInCell="1" allowOverlap="1">
                <wp:simplePos x="0" y="0"/>
                <wp:positionH relativeFrom="column">
                  <wp:posOffset>-120650</wp:posOffset>
                </wp:positionH>
                <wp:positionV relativeFrom="paragraph">
                  <wp:posOffset>48260</wp:posOffset>
                </wp:positionV>
                <wp:extent cx="7353300" cy="31750"/>
                <wp:effectExtent l="0" t="0" r="19050" b="25400"/>
                <wp:wrapNone/>
                <wp:docPr id="10" name="Straight Connector 10"/>
                <wp:cNvGraphicFramePr/>
                <a:graphic xmlns:a="http://schemas.openxmlformats.org/drawingml/2006/main">
                  <a:graphicData uri="http://schemas.microsoft.com/office/word/2010/wordprocessingShape">
                    <wps:wsp>
                      <wps:cNvCnPr/>
                      <wps:spPr>
                        <a:xfrm>
                          <a:off x="0" y="0"/>
                          <a:ext cx="73533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9.5pt,3.8pt" to="569.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" strokecolor="black [3040]"/>
            </w:pict>
          </mc:Fallback>
        </mc:AlternateContent>
      </w:r>
    </w:p>
    <w:p w:rsidR="00944778" w:rsidRPr="00741C03" w:rsidRDefault="00944778" w:rsidP="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Initiative         </w:t>
      </w:r>
      <w:proofErr w:type="gramStart"/>
      <w:r w:rsidRPr="00741C03">
        <w:rPr>
          <w:rFonts w:asciiTheme="majorHAnsi" w:eastAsia="Candara" w:hAnsiTheme="majorHAnsi" w:cstheme="majorHAnsi"/>
          <w:sz w:val="20"/>
          <w:szCs w:val="20"/>
        </w:rPr>
        <w:t>--  Toyota</w:t>
      </w:r>
      <w:proofErr w:type="gramEnd"/>
      <w:r w:rsidRPr="00741C03">
        <w:rPr>
          <w:rFonts w:asciiTheme="majorHAnsi" w:eastAsia="Candara" w:hAnsiTheme="majorHAnsi" w:cstheme="majorHAnsi"/>
          <w:sz w:val="20"/>
          <w:szCs w:val="20"/>
        </w:rPr>
        <w:t xml:space="preserve"> </w:t>
      </w:r>
      <w:proofErr w:type="spellStart"/>
      <w:r w:rsidRPr="00741C03">
        <w:rPr>
          <w:rFonts w:asciiTheme="majorHAnsi" w:eastAsia="Candara" w:hAnsiTheme="majorHAnsi" w:cstheme="majorHAnsi"/>
          <w:sz w:val="20"/>
          <w:szCs w:val="20"/>
        </w:rPr>
        <w:t>SmartPath</w:t>
      </w:r>
      <w:proofErr w:type="spellEnd"/>
      <w:r w:rsidRPr="00741C03">
        <w:rPr>
          <w:rFonts w:asciiTheme="majorHAnsi" w:eastAsia="Candara" w:hAnsiTheme="majorHAnsi" w:cstheme="majorHAnsi"/>
          <w:sz w:val="20"/>
          <w:szCs w:val="20"/>
        </w:rPr>
        <w:t xml:space="preserve"> program</w:t>
      </w:r>
      <w:r>
        <w:rPr>
          <w:rFonts w:asciiTheme="majorHAnsi" w:eastAsia="Candara" w:hAnsiTheme="majorHAnsi" w:cstheme="majorHAnsi"/>
          <w:sz w:val="20"/>
          <w:szCs w:val="20"/>
        </w:rPr>
        <w:t xml:space="preserve"> -</w:t>
      </w:r>
      <w:r w:rsidRPr="00741C03">
        <w:rPr>
          <w:rFonts w:asciiTheme="majorHAnsi" w:eastAsia="Candara" w:hAnsiTheme="majorHAnsi" w:cstheme="majorHAnsi"/>
          <w:sz w:val="20"/>
          <w:szCs w:val="20"/>
        </w:rPr>
        <w:t xml:space="preserve"> Employer       – Tata Consultancy Services</w:t>
      </w:r>
    </w:p>
    <w:p w:rsidR="006C3E16" w:rsidRPr="00944778" w:rsidRDefault="006C3E16">
      <w:pPr>
        <w:rPr>
          <w:rFonts w:asciiTheme="majorHAnsi" w:eastAsia="Candara" w:hAnsiTheme="majorHAnsi" w:cstheme="majorHAnsi"/>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As part of the Toyota Smart path program, the client aims to transform their in- dealer &amp; guest experience platform by </w:t>
      </w:r>
    </w:p>
    <w:p w:rsidR="006C3E16" w:rsidRPr="00741C03" w:rsidRDefault="00944778">
      <w:pPr>
        <w:widowControl/>
        <w:numPr>
          <w:ilvl w:val="0"/>
          <w:numId w:val="3"/>
        </w:numPr>
        <w:rPr>
          <w:rFonts w:asciiTheme="majorHAnsi" w:eastAsia="Candara" w:hAnsiTheme="majorHAnsi" w:cstheme="majorHAnsi"/>
          <w:sz w:val="20"/>
          <w:szCs w:val="20"/>
        </w:rPr>
      </w:pPr>
      <w:r w:rsidRPr="00741C03">
        <w:rPr>
          <w:rFonts w:asciiTheme="majorHAnsi" w:eastAsia="Candara" w:hAnsiTheme="majorHAnsi" w:cstheme="majorHAnsi"/>
          <w:sz w:val="20"/>
          <w:szCs w:val="20"/>
        </w:rPr>
        <w:t>Providing accurate and customizable products and services through digital channels, both at the dealer and in-home to increase customer acquisition</w:t>
      </w:r>
    </w:p>
    <w:p w:rsidR="006C3E16" w:rsidRPr="00741C03" w:rsidRDefault="00944778">
      <w:pPr>
        <w:widowControl/>
        <w:numPr>
          <w:ilvl w:val="0"/>
          <w:numId w:val="3"/>
        </w:num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Developing net-new services and </w:t>
      </w:r>
      <w:proofErr w:type="gramStart"/>
      <w:r w:rsidRPr="00741C03">
        <w:rPr>
          <w:rFonts w:asciiTheme="majorHAnsi" w:eastAsia="Candara" w:hAnsiTheme="majorHAnsi" w:cstheme="majorHAnsi"/>
          <w:sz w:val="20"/>
          <w:szCs w:val="20"/>
        </w:rPr>
        <w:t>optimize</w:t>
      </w:r>
      <w:proofErr w:type="gramEnd"/>
      <w:r w:rsidRPr="00741C03">
        <w:rPr>
          <w:rFonts w:asciiTheme="majorHAnsi" w:eastAsia="Candara" w:hAnsiTheme="majorHAnsi" w:cstheme="majorHAnsi"/>
          <w:sz w:val="20"/>
          <w:szCs w:val="20"/>
        </w:rPr>
        <w:t xml:space="preserve"> current products and processes to increase customer retention and improve loyalty programs.</w:t>
      </w:r>
    </w:p>
    <w:p w:rsidR="006C3E16" w:rsidRPr="00741C03" w:rsidRDefault="00944778">
      <w:pPr>
        <w:widowControl/>
        <w:numPr>
          <w:ilvl w:val="0"/>
          <w:numId w:val="3"/>
        </w:num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Strategic initiatives included </w:t>
      </w:r>
      <w:proofErr w:type="gramStart"/>
      <w:r w:rsidRPr="00741C03">
        <w:rPr>
          <w:rFonts w:asciiTheme="majorHAnsi" w:eastAsia="Candara" w:hAnsiTheme="majorHAnsi" w:cstheme="majorHAnsi"/>
          <w:sz w:val="20"/>
          <w:szCs w:val="20"/>
        </w:rPr>
        <w:t>Online</w:t>
      </w:r>
      <w:proofErr w:type="gramEnd"/>
      <w:r w:rsidRPr="00741C03">
        <w:rPr>
          <w:rFonts w:asciiTheme="majorHAnsi" w:eastAsia="Candara" w:hAnsiTheme="majorHAnsi" w:cstheme="majorHAnsi"/>
          <w:sz w:val="20"/>
          <w:szCs w:val="20"/>
        </w:rPr>
        <w:t xml:space="preserve"> credit application (Finance Engine), Payment Engine &amp; Signal.</w:t>
      </w:r>
    </w:p>
    <w:p w:rsidR="006C3E16" w:rsidRPr="00741C03" w:rsidRDefault="006C3E16">
      <w:pPr>
        <w:rPr>
          <w:rFonts w:asciiTheme="majorHAnsi" w:eastAsia="Candara" w:hAnsiTheme="majorHAnsi" w:cstheme="majorHAnsi"/>
          <w:b/>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Responsibilities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Lead analysis &amp; design of the Mazda Integration into Toyota Financial Services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Discovery &amp; documentation of the product backlog items for the incoming book of work from business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Coordinated with integrating applications both internal &amp; external vendors/stakeholders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Writing stories with acceptance criteria in Gherkin format for Cucumber automation</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UI/UX testing in multiple devices &amp; browsers using </w:t>
      </w:r>
      <w:proofErr w:type="spellStart"/>
      <w:r w:rsidRPr="00741C03">
        <w:rPr>
          <w:rFonts w:asciiTheme="majorHAnsi" w:eastAsia="Candara" w:hAnsiTheme="majorHAnsi" w:cstheme="majorHAnsi"/>
          <w:sz w:val="20"/>
          <w:szCs w:val="20"/>
        </w:rPr>
        <w:t>GigaFOX</w:t>
      </w:r>
      <w:proofErr w:type="spellEnd"/>
      <w:r w:rsidRPr="00741C03">
        <w:rPr>
          <w:rFonts w:asciiTheme="majorHAnsi" w:eastAsia="Candara" w:hAnsiTheme="majorHAnsi" w:cstheme="majorHAnsi"/>
          <w:sz w:val="20"/>
          <w:szCs w:val="20"/>
        </w:rPr>
        <w:t xml:space="preserve"> mobile labs.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Test case strategy, Planning, Manual QA testing, defect documentation &amp; validation using tools such as Zephyr &amp; JIRA.</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REST API Analysis &amp; testing using POSTMAN and Swagger</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Backend analysis &amp; testing using NoSQL tools MongoDB compass, </w:t>
      </w:r>
      <w:proofErr w:type="spellStart"/>
      <w:r w:rsidRPr="00741C03">
        <w:rPr>
          <w:rFonts w:asciiTheme="majorHAnsi" w:eastAsia="Candara" w:hAnsiTheme="majorHAnsi" w:cstheme="majorHAnsi"/>
          <w:sz w:val="20"/>
          <w:szCs w:val="20"/>
        </w:rPr>
        <w:t>ElasticSearch</w:t>
      </w:r>
      <w:proofErr w:type="spellEnd"/>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Contribution to the various Scrum ceremonies from Sprint planning, Grooming, Review, Retrospective </w:t>
      </w:r>
      <w:proofErr w:type="spellStart"/>
      <w:r w:rsidRPr="00741C03">
        <w:rPr>
          <w:rFonts w:asciiTheme="majorHAnsi" w:eastAsia="Candara" w:hAnsiTheme="majorHAnsi" w:cstheme="majorHAnsi"/>
          <w:sz w:val="20"/>
          <w:szCs w:val="20"/>
        </w:rPr>
        <w:t>e.t.c</w:t>
      </w:r>
      <w:proofErr w:type="spellEnd"/>
      <w:r w:rsidRPr="00741C03">
        <w:rPr>
          <w:rFonts w:asciiTheme="majorHAnsi" w:eastAsia="Candara" w:hAnsiTheme="majorHAnsi" w:cstheme="majorHAnsi"/>
          <w:sz w:val="20"/>
          <w:szCs w:val="20"/>
        </w:rPr>
        <w:t xml:space="preserve"> </w:t>
      </w:r>
    </w:p>
    <w:p w:rsidR="006C3E16" w:rsidRPr="00944778" w:rsidRDefault="00944778" w:rsidP="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multiple partner API integration guides to onboard/integrate new applications</w: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w:t>
      </w:r>
      <w:proofErr w:type="gramStart"/>
      <w:r w:rsidRPr="00741C03">
        <w:rPr>
          <w:rFonts w:asciiTheme="majorHAnsi" w:eastAsia="Candara" w:hAnsiTheme="majorHAnsi" w:cstheme="majorHAnsi"/>
          <w:b/>
          <w:sz w:val="20"/>
          <w:szCs w:val="20"/>
        </w:rPr>
        <w:t>–  JPMC</w:t>
      </w:r>
      <w:proofErr w:type="gramEnd"/>
      <w:r w:rsidRPr="00741C03">
        <w:rPr>
          <w:rFonts w:asciiTheme="majorHAnsi" w:eastAsia="Candara" w:hAnsiTheme="majorHAnsi" w:cstheme="majorHAnsi"/>
          <w:b/>
          <w:sz w:val="20"/>
          <w:szCs w:val="20"/>
        </w:rPr>
        <w:t xml:space="preserve">, Wilmington, DE                                                                                                               </w:t>
      </w:r>
      <w:r>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Jan 2018 to Feb 2020</w:t>
      </w:r>
    </w:p>
    <w:p w:rsidR="00944778" w:rsidRPr="00741C03" w:rsidRDefault="00944778">
      <w:pPr>
        <w:rPr>
          <w:rFonts w:asciiTheme="majorHAnsi" w:eastAsia="Candara" w:hAnsiTheme="majorHAnsi" w:cstheme="majorHAnsi"/>
          <w:b/>
          <w:sz w:val="20"/>
          <w:szCs w:val="20"/>
        </w:rPr>
      </w:pPr>
      <w:r>
        <w:rPr>
          <w:rFonts w:asciiTheme="majorHAnsi" w:eastAsia="Candara" w:hAnsiTheme="majorHAnsi" w:cstheme="majorHAnsi"/>
          <w:b/>
          <w:noProof/>
          <w:sz w:val="20"/>
          <w:szCs w:val="20"/>
          <w:lang w:val="en-IN"/>
        </w:rPr>
        <mc:AlternateContent>
          <mc:Choice Requires="wps">
            <w:drawing>
              <wp:anchor distT="0" distB="0" distL="114300" distR="114300" simplePos="0" relativeHeight="251668480" behindDoc="0" locked="0" layoutInCell="1" allowOverlap="1">
                <wp:simplePos x="0" y="0"/>
                <wp:positionH relativeFrom="column">
                  <wp:posOffset>-152400</wp:posOffset>
                </wp:positionH>
                <wp:positionV relativeFrom="paragraph">
                  <wp:posOffset>57785</wp:posOffset>
                </wp:positionV>
                <wp:extent cx="7467600" cy="50800"/>
                <wp:effectExtent l="0" t="0" r="19050" b="25400"/>
                <wp:wrapNone/>
                <wp:docPr id="11" name="Straight Connector 11"/>
                <wp:cNvGraphicFramePr/>
                <a:graphic xmlns:a="http://schemas.openxmlformats.org/drawingml/2006/main">
                  <a:graphicData uri="http://schemas.microsoft.com/office/word/2010/wordprocessingShape">
                    <wps:wsp>
                      <wps:cNvCnPr/>
                      <wps:spPr>
                        <a:xfrm flipV="1">
                          <a:off x="0" y="0"/>
                          <a:ext cx="746760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2pt,4.55pt" to="8in,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Fraud and Customer Protection Services (FCPS) &amp; Chase Loyalty Solutions (CLS</w:t>
      </w:r>
      <w:proofErr w:type="gramStart"/>
      <w:r w:rsidRPr="00741C03">
        <w:rPr>
          <w:rFonts w:asciiTheme="majorHAnsi" w:eastAsia="Candara" w:hAnsiTheme="majorHAnsi" w:cstheme="majorHAnsi"/>
          <w:sz w:val="20"/>
          <w:szCs w:val="20"/>
        </w:rPr>
        <w:t>)–</w:t>
      </w:r>
      <w:proofErr w:type="gramEnd"/>
      <w:r w:rsidRPr="00741C03">
        <w:rPr>
          <w:rFonts w:asciiTheme="majorHAnsi" w:eastAsia="Candara" w:hAnsiTheme="majorHAnsi" w:cstheme="majorHAnsi"/>
          <w:sz w:val="20"/>
          <w:szCs w:val="20"/>
        </w:rPr>
        <w:t xml:space="preserve"> REST API’s</w: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Employer        – Tata Consultancy Services</w:t>
      </w:r>
    </w:p>
    <w:p w:rsidR="006C3E16" w:rsidRPr="00741C03" w:rsidRDefault="006C3E16">
      <w:pPr>
        <w:rPr>
          <w:rFonts w:asciiTheme="majorHAnsi" w:eastAsia="Candara" w:hAnsiTheme="majorHAnsi" w:cstheme="majorHAnsi"/>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As part of the bank’s strategic initiative to move on to a cloud platform &amp; </w:t>
      </w:r>
      <w:proofErr w:type="spellStart"/>
      <w:r w:rsidRPr="00741C03">
        <w:rPr>
          <w:rFonts w:asciiTheme="majorHAnsi" w:eastAsia="Candara" w:hAnsiTheme="majorHAnsi" w:cstheme="majorHAnsi"/>
          <w:sz w:val="20"/>
          <w:szCs w:val="20"/>
        </w:rPr>
        <w:t>microservices</w:t>
      </w:r>
      <w:proofErr w:type="spellEnd"/>
      <w:r w:rsidRPr="00741C03">
        <w:rPr>
          <w:rFonts w:asciiTheme="majorHAnsi" w:eastAsia="Candara" w:hAnsiTheme="majorHAnsi" w:cstheme="majorHAnsi"/>
          <w:sz w:val="20"/>
          <w:szCs w:val="20"/>
        </w:rPr>
        <w:t xml:space="preserve">, the client is beginning to expose existing services as RESTful API’s. </w: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List of projects (not exhaustive)</w:t>
      </w:r>
    </w:p>
    <w:p w:rsidR="006C3E16" w:rsidRPr="00741C03" w:rsidRDefault="00944778">
      <w:pPr>
        <w:ind w:left="405"/>
        <w:rPr>
          <w:rFonts w:asciiTheme="majorHAnsi" w:eastAsia="Candara" w:hAnsiTheme="majorHAnsi" w:cstheme="majorHAnsi"/>
          <w:b/>
          <w:sz w:val="20"/>
          <w:szCs w:val="20"/>
        </w:rPr>
      </w:pPr>
      <w:r w:rsidRPr="00741C03">
        <w:rPr>
          <w:rFonts w:asciiTheme="majorHAnsi" w:eastAsia="Candara" w:hAnsiTheme="majorHAnsi" w:cstheme="majorHAnsi"/>
          <w:b/>
          <w:sz w:val="20"/>
          <w:szCs w:val="20"/>
        </w:rPr>
        <w:t xml:space="preserve">Chase Loyalty Services </w:t>
      </w:r>
    </w:p>
    <w:p w:rsidR="006C3E16" w:rsidRPr="00741C03" w:rsidRDefault="00944778">
      <w:pPr>
        <w:numPr>
          <w:ilvl w:val="0"/>
          <w:numId w:val="1"/>
        </w:numPr>
        <w:pBdr>
          <w:top w:val="nil"/>
          <w:left w:val="nil"/>
          <w:bottom w:val="nil"/>
          <w:right w:val="nil"/>
          <w:between w:val="nil"/>
        </w:pBdr>
        <w:rPr>
          <w:rFonts w:asciiTheme="majorHAnsi" w:eastAsia="Candara" w:hAnsiTheme="majorHAnsi" w:cstheme="majorHAnsi"/>
          <w:sz w:val="20"/>
          <w:szCs w:val="20"/>
        </w:rPr>
      </w:pPr>
      <w:r w:rsidRPr="00741C03">
        <w:rPr>
          <w:rFonts w:asciiTheme="majorHAnsi" w:eastAsia="Candara" w:hAnsiTheme="majorHAnsi" w:cstheme="majorHAnsi"/>
          <w:sz w:val="20"/>
          <w:szCs w:val="20"/>
        </w:rPr>
        <w:t>Exposing CLS Restful API’s to Disney</w:t>
      </w:r>
    </w:p>
    <w:p w:rsidR="006C3E16" w:rsidRPr="00741C03" w:rsidRDefault="00944778">
      <w:pPr>
        <w:numPr>
          <w:ilvl w:val="0"/>
          <w:numId w:val="1"/>
        </w:numPr>
        <w:pBdr>
          <w:top w:val="nil"/>
          <w:left w:val="nil"/>
          <w:bottom w:val="nil"/>
          <w:right w:val="nil"/>
          <w:between w:val="nil"/>
        </w:pBdr>
        <w:rPr>
          <w:rFonts w:asciiTheme="majorHAnsi" w:eastAsia="Candara" w:hAnsiTheme="majorHAnsi" w:cstheme="majorHAnsi"/>
          <w:sz w:val="20"/>
          <w:szCs w:val="20"/>
        </w:rPr>
      </w:pPr>
      <w:r w:rsidRPr="00741C03">
        <w:rPr>
          <w:rFonts w:asciiTheme="majorHAnsi" w:eastAsia="Candara" w:hAnsiTheme="majorHAnsi" w:cstheme="majorHAnsi"/>
          <w:sz w:val="20"/>
          <w:szCs w:val="20"/>
        </w:rPr>
        <w:t>Nike Phase II</w:t>
      </w:r>
    </w:p>
    <w:p w:rsidR="006C3E16" w:rsidRPr="00741C03" w:rsidRDefault="00944778">
      <w:pPr>
        <w:ind w:left="360"/>
        <w:rPr>
          <w:rFonts w:asciiTheme="majorHAnsi" w:eastAsia="Candara" w:hAnsiTheme="majorHAnsi" w:cstheme="majorHAnsi"/>
          <w:b/>
          <w:sz w:val="20"/>
          <w:szCs w:val="20"/>
        </w:rPr>
      </w:pPr>
      <w:r w:rsidRPr="00741C03">
        <w:rPr>
          <w:rFonts w:asciiTheme="majorHAnsi" w:eastAsia="Candara" w:hAnsiTheme="majorHAnsi" w:cstheme="majorHAnsi"/>
          <w:b/>
          <w:sz w:val="20"/>
          <w:szCs w:val="20"/>
        </w:rPr>
        <w:t>Fraud &amp; Customer Protection Services</w:t>
      </w:r>
    </w:p>
    <w:p w:rsidR="006C3E16" w:rsidRPr="00741C03" w:rsidRDefault="00944778">
      <w:pPr>
        <w:numPr>
          <w:ilvl w:val="0"/>
          <w:numId w:val="2"/>
        </w:numPr>
        <w:pBdr>
          <w:top w:val="nil"/>
          <w:left w:val="nil"/>
          <w:bottom w:val="nil"/>
          <w:right w:val="nil"/>
          <w:between w:val="nil"/>
        </w:pBdr>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Backoffice</w:t>
      </w:r>
      <w:proofErr w:type="spellEnd"/>
      <w:r w:rsidRPr="00741C03">
        <w:rPr>
          <w:rFonts w:asciiTheme="majorHAnsi" w:eastAsia="Candara" w:hAnsiTheme="majorHAnsi" w:cstheme="majorHAnsi"/>
          <w:sz w:val="20"/>
          <w:szCs w:val="20"/>
        </w:rPr>
        <w:t xml:space="preserve"> workforce Optimization integration with First Watch &amp; Fraud services</w:t>
      </w:r>
    </w:p>
    <w:p w:rsidR="006C3E16" w:rsidRPr="00741C03" w:rsidRDefault="00944778">
      <w:pPr>
        <w:numPr>
          <w:ilvl w:val="0"/>
          <w:numId w:val="2"/>
        </w:numPr>
        <w:pBdr>
          <w:top w:val="nil"/>
          <w:left w:val="nil"/>
          <w:bottom w:val="nil"/>
          <w:right w:val="nil"/>
          <w:between w:val="nil"/>
        </w:pBdr>
        <w:rPr>
          <w:rFonts w:asciiTheme="majorHAnsi" w:eastAsia="Candara" w:hAnsiTheme="majorHAnsi" w:cstheme="majorHAnsi"/>
          <w:sz w:val="20"/>
          <w:szCs w:val="20"/>
        </w:rPr>
      </w:pPr>
      <w:r w:rsidRPr="00741C03">
        <w:rPr>
          <w:rFonts w:asciiTheme="majorHAnsi" w:eastAsia="Candara" w:hAnsiTheme="majorHAnsi" w:cstheme="majorHAnsi"/>
          <w:sz w:val="20"/>
          <w:szCs w:val="20"/>
        </w:rPr>
        <w:t>Fraud Prevention case event updates to CCA</w:t>
      </w:r>
    </w:p>
    <w:p w:rsidR="006C3E16" w:rsidRPr="00741C03" w:rsidRDefault="00944778">
      <w:pPr>
        <w:numPr>
          <w:ilvl w:val="0"/>
          <w:numId w:val="2"/>
        </w:numPr>
        <w:pBdr>
          <w:top w:val="nil"/>
          <w:left w:val="nil"/>
          <w:bottom w:val="nil"/>
          <w:right w:val="nil"/>
          <w:between w:val="nil"/>
        </w:pBdr>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ChasePay</w:t>
      </w:r>
      <w:proofErr w:type="spellEnd"/>
      <w:r w:rsidRPr="00741C03">
        <w:rPr>
          <w:rFonts w:asciiTheme="majorHAnsi" w:eastAsia="Candara" w:hAnsiTheme="majorHAnsi" w:cstheme="majorHAnsi"/>
          <w:sz w:val="20"/>
          <w:szCs w:val="20"/>
        </w:rPr>
        <w:t xml:space="preserve"> integration with First Watch</w:t>
      </w:r>
    </w:p>
    <w:p w:rsidR="006C3E16" w:rsidRPr="00741C03" w:rsidRDefault="006C3E16">
      <w:pPr>
        <w:rPr>
          <w:rFonts w:asciiTheme="majorHAnsi" w:eastAsia="Candara" w:hAnsiTheme="majorHAnsi" w:cstheme="majorHAnsi"/>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Responsibilities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Lead discovery &amp; delivery of product backlog items by engaging with stakeholders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Partnered with product cabinet for product feature &amp; roadmap approval</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Defined &amp; documented Product vision board, product goals &amp; roadmap</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Conducted User story mapping workshops with development team to come up with backlog items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Prioritized product backlog constantly to deliver minimally usable feature set (MUFS) &amp; minimum viable product (MVP)</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Refined the product backlog with team in product backlog refinement sessions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Documented business requirements into EPICs/JIRA stories &amp; confluence design pages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Served as domain expert, decision maker &amp; end user advocate</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Successfully lead the initial phases of project Delaware meeting client partner commitments &amp; very aggressive timelines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Lead analysis &amp; design of the RESTful API’s along with design authority &amp; technical lead</w:t>
      </w:r>
    </w:p>
    <w:p w:rsidR="006C3E16" w:rsidRPr="00741C03" w:rsidRDefault="00944778">
      <w:pPr>
        <w:widowControl/>
        <w:numPr>
          <w:ilvl w:val="0"/>
          <w:numId w:val="4"/>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Worked with interfacing teams to coordinate interdependencies to mitigate blockers &amp; risks in order to meet sprint objectives </w:t>
      </w:r>
    </w:p>
    <w:p w:rsidR="006C3E16" w:rsidRPr="00944778" w:rsidRDefault="00944778" w:rsidP="00944778">
      <w:pPr>
        <w:widowControl/>
        <w:numPr>
          <w:ilvl w:val="0"/>
          <w:numId w:val="4"/>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Backend data analysis &amp; testing using SQL &amp; NOSQL tools such as SQL developer, Cassandra.</w: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w:t>
      </w:r>
      <w:proofErr w:type="gramStart"/>
      <w:r w:rsidRPr="00741C03">
        <w:rPr>
          <w:rFonts w:asciiTheme="majorHAnsi" w:eastAsia="Candara" w:hAnsiTheme="majorHAnsi" w:cstheme="majorHAnsi"/>
          <w:b/>
          <w:sz w:val="20"/>
          <w:szCs w:val="20"/>
        </w:rPr>
        <w:t>–  BNP</w:t>
      </w:r>
      <w:proofErr w:type="gramEnd"/>
      <w:r w:rsidRPr="00741C03">
        <w:rPr>
          <w:rFonts w:asciiTheme="majorHAnsi" w:eastAsia="Candara" w:hAnsiTheme="majorHAnsi" w:cstheme="majorHAnsi"/>
          <w:b/>
          <w:sz w:val="20"/>
          <w:szCs w:val="20"/>
        </w:rPr>
        <w:t xml:space="preserve"> Paribas, Omaha, Nebraska                                                                                             </w:t>
      </w:r>
      <w:r>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Nov 2017 to Jan 2018</w:t>
      </w:r>
    </w:p>
    <w:p w:rsidR="00944778" w:rsidRPr="00741C03" w:rsidRDefault="00944778">
      <w:pPr>
        <w:rPr>
          <w:rFonts w:asciiTheme="majorHAnsi" w:eastAsia="Candara" w:hAnsiTheme="majorHAnsi" w:cstheme="majorHAnsi"/>
          <w:b/>
          <w:sz w:val="20"/>
          <w:szCs w:val="20"/>
        </w:rPr>
      </w:pPr>
      <w:r>
        <w:rPr>
          <w:rFonts w:asciiTheme="majorHAnsi" w:eastAsia="Candara" w:hAnsiTheme="majorHAnsi" w:cstheme="majorHAnsi"/>
          <w:b/>
          <w:noProof/>
          <w:sz w:val="20"/>
          <w:szCs w:val="20"/>
          <w:lang w:val="en-IN"/>
        </w:rPr>
        <w:lastRenderedPageBreak/>
        <mc:AlternateContent>
          <mc:Choice Requires="wps">
            <w:drawing>
              <wp:anchor distT="0" distB="0" distL="114300" distR="114300" simplePos="0" relativeHeight="251669504" behindDoc="0" locked="0" layoutInCell="1" allowOverlap="1">
                <wp:simplePos x="0" y="0"/>
                <wp:positionH relativeFrom="column">
                  <wp:posOffset>-82550</wp:posOffset>
                </wp:positionH>
                <wp:positionV relativeFrom="paragraph">
                  <wp:posOffset>66040</wp:posOffset>
                </wp:positionV>
                <wp:extent cx="7353300" cy="12700"/>
                <wp:effectExtent l="0" t="0" r="19050" b="25400"/>
                <wp:wrapNone/>
                <wp:docPr id="12" name="Straight Connector 12"/>
                <wp:cNvGraphicFramePr/>
                <a:graphic xmlns:a="http://schemas.openxmlformats.org/drawingml/2006/main">
                  <a:graphicData uri="http://schemas.microsoft.com/office/word/2010/wordprocessingShape">
                    <wps:wsp>
                      <wps:cNvCnPr/>
                      <wps:spPr>
                        <a:xfrm flipV="1">
                          <a:off x="0" y="0"/>
                          <a:ext cx="73533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6.5pt,5.2pt" to="572.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Enterprise Application Rationalization</w:t>
      </w:r>
      <w:r>
        <w:rPr>
          <w:rFonts w:asciiTheme="majorHAnsi" w:eastAsia="Candara" w:hAnsiTheme="majorHAnsi" w:cstheme="majorHAnsi"/>
          <w:sz w:val="20"/>
          <w:szCs w:val="20"/>
        </w:rPr>
        <w:t xml:space="preserve"> (</w:t>
      </w:r>
      <w:r w:rsidRPr="00741C03">
        <w:rPr>
          <w:rFonts w:asciiTheme="majorHAnsi" w:eastAsia="Candara" w:hAnsiTheme="majorHAnsi" w:cstheme="majorHAnsi"/>
          <w:sz w:val="20"/>
          <w:szCs w:val="20"/>
        </w:rPr>
        <w:t xml:space="preserve">Employer     -- </w:t>
      </w:r>
      <w:proofErr w:type="spellStart"/>
      <w:r w:rsidRPr="00741C03">
        <w:rPr>
          <w:rFonts w:asciiTheme="majorHAnsi" w:eastAsia="Candara" w:hAnsiTheme="majorHAnsi" w:cstheme="majorHAnsi"/>
          <w:sz w:val="20"/>
          <w:szCs w:val="20"/>
        </w:rPr>
        <w:t>Bayone</w:t>
      </w:r>
      <w:proofErr w:type="spellEnd"/>
      <w:r w:rsidRPr="00741C03">
        <w:rPr>
          <w:rFonts w:asciiTheme="majorHAnsi" w:eastAsia="Candara" w:hAnsiTheme="majorHAnsi" w:cstheme="majorHAnsi"/>
          <w:sz w:val="20"/>
          <w:szCs w:val="20"/>
        </w:rPr>
        <w:t xml:space="preserve"> Solutions</w:t>
      </w:r>
      <w:r>
        <w:rPr>
          <w:rFonts w:asciiTheme="majorHAnsi" w:eastAsia="Candara" w:hAnsiTheme="majorHAnsi" w:cstheme="majorHAnsi"/>
          <w:sz w:val="20"/>
          <w:szCs w:val="20"/>
        </w:rPr>
        <w:t>)</w:t>
      </w:r>
    </w:p>
    <w:p w:rsidR="006C3E16" w:rsidRPr="00741C03" w:rsidRDefault="006C3E16">
      <w:pPr>
        <w:rPr>
          <w:rFonts w:asciiTheme="majorHAnsi" w:eastAsia="Candara" w:hAnsiTheme="majorHAnsi" w:cstheme="majorHAnsi"/>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As part of client’s acquisition of Bank of the West, client had initiated a strategic initiative to identify opportunities for enterprise application rationalization.</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Analyzed the data to arrive at the Total cost of the ownership (TCO) of all the applications.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Created rationalization heat map to make decisions like Retire, Invest, Rewrite, </w:t>
      </w:r>
      <w:proofErr w:type="gramStart"/>
      <w:r w:rsidRPr="00741C03">
        <w:rPr>
          <w:rFonts w:asciiTheme="majorHAnsi" w:eastAsia="Candara" w:hAnsiTheme="majorHAnsi" w:cstheme="majorHAnsi"/>
          <w:sz w:val="20"/>
          <w:szCs w:val="20"/>
        </w:rPr>
        <w:t>Outsource</w:t>
      </w:r>
      <w:proofErr w:type="gramEnd"/>
      <w:r w:rsidRPr="00741C03">
        <w:rPr>
          <w:rFonts w:asciiTheme="majorHAnsi" w:eastAsia="Candara" w:hAnsiTheme="majorHAnsi" w:cstheme="majorHAnsi"/>
          <w:sz w:val="20"/>
          <w:szCs w:val="20"/>
        </w:rPr>
        <w:t xml:space="preserve">.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Conducted workshops with Business, Technology &amp; Operation SME’s for application rationalization questionnaire for data collection &amp; analysis.</w: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First Data, Omaha, Nebraska                                                                                                                   </w:t>
      </w:r>
      <w:r>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Sep 2017 to Nov 2017</w:t>
      </w:r>
    </w:p>
    <w:p w:rsidR="00944778" w:rsidRPr="00741C03" w:rsidRDefault="00944778">
      <w:pPr>
        <w:rPr>
          <w:rFonts w:asciiTheme="majorHAnsi" w:eastAsia="Candara" w:hAnsiTheme="majorHAnsi" w:cstheme="majorHAnsi"/>
          <w:b/>
          <w:sz w:val="20"/>
          <w:szCs w:val="20"/>
        </w:rPr>
      </w:pPr>
      <w:r>
        <w:rPr>
          <w:rFonts w:asciiTheme="majorHAnsi" w:eastAsia="Candara" w:hAnsiTheme="majorHAnsi" w:cstheme="majorHAnsi"/>
          <w:b/>
          <w:noProof/>
          <w:sz w:val="20"/>
          <w:szCs w:val="20"/>
          <w:lang w:val="en-IN"/>
        </w:rPr>
        <mc:AlternateContent>
          <mc:Choice Requires="wps">
            <w:drawing>
              <wp:anchor distT="0" distB="0" distL="114300" distR="114300" simplePos="0" relativeHeight="251670528" behindDoc="0" locked="0" layoutInCell="1" allowOverlap="1">
                <wp:simplePos x="0" y="0"/>
                <wp:positionH relativeFrom="column">
                  <wp:posOffset>-133350</wp:posOffset>
                </wp:positionH>
                <wp:positionV relativeFrom="paragraph">
                  <wp:posOffset>43815</wp:posOffset>
                </wp:positionV>
                <wp:extent cx="7435850" cy="6350"/>
                <wp:effectExtent l="0" t="0" r="12700" b="31750"/>
                <wp:wrapNone/>
                <wp:docPr id="13" name="Straight Connector 13"/>
                <wp:cNvGraphicFramePr/>
                <a:graphic xmlns:a="http://schemas.openxmlformats.org/drawingml/2006/main">
                  <a:graphicData uri="http://schemas.microsoft.com/office/word/2010/wordprocessingShape">
                    <wps:wsp>
                      <wps:cNvCnPr/>
                      <wps:spPr>
                        <a:xfrm>
                          <a:off x="0" y="0"/>
                          <a:ext cx="74358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0.5pt,3.45pt" to="5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Initiative    </w:t>
      </w:r>
      <w:proofErr w:type="gramStart"/>
      <w:r w:rsidRPr="00741C03">
        <w:rPr>
          <w:rFonts w:asciiTheme="majorHAnsi" w:eastAsia="Candara" w:hAnsiTheme="majorHAnsi" w:cstheme="majorHAnsi"/>
          <w:sz w:val="20"/>
          <w:szCs w:val="20"/>
        </w:rPr>
        <w:t>-  Feasibility</w:t>
      </w:r>
      <w:proofErr w:type="gramEnd"/>
      <w:r w:rsidRPr="00741C03">
        <w:rPr>
          <w:rFonts w:asciiTheme="majorHAnsi" w:eastAsia="Candara" w:hAnsiTheme="majorHAnsi" w:cstheme="majorHAnsi"/>
          <w:sz w:val="20"/>
          <w:szCs w:val="20"/>
        </w:rPr>
        <w:t xml:space="preserve"> Study – </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 xml:space="preserve"> vs </w:t>
      </w:r>
      <w:proofErr w:type="spellStart"/>
      <w:r w:rsidRPr="00741C03">
        <w:rPr>
          <w:rFonts w:asciiTheme="majorHAnsi" w:eastAsia="Candara" w:hAnsiTheme="majorHAnsi" w:cstheme="majorHAnsi"/>
          <w:sz w:val="20"/>
          <w:szCs w:val="20"/>
        </w:rPr>
        <w:t>Varicent</w:t>
      </w:r>
      <w:proofErr w:type="spellEnd"/>
      <w:r>
        <w:rPr>
          <w:rFonts w:asciiTheme="majorHAnsi" w:eastAsia="Candara" w:hAnsiTheme="majorHAnsi" w:cstheme="majorHAnsi"/>
          <w:sz w:val="20"/>
          <w:szCs w:val="20"/>
        </w:rPr>
        <w:t xml:space="preserve"> (</w:t>
      </w:r>
      <w:r w:rsidRPr="00741C03">
        <w:rPr>
          <w:rFonts w:asciiTheme="majorHAnsi" w:eastAsia="Candara" w:hAnsiTheme="majorHAnsi" w:cstheme="majorHAnsi"/>
          <w:sz w:val="20"/>
          <w:szCs w:val="20"/>
        </w:rPr>
        <w:t>Employer  -  Cogniz</w:t>
      </w:r>
      <w:r>
        <w:rPr>
          <w:rFonts w:asciiTheme="majorHAnsi" w:eastAsia="Candara" w:hAnsiTheme="majorHAnsi" w:cstheme="majorHAnsi"/>
          <w:sz w:val="20"/>
          <w:szCs w:val="20"/>
        </w:rPr>
        <w:t>ant Business Consulting, CTS)</w:t>
      </w:r>
    </w:p>
    <w:p w:rsidR="006C3E16" w:rsidRPr="00741C03" w:rsidRDefault="00944778">
      <w:pPr>
        <w:rPr>
          <w:rFonts w:asciiTheme="majorHAnsi" w:eastAsia="Candara" w:hAnsiTheme="majorHAnsi" w:cstheme="majorHAnsi"/>
          <w:sz w:val="20"/>
          <w:szCs w:val="20"/>
        </w:rPr>
      </w:pPr>
      <w:proofErr w:type="gramStart"/>
      <w:r w:rsidRPr="00741C03">
        <w:rPr>
          <w:rFonts w:asciiTheme="majorHAnsi" w:eastAsia="Candara" w:hAnsiTheme="majorHAnsi" w:cstheme="majorHAnsi"/>
          <w:sz w:val="20"/>
          <w:szCs w:val="20"/>
        </w:rPr>
        <w:t xml:space="preserve">Feasibility study to replace </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 xml:space="preserve"> as </w:t>
      </w:r>
      <w:proofErr w:type="spellStart"/>
      <w:r w:rsidRPr="00741C03">
        <w:rPr>
          <w:rFonts w:asciiTheme="majorHAnsi" w:eastAsia="Candara" w:hAnsiTheme="majorHAnsi" w:cstheme="majorHAnsi"/>
          <w:sz w:val="20"/>
          <w:szCs w:val="20"/>
        </w:rPr>
        <w:t>FirstData</w:t>
      </w:r>
      <w:proofErr w:type="spellEnd"/>
      <w:r w:rsidRPr="00741C03">
        <w:rPr>
          <w:rFonts w:asciiTheme="majorHAnsi" w:eastAsia="Candara" w:hAnsiTheme="majorHAnsi" w:cstheme="majorHAnsi"/>
          <w:sz w:val="20"/>
          <w:szCs w:val="20"/>
        </w:rPr>
        <w:t xml:space="preserve"> incentive compensation system with IBM Incentive Compensation Management solution.</w:t>
      </w:r>
      <w:proofErr w:type="gramEnd"/>
      <w:r w:rsidRPr="00741C03">
        <w:rPr>
          <w:rFonts w:asciiTheme="majorHAnsi" w:eastAsia="Candara" w:hAnsiTheme="majorHAnsi" w:cstheme="majorHAnsi"/>
          <w:sz w:val="20"/>
          <w:szCs w:val="20"/>
        </w:rPr>
        <w:t xml:space="preserve"> Implementation of ICM solution in IBM ICM will enable First Data to calculate on-time and correct incentives for ISO on monthly basis. </w:t>
      </w:r>
    </w:p>
    <w:p w:rsidR="006C3E16" w:rsidRPr="00741C03" w:rsidRDefault="006C3E16">
      <w:pPr>
        <w:rPr>
          <w:rFonts w:asciiTheme="majorHAnsi" w:eastAsia="Candara" w:hAnsiTheme="majorHAnsi" w:cstheme="majorHAnsi"/>
          <w:sz w:val="20"/>
          <w:szCs w:val="20"/>
        </w:rPr>
      </w:pP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Analyzed the </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 xml:space="preserve"> data that flows down to 33 business reports (</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 xml:space="preserve"> &amp; non-</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 xml:space="preserve">)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Created a framework to reduce the manual effort to identify data coming from </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 xml:space="preserve"> tables</w:t>
      </w:r>
    </w:p>
    <w:p w:rsidR="006C3E16" w:rsidRPr="00741C03" w:rsidRDefault="00944778">
      <w:pPr>
        <w:widowControl/>
        <w:numPr>
          <w:ilvl w:val="0"/>
          <w:numId w:val="4"/>
        </w:numPr>
        <w:jc w:val="both"/>
        <w:rPr>
          <w:rFonts w:asciiTheme="majorHAnsi" w:hAnsiTheme="majorHAnsi" w:cstheme="majorHAnsi"/>
          <w:sz w:val="20"/>
          <w:szCs w:val="20"/>
        </w:rPr>
      </w:pPr>
      <w:proofErr w:type="gramStart"/>
      <w:r w:rsidRPr="00741C03">
        <w:rPr>
          <w:rFonts w:asciiTheme="majorHAnsi" w:eastAsia="Candara" w:hAnsiTheme="majorHAnsi" w:cstheme="majorHAnsi"/>
          <w:sz w:val="20"/>
          <w:szCs w:val="20"/>
        </w:rPr>
        <w:t>Conducted workshops with SME’s</w:t>
      </w:r>
      <w:proofErr w:type="gramEnd"/>
      <w:r w:rsidRPr="00741C03">
        <w:rPr>
          <w:rFonts w:asciiTheme="majorHAnsi" w:eastAsia="Candara" w:hAnsiTheme="majorHAnsi" w:cstheme="majorHAnsi"/>
          <w:sz w:val="20"/>
          <w:szCs w:val="20"/>
        </w:rPr>
        <w:t xml:space="preserve"> to define data dictionary of reporting fields who source is </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Coordinated with IBM ICM internal team for fitment analysis &amp; </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 xml:space="preserve"> coverage</w:t>
      </w:r>
    </w:p>
    <w:p w:rsidR="006C3E16" w:rsidRPr="00944778" w:rsidRDefault="00944778" w:rsidP="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Prepared Reporting dashboard showcasing the IBM ICM compliance of </w:t>
      </w:r>
      <w:proofErr w:type="spellStart"/>
      <w:r w:rsidRPr="00741C03">
        <w:rPr>
          <w:rFonts w:asciiTheme="majorHAnsi" w:eastAsia="Candara" w:hAnsiTheme="majorHAnsi" w:cstheme="majorHAnsi"/>
          <w:sz w:val="20"/>
          <w:szCs w:val="20"/>
        </w:rPr>
        <w:t>Callidus</w:t>
      </w:r>
      <w:proofErr w:type="spellEnd"/>
      <w:r w:rsidRPr="00741C03">
        <w:rPr>
          <w:rFonts w:asciiTheme="majorHAnsi" w:eastAsia="Candara" w:hAnsiTheme="majorHAnsi" w:cstheme="majorHAnsi"/>
          <w:sz w:val="20"/>
          <w:szCs w:val="20"/>
        </w:rPr>
        <w:t xml:space="preserve"> data entities</w: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TD Ameritrade, Omaha, Nebraska                                                                                                      </w:t>
      </w:r>
      <w:r>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Feb 2017 to Sep 2017</w:t>
      </w:r>
    </w:p>
    <w:p w:rsidR="00944778" w:rsidRPr="00741C03" w:rsidRDefault="00944778">
      <w:pPr>
        <w:rPr>
          <w:rFonts w:asciiTheme="majorHAnsi" w:eastAsia="Candara" w:hAnsiTheme="majorHAnsi" w:cstheme="majorHAnsi"/>
          <w:b/>
          <w:sz w:val="20"/>
          <w:szCs w:val="20"/>
        </w:rPr>
      </w:pPr>
      <w:r>
        <w:rPr>
          <w:rFonts w:asciiTheme="majorHAnsi" w:eastAsia="Candara" w:hAnsiTheme="majorHAnsi" w:cstheme="majorHAnsi"/>
          <w:b/>
          <w:noProof/>
          <w:sz w:val="20"/>
          <w:szCs w:val="20"/>
          <w:lang w:val="en-IN"/>
        </w:rPr>
        <mc:AlternateContent>
          <mc:Choice Requires="wps">
            <w:drawing>
              <wp:anchor distT="0" distB="0" distL="114300" distR="114300" simplePos="0" relativeHeight="251671552" behindDoc="0" locked="0" layoutInCell="1" allowOverlap="1">
                <wp:simplePos x="0" y="0"/>
                <wp:positionH relativeFrom="column">
                  <wp:posOffset>-133350</wp:posOffset>
                </wp:positionH>
                <wp:positionV relativeFrom="paragraph">
                  <wp:posOffset>24765</wp:posOffset>
                </wp:positionV>
                <wp:extent cx="7435850" cy="57150"/>
                <wp:effectExtent l="0" t="0" r="12700" b="19050"/>
                <wp:wrapNone/>
                <wp:docPr id="14" name="Straight Connector 14"/>
                <wp:cNvGraphicFramePr/>
                <a:graphic xmlns:a="http://schemas.openxmlformats.org/drawingml/2006/main">
                  <a:graphicData uri="http://schemas.microsoft.com/office/word/2010/wordprocessingShape">
                    <wps:wsp>
                      <wps:cNvCnPr/>
                      <wps:spPr>
                        <a:xfrm flipV="1">
                          <a:off x="0" y="0"/>
                          <a:ext cx="7435850"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0.5pt,1.95pt" to="5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Initiative </w:t>
      </w:r>
      <w:proofErr w:type="gramStart"/>
      <w:r w:rsidRPr="00741C03">
        <w:rPr>
          <w:rFonts w:asciiTheme="majorHAnsi" w:eastAsia="Candara" w:hAnsiTheme="majorHAnsi" w:cstheme="majorHAnsi"/>
          <w:sz w:val="20"/>
          <w:szCs w:val="20"/>
        </w:rPr>
        <w:t>-  BOS</w:t>
      </w:r>
      <w:proofErr w:type="gramEnd"/>
      <w:r w:rsidRPr="00741C03">
        <w:rPr>
          <w:rFonts w:asciiTheme="majorHAnsi" w:eastAsia="Candara" w:hAnsiTheme="majorHAnsi" w:cstheme="majorHAnsi"/>
          <w:sz w:val="20"/>
          <w:szCs w:val="20"/>
        </w:rPr>
        <w:t xml:space="preserve"> REST API Management</w:t>
      </w:r>
      <w:r>
        <w:rPr>
          <w:rFonts w:asciiTheme="majorHAnsi" w:eastAsia="Candara" w:hAnsiTheme="majorHAnsi" w:cstheme="majorHAnsi"/>
          <w:sz w:val="20"/>
          <w:szCs w:val="20"/>
        </w:rPr>
        <w:t xml:space="preserve"> (</w:t>
      </w:r>
      <w:r w:rsidRPr="00741C03">
        <w:rPr>
          <w:rFonts w:asciiTheme="majorHAnsi" w:eastAsia="Candara" w:hAnsiTheme="majorHAnsi" w:cstheme="majorHAnsi"/>
          <w:sz w:val="20"/>
          <w:szCs w:val="20"/>
        </w:rPr>
        <w:t>Employer  -  Cogniz</w:t>
      </w:r>
      <w:r>
        <w:rPr>
          <w:rFonts w:asciiTheme="majorHAnsi" w:eastAsia="Candara" w:hAnsiTheme="majorHAnsi" w:cstheme="majorHAnsi"/>
          <w:sz w:val="20"/>
          <w:szCs w:val="20"/>
        </w:rPr>
        <w:t>ant Business Consulting, CTS)</w:t>
      </w:r>
    </w:p>
    <w:p w:rsidR="006C3E16" w:rsidRPr="00741C03" w:rsidRDefault="006C3E16">
      <w:pPr>
        <w:rPr>
          <w:rFonts w:asciiTheme="majorHAnsi" w:eastAsia="Candara" w:hAnsiTheme="majorHAnsi" w:cstheme="majorHAnsi"/>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Client is embarking on to a journey to move from SOAP to REST API Services. Currently all the services are catered by few bulk SOAP API’s which is now being broken into multiple REST API’s.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Reported to </w:t>
      </w:r>
      <w:proofErr w:type="spellStart"/>
      <w:r w:rsidRPr="00741C03">
        <w:rPr>
          <w:rFonts w:asciiTheme="majorHAnsi" w:eastAsia="Candara" w:hAnsiTheme="majorHAnsi" w:cstheme="majorHAnsi"/>
          <w:sz w:val="20"/>
          <w:szCs w:val="20"/>
        </w:rPr>
        <w:t>Sr.Product</w:t>
      </w:r>
      <w:proofErr w:type="spellEnd"/>
      <w:r w:rsidRPr="00741C03">
        <w:rPr>
          <w:rFonts w:asciiTheme="majorHAnsi" w:eastAsia="Candara" w:hAnsiTheme="majorHAnsi" w:cstheme="majorHAnsi"/>
          <w:sz w:val="20"/>
          <w:szCs w:val="20"/>
        </w:rPr>
        <w:t xml:space="preserve"> Manager for strategic roadmap &amp; requirements for all API Services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Collaborated with product </w:t>
      </w:r>
      <w:proofErr w:type="gramStart"/>
      <w:r w:rsidRPr="00741C03">
        <w:rPr>
          <w:rFonts w:asciiTheme="majorHAnsi" w:eastAsia="Candara" w:hAnsiTheme="majorHAnsi" w:cstheme="majorHAnsi"/>
          <w:sz w:val="20"/>
          <w:szCs w:val="20"/>
        </w:rPr>
        <w:t>manager  to</w:t>
      </w:r>
      <w:proofErr w:type="gramEnd"/>
      <w:r w:rsidRPr="00741C03">
        <w:rPr>
          <w:rFonts w:asciiTheme="majorHAnsi" w:eastAsia="Candara" w:hAnsiTheme="majorHAnsi" w:cstheme="majorHAnsi"/>
          <w:sz w:val="20"/>
          <w:szCs w:val="20"/>
        </w:rPr>
        <w:t xml:space="preserve"> come up with the product roadmap, product backlog &amp; backlog refinement.</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Lead discovery investigations sessions to elicit requirements from product manager, SME’s &amp; technical architects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detailed technical analysis documentation like user stories, sequence diagrams, wireframes, data maps in confluence</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Analyzed AS IS SOAP data model and proposed TO BE logical data model for each of the REST API requests &amp; responses.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Defined the API input requirements template which will be the entry criteria for internal developers to request REST API services.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Created data model framework which defines all the following data requirements for CRUD operations of all REST API service</w:t>
      </w:r>
    </w:p>
    <w:p w:rsidR="006C3E16" w:rsidRPr="00741C03" w:rsidRDefault="00944778">
      <w:pPr>
        <w:widowControl/>
        <w:numPr>
          <w:ilvl w:val="1"/>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Input parameter edits &amp; validations</w:t>
      </w:r>
    </w:p>
    <w:p w:rsidR="006C3E16" w:rsidRPr="00741C03" w:rsidRDefault="00944778">
      <w:pPr>
        <w:widowControl/>
        <w:numPr>
          <w:ilvl w:val="1"/>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Derivations &amp; Transformations</w:t>
      </w:r>
    </w:p>
    <w:p w:rsidR="006C3E16" w:rsidRPr="00741C03" w:rsidRDefault="00944778">
      <w:pPr>
        <w:widowControl/>
        <w:numPr>
          <w:ilvl w:val="1"/>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Business rules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Documented feature file with all scenarios to help development team write step definitions for Behavior Driven development approach using Cucumber tool.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error model &amp; message specifications for all the REST API Services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Reviewed WSO2 &amp; Swagger specification to make sure they meet the end user requirements documented during the discovery phase.</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Collaborated with enterprise wide BA group to leverage &amp; bring organization wide best practices into the scrum API team. </w: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Client - US Bank, Minneapolis, MN</w:t>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t xml:space="preserve">                   </w:t>
      </w:r>
      <w:r w:rsidRPr="00741C03">
        <w:rPr>
          <w:rFonts w:asciiTheme="majorHAnsi" w:eastAsia="Candara" w:hAnsiTheme="majorHAnsi" w:cstheme="majorHAnsi"/>
          <w:sz w:val="20"/>
          <w:szCs w:val="20"/>
        </w:rPr>
        <w:t>April 2015 to Feb 2017</w:t>
      </w:r>
    </w:p>
    <w:p w:rsidR="00944778" w:rsidRPr="00741C03" w:rsidRDefault="00944778">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72576" behindDoc="0" locked="0" layoutInCell="1" allowOverlap="1">
                <wp:simplePos x="0" y="0"/>
                <wp:positionH relativeFrom="column">
                  <wp:posOffset>-177800</wp:posOffset>
                </wp:positionH>
                <wp:positionV relativeFrom="paragraph">
                  <wp:posOffset>50165</wp:posOffset>
                </wp:positionV>
                <wp:extent cx="7454900" cy="31750"/>
                <wp:effectExtent l="0" t="0" r="12700" b="25400"/>
                <wp:wrapNone/>
                <wp:docPr id="15" name="Straight Connector 15"/>
                <wp:cNvGraphicFramePr/>
                <a:graphic xmlns:a="http://schemas.openxmlformats.org/drawingml/2006/main">
                  <a:graphicData uri="http://schemas.microsoft.com/office/word/2010/wordprocessingShape">
                    <wps:wsp>
                      <wps:cNvCnPr/>
                      <wps:spPr>
                        <a:xfrm flipV="1">
                          <a:off x="0" y="0"/>
                          <a:ext cx="74549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5"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pt,3.95pt" to="57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Credit Card underwriting process upgrade</w:t>
      </w:r>
      <w:r>
        <w:rPr>
          <w:rFonts w:asciiTheme="majorHAnsi" w:eastAsia="Candara" w:hAnsiTheme="majorHAnsi" w:cstheme="majorHAnsi"/>
          <w:sz w:val="20"/>
          <w:szCs w:val="20"/>
        </w:rPr>
        <w:t xml:space="preserve"> (</w:t>
      </w:r>
      <w:r w:rsidRPr="00741C03">
        <w:rPr>
          <w:rFonts w:asciiTheme="majorHAnsi" w:eastAsia="Candara" w:hAnsiTheme="majorHAnsi" w:cstheme="majorHAnsi"/>
          <w:sz w:val="20"/>
          <w:szCs w:val="20"/>
        </w:rPr>
        <w:t xml:space="preserve">Employer </w:t>
      </w:r>
      <w:proofErr w:type="gramStart"/>
      <w:r w:rsidRPr="00741C03">
        <w:rPr>
          <w:rFonts w:asciiTheme="majorHAnsi" w:eastAsia="Candara" w:hAnsiTheme="majorHAnsi" w:cstheme="majorHAnsi"/>
          <w:sz w:val="20"/>
          <w:szCs w:val="20"/>
        </w:rPr>
        <w:t>-  Cogniz</w:t>
      </w:r>
      <w:r>
        <w:rPr>
          <w:rFonts w:asciiTheme="majorHAnsi" w:eastAsia="Candara" w:hAnsiTheme="majorHAnsi" w:cstheme="majorHAnsi"/>
          <w:sz w:val="20"/>
          <w:szCs w:val="20"/>
        </w:rPr>
        <w:t>ant</w:t>
      </w:r>
      <w:proofErr w:type="gramEnd"/>
      <w:r>
        <w:rPr>
          <w:rFonts w:asciiTheme="majorHAnsi" w:eastAsia="Candara" w:hAnsiTheme="majorHAnsi" w:cstheme="majorHAnsi"/>
          <w:sz w:val="20"/>
          <w:szCs w:val="20"/>
        </w:rPr>
        <w:t xml:space="preserve"> Business Consulting, CTS)</w:t>
      </w:r>
    </w:p>
    <w:p w:rsidR="006C3E16" w:rsidRPr="00741C03" w:rsidRDefault="00944778" w:rsidP="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Client was upgrading their underwriting process in order to simplify their overly complicated, inadequate data capture &amp; overall be better compliant with regulatory reporting. The project’s main goal is the make ACAPS efficient in sending enough information to reporting systems for enhanced regulatory reporting.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Managed requirements for data analysis effort to identify key fields per release &amp; build data warehouse for business line reporting.</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lastRenderedPageBreak/>
        <w:t>Translated business objectives &amp; requirements into technical approach document.</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Mapped new data elements to target copybooks &amp; files.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Lead user documentation &amp; technical documentation for end users.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Managed end to end development of a front-end case tracking application called </w:t>
      </w:r>
      <w:proofErr w:type="spellStart"/>
      <w:r w:rsidRPr="00741C03">
        <w:rPr>
          <w:rFonts w:asciiTheme="majorHAnsi" w:eastAsia="Candara" w:hAnsiTheme="majorHAnsi" w:cstheme="majorHAnsi"/>
          <w:sz w:val="20"/>
          <w:szCs w:val="20"/>
        </w:rPr>
        <w:t>Eclips</w:t>
      </w:r>
      <w:proofErr w:type="spellEnd"/>
      <w:r w:rsidRPr="00741C03">
        <w:rPr>
          <w:rFonts w:asciiTheme="majorHAnsi" w:eastAsia="Candara" w:hAnsiTheme="majorHAnsi" w:cstheme="majorHAnsi"/>
          <w:sz w:val="20"/>
          <w:szCs w:val="20"/>
        </w:rPr>
        <w:t xml:space="preserve"> on top of mainframe application called ACAPS/STRATA. </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Performed UAT testing &amp; provided BA support for resolution of defects.  </w:t>
      </w:r>
    </w:p>
    <w:p w:rsidR="006C3E16" w:rsidRPr="00741C03" w:rsidRDefault="006C3E16">
      <w:pPr>
        <w:widowControl/>
        <w:ind w:left="1080"/>
        <w:jc w:val="both"/>
        <w:rPr>
          <w:rFonts w:asciiTheme="majorHAnsi" w:eastAsia="Candara" w:hAnsiTheme="majorHAnsi" w:cstheme="majorHAnsi"/>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Client – KeyBank Personal Banking Services, Cleveland OH</w:t>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r>
      <w:r w:rsidRPr="00741C03">
        <w:rPr>
          <w:rFonts w:asciiTheme="majorHAnsi" w:eastAsia="Candara" w:hAnsiTheme="majorHAnsi" w:cstheme="majorHAnsi"/>
          <w:b/>
          <w:sz w:val="20"/>
          <w:szCs w:val="20"/>
        </w:rPr>
        <w:tab/>
        <w:t xml:space="preserve">    </w:t>
      </w:r>
      <w:r>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Feb 2015 – April 2015</w:t>
      </w:r>
    </w:p>
    <w:p w:rsidR="00944778" w:rsidRPr="00741C03" w:rsidRDefault="00944778">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64384" behindDoc="0" locked="0" layoutInCell="1" allowOverlap="1">
                <wp:simplePos x="0" y="0"/>
                <wp:positionH relativeFrom="column">
                  <wp:posOffset>-177800</wp:posOffset>
                </wp:positionH>
                <wp:positionV relativeFrom="paragraph">
                  <wp:posOffset>41275</wp:posOffset>
                </wp:positionV>
                <wp:extent cx="7454900" cy="25400"/>
                <wp:effectExtent l="0" t="0" r="12700" b="31750"/>
                <wp:wrapNone/>
                <wp:docPr id="7" name="Straight Connector 7"/>
                <wp:cNvGraphicFramePr/>
                <a:graphic xmlns:a="http://schemas.openxmlformats.org/drawingml/2006/main">
                  <a:graphicData uri="http://schemas.microsoft.com/office/word/2010/wordprocessingShape">
                    <wps:wsp>
                      <wps:cNvCnPr/>
                      <wps:spPr>
                        <a:xfrm>
                          <a:off x="0" y="0"/>
                          <a:ext cx="74549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pt,3.25pt" to="57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" strokecolor="black [3040]"/>
            </w:pict>
          </mc:Fallback>
        </mc:AlternateContent>
      </w:r>
    </w:p>
    <w:p w:rsidR="00944778" w:rsidRPr="00741C03" w:rsidRDefault="00944778" w:rsidP="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EMV Roadmap</w:t>
      </w:r>
      <w:r>
        <w:rPr>
          <w:rFonts w:asciiTheme="majorHAnsi" w:eastAsia="Candara" w:hAnsiTheme="majorHAnsi" w:cstheme="majorHAnsi"/>
          <w:sz w:val="20"/>
          <w:szCs w:val="20"/>
        </w:rPr>
        <w:t xml:space="preserve"> </w:t>
      </w:r>
      <w:proofErr w:type="gramStart"/>
      <w:r>
        <w:rPr>
          <w:rFonts w:asciiTheme="majorHAnsi" w:eastAsia="Candara" w:hAnsiTheme="majorHAnsi" w:cstheme="majorHAnsi"/>
          <w:sz w:val="20"/>
          <w:szCs w:val="20"/>
        </w:rPr>
        <w:t xml:space="preserve">( </w:t>
      </w:r>
      <w:r w:rsidRPr="00741C03">
        <w:rPr>
          <w:rFonts w:asciiTheme="majorHAnsi" w:eastAsia="Candara" w:hAnsiTheme="majorHAnsi" w:cstheme="majorHAnsi"/>
          <w:sz w:val="20"/>
          <w:szCs w:val="20"/>
        </w:rPr>
        <w:t>Employer</w:t>
      </w:r>
      <w:proofErr w:type="gramEnd"/>
      <w:r w:rsidRPr="00741C03">
        <w:rPr>
          <w:rFonts w:asciiTheme="majorHAnsi" w:eastAsia="Candara" w:hAnsiTheme="majorHAnsi" w:cstheme="majorHAnsi"/>
          <w:sz w:val="20"/>
          <w:szCs w:val="20"/>
        </w:rPr>
        <w:t xml:space="preserve">  -  Cogniz</w:t>
      </w:r>
      <w:r>
        <w:rPr>
          <w:rFonts w:asciiTheme="majorHAnsi" w:eastAsia="Candara" w:hAnsiTheme="majorHAnsi" w:cstheme="majorHAnsi"/>
          <w:sz w:val="20"/>
          <w:szCs w:val="20"/>
        </w:rPr>
        <w:t>ant Business Consulting, CTS)</w:t>
      </w:r>
    </w:p>
    <w:p w:rsidR="006C3E16" w:rsidRPr="00741C03" w:rsidRDefault="006C3E16">
      <w:pPr>
        <w:rPr>
          <w:rFonts w:asciiTheme="majorHAnsi" w:eastAsia="Candara" w:hAnsiTheme="majorHAnsi" w:cstheme="majorHAnsi"/>
          <w:sz w:val="20"/>
          <w:szCs w:val="20"/>
        </w:rPr>
      </w:pPr>
    </w:p>
    <w:p w:rsidR="006C3E16" w:rsidRPr="00741C03" w:rsidRDefault="00944778">
      <w:pPr>
        <w:ind w:left="360"/>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Client was evaluating their best strategy to implement EMV on their current </w:t>
      </w:r>
      <w:proofErr w:type="gramStart"/>
      <w:r w:rsidRPr="00741C03">
        <w:rPr>
          <w:rFonts w:asciiTheme="majorHAnsi" w:eastAsia="Candara" w:hAnsiTheme="majorHAnsi" w:cstheme="majorHAnsi"/>
          <w:sz w:val="20"/>
          <w:szCs w:val="20"/>
        </w:rPr>
        <w:t>portfolio  of</w:t>
      </w:r>
      <w:proofErr w:type="gramEnd"/>
      <w:r w:rsidRPr="00741C03">
        <w:rPr>
          <w:rFonts w:asciiTheme="majorHAnsi" w:eastAsia="Candara" w:hAnsiTheme="majorHAnsi" w:cstheme="majorHAnsi"/>
          <w:sz w:val="20"/>
          <w:szCs w:val="20"/>
        </w:rPr>
        <w:t xml:space="preserve"> card products in consultation with MasterCard. </w:t>
      </w:r>
    </w:p>
    <w:p w:rsidR="006C3E16" w:rsidRPr="00741C03" w:rsidRDefault="006C3E16">
      <w:pPr>
        <w:widowControl/>
        <w:jc w:val="both"/>
        <w:rPr>
          <w:rFonts w:asciiTheme="majorHAnsi" w:eastAsia="Candara" w:hAnsiTheme="majorHAnsi" w:cstheme="majorHAnsi"/>
          <w:sz w:val="20"/>
          <w:szCs w:val="20"/>
        </w:rPr>
      </w:pP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Collaborated with more than 60 stakeholders </w:t>
      </w:r>
      <w:proofErr w:type="gramStart"/>
      <w:r w:rsidRPr="00741C03">
        <w:rPr>
          <w:rFonts w:asciiTheme="majorHAnsi" w:eastAsia="Candara" w:hAnsiTheme="majorHAnsi" w:cstheme="majorHAnsi"/>
          <w:sz w:val="20"/>
          <w:szCs w:val="20"/>
        </w:rPr>
        <w:t>which</w:t>
      </w:r>
      <w:proofErr w:type="gramEnd"/>
      <w:r w:rsidRPr="00741C03">
        <w:rPr>
          <w:rFonts w:asciiTheme="majorHAnsi" w:eastAsia="Candara" w:hAnsiTheme="majorHAnsi" w:cstheme="majorHAnsi"/>
          <w:sz w:val="20"/>
          <w:szCs w:val="20"/>
        </w:rPr>
        <w:t xml:space="preserve"> included leadership teams of product, IT delivery, operations, front office, middle office, compliance &amp; </w:t>
      </w:r>
      <w:proofErr w:type="spellStart"/>
      <w:r w:rsidRPr="00741C03">
        <w:rPr>
          <w:rFonts w:asciiTheme="majorHAnsi" w:eastAsia="Candara" w:hAnsiTheme="majorHAnsi" w:cstheme="majorHAnsi"/>
          <w:sz w:val="20"/>
          <w:szCs w:val="20"/>
        </w:rPr>
        <w:t>Mastercard</w:t>
      </w:r>
      <w:proofErr w:type="spellEnd"/>
      <w:r w:rsidRPr="00741C03">
        <w:rPr>
          <w:rFonts w:asciiTheme="majorHAnsi" w:eastAsia="Candara" w:hAnsiTheme="majorHAnsi" w:cstheme="majorHAnsi"/>
          <w:sz w:val="20"/>
          <w:szCs w:val="20"/>
        </w:rPr>
        <w:t xml:space="preserve"> to develop EMV implementation strategy for banks consumer debit &amp; credit programs.</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process changes, system impacts &amp; requirements due to EMV implementation.</w:t>
      </w:r>
    </w:p>
    <w:p w:rsidR="006C3E16" w:rsidRPr="00741C03" w:rsidRDefault="00944778">
      <w:pPr>
        <w:widowControl/>
        <w:numPr>
          <w:ilvl w:val="0"/>
          <w:numId w:val="4"/>
        </w:numPr>
        <w:jc w:val="both"/>
        <w:rPr>
          <w:rFonts w:asciiTheme="majorHAnsi" w:hAnsiTheme="majorHAnsi" w:cstheme="majorHAnsi"/>
          <w:sz w:val="20"/>
          <w:szCs w:val="20"/>
        </w:rPr>
      </w:pPr>
      <w:r w:rsidRPr="00741C03">
        <w:rPr>
          <w:rFonts w:asciiTheme="majorHAnsi" w:eastAsia="Candara" w:hAnsiTheme="majorHAnsi" w:cstheme="majorHAnsi"/>
          <w:sz w:val="20"/>
          <w:szCs w:val="20"/>
        </w:rPr>
        <w:t>Lead the coordination effort across bank to determine the implementation cost of EMV changes.</w: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KeyBank Total Treasury Services, Cleveland OH                                                                            </w:t>
      </w:r>
      <w:r>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 xml:space="preserve">      Jan 2014 – Feb 2015</w:t>
      </w:r>
    </w:p>
    <w:p w:rsidR="00944778" w:rsidRPr="00741C03" w:rsidRDefault="00944778">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65408" behindDoc="0" locked="0" layoutInCell="1" allowOverlap="1">
                <wp:simplePos x="0" y="0"/>
                <wp:positionH relativeFrom="column">
                  <wp:posOffset>-177800</wp:posOffset>
                </wp:positionH>
                <wp:positionV relativeFrom="paragraph">
                  <wp:posOffset>45085</wp:posOffset>
                </wp:positionV>
                <wp:extent cx="7454900" cy="38100"/>
                <wp:effectExtent l="0" t="0" r="12700" b="19050"/>
                <wp:wrapNone/>
                <wp:docPr id="8" name="Straight Connector 8"/>
                <wp:cNvGraphicFramePr/>
                <a:graphic xmlns:a="http://schemas.openxmlformats.org/drawingml/2006/main">
                  <a:graphicData uri="http://schemas.microsoft.com/office/word/2010/wordprocessingShape">
                    <wps:wsp>
                      <wps:cNvCnPr/>
                      <wps:spPr>
                        <a:xfrm>
                          <a:off x="0" y="0"/>
                          <a:ext cx="74549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pt,3.55pt" to="57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Commercial Cards Program/Prepaid cards/Government Prepaid cards/Payroll cards</w:t>
      </w:r>
    </w:p>
    <w:p w:rsidR="006C3E16" w:rsidRPr="00741C03" w:rsidRDefault="00944778">
      <w:pPr>
        <w:rPr>
          <w:rFonts w:asciiTheme="majorHAnsi" w:eastAsia="Candara" w:hAnsiTheme="majorHAnsi" w:cstheme="majorHAnsi"/>
          <w:sz w:val="20"/>
          <w:szCs w:val="20"/>
        </w:rPr>
      </w:pPr>
      <w:proofErr w:type="gramStart"/>
      <w:r w:rsidRPr="00741C03">
        <w:rPr>
          <w:rFonts w:asciiTheme="majorHAnsi" w:eastAsia="Candara" w:hAnsiTheme="majorHAnsi" w:cstheme="majorHAnsi"/>
          <w:sz w:val="20"/>
          <w:szCs w:val="20"/>
        </w:rPr>
        <w:t>Employer  -</w:t>
      </w:r>
      <w:proofErr w:type="gramEnd"/>
      <w:r w:rsidRPr="00741C03">
        <w:rPr>
          <w:rFonts w:asciiTheme="majorHAnsi" w:eastAsia="Candara" w:hAnsiTheme="majorHAnsi" w:cstheme="majorHAnsi"/>
          <w:sz w:val="20"/>
          <w:szCs w:val="20"/>
        </w:rPr>
        <w:t xml:space="preserve">  Cognizant Business Consulting, CTS.   </w:t>
      </w:r>
    </w:p>
    <w:p w:rsidR="006C3E16" w:rsidRPr="00741C03" w:rsidRDefault="006C3E16">
      <w:pPr>
        <w:rPr>
          <w:rFonts w:asciiTheme="majorHAnsi" w:eastAsia="Candara" w:hAnsiTheme="majorHAnsi" w:cstheme="majorHAnsi"/>
          <w:sz w:val="20"/>
          <w:szCs w:val="20"/>
        </w:rPr>
      </w:pPr>
    </w:p>
    <w:p w:rsidR="006C3E16" w:rsidRPr="00741C03" w:rsidRDefault="00944778">
      <w:pPr>
        <w:ind w:left="360"/>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Client had an existing prepaid program, with an existing in house platform, which was on a stop sell due to its inability to meet regulatory requirements. The objective of this project was to improve the banks prepaid product offering while ensuring all regulatory requirements are met. </w:t>
      </w:r>
    </w:p>
    <w:p w:rsidR="006C3E16" w:rsidRPr="00741C03" w:rsidRDefault="006C3E16">
      <w:pPr>
        <w:rPr>
          <w:rFonts w:asciiTheme="majorHAnsi" w:eastAsia="Candara" w:hAnsiTheme="majorHAnsi" w:cstheme="majorHAnsi"/>
          <w:sz w:val="20"/>
          <w:szCs w:val="20"/>
        </w:rPr>
      </w:pP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Regulatory compliance &amp; statutory reporting technology requirements across customer journey</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Account origination – KYC, Due Diligence, PATRIOT 326, OFAC,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O,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W,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C,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Z, HOTFILE, FCRA</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AML Transaction monitoring – SAR reporting, CTR aggregation &amp; reporting</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Influenced senior product leadership to align the complex prepaid program with banks AML polices &amp; procedures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proofErr w:type="gramStart"/>
      <w:r w:rsidRPr="00741C03">
        <w:rPr>
          <w:rFonts w:asciiTheme="majorHAnsi" w:eastAsia="Candara" w:hAnsiTheme="majorHAnsi" w:cstheme="majorHAnsi"/>
          <w:sz w:val="20"/>
          <w:szCs w:val="20"/>
        </w:rPr>
        <w:t>Conducted focus group workshops with SME’s</w:t>
      </w:r>
      <w:proofErr w:type="gramEnd"/>
      <w:r w:rsidRPr="00741C03">
        <w:rPr>
          <w:rFonts w:asciiTheme="majorHAnsi" w:eastAsia="Candara" w:hAnsiTheme="majorHAnsi" w:cstheme="majorHAnsi"/>
          <w:sz w:val="20"/>
          <w:szCs w:val="20"/>
        </w:rPr>
        <w:t xml:space="preserve"> to arrive at detailed solution to various modules within the program.</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Automated various manual processes and saved time &amp; cost for the card operations team &amp; AML compliance team.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Prepared process decomposition diagrams to identify the high-level process area impacts based on project charter</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Prepared high level process flow diagrams to understand AS IS process flow &amp; proposed TO BE flow</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Architected </w:t>
      </w:r>
      <w:proofErr w:type="gramStart"/>
      <w:r w:rsidRPr="00741C03">
        <w:rPr>
          <w:rFonts w:asciiTheme="majorHAnsi" w:eastAsia="Candara" w:hAnsiTheme="majorHAnsi" w:cstheme="majorHAnsi"/>
          <w:sz w:val="20"/>
          <w:szCs w:val="20"/>
        </w:rPr>
        <w:t>Prepaid</w:t>
      </w:r>
      <w:proofErr w:type="gramEnd"/>
      <w:r w:rsidRPr="00741C03">
        <w:rPr>
          <w:rFonts w:asciiTheme="majorHAnsi" w:eastAsia="Candara" w:hAnsiTheme="majorHAnsi" w:cstheme="majorHAnsi"/>
          <w:sz w:val="20"/>
          <w:szCs w:val="20"/>
        </w:rPr>
        <w:t xml:space="preserve"> cardholder due diligence automation process.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Lead requirements gathering sessions with project stakeholders to come up with high level requirements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data analysis effort to manage all the new data associated with prepaid program.</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Lead the product profitability </w:t>
      </w:r>
      <w:proofErr w:type="spellStart"/>
      <w:r w:rsidRPr="00741C03">
        <w:rPr>
          <w:rFonts w:asciiTheme="majorHAnsi" w:eastAsia="Candara" w:hAnsiTheme="majorHAnsi" w:cstheme="majorHAnsi"/>
          <w:sz w:val="20"/>
          <w:szCs w:val="20"/>
        </w:rPr>
        <w:t>workstream</w:t>
      </w:r>
      <w:proofErr w:type="spellEnd"/>
      <w:r w:rsidRPr="00741C03">
        <w:rPr>
          <w:rFonts w:asciiTheme="majorHAnsi" w:eastAsia="Candara" w:hAnsiTheme="majorHAnsi" w:cstheme="majorHAnsi"/>
          <w:sz w:val="20"/>
          <w:szCs w:val="20"/>
        </w:rPr>
        <w:t xml:space="preserve"> by identifying the revenues &amp; cost items.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Performed Source to Target Mapping, Crosswalk between Source &amp; Target tables, created detailed mapping documents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Partnered with product to setup overall program, vendor coordination, processing parameters, BIN setups etc.</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Lead &amp; mentored team of business analysts assigned at onsite &amp; offshore locations.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vendor integration documents for the following vendors</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FIS – Transaction processor</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Oberthur</w:t>
      </w:r>
      <w:proofErr w:type="spellEnd"/>
      <w:r w:rsidRPr="00741C03">
        <w:rPr>
          <w:rFonts w:asciiTheme="majorHAnsi" w:eastAsia="Candara" w:hAnsiTheme="majorHAnsi" w:cstheme="majorHAnsi"/>
          <w:sz w:val="20"/>
          <w:szCs w:val="20"/>
        </w:rPr>
        <w:t xml:space="preserve"> – Card Embossing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Card Compliant – Escheatment processing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Mastercard</w:t>
      </w:r>
      <w:proofErr w:type="spellEnd"/>
      <w:r w:rsidRPr="00741C03">
        <w:rPr>
          <w:rFonts w:asciiTheme="majorHAnsi" w:eastAsia="Candara" w:hAnsiTheme="majorHAnsi" w:cstheme="majorHAnsi"/>
          <w:sz w:val="20"/>
          <w:szCs w:val="20"/>
        </w:rPr>
        <w:t xml:space="preserve"> - Network</w:t>
      </w:r>
    </w:p>
    <w:p w:rsidR="006C3E16" w:rsidRPr="00741C03" w:rsidRDefault="006C3E16">
      <w:pPr>
        <w:widowControl/>
        <w:pBdr>
          <w:top w:val="nil"/>
          <w:left w:val="nil"/>
          <w:bottom w:val="nil"/>
          <w:right w:val="nil"/>
          <w:between w:val="nil"/>
        </w:pBdr>
        <w:jc w:val="both"/>
        <w:rPr>
          <w:rFonts w:asciiTheme="majorHAnsi" w:eastAsia="Candara" w:hAnsiTheme="majorHAnsi" w:cstheme="majorHAnsi"/>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KeyBank Total Treasury Services, Cleveland, OH                                                                                   </w:t>
      </w:r>
      <w:r>
        <w:rPr>
          <w:rFonts w:asciiTheme="majorHAnsi" w:eastAsia="Candara" w:hAnsiTheme="majorHAnsi" w:cstheme="majorHAnsi"/>
          <w:sz w:val="20"/>
          <w:szCs w:val="20"/>
        </w:rPr>
        <w:t xml:space="preserve">                     </w:t>
      </w:r>
      <w:r w:rsidRPr="00741C03">
        <w:rPr>
          <w:rFonts w:asciiTheme="majorHAnsi" w:eastAsia="Candara" w:hAnsiTheme="majorHAnsi" w:cstheme="majorHAnsi"/>
          <w:sz w:val="20"/>
          <w:szCs w:val="20"/>
        </w:rPr>
        <w:t xml:space="preserve">  May 2013 – Jan 2014</w:t>
      </w:r>
    </w:p>
    <w:p w:rsidR="00944778" w:rsidRPr="00741C03" w:rsidRDefault="00944778">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73600" behindDoc="0" locked="0" layoutInCell="1" allowOverlap="1">
                <wp:simplePos x="0" y="0"/>
                <wp:positionH relativeFrom="column">
                  <wp:posOffset>-120650</wp:posOffset>
                </wp:positionH>
                <wp:positionV relativeFrom="paragraph">
                  <wp:posOffset>51435</wp:posOffset>
                </wp:positionV>
                <wp:extent cx="7410450" cy="44450"/>
                <wp:effectExtent l="0" t="0" r="19050" b="31750"/>
                <wp:wrapNone/>
                <wp:docPr id="16" name="Straight Connector 16"/>
                <wp:cNvGraphicFramePr/>
                <a:graphic xmlns:a="http://schemas.openxmlformats.org/drawingml/2006/main">
                  <a:graphicData uri="http://schemas.microsoft.com/office/word/2010/wordprocessingShape">
                    <wps:wsp>
                      <wps:cNvCnPr/>
                      <wps:spPr>
                        <a:xfrm flipV="1">
                          <a:off x="0" y="0"/>
                          <a:ext cx="7410450" cy="4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9.5pt,4.05pt" to="57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Commercial cards Program/Purchase Card/Travel, Entertainment &amp; Fleet cards</w:t>
      </w:r>
      <w:r>
        <w:rPr>
          <w:rFonts w:asciiTheme="majorHAnsi" w:eastAsia="Candara" w:hAnsiTheme="majorHAnsi" w:cstheme="majorHAnsi"/>
          <w:sz w:val="20"/>
          <w:szCs w:val="20"/>
        </w:rPr>
        <w:t xml:space="preserve"> -Employer-</w:t>
      </w:r>
      <w:r w:rsidRPr="00741C03">
        <w:rPr>
          <w:rFonts w:asciiTheme="majorHAnsi" w:eastAsia="Candara" w:hAnsiTheme="majorHAnsi" w:cstheme="majorHAnsi"/>
          <w:sz w:val="20"/>
          <w:szCs w:val="20"/>
        </w:rPr>
        <w:t xml:space="preserve">Cognizant Business Consulting, CTS.   </w:t>
      </w:r>
    </w:p>
    <w:p w:rsidR="006C3E16" w:rsidRPr="00741C03" w:rsidRDefault="00944778" w:rsidP="00944778">
      <w:pPr>
        <w:ind w:left="360"/>
        <w:rPr>
          <w:rFonts w:asciiTheme="majorHAnsi" w:eastAsia="Candara" w:hAnsiTheme="majorHAnsi" w:cstheme="majorHAnsi"/>
          <w:sz w:val="20"/>
          <w:szCs w:val="20"/>
        </w:rPr>
      </w:pPr>
      <w:proofErr w:type="gramStart"/>
      <w:r w:rsidRPr="00741C03">
        <w:rPr>
          <w:rFonts w:asciiTheme="majorHAnsi" w:eastAsia="Candara" w:hAnsiTheme="majorHAnsi" w:cstheme="majorHAnsi"/>
          <w:sz w:val="20"/>
          <w:szCs w:val="20"/>
        </w:rPr>
        <w:t>Clients</w:t>
      </w:r>
      <w:proofErr w:type="gramEnd"/>
      <w:r w:rsidRPr="00741C03">
        <w:rPr>
          <w:rFonts w:asciiTheme="majorHAnsi" w:eastAsia="Candara" w:hAnsiTheme="majorHAnsi" w:cstheme="majorHAnsi"/>
          <w:sz w:val="20"/>
          <w:szCs w:val="20"/>
        </w:rPr>
        <w:t xml:space="preserve"> objective was to launch a Best in Class Commercial card product partnering with leading industry vendors for processing and other managed </w:t>
      </w:r>
      <w:proofErr w:type="spellStart"/>
      <w:r w:rsidRPr="00741C03">
        <w:rPr>
          <w:rFonts w:asciiTheme="majorHAnsi" w:eastAsia="Candara" w:hAnsiTheme="majorHAnsi" w:cstheme="majorHAnsi"/>
          <w:sz w:val="20"/>
          <w:szCs w:val="20"/>
        </w:rPr>
        <w:t>services</w:t>
      </w:r>
      <w:proofErr w:type="spellEnd"/>
      <w:r w:rsidRPr="00741C03">
        <w:rPr>
          <w:rFonts w:asciiTheme="majorHAnsi" w:eastAsia="Candara" w:hAnsiTheme="majorHAnsi" w:cstheme="majorHAnsi"/>
          <w:sz w:val="20"/>
          <w:szCs w:val="20"/>
        </w:rPr>
        <w:t xml:space="preserve"> needs. Treasury services goal was to improve revenue potential through greater penetration of existing client base and reduce client attrition rates.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lastRenderedPageBreak/>
        <w:t>Managed Regulatory compliance &amp; statutory reporting technology requirements across customer journey</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Account origination – KYC, Due Diligence, PATRIOT 326, OFAC,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O,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W,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C, </w:t>
      </w:r>
      <w:proofErr w:type="spellStart"/>
      <w:r w:rsidRPr="00741C03">
        <w:rPr>
          <w:rFonts w:asciiTheme="majorHAnsi" w:eastAsia="Candara" w:hAnsiTheme="majorHAnsi" w:cstheme="majorHAnsi"/>
          <w:sz w:val="20"/>
          <w:szCs w:val="20"/>
        </w:rPr>
        <w:t>Reg</w:t>
      </w:r>
      <w:proofErr w:type="spellEnd"/>
      <w:r w:rsidRPr="00741C03">
        <w:rPr>
          <w:rFonts w:asciiTheme="majorHAnsi" w:eastAsia="Candara" w:hAnsiTheme="majorHAnsi" w:cstheme="majorHAnsi"/>
          <w:sz w:val="20"/>
          <w:szCs w:val="20"/>
        </w:rPr>
        <w:t xml:space="preserve"> Z, HOTFILE, FCRA</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AML Transaction monitoring – SAR reporting, CTR aggregation &amp; reporting</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Developed process maps, performed As-Is assessments &amp; proposed To-Be states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Managed program requirements, prepared detailed functional specifications, performed data analysis &amp; mapping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Lead requirements gathering &amp; solution specification for the complex AML compliance of this project,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Liaised with bank's compliance leadership &amp; senior product leadership to successfully release the program.</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Identified operational process improvements proactively &amp; proposed solutions to automate card operations manual processes. </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Lead a team to develop a crucial front-end UI application to help the card operations team.</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to setup ACH, WIRE payments mechanism for corporate clients to pay their dues.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Designed solution for profitability reporting, regulatory reporting &amp; rebates processing.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Performed Source to Target Mapping, Crosswalk between Source &amp; Target tables, created detailed mapping documents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Lead &amp; mentored team of business analysts assigned at onsite &amp; offshore locations.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the following vendors</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First Data – Transaction processor</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AOC Solutions – Program management vendor</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First Data – Card Embossing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Mastercard</w:t>
      </w:r>
      <w:proofErr w:type="spellEnd"/>
      <w:r w:rsidRPr="00741C03">
        <w:rPr>
          <w:rFonts w:asciiTheme="majorHAnsi" w:eastAsia="Candara" w:hAnsiTheme="majorHAnsi" w:cstheme="majorHAnsi"/>
          <w:sz w:val="20"/>
          <w:szCs w:val="20"/>
        </w:rPr>
        <w:t xml:space="preserve"> – Network</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interfacing systems</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PEP+ - ACH Processing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MTS – Wire payments processing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Bridger – OFAC</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CTA – CTR &amp; SAR filing</w:t>
      </w:r>
    </w:p>
    <w:p w:rsidR="006C3E16" w:rsidRPr="00944778" w:rsidRDefault="00944778" w:rsidP="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Technology environment</w:t>
      </w:r>
    </w:p>
    <w:tbl>
      <w:tblPr>
        <w:tblStyle w:val="a1"/>
        <w:tblW w:w="7200" w:type="dxa"/>
        <w:tblInd w:w="1655" w:type="dxa"/>
        <w:tblLayout w:type="fixed"/>
        <w:tblLook w:val="0000" w:firstRow="0" w:lastRow="0" w:firstColumn="0" w:lastColumn="0" w:noHBand="0" w:noVBand="0"/>
      </w:tblPr>
      <w:tblGrid>
        <w:gridCol w:w="1762"/>
        <w:gridCol w:w="5438"/>
      </w:tblGrid>
      <w:tr w:rsidR="00C77778" w:rsidRPr="00741C03">
        <w:trPr>
          <w:cantSplit/>
          <w:trHeight w:val="285"/>
        </w:trPr>
        <w:tc>
          <w:tcPr>
            <w:tcW w:w="1762"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Analysis Tool</w:t>
            </w:r>
          </w:p>
        </w:tc>
        <w:tc>
          <w:tcPr>
            <w:tcW w:w="5438"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MS Word, MS EXCEL, MS PPT, MS Visio &amp; MS SharePoint.</w:t>
            </w:r>
          </w:p>
        </w:tc>
      </w:tr>
      <w:tr w:rsidR="00C77778" w:rsidRPr="00741C03">
        <w:trPr>
          <w:cantSplit/>
          <w:trHeight w:val="270"/>
        </w:trPr>
        <w:tc>
          <w:tcPr>
            <w:tcW w:w="1762"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Technologies</w:t>
            </w:r>
          </w:p>
        </w:tc>
        <w:tc>
          <w:tcPr>
            <w:tcW w:w="5438"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 xml:space="preserve">.Net 4.0, Visual Studio 2010, </w:t>
            </w:r>
          </w:p>
        </w:tc>
      </w:tr>
      <w:tr w:rsidR="00C77778" w:rsidRPr="00741C03">
        <w:trPr>
          <w:cantSplit/>
          <w:trHeight w:val="299"/>
        </w:trPr>
        <w:tc>
          <w:tcPr>
            <w:tcW w:w="1762"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App Server</w:t>
            </w:r>
          </w:p>
        </w:tc>
        <w:tc>
          <w:tcPr>
            <w:tcW w:w="5438"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IBM Web sphere 7.0</w:t>
            </w:r>
          </w:p>
        </w:tc>
      </w:tr>
      <w:tr w:rsidR="00C77778" w:rsidRPr="00741C03">
        <w:trPr>
          <w:cantSplit/>
          <w:trHeight w:val="270"/>
        </w:trPr>
        <w:tc>
          <w:tcPr>
            <w:tcW w:w="1762"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OS</w:t>
            </w:r>
          </w:p>
        </w:tc>
        <w:tc>
          <w:tcPr>
            <w:tcW w:w="5438"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Unix, Mainframe</w:t>
            </w:r>
          </w:p>
        </w:tc>
      </w:tr>
      <w:tr w:rsidR="00C77778" w:rsidRPr="00741C03">
        <w:trPr>
          <w:cantSplit/>
          <w:trHeight w:val="285"/>
        </w:trPr>
        <w:tc>
          <w:tcPr>
            <w:tcW w:w="1762"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Testing Tools</w:t>
            </w:r>
          </w:p>
        </w:tc>
        <w:tc>
          <w:tcPr>
            <w:tcW w:w="5438"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 xml:space="preserve">Quality Center/ALM, </w:t>
            </w:r>
            <w:proofErr w:type="spellStart"/>
            <w:r w:rsidRPr="00741C03">
              <w:rPr>
                <w:rFonts w:asciiTheme="majorHAnsi" w:hAnsiTheme="majorHAnsi" w:cstheme="majorHAnsi"/>
                <w:sz w:val="20"/>
                <w:szCs w:val="20"/>
              </w:rPr>
              <w:t>LoadRunner</w:t>
            </w:r>
            <w:proofErr w:type="spellEnd"/>
          </w:p>
        </w:tc>
      </w:tr>
      <w:tr w:rsidR="00C77778" w:rsidRPr="00741C03">
        <w:trPr>
          <w:cantSplit/>
          <w:trHeight w:val="314"/>
        </w:trPr>
        <w:tc>
          <w:tcPr>
            <w:tcW w:w="1762"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ETL</w:t>
            </w:r>
          </w:p>
        </w:tc>
        <w:tc>
          <w:tcPr>
            <w:tcW w:w="5438"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Ab-Initio 3.0.4</w:t>
            </w:r>
          </w:p>
        </w:tc>
      </w:tr>
    </w:tbl>
    <w:p w:rsidR="006C3E16" w:rsidRPr="00741C03" w:rsidRDefault="006C3E16">
      <w:pPr>
        <w:rPr>
          <w:rFonts w:asciiTheme="majorHAnsi" w:eastAsia="Candara" w:hAnsiTheme="majorHAnsi" w:cstheme="majorHAnsi"/>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KeyBank Personal Banking Services, Cleveland OH                                                                    </w:t>
      </w:r>
      <w:r>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April 2013 – May 2013</w:t>
      </w:r>
    </w:p>
    <w:p w:rsidR="003C3012" w:rsidRPr="00741C03" w:rsidRDefault="003C3012">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74624" behindDoc="0" locked="0" layoutInCell="1" allowOverlap="1">
                <wp:simplePos x="0" y="0"/>
                <wp:positionH relativeFrom="column">
                  <wp:posOffset>-120650</wp:posOffset>
                </wp:positionH>
                <wp:positionV relativeFrom="paragraph">
                  <wp:posOffset>22860</wp:posOffset>
                </wp:positionV>
                <wp:extent cx="7473950" cy="19050"/>
                <wp:effectExtent l="0" t="0" r="12700" b="19050"/>
                <wp:wrapNone/>
                <wp:docPr id="17" name="Straight Connector 17"/>
                <wp:cNvGraphicFramePr/>
                <a:graphic xmlns:a="http://schemas.openxmlformats.org/drawingml/2006/main">
                  <a:graphicData uri="http://schemas.microsoft.com/office/word/2010/wordprocessingShape">
                    <wps:wsp>
                      <wps:cNvCnPr/>
                      <wps:spPr>
                        <a:xfrm>
                          <a:off x="0" y="0"/>
                          <a:ext cx="74739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9.5pt,1.8pt" to="57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" strokecolor="black [3040]"/>
            </w:pict>
          </mc:Fallback>
        </mc:AlternateContent>
      </w:r>
    </w:p>
    <w:p w:rsidR="003C3012" w:rsidRPr="00741C03" w:rsidRDefault="00944778" w:rsidP="003C3012">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Debit card program</w:t>
      </w:r>
      <w:r w:rsidR="003C3012">
        <w:rPr>
          <w:rFonts w:asciiTheme="majorHAnsi" w:eastAsia="Candara" w:hAnsiTheme="majorHAnsi" w:cstheme="majorHAnsi"/>
          <w:sz w:val="20"/>
          <w:szCs w:val="20"/>
        </w:rPr>
        <w:t xml:space="preserve"> </w:t>
      </w:r>
      <w:proofErr w:type="gramStart"/>
      <w:r w:rsidR="003C3012" w:rsidRPr="00741C03">
        <w:rPr>
          <w:rFonts w:asciiTheme="majorHAnsi" w:eastAsia="Candara" w:hAnsiTheme="majorHAnsi" w:cstheme="majorHAnsi"/>
          <w:sz w:val="20"/>
          <w:szCs w:val="20"/>
        </w:rPr>
        <w:t>Employer  -</w:t>
      </w:r>
      <w:proofErr w:type="gramEnd"/>
      <w:r w:rsidR="003C3012" w:rsidRPr="00741C03">
        <w:rPr>
          <w:rFonts w:asciiTheme="majorHAnsi" w:eastAsia="Candara" w:hAnsiTheme="majorHAnsi" w:cstheme="majorHAnsi"/>
          <w:sz w:val="20"/>
          <w:szCs w:val="20"/>
        </w:rPr>
        <w:t xml:space="preserve">  Cognizant Business Consulting, CTS.   </w:t>
      </w:r>
    </w:p>
    <w:p w:rsidR="006C3E16" w:rsidRPr="00741C03" w:rsidRDefault="006C3E16">
      <w:pPr>
        <w:rPr>
          <w:rFonts w:asciiTheme="majorHAnsi" w:eastAsia="Candara" w:hAnsiTheme="majorHAnsi" w:cstheme="majorHAnsi"/>
          <w:sz w:val="20"/>
          <w:szCs w:val="20"/>
        </w:rPr>
      </w:pP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Managed requirements, design, implementation &amp; UAT testing of the </w:t>
      </w:r>
      <w:proofErr w:type="spellStart"/>
      <w:r w:rsidRPr="00741C03">
        <w:rPr>
          <w:rFonts w:asciiTheme="majorHAnsi" w:eastAsia="Candara" w:hAnsiTheme="majorHAnsi" w:cstheme="majorHAnsi"/>
          <w:sz w:val="20"/>
          <w:szCs w:val="20"/>
        </w:rPr>
        <w:t>Mastercard</w:t>
      </w:r>
      <w:proofErr w:type="spellEnd"/>
      <w:r w:rsidRPr="00741C03">
        <w:rPr>
          <w:rFonts w:asciiTheme="majorHAnsi" w:eastAsia="Candara" w:hAnsiTheme="majorHAnsi" w:cstheme="majorHAnsi"/>
          <w:sz w:val="20"/>
          <w:szCs w:val="20"/>
        </w:rPr>
        <w:t xml:space="preserve"> </w:t>
      </w:r>
      <w:proofErr w:type="spellStart"/>
      <w:r w:rsidRPr="00741C03">
        <w:rPr>
          <w:rFonts w:asciiTheme="majorHAnsi" w:eastAsia="Candara" w:hAnsiTheme="majorHAnsi" w:cstheme="majorHAnsi"/>
          <w:sz w:val="20"/>
          <w:szCs w:val="20"/>
        </w:rPr>
        <w:t>MoneySend</w:t>
      </w:r>
      <w:proofErr w:type="spellEnd"/>
      <w:r w:rsidRPr="00741C03">
        <w:rPr>
          <w:rFonts w:asciiTheme="majorHAnsi" w:eastAsia="Candara" w:hAnsiTheme="majorHAnsi" w:cstheme="majorHAnsi"/>
          <w:sz w:val="20"/>
          <w:szCs w:val="20"/>
        </w:rPr>
        <w:t xml:space="preserve"> program.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Performed Impact analysis, specification documentation &amp; UAT validation of 16 digit ATM card implementation</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Lead the ideation effort to develop product roadmap &amp; determine high-level implementation cost for few bank initiatives.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the following vendors</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Mastercard</w:t>
      </w:r>
      <w:proofErr w:type="spellEnd"/>
      <w:r w:rsidRPr="00741C03">
        <w:rPr>
          <w:rFonts w:asciiTheme="majorHAnsi" w:eastAsia="Candara" w:hAnsiTheme="majorHAnsi" w:cstheme="majorHAnsi"/>
          <w:sz w:val="20"/>
          <w:szCs w:val="20"/>
        </w:rPr>
        <w:t xml:space="preserve"> IPS – Transaction processor</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Card compliant – Escheatment Processing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First Data – Card Embossing</w:t>
      </w:r>
    </w:p>
    <w:p w:rsidR="006C3E16" w:rsidRPr="003C3012" w:rsidRDefault="00944778" w:rsidP="003C3012">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Mastercard</w:t>
      </w:r>
      <w:proofErr w:type="spellEnd"/>
      <w:r w:rsidRPr="00741C03">
        <w:rPr>
          <w:rFonts w:asciiTheme="majorHAnsi" w:eastAsia="Candara" w:hAnsiTheme="majorHAnsi" w:cstheme="majorHAnsi"/>
          <w:sz w:val="20"/>
          <w:szCs w:val="20"/>
        </w:rPr>
        <w:t xml:space="preserve">, </w:t>
      </w:r>
      <w:proofErr w:type="spellStart"/>
      <w:r w:rsidRPr="00741C03">
        <w:rPr>
          <w:rFonts w:asciiTheme="majorHAnsi" w:eastAsia="Candara" w:hAnsiTheme="majorHAnsi" w:cstheme="majorHAnsi"/>
          <w:sz w:val="20"/>
          <w:szCs w:val="20"/>
        </w:rPr>
        <w:t>Accel</w:t>
      </w:r>
      <w:proofErr w:type="spellEnd"/>
      <w:r w:rsidRPr="00741C03">
        <w:rPr>
          <w:rFonts w:asciiTheme="majorHAnsi" w:eastAsia="Candara" w:hAnsiTheme="majorHAnsi" w:cstheme="majorHAnsi"/>
          <w:sz w:val="20"/>
          <w:szCs w:val="20"/>
        </w:rPr>
        <w:t>, Star - Networks</w:t>
      </w: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KeyBank Personal Banking Services, Cleveland OH                                                                  </w:t>
      </w:r>
      <w:r w:rsidR="003C3012">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March 2012 – April 2013</w:t>
      </w:r>
    </w:p>
    <w:p w:rsidR="003C3012" w:rsidRPr="00741C03" w:rsidRDefault="003C3012">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75648" behindDoc="0" locked="0" layoutInCell="1" allowOverlap="1">
                <wp:simplePos x="0" y="0"/>
                <wp:positionH relativeFrom="column">
                  <wp:posOffset>-152400</wp:posOffset>
                </wp:positionH>
                <wp:positionV relativeFrom="paragraph">
                  <wp:posOffset>64770</wp:posOffset>
                </wp:positionV>
                <wp:extent cx="7454900" cy="6350"/>
                <wp:effectExtent l="0" t="0" r="12700" b="31750"/>
                <wp:wrapNone/>
                <wp:docPr id="18" name="Straight Connector 18"/>
                <wp:cNvGraphicFramePr/>
                <a:graphic xmlns:a="http://schemas.openxmlformats.org/drawingml/2006/main">
                  <a:graphicData uri="http://schemas.microsoft.com/office/word/2010/wordprocessingShape">
                    <wps:wsp>
                      <wps:cNvCnPr/>
                      <wps:spPr>
                        <a:xfrm flipV="1">
                          <a:off x="0" y="0"/>
                          <a:ext cx="7454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8"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2pt,5.1pt" to="5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Initiative – Credit Card </w:t>
      </w:r>
      <w:proofErr w:type="gramStart"/>
      <w:r w:rsidRPr="00741C03">
        <w:rPr>
          <w:rFonts w:asciiTheme="majorHAnsi" w:eastAsia="Candara" w:hAnsiTheme="majorHAnsi" w:cstheme="majorHAnsi"/>
          <w:sz w:val="20"/>
          <w:szCs w:val="20"/>
        </w:rPr>
        <w:t>Insourcing</w:t>
      </w:r>
      <w:r w:rsidR="003C3012">
        <w:rPr>
          <w:rFonts w:asciiTheme="majorHAnsi" w:eastAsia="Candara" w:hAnsiTheme="majorHAnsi" w:cstheme="majorHAnsi"/>
          <w:sz w:val="20"/>
          <w:szCs w:val="20"/>
        </w:rPr>
        <w:t xml:space="preserve">  </w:t>
      </w:r>
      <w:r w:rsidR="003C3012" w:rsidRPr="00741C03">
        <w:rPr>
          <w:rFonts w:asciiTheme="majorHAnsi" w:eastAsia="Candara" w:hAnsiTheme="majorHAnsi" w:cstheme="majorHAnsi"/>
          <w:sz w:val="20"/>
          <w:szCs w:val="20"/>
        </w:rPr>
        <w:t>Employer</w:t>
      </w:r>
      <w:proofErr w:type="gramEnd"/>
      <w:r w:rsidR="003C3012" w:rsidRPr="00741C03">
        <w:rPr>
          <w:rFonts w:asciiTheme="majorHAnsi" w:eastAsia="Candara" w:hAnsiTheme="majorHAnsi" w:cstheme="majorHAnsi"/>
          <w:sz w:val="20"/>
          <w:szCs w:val="20"/>
        </w:rPr>
        <w:t xml:space="preserve">  -  Cognizant Business Consulting, CTS.   </w: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Client was entraining on a path to be </w:t>
      </w:r>
      <w:proofErr w:type="spellStart"/>
      <w:r w:rsidRPr="00741C03">
        <w:rPr>
          <w:rFonts w:asciiTheme="majorHAnsi" w:eastAsia="Candara" w:hAnsiTheme="majorHAnsi" w:cstheme="majorHAnsi"/>
          <w:sz w:val="20"/>
          <w:szCs w:val="20"/>
        </w:rPr>
        <w:t>self sufficient</w:t>
      </w:r>
      <w:proofErr w:type="spellEnd"/>
      <w:r w:rsidRPr="00741C03">
        <w:rPr>
          <w:rFonts w:asciiTheme="majorHAnsi" w:eastAsia="Candara" w:hAnsiTheme="majorHAnsi" w:cstheme="majorHAnsi"/>
          <w:sz w:val="20"/>
          <w:szCs w:val="20"/>
        </w:rPr>
        <w:t xml:space="preserve"> in issuing credit cards on their own from the current state where they outsourced it to ELAN financial services.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Liaised with business stakeholders to write high level program requirements for credit card insourcing project.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Developed functional process decomposition diagrams to identify the process impacts by interviewing the SME’s &amp; business line point of contacts.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Involved in preparation of the scope &amp; delegation of work to other business analysts.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Lead detailed analysis of credit card origination process &amp; enhancements to underwriting application ACAPS/STRATA.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use cases, AS IS &amp; TO BE flows, alternate flows &amp; exceptional flows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lastRenderedPageBreak/>
        <w:t>Conducted several reviews of the use cases with project stakeholders for their approval</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Owned User Acceptance testing scenarios &amp; reviewed test cases prepared by quality team</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Lead a team of four business analysts in end-to-end development of all system features to in-source credit cards.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Analyzed data coming from TSYS batch files, Draft 5 file, RAU data packet for mapping bank data with TSYS data</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Conducted data mapping exercise to migrate old accounts from HSBC platform to TSYS TS2 platform</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following vendors</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TSYS </w:t>
      </w:r>
      <w:proofErr w:type="gramStart"/>
      <w:r w:rsidRPr="00741C03">
        <w:rPr>
          <w:rFonts w:asciiTheme="majorHAnsi" w:eastAsia="Candara" w:hAnsiTheme="majorHAnsi" w:cstheme="majorHAnsi"/>
          <w:sz w:val="20"/>
          <w:szCs w:val="20"/>
        </w:rPr>
        <w:t>TS2  –</w:t>
      </w:r>
      <w:proofErr w:type="gramEnd"/>
      <w:r w:rsidRPr="00741C03">
        <w:rPr>
          <w:rFonts w:asciiTheme="majorHAnsi" w:eastAsia="Candara" w:hAnsiTheme="majorHAnsi" w:cstheme="majorHAnsi"/>
          <w:sz w:val="20"/>
          <w:szCs w:val="20"/>
        </w:rPr>
        <w:t xml:space="preserve"> COTS Transaction processing, Authorization, Fraud etc. </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First Data – Card Embossing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proofErr w:type="spellStart"/>
      <w:r w:rsidRPr="00741C03">
        <w:rPr>
          <w:rFonts w:asciiTheme="majorHAnsi" w:eastAsia="Candara" w:hAnsiTheme="majorHAnsi" w:cstheme="majorHAnsi"/>
          <w:sz w:val="20"/>
          <w:szCs w:val="20"/>
        </w:rPr>
        <w:t>Mastercard</w:t>
      </w:r>
      <w:proofErr w:type="spellEnd"/>
      <w:r w:rsidRPr="00741C03">
        <w:rPr>
          <w:rFonts w:asciiTheme="majorHAnsi" w:eastAsia="Candara" w:hAnsiTheme="majorHAnsi" w:cstheme="majorHAnsi"/>
          <w:sz w:val="20"/>
          <w:szCs w:val="20"/>
        </w:rPr>
        <w:t>, Visa – Network</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VERIFI – Dispute processing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CACS – Collection &amp; recovery</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Managed interfacing systems</w:t>
      </w:r>
      <w:r w:rsidRPr="00741C03">
        <w:rPr>
          <w:rFonts w:asciiTheme="majorHAnsi" w:eastAsia="Candara" w:hAnsiTheme="majorHAnsi" w:cstheme="majorHAnsi"/>
          <w:sz w:val="20"/>
          <w:szCs w:val="20"/>
        </w:rPr>
        <w:tab/>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ACAPS – Credit Underwriting</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CEDAD - CRM</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Bridger – OFAC</w:t>
      </w:r>
    </w:p>
    <w:p w:rsidR="006C3E16" w:rsidRPr="00741C03" w:rsidRDefault="00944778">
      <w:pPr>
        <w:widowControl/>
        <w:numPr>
          <w:ilvl w:val="1"/>
          <w:numId w:val="5"/>
        </w:numPr>
        <w:pBdr>
          <w:top w:val="nil"/>
          <w:left w:val="nil"/>
          <w:bottom w:val="nil"/>
          <w:right w:val="nil"/>
          <w:between w:val="nil"/>
        </w:pBdr>
        <w:jc w:val="both"/>
        <w:rPr>
          <w:rFonts w:asciiTheme="majorHAnsi" w:eastAsia="Candara" w:hAnsiTheme="majorHAnsi" w:cstheme="majorHAnsi"/>
          <w:sz w:val="20"/>
          <w:szCs w:val="20"/>
        </w:rPr>
      </w:pPr>
      <w:r w:rsidRPr="00741C03">
        <w:rPr>
          <w:rFonts w:asciiTheme="majorHAnsi" w:eastAsia="Candara" w:hAnsiTheme="majorHAnsi" w:cstheme="majorHAnsi"/>
          <w:sz w:val="20"/>
          <w:szCs w:val="20"/>
        </w:rPr>
        <w:t>MANTAS – AML Transaction monitoring</w:t>
      </w:r>
    </w:p>
    <w:p w:rsidR="006C3E16" w:rsidRPr="00741C03" w:rsidRDefault="006C3E16">
      <w:pPr>
        <w:rPr>
          <w:rFonts w:asciiTheme="majorHAnsi" w:eastAsia="Candara" w:hAnsiTheme="majorHAnsi" w:cstheme="majorHAnsi"/>
          <w:b/>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American Express, Phoenix AZ                                                                                                     </w:t>
      </w:r>
      <w:r w:rsidR="003C3012">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March 2010 – March 2012</w:t>
      </w:r>
    </w:p>
    <w:p w:rsidR="003C3012" w:rsidRPr="00741C03" w:rsidRDefault="003C3012">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76672" behindDoc="0" locked="0" layoutInCell="1" allowOverlap="1">
                <wp:simplePos x="0" y="0"/>
                <wp:positionH relativeFrom="column">
                  <wp:posOffset>-107950</wp:posOffset>
                </wp:positionH>
                <wp:positionV relativeFrom="paragraph">
                  <wp:posOffset>80010</wp:posOffset>
                </wp:positionV>
                <wp:extent cx="7410450" cy="6350"/>
                <wp:effectExtent l="0" t="0" r="19050" b="31750"/>
                <wp:wrapNone/>
                <wp:docPr id="19" name="Straight Connector 19"/>
                <wp:cNvGraphicFramePr/>
                <a:graphic xmlns:a="http://schemas.openxmlformats.org/drawingml/2006/main">
                  <a:graphicData uri="http://schemas.microsoft.com/office/word/2010/wordprocessingShape">
                    <wps:wsp>
                      <wps:cNvCnPr/>
                      <wps:spPr>
                        <a:xfrm>
                          <a:off x="0" y="0"/>
                          <a:ext cx="74104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8.5pt,6.3pt" to="57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Initiative – E-Apply</w:t>
      </w:r>
      <w:r w:rsidR="003C3012" w:rsidRPr="003C3012">
        <w:rPr>
          <w:rFonts w:asciiTheme="majorHAnsi" w:eastAsia="Candara" w:hAnsiTheme="majorHAnsi" w:cstheme="majorHAnsi"/>
          <w:sz w:val="20"/>
          <w:szCs w:val="20"/>
        </w:rPr>
        <w:t xml:space="preserve"> </w:t>
      </w:r>
      <w:r w:rsidR="003C3012">
        <w:rPr>
          <w:rFonts w:asciiTheme="majorHAnsi" w:eastAsia="Candara" w:hAnsiTheme="majorHAnsi" w:cstheme="majorHAnsi"/>
          <w:sz w:val="20"/>
          <w:szCs w:val="20"/>
        </w:rPr>
        <w:t>(</w:t>
      </w:r>
      <w:proofErr w:type="gramStart"/>
      <w:r w:rsidR="003C3012" w:rsidRPr="00741C03">
        <w:rPr>
          <w:rFonts w:asciiTheme="majorHAnsi" w:eastAsia="Candara" w:hAnsiTheme="majorHAnsi" w:cstheme="majorHAnsi"/>
          <w:sz w:val="20"/>
          <w:szCs w:val="20"/>
        </w:rPr>
        <w:t>Employer  -</w:t>
      </w:r>
      <w:proofErr w:type="gramEnd"/>
      <w:r w:rsidR="003C3012" w:rsidRPr="00741C03">
        <w:rPr>
          <w:rFonts w:asciiTheme="majorHAnsi" w:eastAsia="Candara" w:hAnsiTheme="majorHAnsi" w:cstheme="majorHAnsi"/>
          <w:sz w:val="20"/>
          <w:szCs w:val="20"/>
        </w:rPr>
        <w:t xml:space="preserve">  Cognizant Busines</w:t>
      </w:r>
      <w:r w:rsidR="003C3012">
        <w:rPr>
          <w:rFonts w:asciiTheme="majorHAnsi" w:eastAsia="Candara" w:hAnsiTheme="majorHAnsi" w:cstheme="majorHAnsi"/>
          <w:sz w:val="20"/>
          <w:szCs w:val="20"/>
        </w:rPr>
        <w:t>s Consulting, CTS. )</w:t>
      </w:r>
    </w:p>
    <w:p w:rsidR="006C3E16" w:rsidRPr="00741C03" w:rsidRDefault="00944778" w:rsidP="003C3012">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American Express was overhauling their origination systems for consumer credit cards of their international business. The project includes upgrading onboarding, underwriting &amp; fulfillment processes.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Understood scope document and documented epics, stories &amp; prioritized the product backlog</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Elaborated High-level Story cards in to detailed story cards along with acceptance criteria.</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Collaborated daily with stakeholders to discuss the daily progress, queries &amp; issues.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Participated in meetings such as Pre – Sprint planning, Sprint planning, Sprint Review &amp; retrospective meetings.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Helped Scrum Master in release planning &amp; iteration planning by providing the prioritized product backlog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Effectively managed requirement changes &amp; scope creeps &amp; apprised the same to Scrum Master.</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Maintained requirement traceability matrix to trace a defect to the user story/epic.</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Performed verification &amp; validation before QA.</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Lead UAT in coordination with business stakeholders to ensure system is aligned with requirements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Developed &amp; maintained evolutionary prototype using MS paint. </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Demoed Working S/W to Business for feedback &amp; approval.</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Worked in the following technology environment</w:t>
      </w:r>
    </w:p>
    <w:p w:rsidR="006C3E16" w:rsidRPr="00741C03" w:rsidRDefault="006C3E16">
      <w:pPr>
        <w:widowControl/>
        <w:pBdr>
          <w:top w:val="nil"/>
          <w:left w:val="nil"/>
          <w:bottom w:val="nil"/>
          <w:right w:val="nil"/>
          <w:between w:val="nil"/>
        </w:pBdr>
        <w:ind w:left="1080"/>
        <w:jc w:val="both"/>
        <w:rPr>
          <w:rFonts w:asciiTheme="majorHAnsi" w:eastAsia="Candara" w:hAnsiTheme="majorHAnsi" w:cstheme="majorHAnsi"/>
          <w:sz w:val="20"/>
          <w:szCs w:val="20"/>
        </w:rPr>
      </w:pPr>
    </w:p>
    <w:tbl>
      <w:tblPr>
        <w:tblStyle w:val="a2"/>
        <w:tblW w:w="6315" w:type="dxa"/>
        <w:tblInd w:w="1655" w:type="dxa"/>
        <w:tblLayout w:type="fixed"/>
        <w:tblLook w:val="0000" w:firstRow="0" w:lastRow="0" w:firstColumn="0" w:lastColumn="0" w:noHBand="0" w:noVBand="0"/>
      </w:tblPr>
      <w:tblGrid>
        <w:gridCol w:w="1545"/>
        <w:gridCol w:w="4770"/>
      </w:tblGrid>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Analysis Tool</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JIRA MS Word, MS EXCEL, MS Visio &amp; MS SharePoint.</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Technologies</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Java/J2EE, PHP</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Testing Tools</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JIRA , Quality Center</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Configuration Management</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Cruise Control</w:t>
            </w:r>
          </w:p>
        </w:tc>
      </w:tr>
    </w:tbl>
    <w:p w:rsidR="006C3E16" w:rsidRPr="00741C03" w:rsidRDefault="006C3E16">
      <w:pPr>
        <w:widowControl/>
        <w:pBdr>
          <w:top w:val="nil"/>
          <w:left w:val="nil"/>
          <w:bottom w:val="nil"/>
          <w:right w:val="nil"/>
          <w:between w:val="nil"/>
        </w:pBdr>
        <w:jc w:val="both"/>
        <w:rPr>
          <w:rFonts w:asciiTheme="majorHAnsi" w:eastAsia="Candara" w:hAnsiTheme="majorHAnsi" w:cstheme="majorHAnsi"/>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Automatic Data Processing Inc., Roseland NJ                                                                            </w:t>
      </w:r>
      <w:r w:rsidR="003C3012">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June 2007 – March 2010</w:t>
      </w:r>
    </w:p>
    <w:p w:rsidR="003C3012" w:rsidRPr="00741C03" w:rsidRDefault="003C3012">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77696" behindDoc="0" locked="0" layoutInCell="1" allowOverlap="1">
                <wp:simplePos x="0" y="0"/>
                <wp:positionH relativeFrom="column">
                  <wp:posOffset>-107950</wp:posOffset>
                </wp:positionH>
                <wp:positionV relativeFrom="paragraph">
                  <wp:posOffset>22860</wp:posOffset>
                </wp:positionV>
                <wp:extent cx="7366000" cy="31750"/>
                <wp:effectExtent l="0" t="0" r="25400" b="25400"/>
                <wp:wrapNone/>
                <wp:docPr id="20" name="Straight Connector 20"/>
                <wp:cNvGraphicFramePr/>
                <a:graphic xmlns:a="http://schemas.openxmlformats.org/drawingml/2006/main">
                  <a:graphicData uri="http://schemas.microsoft.com/office/word/2010/wordprocessingShape">
                    <wps:wsp>
                      <wps:cNvCnPr/>
                      <wps:spPr>
                        <a:xfrm flipV="1">
                          <a:off x="0" y="0"/>
                          <a:ext cx="73660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0"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8.5pt,1.8pt" to="571.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" strokecolor="black [3040]"/>
            </w:pict>
          </mc:Fallback>
        </mc:AlternateContent>
      </w: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Initiative – Pay </w:t>
      </w:r>
      <w:proofErr w:type="spellStart"/>
      <w:r w:rsidRPr="00741C03">
        <w:rPr>
          <w:rFonts w:asciiTheme="majorHAnsi" w:eastAsia="Candara" w:hAnsiTheme="majorHAnsi" w:cstheme="majorHAnsi"/>
          <w:sz w:val="20"/>
          <w:szCs w:val="20"/>
        </w:rPr>
        <w:t>eXpert</w:t>
      </w:r>
      <w:proofErr w:type="spellEnd"/>
    </w:p>
    <w:p w:rsidR="006C3E16" w:rsidRPr="00741C03" w:rsidRDefault="00944778">
      <w:pPr>
        <w:rPr>
          <w:rFonts w:asciiTheme="majorHAnsi" w:eastAsia="Candara" w:hAnsiTheme="majorHAnsi" w:cstheme="majorHAnsi"/>
          <w:sz w:val="20"/>
          <w:szCs w:val="20"/>
        </w:rPr>
      </w:pPr>
      <w:proofErr w:type="gramStart"/>
      <w:r w:rsidRPr="00741C03">
        <w:rPr>
          <w:rFonts w:asciiTheme="majorHAnsi" w:eastAsia="Candara" w:hAnsiTheme="majorHAnsi" w:cstheme="majorHAnsi"/>
          <w:sz w:val="20"/>
          <w:szCs w:val="20"/>
        </w:rPr>
        <w:t>Employer – Automatic Data Processing (ADP) Inc.</w:t>
      </w:r>
      <w:proofErr w:type="gramEnd"/>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ADP was moving from standalone desktop applications to SAAS model for many of its core applications including Pay </w:t>
      </w:r>
      <w:proofErr w:type="spellStart"/>
      <w:r w:rsidRPr="00741C03">
        <w:rPr>
          <w:rFonts w:asciiTheme="majorHAnsi" w:eastAsia="Candara" w:hAnsiTheme="majorHAnsi" w:cstheme="majorHAnsi"/>
          <w:sz w:val="20"/>
          <w:szCs w:val="20"/>
        </w:rPr>
        <w:t>eXpert</w:t>
      </w:r>
      <w:proofErr w:type="spellEnd"/>
      <w:r w:rsidRPr="00741C03">
        <w:rPr>
          <w:rFonts w:asciiTheme="majorHAnsi" w:eastAsia="Candara" w:hAnsiTheme="majorHAnsi" w:cstheme="majorHAnsi"/>
          <w:sz w:val="20"/>
          <w:szCs w:val="20"/>
        </w:rPr>
        <w:t xml:space="preserve"> which is an application for employers</w:t>
      </w:r>
      <w:r w:rsidR="003C3012">
        <w:rPr>
          <w:rFonts w:asciiTheme="majorHAnsi" w:eastAsia="Candara" w:hAnsiTheme="majorHAnsi" w:cstheme="majorHAnsi"/>
          <w:sz w:val="20"/>
          <w:szCs w:val="20"/>
        </w:rPr>
        <w:t xml:space="preserve"> &amp; employees to manage payroll.</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Conducted JAD sessions with end user representatives, Dev &amp; QA team for requirements modelling.</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Designed new logical data models or adding new entities to existing logical models.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the requirements into Feature Detailed Analysis, Feature Impact Analysis documents &amp; Local Service Requirements documents with information such as UI layout, controls, behaviors, logical data model, business rules, business processes &amp; error/warning messages.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Lead a team of 3 business analysts.</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Performed peer reviews of work products of the other Analysts across the Business unit.</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Documented Test Objectives/Acceptance criteria.</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Served as an SME</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lastRenderedPageBreak/>
        <w:t>Trained the Development and QA team on the release level functionality as well as the domain.</w:t>
      </w:r>
    </w:p>
    <w:p w:rsidR="006C3E16" w:rsidRPr="00741C03" w:rsidRDefault="00944778">
      <w:pPr>
        <w:widowControl/>
        <w:numPr>
          <w:ilvl w:val="0"/>
          <w:numId w:val="5"/>
        </w:numPr>
        <w:pBdr>
          <w:top w:val="nil"/>
          <w:left w:val="nil"/>
          <w:bottom w:val="nil"/>
          <w:right w:val="nil"/>
          <w:between w:val="nil"/>
        </w:pBdr>
        <w:jc w:val="both"/>
        <w:rPr>
          <w:rFonts w:asciiTheme="majorHAnsi" w:hAnsiTheme="majorHAnsi" w:cstheme="majorHAnsi"/>
          <w:sz w:val="20"/>
          <w:szCs w:val="20"/>
        </w:rPr>
      </w:pPr>
      <w:r w:rsidRPr="00741C03">
        <w:rPr>
          <w:rFonts w:asciiTheme="majorHAnsi" w:eastAsia="Candara" w:hAnsiTheme="majorHAnsi" w:cstheme="majorHAnsi"/>
          <w:sz w:val="20"/>
          <w:szCs w:val="20"/>
        </w:rPr>
        <w:t>Worked in the following technology environment</w:t>
      </w:r>
    </w:p>
    <w:p w:rsidR="006C3E16" w:rsidRPr="00741C03" w:rsidRDefault="006C3E16">
      <w:pPr>
        <w:widowControl/>
        <w:pBdr>
          <w:top w:val="nil"/>
          <w:left w:val="nil"/>
          <w:bottom w:val="nil"/>
          <w:right w:val="nil"/>
          <w:between w:val="nil"/>
        </w:pBdr>
        <w:ind w:left="1080"/>
        <w:jc w:val="both"/>
        <w:rPr>
          <w:rFonts w:asciiTheme="majorHAnsi" w:eastAsia="Candara" w:hAnsiTheme="majorHAnsi" w:cstheme="majorHAnsi"/>
          <w:sz w:val="20"/>
          <w:szCs w:val="20"/>
        </w:rPr>
      </w:pPr>
    </w:p>
    <w:tbl>
      <w:tblPr>
        <w:tblStyle w:val="a3"/>
        <w:tblW w:w="6315" w:type="dxa"/>
        <w:tblInd w:w="1655" w:type="dxa"/>
        <w:tblLayout w:type="fixed"/>
        <w:tblLook w:val="0000" w:firstRow="0" w:lastRow="0" w:firstColumn="0" w:lastColumn="0" w:noHBand="0" w:noVBand="0"/>
      </w:tblPr>
      <w:tblGrid>
        <w:gridCol w:w="1545"/>
        <w:gridCol w:w="4770"/>
      </w:tblGrid>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bookmarkStart w:id="2" w:name="_30j0zll" w:colFirst="0" w:colLast="0"/>
            <w:bookmarkEnd w:id="2"/>
            <w:r w:rsidRPr="00741C03">
              <w:rPr>
                <w:rFonts w:asciiTheme="majorHAnsi" w:hAnsiTheme="majorHAnsi" w:cstheme="majorHAnsi"/>
                <w:b/>
                <w:sz w:val="20"/>
                <w:szCs w:val="20"/>
              </w:rPr>
              <w:t>Analysis Tool</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MS Word, MS EXCEL, MS Visio &amp; MS SharePoint.</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Technologies</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Java/J2EE</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App Server</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IBM Web sphere 7.0</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Database</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Oracle 10g</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Testing Tools</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Clear Quest , Quality Center</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Reports</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Crystal Reports</w:t>
            </w:r>
          </w:p>
        </w:tc>
      </w:tr>
      <w:tr w:rsidR="00C77778" w:rsidRPr="00741C03">
        <w:trPr>
          <w:cantSplit/>
          <w:trHeight w:val="20"/>
        </w:trPr>
        <w:tc>
          <w:tcPr>
            <w:tcW w:w="1545"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Configuration Management</w:t>
            </w:r>
          </w:p>
        </w:tc>
        <w:tc>
          <w:tcPr>
            <w:tcW w:w="4770"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Clear Case for Dev code, PVCS for Specs</w:t>
            </w:r>
          </w:p>
        </w:tc>
      </w:tr>
    </w:tbl>
    <w:p w:rsidR="006C3E16" w:rsidRPr="00741C03" w:rsidRDefault="006C3E16">
      <w:pPr>
        <w:widowControl/>
        <w:pBdr>
          <w:top w:val="nil"/>
          <w:left w:val="nil"/>
          <w:bottom w:val="nil"/>
          <w:right w:val="nil"/>
          <w:between w:val="nil"/>
        </w:pBdr>
        <w:jc w:val="both"/>
        <w:rPr>
          <w:rFonts w:asciiTheme="majorHAnsi" w:eastAsia="Candara" w:hAnsiTheme="majorHAnsi" w:cstheme="majorHAnsi"/>
          <w:sz w:val="20"/>
          <w:szCs w:val="20"/>
        </w:rPr>
      </w:pPr>
    </w:p>
    <w:p w:rsidR="006C3E16" w:rsidRDefault="00944778">
      <w:pPr>
        <w:rPr>
          <w:rFonts w:asciiTheme="majorHAnsi" w:eastAsia="Candara" w:hAnsiTheme="majorHAnsi" w:cstheme="majorHAnsi"/>
          <w:sz w:val="20"/>
          <w:szCs w:val="20"/>
        </w:rPr>
      </w:pPr>
      <w:r w:rsidRPr="00741C03">
        <w:rPr>
          <w:rFonts w:asciiTheme="majorHAnsi" w:eastAsia="Candara" w:hAnsiTheme="majorHAnsi" w:cstheme="majorHAnsi"/>
          <w:b/>
          <w:sz w:val="20"/>
          <w:szCs w:val="20"/>
        </w:rPr>
        <w:t xml:space="preserve">Client – Automatic Data Processing Inc., Alpharetta GA                                                                              </w:t>
      </w:r>
      <w:r w:rsidR="003C3012">
        <w:rPr>
          <w:rFonts w:asciiTheme="majorHAnsi" w:eastAsia="Candara" w:hAnsiTheme="majorHAnsi" w:cstheme="majorHAnsi"/>
          <w:b/>
          <w:sz w:val="20"/>
          <w:szCs w:val="20"/>
        </w:rPr>
        <w:t xml:space="preserve">                      </w:t>
      </w:r>
      <w:r w:rsidRPr="00741C03">
        <w:rPr>
          <w:rFonts w:asciiTheme="majorHAnsi" w:eastAsia="Candara" w:hAnsiTheme="majorHAnsi" w:cstheme="majorHAnsi"/>
          <w:b/>
          <w:sz w:val="20"/>
          <w:szCs w:val="20"/>
        </w:rPr>
        <w:t xml:space="preserve">  </w:t>
      </w:r>
      <w:r w:rsidRPr="00741C03">
        <w:rPr>
          <w:rFonts w:asciiTheme="majorHAnsi" w:eastAsia="Candara" w:hAnsiTheme="majorHAnsi" w:cstheme="majorHAnsi"/>
          <w:sz w:val="20"/>
          <w:szCs w:val="20"/>
        </w:rPr>
        <w:t>March 2006 – June 2007</w:t>
      </w:r>
    </w:p>
    <w:p w:rsidR="003C3012" w:rsidRPr="00741C03" w:rsidRDefault="003C3012">
      <w:pPr>
        <w:rPr>
          <w:rFonts w:asciiTheme="majorHAnsi" w:eastAsia="Candara" w:hAnsiTheme="majorHAnsi" w:cstheme="majorHAnsi"/>
          <w:sz w:val="20"/>
          <w:szCs w:val="20"/>
        </w:rPr>
      </w:pPr>
      <w:r>
        <w:rPr>
          <w:rFonts w:asciiTheme="majorHAnsi" w:eastAsia="Candara" w:hAnsiTheme="majorHAnsi" w:cstheme="majorHAnsi"/>
          <w:noProof/>
          <w:sz w:val="20"/>
          <w:szCs w:val="20"/>
          <w:lang w:val="en-IN"/>
        </w:rPr>
        <mc:AlternateContent>
          <mc:Choice Requires="wps">
            <w:drawing>
              <wp:anchor distT="0" distB="0" distL="114300" distR="114300" simplePos="0" relativeHeight="251678720" behindDoc="0" locked="0" layoutInCell="1" allowOverlap="1">
                <wp:simplePos x="0" y="0"/>
                <wp:positionH relativeFrom="column">
                  <wp:posOffset>-177800</wp:posOffset>
                </wp:positionH>
                <wp:positionV relativeFrom="paragraph">
                  <wp:posOffset>22860</wp:posOffset>
                </wp:positionV>
                <wp:extent cx="7454900" cy="69850"/>
                <wp:effectExtent l="0" t="0" r="12700" b="25400"/>
                <wp:wrapNone/>
                <wp:docPr id="21" name="Straight Connector 21"/>
                <wp:cNvGraphicFramePr/>
                <a:graphic xmlns:a="http://schemas.openxmlformats.org/drawingml/2006/main">
                  <a:graphicData uri="http://schemas.microsoft.com/office/word/2010/wordprocessingShape">
                    <wps:wsp>
                      <wps:cNvCnPr/>
                      <wps:spPr>
                        <a:xfrm flipV="1">
                          <a:off x="0" y="0"/>
                          <a:ext cx="7454900" cy="69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1"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4pt,1.8pt" to="57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" strokecolor="black [3040]"/>
            </w:pict>
          </mc:Fallback>
        </mc:AlternateContent>
      </w:r>
    </w:p>
    <w:p w:rsidR="003C3012" w:rsidRPr="00741C03" w:rsidRDefault="00944778" w:rsidP="003C3012">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Initiative – </w:t>
      </w:r>
      <w:proofErr w:type="spellStart"/>
      <w:proofErr w:type="gramStart"/>
      <w:r w:rsidRPr="00741C03">
        <w:rPr>
          <w:rFonts w:asciiTheme="majorHAnsi" w:eastAsia="Candara" w:hAnsiTheme="majorHAnsi" w:cstheme="majorHAnsi"/>
          <w:sz w:val="20"/>
          <w:szCs w:val="20"/>
        </w:rPr>
        <w:t>Flexdirect</w:t>
      </w:r>
      <w:proofErr w:type="spellEnd"/>
      <w:r w:rsidRPr="00741C03">
        <w:rPr>
          <w:rFonts w:asciiTheme="majorHAnsi" w:eastAsia="Candara" w:hAnsiTheme="majorHAnsi" w:cstheme="majorHAnsi"/>
          <w:sz w:val="20"/>
          <w:szCs w:val="20"/>
        </w:rPr>
        <w:t xml:space="preserve"> </w:t>
      </w:r>
      <w:r w:rsidR="003C3012">
        <w:rPr>
          <w:rFonts w:asciiTheme="majorHAnsi" w:eastAsia="Candara" w:hAnsiTheme="majorHAnsi" w:cstheme="majorHAnsi"/>
          <w:sz w:val="20"/>
          <w:szCs w:val="20"/>
        </w:rPr>
        <w:t xml:space="preserve"> </w:t>
      </w:r>
      <w:r w:rsidR="003C3012" w:rsidRPr="00741C03">
        <w:rPr>
          <w:rFonts w:asciiTheme="majorHAnsi" w:eastAsia="Candara" w:hAnsiTheme="majorHAnsi" w:cstheme="majorHAnsi"/>
          <w:sz w:val="20"/>
          <w:szCs w:val="20"/>
        </w:rPr>
        <w:t>Employer</w:t>
      </w:r>
      <w:proofErr w:type="gramEnd"/>
      <w:r w:rsidR="003C3012" w:rsidRPr="00741C03">
        <w:rPr>
          <w:rFonts w:asciiTheme="majorHAnsi" w:eastAsia="Candara" w:hAnsiTheme="majorHAnsi" w:cstheme="majorHAnsi"/>
          <w:sz w:val="20"/>
          <w:szCs w:val="20"/>
        </w:rPr>
        <w:t xml:space="preserve"> – Automatic Data Processing (ADP) Inc.</w:t>
      </w:r>
    </w:p>
    <w:p w:rsidR="006C3E16" w:rsidRPr="00741C03" w:rsidRDefault="006C3E16">
      <w:pPr>
        <w:rPr>
          <w:rFonts w:asciiTheme="majorHAnsi" w:eastAsia="Candara" w:hAnsiTheme="majorHAnsi" w:cstheme="majorHAnsi"/>
          <w:sz w:val="20"/>
          <w:szCs w:val="20"/>
        </w:rPr>
      </w:pPr>
    </w:p>
    <w:p w:rsidR="006C3E16" w:rsidRPr="00741C03" w:rsidRDefault="00944778">
      <w:pPr>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ADP was moving from standalone desktop applications to SAAS model for many of its core applications including </w:t>
      </w:r>
      <w:proofErr w:type="spellStart"/>
      <w:r w:rsidRPr="00741C03">
        <w:rPr>
          <w:rFonts w:asciiTheme="majorHAnsi" w:eastAsia="Candara" w:hAnsiTheme="majorHAnsi" w:cstheme="majorHAnsi"/>
          <w:sz w:val="20"/>
          <w:szCs w:val="20"/>
        </w:rPr>
        <w:t>Flexdirect</w:t>
      </w:r>
      <w:proofErr w:type="spellEnd"/>
      <w:r w:rsidRPr="00741C03">
        <w:rPr>
          <w:rFonts w:asciiTheme="majorHAnsi" w:eastAsia="Candara" w:hAnsiTheme="majorHAnsi" w:cstheme="majorHAnsi"/>
          <w:sz w:val="20"/>
          <w:szCs w:val="20"/>
        </w:rPr>
        <w:t xml:space="preserve"> which is a portal for employers &amp; employees to manage flexible spending accounts (FSA).</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Participated in the development and grooming of Project Backlog Stories with business and technology partners. </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Understood business problems and transformed these into EPICs/Feature and User Stories.</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Facilitated story card workshops to discuss &amp; brainstorm requirements and acceptance criteria.</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Documented User Stories and facilitated Story Point discussions to determine the effort for project planning</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Reviewed user stories with stakeholders for feedback &amp; approval.</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Worked with technical teams to identify options to meet business requirements.</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Worked with interfacing teams to coordinate interdependencies to meet product &amp; sprint objectives.</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Participated in Sprint Planning, Daily Scrum Stand Up, and Sprint Retrospective meetings.</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Assisted in testing associated Sprint Stories for Acceptance Signoff</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Assisted the development team in developing evolutionary prototype to demo it to product owner for review &amp; requirements gathering.</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Demonstrated working software to end users &amp; stakeholders for feedback &amp; approval. </w:t>
      </w:r>
    </w:p>
    <w:p w:rsidR="006C3E16" w:rsidRPr="00741C03" w:rsidRDefault="00944778">
      <w:pPr>
        <w:widowControl/>
        <w:numPr>
          <w:ilvl w:val="0"/>
          <w:numId w:val="5"/>
        </w:numPr>
        <w:pBdr>
          <w:top w:val="nil"/>
          <w:left w:val="nil"/>
          <w:bottom w:val="nil"/>
          <w:right w:val="nil"/>
          <w:between w:val="nil"/>
        </w:pBdr>
        <w:ind w:left="720"/>
        <w:jc w:val="both"/>
        <w:rPr>
          <w:rFonts w:asciiTheme="majorHAnsi" w:hAnsiTheme="majorHAnsi" w:cstheme="majorHAnsi"/>
          <w:sz w:val="20"/>
          <w:szCs w:val="20"/>
        </w:rPr>
      </w:pPr>
      <w:r w:rsidRPr="00741C03">
        <w:rPr>
          <w:rFonts w:asciiTheme="majorHAnsi" w:eastAsia="Candara" w:hAnsiTheme="majorHAnsi" w:cstheme="majorHAnsi"/>
          <w:sz w:val="20"/>
          <w:szCs w:val="20"/>
        </w:rPr>
        <w:t xml:space="preserve">Involved in documenting end user training manuals. </w:t>
      </w:r>
    </w:p>
    <w:p w:rsidR="006C3E16" w:rsidRPr="00741C03" w:rsidRDefault="006C3E16">
      <w:pPr>
        <w:widowControl/>
        <w:pBdr>
          <w:top w:val="nil"/>
          <w:left w:val="nil"/>
          <w:bottom w:val="nil"/>
          <w:right w:val="nil"/>
          <w:between w:val="nil"/>
        </w:pBdr>
        <w:ind w:left="1080"/>
        <w:jc w:val="both"/>
        <w:rPr>
          <w:rFonts w:asciiTheme="majorHAnsi" w:eastAsia="Candara" w:hAnsiTheme="majorHAnsi" w:cstheme="majorHAnsi"/>
          <w:sz w:val="20"/>
          <w:szCs w:val="20"/>
        </w:rPr>
      </w:pPr>
    </w:p>
    <w:tbl>
      <w:tblPr>
        <w:tblStyle w:val="a4"/>
        <w:tblW w:w="5670" w:type="dxa"/>
        <w:tblInd w:w="1325" w:type="dxa"/>
        <w:tblLayout w:type="fixed"/>
        <w:tblLook w:val="0000" w:firstRow="0" w:lastRow="0" w:firstColumn="0" w:lastColumn="0" w:noHBand="0" w:noVBand="0"/>
      </w:tblPr>
      <w:tblGrid>
        <w:gridCol w:w="2794"/>
        <w:gridCol w:w="2876"/>
      </w:tblGrid>
      <w:tr w:rsidR="00C77778" w:rsidRPr="00741C03">
        <w:trPr>
          <w:trHeight w:val="20"/>
        </w:trPr>
        <w:tc>
          <w:tcPr>
            <w:tcW w:w="2794"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Analysis Tool</w:t>
            </w:r>
          </w:p>
        </w:tc>
        <w:tc>
          <w:tcPr>
            <w:tcW w:w="2876"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Wiki, MS Excel, Word, PPT, Visio, XML</w:t>
            </w:r>
          </w:p>
        </w:tc>
      </w:tr>
      <w:tr w:rsidR="00C77778" w:rsidRPr="00741C03">
        <w:trPr>
          <w:trHeight w:val="20"/>
        </w:trPr>
        <w:tc>
          <w:tcPr>
            <w:tcW w:w="2794"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Technologies</w:t>
            </w:r>
          </w:p>
        </w:tc>
        <w:tc>
          <w:tcPr>
            <w:tcW w:w="2876" w:type="dxa"/>
            <w:shd w:val="clear" w:color="auto" w:fill="auto"/>
          </w:tcPr>
          <w:p w:rsidR="006C3E16" w:rsidRPr="00741C03" w:rsidRDefault="00944778">
            <w:pPr>
              <w:rPr>
                <w:rFonts w:asciiTheme="majorHAnsi" w:hAnsiTheme="majorHAnsi" w:cstheme="majorHAnsi"/>
                <w:sz w:val="20"/>
                <w:szCs w:val="20"/>
              </w:rPr>
            </w:pPr>
            <w:proofErr w:type="spellStart"/>
            <w:r w:rsidRPr="00741C03">
              <w:rPr>
                <w:rFonts w:asciiTheme="majorHAnsi" w:hAnsiTheme="majorHAnsi" w:cstheme="majorHAnsi"/>
                <w:sz w:val="20"/>
                <w:szCs w:val="20"/>
              </w:rPr>
              <w:t>Jdk</w:t>
            </w:r>
            <w:proofErr w:type="spellEnd"/>
            <w:r w:rsidRPr="00741C03">
              <w:rPr>
                <w:rFonts w:asciiTheme="majorHAnsi" w:hAnsiTheme="majorHAnsi" w:cstheme="majorHAnsi"/>
                <w:sz w:val="20"/>
                <w:szCs w:val="20"/>
              </w:rPr>
              <w:t xml:space="preserve"> 1.4, .Net 1.1, Apache Axis</w:t>
            </w:r>
          </w:p>
        </w:tc>
      </w:tr>
      <w:tr w:rsidR="00C77778" w:rsidRPr="00741C03">
        <w:trPr>
          <w:trHeight w:val="20"/>
        </w:trPr>
        <w:tc>
          <w:tcPr>
            <w:tcW w:w="2794"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App Server</w:t>
            </w:r>
          </w:p>
        </w:tc>
        <w:tc>
          <w:tcPr>
            <w:tcW w:w="2876"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IBM Web sphere 7.0, IIS</w:t>
            </w:r>
          </w:p>
        </w:tc>
      </w:tr>
      <w:tr w:rsidR="00C77778" w:rsidRPr="00741C03">
        <w:trPr>
          <w:trHeight w:val="20"/>
        </w:trPr>
        <w:tc>
          <w:tcPr>
            <w:tcW w:w="2794"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Database</w:t>
            </w:r>
          </w:p>
        </w:tc>
        <w:tc>
          <w:tcPr>
            <w:tcW w:w="2876"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Oracle 10g</w:t>
            </w:r>
          </w:p>
        </w:tc>
      </w:tr>
      <w:tr w:rsidR="00C77778" w:rsidRPr="00741C03">
        <w:trPr>
          <w:trHeight w:val="20"/>
        </w:trPr>
        <w:tc>
          <w:tcPr>
            <w:tcW w:w="2794"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Testing Tools</w:t>
            </w:r>
          </w:p>
        </w:tc>
        <w:tc>
          <w:tcPr>
            <w:tcW w:w="2876"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 xml:space="preserve">QTP , Test Director, </w:t>
            </w:r>
            <w:proofErr w:type="spellStart"/>
            <w:r w:rsidRPr="00741C03">
              <w:rPr>
                <w:rFonts w:asciiTheme="majorHAnsi" w:hAnsiTheme="majorHAnsi" w:cstheme="majorHAnsi"/>
                <w:sz w:val="20"/>
                <w:szCs w:val="20"/>
              </w:rPr>
              <w:t>WinRunner</w:t>
            </w:r>
            <w:proofErr w:type="spellEnd"/>
          </w:p>
        </w:tc>
      </w:tr>
      <w:tr w:rsidR="00C77778" w:rsidRPr="00741C03">
        <w:trPr>
          <w:trHeight w:val="20"/>
        </w:trPr>
        <w:tc>
          <w:tcPr>
            <w:tcW w:w="2794"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Configuration Management</w:t>
            </w:r>
          </w:p>
        </w:tc>
        <w:tc>
          <w:tcPr>
            <w:tcW w:w="2876"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VSS</w:t>
            </w:r>
          </w:p>
        </w:tc>
      </w:tr>
      <w:tr w:rsidR="00C77778" w:rsidRPr="00741C03">
        <w:trPr>
          <w:trHeight w:val="20"/>
        </w:trPr>
        <w:tc>
          <w:tcPr>
            <w:tcW w:w="2794" w:type="dxa"/>
            <w:shd w:val="clear" w:color="auto" w:fill="auto"/>
          </w:tcPr>
          <w:p w:rsidR="006C3E16" w:rsidRPr="00741C03" w:rsidRDefault="00944778">
            <w:pPr>
              <w:tabs>
                <w:tab w:val="left" w:pos="2265"/>
              </w:tabs>
              <w:rPr>
                <w:rFonts w:asciiTheme="majorHAnsi" w:hAnsiTheme="majorHAnsi" w:cstheme="majorHAnsi"/>
                <w:b/>
                <w:sz w:val="20"/>
                <w:szCs w:val="20"/>
              </w:rPr>
            </w:pPr>
            <w:r w:rsidRPr="00741C03">
              <w:rPr>
                <w:rFonts w:asciiTheme="majorHAnsi" w:hAnsiTheme="majorHAnsi" w:cstheme="majorHAnsi"/>
                <w:b/>
                <w:sz w:val="20"/>
                <w:szCs w:val="20"/>
              </w:rPr>
              <w:t>Automated Builds</w:t>
            </w:r>
            <w:r w:rsidRPr="00741C03">
              <w:rPr>
                <w:rFonts w:asciiTheme="majorHAnsi" w:hAnsiTheme="majorHAnsi" w:cstheme="majorHAnsi"/>
                <w:b/>
                <w:sz w:val="20"/>
                <w:szCs w:val="20"/>
              </w:rPr>
              <w:tab/>
            </w:r>
          </w:p>
        </w:tc>
        <w:tc>
          <w:tcPr>
            <w:tcW w:w="2876"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Cruise Control</w:t>
            </w:r>
          </w:p>
        </w:tc>
      </w:tr>
      <w:tr w:rsidR="00C77778" w:rsidRPr="00741C03">
        <w:trPr>
          <w:trHeight w:val="20"/>
        </w:trPr>
        <w:tc>
          <w:tcPr>
            <w:tcW w:w="2794" w:type="dxa"/>
            <w:shd w:val="clear" w:color="auto" w:fill="auto"/>
          </w:tcPr>
          <w:p w:rsidR="006C3E16" w:rsidRPr="00741C03" w:rsidRDefault="00944778">
            <w:pPr>
              <w:rPr>
                <w:rFonts w:asciiTheme="majorHAnsi" w:hAnsiTheme="majorHAnsi" w:cstheme="majorHAnsi"/>
                <w:b/>
                <w:sz w:val="20"/>
                <w:szCs w:val="20"/>
              </w:rPr>
            </w:pPr>
            <w:r w:rsidRPr="00741C03">
              <w:rPr>
                <w:rFonts w:asciiTheme="majorHAnsi" w:hAnsiTheme="majorHAnsi" w:cstheme="majorHAnsi"/>
                <w:b/>
                <w:sz w:val="20"/>
                <w:szCs w:val="20"/>
              </w:rPr>
              <w:t>Team Strength</w:t>
            </w:r>
          </w:p>
        </w:tc>
        <w:tc>
          <w:tcPr>
            <w:tcW w:w="2876" w:type="dxa"/>
            <w:shd w:val="clear" w:color="auto" w:fill="auto"/>
          </w:tcPr>
          <w:p w:rsidR="006C3E16" w:rsidRPr="00741C03" w:rsidRDefault="00944778">
            <w:pPr>
              <w:rPr>
                <w:rFonts w:asciiTheme="majorHAnsi" w:hAnsiTheme="majorHAnsi" w:cstheme="majorHAnsi"/>
                <w:sz w:val="20"/>
                <w:szCs w:val="20"/>
              </w:rPr>
            </w:pPr>
            <w:r w:rsidRPr="00741C03">
              <w:rPr>
                <w:rFonts w:asciiTheme="majorHAnsi" w:hAnsiTheme="majorHAnsi" w:cstheme="majorHAnsi"/>
                <w:sz w:val="20"/>
                <w:szCs w:val="20"/>
              </w:rPr>
              <w:t>13</w:t>
            </w:r>
          </w:p>
        </w:tc>
      </w:tr>
    </w:tbl>
    <w:p w:rsidR="006C3E16" w:rsidRPr="00741C03" w:rsidRDefault="006C3E16">
      <w:pPr>
        <w:rPr>
          <w:rFonts w:asciiTheme="majorHAnsi" w:eastAsia="Candara" w:hAnsiTheme="majorHAnsi" w:cstheme="majorHAnsi"/>
          <w:b/>
          <w:sz w:val="20"/>
          <w:szCs w:val="20"/>
        </w:rPr>
      </w:pPr>
    </w:p>
    <w:p w:rsidR="006C3E16" w:rsidRPr="00741C03" w:rsidRDefault="00944778">
      <w:pPr>
        <w:tabs>
          <w:tab w:val="left" w:pos="9732"/>
          <w:tab w:val="left" w:pos="10819"/>
        </w:tabs>
        <w:spacing w:line="248" w:lineRule="auto"/>
        <w:ind w:right="143"/>
        <w:rPr>
          <w:rFonts w:asciiTheme="majorHAnsi" w:eastAsia="Candara" w:hAnsiTheme="majorHAnsi" w:cstheme="majorHAnsi"/>
          <w:b/>
          <w:sz w:val="20"/>
          <w:szCs w:val="20"/>
        </w:rPr>
      </w:pPr>
      <w:r w:rsidRPr="00741C03">
        <w:rPr>
          <w:rFonts w:asciiTheme="majorHAnsi" w:eastAsia="Candara" w:hAnsiTheme="majorHAnsi" w:cstheme="majorHAnsi"/>
          <w:b/>
          <w:sz w:val="20"/>
          <w:szCs w:val="20"/>
        </w:rPr>
        <w:t>Education</w:t>
      </w:r>
      <w:r w:rsidRPr="00741C03">
        <w:rPr>
          <w:rFonts w:asciiTheme="majorHAnsi" w:hAnsiTheme="majorHAnsi" w:cstheme="majorHAnsi"/>
          <w:noProof/>
          <w:sz w:val="20"/>
          <w:szCs w:val="20"/>
          <w:lang w:val="en-IN"/>
        </w:rPr>
        <mc:AlternateContent>
          <mc:Choice Requires="wpg">
            <w:drawing>
              <wp:anchor distT="0" distB="0" distL="114300" distR="114300" simplePos="0" relativeHeight="251663360" behindDoc="0" locked="0" layoutInCell="1" hidden="0" allowOverlap="1" wp14:anchorId="01BAAA50" wp14:editId="71245D1B">
                <wp:simplePos x="0" y="0"/>
                <wp:positionH relativeFrom="column">
                  <wp:posOffset>50801</wp:posOffset>
                </wp:positionH>
                <wp:positionV relativeFrom="paragraph">
                  <wp:posOffset>127000</wp:posOffset>
                </wp:positionV>
                <wp:extent cx="682942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931288" y="3780000"/>
                          <a:ext cx="6829425" cy="0"/>
                        </a:xfrm>
                        <a:prstGeom prst="straightConnector1">
                          <a:avLst/>
                        </a:prstGeom>
                        <a:noFill/>
                        <a:ln w="9525" cap="flat" cmpd="sng">
                          <a:solidFill>
                            <a:srgbClr val="A5A5A5"/>
                          </a:solidFill>
                          <a:prstDash val="solid"/>
                          <a:round/>
                          <a:headEnd type="none" w="med" len="med"/>
                          <a:tailEnd type="none" w="med" len="med"/>
                        </a:ln>
                      </wps:spPr>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50801</wp:posOffset>
                </wp:positionH>
                <wp:positionV relativeFrom="paragraph">
                  <wp:posOffset>127000</wp:posOffset>
                </wp:positionV>
                <wp:extent cx="6829425" cy="12700"/>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6829425" cy="12700"/>
                        </a:xfrm>
                        <a:prstGeom prst="rect"/>
                        <a:ln/>
                      </pic:spPr>
                    </pic:pic>
                  </a:graphicData>
                </a:graphic>
              </wp:anchor>
            </w:drawing>
          </mc:Fallback>
        </mc:AlternateContent>
      </w:r>
    </w:p>
    <w:p w:rsidR="003C3012" w:rsidRPr="00741C03" w:rsidRDefault="00944778" w:rsidP="003C3012">
      <w:pPr>
        <w:tabs>
          <w:tab w:val="left" w:pos="9877"/>
        </w:tabs>
        <w:spacing w:before="111"/>
        <w:rPr>
          <w:rFonts w:asciiTheme="majorHAnsi" w:eastAsia="Candara" w:hAnsiTheme="majorHAnsi" w:cstheme="majorHAnsi"/>
          <w:sz w:val="20"/>
          <w:szCs w:val="20"/>
        </w:rPr>
      </w:pPr>
      <w:r w:rsidRPr="00741C03">
        <w:rPr>
          <w:rFonts w:asciiTheme="majorHAnsi" w:eastAsia="Candara" w:hAnsiTheme="majorHAnsi" w:cstheme="majorHAnsi"/>
          <w:sz w:val="20"/>
          <w:szCs w:val="20"/>
        </w:rPr>
        <w:t xml:space="preserve">Master of Business Administration (MBA), Finance </w:t>
      </w:r>
      <w:r w:rsidR="003C3012">
        <w:rPr>
          <w:rFonts w:asciiTheme="majorHAnsi" w:eastAsia="Candara" w:hAnsiTheme="majorHAnsi" w:cstheme="majorHAnsi"/>
          <w:sz w:val="20"/>
          <w:szCs w:val="20"/>
        </w:rPr>
        <w:t>–</w:t>
      </w:r>
      <w:r w:rsidRPr="00741C03">
        <w:rPr>
          <w:rFonts w:asciiTheme="majorHAnsi" w:eastAsia="Candara" w:hAnsiTheme="majorHAnsi" w:cstheme="majorHAnsi"/>
          <w:sz w:val="20"/>
          <w:szCs w:val="20"/>
        </w:rPr>
        <w:t xml:space="preserve"> 2006</w:t>
      </w:r>
      <w:r w:rsidR="003C3012">
        <w:rPr>
          <w:rFonts w:asciiTheme="majorHAnsi" w:eastAsia="Candara" w:hAnsiTheme="majorHAnsi" w:cstheme="majorHAnsi"/>
          <w:sz w:val="20"/>
          <w:szCs w:val="20"/>
        </w:rPr>
        <w:t xml:space="preserve"> &amp;</w:t>
      </w:r>
      <w:r w:rsidR="003C3012" w:rsidRPr="003C3012">
        <w:rPr>
          <w:rFonts w:asciiTheme="majorHAnsi" w:eastAsia="Candara" w:hAnsiTheme="majorHAnsi" w:cstheme="majorHAnsi"/>
          <w:sz w:val="20"/>
          <w:szCs w:val="20"/>
        </w:rPr>
        <w:t xml:space="preserve"> </w:t>
      </w:r>
      <w:r w:rsidR="003C3012" w:rsidRPr="00741C03">
        <w:rPr>
          <w:rFonts w:asciiTheme="majorHAnsi" w:eastAsia="Candara" w:hAnsiTheme="majorHAnsi" w:cstheme="majorHAnsi"/>
          <w:sz w:val="20"/>
          <w:szCs w:val="20"/>
        </w:rPr>
        <w:t>Bachelor of Technology (</w:t>
      </w:r>
      <w:proofErr w:type="spellStart"/>
      <w:r w:rsidR="003C3012" w:rsidRPr="00741C03">
        <w:rPr>
          <w:rFonts w:asciiTheme="majorHAnsi" w:eastAsia="Candara" w:hAnsiTheme="majorHAnsi" w:cstheme="majorHAnsi"/>
          <w:sz w:val="20"/>
          <w:szCs w:val="20"/>
        </w:rPr>
        <w:t>B.Tech</w:t>
      </w:r>
      <w:proofErr w:type="spellEnd"/>
      <w:r w:rsidR="003C3012" w:rsidRPr="00741C03">
        <w:rPr>
          <w:rFonts w:asciiTheme="majorHAnsi" w:eastAsia="Candara" w:hAnsiTheme="majorHAnsi" w:cstheme="majorHAnsi"/>
          <w:sz w:val="20"/>
          <w:szCs w:val="20"/>
        </w:rPr>
        <w:t>), Computer Science &amp; Engineering - 2003</w:t>
      </w:r>
    </w:p>
    <w:p w:rsidR="006C3E16" w:rsidRPr="00741C03" w:rsidRDefault="00944778">
      <w:pPr>
        <w:pBdr>
          <w:top w:val="nil"/>
          <w:left w:val="nil"/>
          <w:bottom w:val="nil"/>
          <w:right w:val="nil"/>
          <w:between w:val="nil"/>
        </w:pBdr>
        <w:tabs>
          <w:tab w:val="left" w:pos="10103"/>
        </w:tabs>
        <w:spacing w:line="248" w:lineRule="auto"/>
        <w:rPr>
          <w:rFonts w:asciiTheme="majorHAnsi" w:eastAsia="Candara" w:hAnsiTheme="majorHAnsi" w:cstheme="majorHAnsi"/>
          <w:sz w:val="20"/>
          <w:szCs w:val="20"/>
        </w:rPr>
      </w:pPr>
      <w:r w:rsidRPr="00741C03">
        <w:rPr>
          <w:rFonts w:asciiTheme="majorHAnsi" w:eastAsia="Candara" w:hAnsiTheme="majorHAnsi" w:cstheme="majorHAnsi"/>
          <w:sz w:val="20"/>
          <w:szCs w:val="20"/>
        </w:rPr>
        <w:tab/>
      </w:r>
    </w:p>
    <w:sectPr w:rsidR="006C3E16" w:rsidRPr="00741C03">
      <w:footerReference w:type="default" r:id="rId15"/>
      <w:pgSz w:w="12240" w:h="15840"/>
      <w:pgMar w:top="680" w:right="420" w:bottom="280" w:left="6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35A4" w:rsidRDefault="00AB35A4" w:rsidP="00312C9E">
      <w:r>
        <w:separator/>
      </w:r>
    </w:p>
  </w:endnote>
  <w:endnote w:type="continuationSeparator" w:id="0">
    <w:p w:rsidR="00AB35A4" w:rsidRDefault="00AB35A4" w:rsidP="0031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3483046"/>
      <w:docPartObj>
        <w:docPartGallery w:val="Page Numbers (Bottom of Page)"/>
        <w:docPartUnique/>
      </w:docPartObj>
    </w:sdtPr>
    <w:sdtEndPr>
      <w:rPr>
        <w:noProof/>
      </w:rPr>
    </w:sdtEndPr>
    <w:sdtContent>
      <w:p w:rsidR="00944778" w:rsidRDefault="00944778">
        <w:pPr>
          <w:pStyle w:val="Footer"/>
          <w:jc w:val="center"/>
        </w:pPr>
        <w:r>
          <w:fldChar w:fldCharType="begin"/>
        </w:r>
        <w:r>
          <w:instrText xml:space="preserve"> PAGE   \* MERGEFORMAT </w:instrText>
        </w:r>
        <w:r>
          <w:fldChar w:fldCharType="separate"/>
        </w:r>
        <w:r w:rsidR="00AC5778">
          <w:rPr>
            <w:noProof/>
          </w:rPr>
          <w:t>1</w:t>
        </w:r>
        <w:r>
          <w:rPr>
            <w:noProof/>
          </w:rPr>
          <w:fldChar w:fldCharType="end"/>
        </w:r>
      </w:p>
    </w:sdtContent>
  </w:sdt>
  <w:p w:rsidR="00944778" w:rsidRDefault="009447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35A4" w:rsidRDefault="00AB35A4" w:rsidP="00312C9E">
      <w:r>
        <w:separator/>
      </w:r>
    </w:p>
  </w:footnote>
  <w:footnote w:type="continuationSeparator" w:id="0">
    <w:p w:rsidR="00AB35A4" w:rsidRDefault="00AB35A4" w:rsidP="00312C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D774B"/>
    <w:multiLevelType w:val="multilevel"/>
    <w:tmpl w:val="9554455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5965893"/>
    <w:multiLevelType w:val="multilevel"/>
    <w:tmpl w:val="B10CBE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07E3494"/>
    <w:multiLevelType w:val="multilevel"/>
    <w:tmpl w:val="855E04E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21B25343"/>
    <w:multiLevelType w:val="multilevel"/>
    <w:tmpl w:val="0E40FF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B4656D9"/>
    <w:multiLevelType w:val="multilevel"/>
    <w:tmpl w:val="255A49CA"/>
    <w:lvl w:ilvl="0">
      <w:start w:val="1"/>
      <w:numFmt w:val="bullet"/>
      <w:lvlText w:val="o"/>
      <w:lvlJc w:val="left"/>
      <w:pPr>
        <w:ind w:left="1080" w:hanging="360"/>
      </w:pPr>
      <w:rPr>
        <w:rFonts w:ascii="Courier New" w:eastAsia="Courier New" w:hAnsi="Courier New" w:cs="Courier New"/>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2C5621F5"/>
    <w:multiLevelType w:val="multilevel"/>
    <w:tmpl w:val="BC409A1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352A41C0"/>
    <w:multiLevelType w:val="multilevel"/>
    <w:tmpl w:val="2F68F3FA"/>
    <w:lvl w:ilvl="0">
      <w:start w:val="1"/>
      <w:numFmt w:val="decimal"/>
      <w:lvlText w:val="%1."/>
      <w:lvlJc w:val="left"/>
      <w:pPr>
        <w:ind w:left="720" w:hanging="360"/>
      </w:pPr>
    </w:lvl>
    <w:lvl w:ilvl="1">
      <w:start w:val="1"/>
      <w:numFmt w:val="decimal"/>
      <w:lvlText w:val="%1.%2"/>
      <w:lvlJc w:val="left"/>
      <w:pPr>
        <w:ind w:left="2805" w:hanging="37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0"/>
  </w:num>
  <w:num w:numId="2">
    <w:abstractNumId w:val="2"/>
  </w:num>
  <w:num w:numId="3">
    <w:abstractNumId w:val="6"/>
  </w:num>
  <w:num w:numId="4">
    <w:abstractNumId w:val="5"/>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C3E16"/>
    <w:rsid w:val="00312C9E"/>
    <w:rsid w:val="003C3012"/>
    <w:rsid w:val="006C3E16"/>
    <w:rsid w:val="00741C03"/>
    <w:rsid w:val="00944778"/>
    <w:rsid w:val="00AB35A4"/>
    <w:rsid w:val="00AC5778"/>
    <w:rsid w:val="00C135E4"/>
    <w:rsid w:val="00C77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5"/>
      <w:ind w:left="120" w:hanging="360"/>
      <w:outlineLvl w:val="0"/>
    </w:pPr>
    <w:rPr>
      <w:rFonts w:ascii="Times New Roman" w:eastAsia="Times New Roman" w:hAnsi="Times New Roman" w:cs="Times New Roman"/>
      <w:b/>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spacing w:before="240" w:after="60"/>
      <w:outlineLvl w:val="4"/>
    </w:pPr>
    <w:rPr>
      <w:b/>
      <w:i/>
      <w:sz w:val="26"/>
      <w:szCs w:val="26"/>
    </w:rPr>
  </w:style>
  <w:style w:type="paragraph" w:styleId="Heading6">
    <w:name w:val="heading 6"/>
    <w:basedOn w:val="Normal"/>
    <w:next w:val="Normal"/>
    <w:pP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312C9E"/>
    <w:pPr>
      <w:tabs>
        <w:tab w:val="center" w:pos="4513"/>
        <w:tab w:val="right" w:pos="9026"/>
      </w:tabs>
    </w:pPr>
  </w:style>
  <w:style w:type="character" w:customStyle="1" w:styleId="HeaderChar">
    <w:name w:val="Header Char"/>
    <w:basedOn w:val="DefaultParagraphFont"/>
    <w:link w:val="Header"/>
    <w:uiPriority w:val="99"/>
    <w:rsid w:val="00312C9E"/>
  </w:style>
  <w:style w:type="paragraph" w:styleId="Footer">
    <w:name w:val="footer"/>
    <w:basedOn w:val="Normal"/>
    <w:link w:val="FooterChar"/>
    <w:uiPriority w:val="99"/>
    <w:unhideWhenUsed/>
    <w:rsid w:val="00312C9E"/>
    <w:pPr>
      <w:tabs>
        <w:tab w:val="center" w:pos="4513"/>
        <w:tab w:val="right" w:pos="9026"/>
      </w:tabs>
    </w:pPr>
  </w:style>
  <w:style w:type="character" w:customStyle="1" w:styleId="FooterChar">
    <w:name w:val="Footer Char"/>
    <w:basedOn w:val="DefaultParagraphFont"/>
    <w:link w:val="Footer"/>
    <w:uiPriority w:val="99"/>
    <w:rsid w:val="00312C9E"/>
  </w:style>
  <w:style w:type="paragraph" w:styleId="BalloonText">
    <w:name w:val="Balloon Text"/>
    <w:basedOn w:val="Normal"/>
    <w:link w:val="BalloonTextChar"/>
    <w:uiPriority w:val="99"/>
    <w:semiHidden/>
    <w:unhideWhenUsed/>
    <w:rsid w:val="00312C9E"/>
    <w:rPr>
      <w:rFonts w:ascii="Tahoma" w:hAnsi="Tahoma" w:cs="Tahoma"/>
      <w:sz w:val="16"/>
      <w:szCs w:val="16"/>
    </w:rPr>
  </w:style>
  <w:style w:type="character" w:customStyle="1" w:styleId="BalloonTextChar">
    <w:name w:val="Balloon Text Char"/>
    <w:basedOn w:val="DefaultParagraphFont"/>
    <w:link w:val="BalloonText"/>
    <w:uiPriority w:val="99"/>
    <w:semiHidden/>
    <w:rsid w:val="00312C9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5"/>
      <w:ind w:left="120" w:hanging="360"/>
      <w:outlineLvl w:val="0"/>
    </w:pPr>
    <w:rPr>
      <w:rFonts w:ascii="Times New Roman" w:eastAsia="Times New Roman" w:hAnsi="Times New Roman" w:cs="Times New Roman"/>
      <w:b/>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spacing w:before="240" w:after="60"/>
      <w:outlineLvl w:val="4"/>
    </w:pPr>
    <w:rPr>
      <w:b/>
      <w:i/>
      <w:sz w:val="26"/>
      <w:szCs w:val="26"/>
    </w:rPr>
  </w:style>
  <w:style w:type="paragraph" w:styleId="Heading6">
    <w:name w:val="heading 6"/>
    <w:basedOn w:val="Normal"/>
    <w:next w:val="Normal"/>
    <w:pP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312C9E"/>
    <w:pPr>
      <w:tabs>
        <w:tab w:val="center" w:pos="4513"/>
        <w:tab w:val="right" w:pos="9026"/>
      </w:tabs>
    </w:pPr>
  </w:style>
  <w:style w:type="character" w:customStyle="1" w:styleId="HeaderChar">
    <w:name w:val="Header Char"/>
    <w:basedOn w:val="DefaultParagraphFont"/>
    <w:link w:val="Header"/>
    <w:uiPriority w:val="99"/>
    <w:rsid w:val="00312C9E"/>
  </w:style>
  <w:style w:type="paragraph" w:styleId="Footer">
    <w:name w:val="footer"/>
    <w:basedOn w:val="Normal"/>
    <w:link w:val="FooterChar"/>
    <w:uiPriority w:val="99"/>
    <w:unhideWhenUsed/>
    <w:rsid w:val="00312C9E"/>
    <w:pPr>
      <w:tabs>
        <w:tab w:val="center" w:pos="4513"/>
        <w:tab w:val="right" w:pos="9026"/>
      </w:tabs>
    </w:pPr>
  </w:style>
  <w:style w:type="character" w:customStyle="1" w:styleId="FooterChar">
    <w:name w:val="Footer Char"/>
    <w:basedOn w:val="DefaultParagraphFont"/>
    <w:link w:val="Footer"/>
    <w:uiPriority w:val="99"/>
    <w:rsid w:val="00312C9E"/>
  </w:style>
  <w:style w:type="paragraph" w:styleId="BalloonText">
    <w:name w:val="Balloon Text"/>
    <w:basedOn w:val="Normal"/>
    <w:link w:val="BalloonTextChar"/>
    <w:uiPriority w:val="99"/>
    <w:semiHidden/>
    <w:unhideWhenUsed/>
    <w:rsid w:val="00312C9E"/>
    <w:rPr>
      <w:rFonts w:ascii="Tahoma" w:hAnsi="Tahoma" w:cs="Tahoma"/>
      <w:sz w:val="16"/>
      <w:szCs w:val="16"/>
    </w:rPr>
  </w:style>
  <w:style w:type="character" w:customStyle="1" w:styleId="BalloonTextChar">
    <w:name w:val="Balloon Text Char"/>
    <w:basedOn w:val="DefaultParagraphFont"/>
    <w:link w:val="BalloonText"/>
    <w:uiPriority w:val="99"/>
    <w:semiHidden/>
    <w:rsid w:val="00312C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srikant.naladala@gmail.com"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2094"/>
    <w:rsid w:val="00D82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00308A454146588BD535618603F106">
    <w:name w:val="DD00308A454146588BD535618603F106"/>
    <w:rsid w:val="00D8209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00308A454146588BD535618603F106">
    <w:name w:val="DD00308A454146588BD535618603F106"/>
    <w:rsid w:val="00D820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4920</Words>
  <Characters>28049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8</cp:revision>
  <dcterms:created xsi:type="dcterms:W3CDTF">2024-04-29T17:36:00Z</dcterms:created>
  <dcterms:modified xsi:type="dcterms:W3CDTF">2024-04-29T17:52:00Z</dcterms:modified>
</cp:coreProperties>
</file>