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6BCE" w14:textId="77777777" w:rsidR="00BC4035" w:rsidRPr="00771CAF" w:rsidRDefault="00000000" w:rsidP="007C4C6B">
      <w:pPr>
        <w:pStyle w:val="Heading1"/>
        <w:ind w:left="0"/>
        <w:rPr>
          <w:rFonts w:ascii="Calibri" w:hAnsi="Calibri" w:cs="Calibri"/>
          <w:sz w:val="22"/>
          <w:szCs w:val="22"/>
        </w:rPr>
      </w:pPr>
      <w:r w:rsidRPr="00771CAF">
        <w:rPr>
          <w:rFonts w:ascii="Calibri" w:hAnsi="Calibri" w:cs="Calibri"/>
          <w:sz w:val="22"/>
          <w:szCs w:val="22"/>
        </w:rPr>
        <w:t xml:space="preserve">PROFESSIONAL </w:t>
      </w:r>
      <w:r w:rsidRPr="00771CAF">
        <w:rPr>
          <w:rFonts w:ascii="Calibri" w:hAnsi="Calibri" w:cs="Calibri"/>
          <w:spacing w:val="-2"/>
          <w:sz w:val="22"/>
          <w:szCs w:val="22"/>
        </w:rPr>
        <w:t>SUMMARY</w:t>
      </w:r>
    </w:p>
    <w:p w14:paraId="790DBA53" w14:textId="798544A9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20+ years of multi-national automobile design and development experience.</w:t>
      </w:r>
    </w:p>
    <w:p w14:paraId="1EB1F1B9" w14:textId="2F276220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Studio engineering.</w:t>
      </w:r>
    </w:p>
    <w:p w14:paraId="2B930B84" w14:textId="45ECAE2C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ASME / GD&amp;amp;T.</w:t>
      </w:r>
    </w:p>
    <w:p w14:paraId="432DA177" w14:textId="469E1A3C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Standards and system organizational skills.</w:t>
      </w:r>
    </w:p>
    <w:p w14:paraId="48983C41" w14:textId="3F617A43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Interior, exterior Class A styling and trim.</w:t>
      </w:r>
    </w:p>
    <w:p w14:paraId="134C6448" w14:textId="1661D0B5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Packaging and feasibility.</w:t>
      </w:r>
    </w:p>
    <w:p w14:paraId="74AFC963" w14:textId="5E2F9E17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Production engineering.</w:t>
      </w:r>
    </w:p>
    <w:p w14:paraId="16CDD3C1" w14:textId="5C8CA914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Injection molding.</w:t>
      </w:r>
    </w:p>
    <w:p w14:paraId="71413F18" w14:textId="670FE305" w:rsidR="001A09A3" w:rsidRPr="001A09A3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BIW (sheet metal) die design.</w:t>
      </w:r>
    </w:p>
    <w:p w14:paraId="7C9315D7" w14:textId="77022D05" w:rsidR="00BC4035" w:rsidRDefault="001A09A3" w:rsidP="001A09A3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A09A3">
        <w:rPr>
          <w:rFonts w:asciiTheme="minorHAnsi" w:hAnsiTheme="minorHAnsi" w:cstheme="minorHAnsi"/>
        </w:rPr>
        <w:t>Component testing / evaluation.</w:t>
      </w:r>
    </w:p>
    <w:p w14:paraId="63E8B82D" w14:textId="77777777" w:rsidR="001A09A3" w:rsidRPr="001A09A3" w:rsidRDefault="001A09A3" w:rsidP="001A09A3">
      <w:pPr>
        <w:pStyle w:val="NoSpacing"/>
        <w:ind w:left="720"/>
        <w:rPr>
          <w:rFonts w:asciiTheme="minorHAnsi" w:hAnsiTheme="minorHAnsi" w:cstheme="minorHAnsi"/>
        </w:rPr>
      </w:pPr>
    </w:p>
    <w:p w14:paraId="0E9CEBD6" w14:textId="77777777" w:rsidR="008456FA" w:rsidRDefault="008456FA" w:rsidP="008456FA">
      <w:pPr>
        <w:pStyle w:val="BodyText"/>
        <w:ind w:left="0"/>
        <w:rPr>
          <w:rFonts w:ascii="Calibri" w:hAnsi="Calibri" w:cs="Calibri"/>
          <w:sz w:val="22"/>
          <w:szCs w:val="22"/>
        </w:rPr>
        <w:sectPr w:rsidR="008456FA" w:rsidSect="008456F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860" w:right="1080" w:bottom="280" w:left="1080" w:header="720" w:footer="720" w:gutter="0"/>
          <w:cols w:num="2" w:space="720"/>
        </w:sectPr>
      </w:pPr>
    </w:p>
    <w:p w14:paraId="27EFF091" w14:textId="77777777" w:rsidR="001A09A3" w:rsidRPr="00771CAF" w:rsidRDefault="001A09A3" w:rsidP="008456FA">
      <w:pPr>
        <w:pStyle w:val="BodyText"/>
        <w:ind w:left="0"/>
        <w:rPr>
          <w:rFonts w:ascii="Calibri" w:hAnsi="Calibri" w:cs="Calibri"/>
          <w:sz w:val="22"/>
          <w:szCs w:val="22"/>
        </w:rPr>
      </w:pPr>
    </w:p>
    <w:p w14:paraId="28A6203A" w14:textId="77777777" w:rsidR="008456FA" w:rsidRPr="00771CAF" w:rsidRDefault="008456FA" w:rsidP="008456FA">
      <w:pPr>
        <w:pStyle w:val="Heading1"/>
        <w:ind w:left="0"/>
        <w:rPr>
          <w:rFonts w:ascii="Calibri" w:hAnsi="Calibri" w:cs="Calibri"/>
          <w:sz w:val="22"/>
          <w:szCs w:val="22"/>
        </w:rPr>
      </w:pPr>
      <w:r w:rsidRPr="00771CAF">
        <w:rPr>
          <w:rFonts w:ascii="Calibri" w:hAnsi="Calibri" w:cs="Calibri"/>
          <w:spacing w:val="-2"/>
          <w:sz w:val="22"/>
          <w:szCs w:val="22"/>
        </w:rPr>
        <w:t>EXPERIENCE</w:t>
      </w:r>
    </w:p>
    <w:p w14:paraId="14CCB481" w14:textId="77777777" w:rsidR="008456FA" w:rsidRDefault="008456FA" w:rsidP="008456FA">
      <w:pPr>
        <w:pStyle w:val="NoSpacing"/>
        <w:rPr>
          <w:rFonts w:asciiTheme="minorHAnsi" w:hAnsiTheme="minorHAnsi" w:cstheme="minorHAnsi"/>
        </w:rPr>
      </w:pPr>
    </w:p>
    <w:p w14:paraId="2775875D" w14:textId="79C8040C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Ashton Technologies Inc. 6491 Beacon Hill Dr. Washington MI.                                     09/2022 – 03/2024</w:t>
      </w:r>
    </w:p>
    <w:p w14:paraId="62D6C6B0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Senior Designer / CAD Group Leader</w:t>
      </w:r>
    </w:p>
    <w:p w14:paraId="649127D9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Exterior Design Group</w:t>
      </w:r>
    </w:p>
    <w:p w14:paraId="64B8BDDA" w14:textId="1E5851ED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Team Center Approver, UG NX Senior Designer</w:t>
      </w:r>
    </w:p>
    <w:p w14:paraId="74EA1D02" w14:textId="66FD3E5F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Designed and authored Components for GM Cruise and GM Car &amp;amp; Truck Programs.</w:t>
      </w:r>
    </w:p>
    <w:p w14:paraId="5467CAB0" w14:textId="756228FA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Conducted 2D and 3D NX CAD Packaging Study’s to further Design Intent and Options based on</w:t>
      </w:r>
    </w:p>
    <w:p w14:paraId="2CD7B09C" w14:textId="2AC04B52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Customer ( MAGNA-GM ) Best Practices and timeline constrain.</w:t>
      </w:r>
    </w:p>
    <w:p w14:paraId="699F0F03" w14:textId="38087F73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Mentored younger engineers on automotive CAD design processes in both Concept and Studio</w:t>
      </w:r>
    </w:p>
    <w:p w14:paraId="160FC4BA" w14:textId="7DE4C8B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environments through to production Release.</w:t>
      </w:r>
    </w:p>
    <w:p w14:paraId="75FAD6DA" w14:textId="70BFD3F9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Created master sections to accelerate the development process</w:t>
      </w:r>
    </w:p>
    <w:p w14:paraId="33116DBF" w14:textId="06E77DC3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Developed A-Surface data with GM Studio to meet Packaging and Production needs.</w:t>
      </w:r>
    </w:p>
    <w:p w14:paraId="3EABF84D" w14:textId="712DF760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Injection molding, Part Parting Lines and Tooling Angel Definition</w:t>
      </w:r>
    </w:p>
    <w:p w14:paraId="5F3033C7" w14:textId="2411DE4B" w:rsid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Automotive Occupant safety components [Airbag, Steering Wheel and Seat belt]</w:t>
      </w:r>
    </w:p>
    <w:p w14:paraId="63542AF0" w14:textId="77777777" w:rsidR="00851495" w:rsidRDefault="00851495" w:rsidP="008456FA">
      <w:pPr>
        <w:pStyle w:val="NoSpacing"/>
        <w:rPr>
          <w:rFonts w:asciiTheme="minorHAnsi" w:hAnsiTheme="minorHAnsi" w:cstheme="minorHAnsi"/>
        </w:rPr>
      </w:pPr>
    </w:p>
    <w:p w14:paraId="23F3770A" w14:textId="3B8A96FE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Fisker Inc. 1888 Rosecrans Ave. Manhatten Beach CA.</w:t>
      </w:r>
      <w:r>
        <w:rPr>
          <w:rFonts w:ascii="Calibri" w:hAnsi="Calibri" w:cs="Calibri"/>
        </w:rPr>
        <w:t xml:space="preserve">                                                       </w:t>
      </w:r>
      <w:r w:rsidRPr="00851495">
        <w:rPr>
          <w:rFonts w:ascii="Calibri" w:hAnsi="Calibri" w:cs="Calibri"/>
        </w:rPr>
        <w:t>01/2021 – Dec 2021</w:t>
      </w:r>
    </w:p>
    <w:p w14:paraId="4E2A88EF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Block Zone Leader / Studio Engineer</w:t>
      </w:r>
    </w:p>
    <w:p w14:paraId="50D40B8B" w14:textId="7FF645A7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 and engineer interior and exterior feasibility.</w:t>
      </w:r>
    </w:p>
    <w:p w14:paraId="71CBC1B7" w14:textId="6254CA91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Create master sections to accelerate the development process.</w:t>
      </w:r>
    </w:p>
    <w:p w14:paraId="30D36ABD" w14:textId="1D964988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Identify component packaging requirements across all departments.</w:t>
      </w:r>
    </w:p>
    <w:p w14:paraId="39B2A5CF" w14:textId="26AA9A78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 xml:space="preserve">Design dynamic systems, such as glass drop, closures </w:t>
      </w:r>
      <w:r w:rsidR="00562CF8" w:rsidRPr="00851495">
        <w:rPr>
          <w:rFonts w:asciiTheme="minorHAnsi" w:hAnsiTheme="minorHAnsi" w:cstheme="minorHAnsi"/>
        </w:rPr>
        <w:t>sweep</w:t>
      </w:r>
      <w:r w:rsidRPr="00851495">
        <w:rPr>
          <w:rFonts w:asciiTheme="minorHAnsi" w:hAnsiTheme="minorHAnsi" w:cstheme="minorHAnsi"/>
        </w:rPr>
        <w:t>, wheel travel, and their effect on</w:t>
      </w:r>
    </w:p>
    <w:p w14:paraId="158FC52D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associated geometry, cutlines and craftsmanship.</w:t>
      </w:r>
    </w:p>
    <w:p w14:paraId="478C140F" w14:textId="1B1A9A03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Identify manufacturing strategies that enable design vision, advise studio and engineering on</w:t>
      </w:r>
    </w:p>
    <w:p w14:paraId="63EA4C94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considerations required for common automotive manufacturing processes.</w:t>
      </w:r>
    </w:p>
    <w:p w14:paraId="2E88AE65" w14:textId="370AC2DA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Develop prototypes, bucks, and fixtures utilizing hand and rapid manufacturing methods.</w:t>
      </w:r>
    </w:p>
    <w:p w14:paraId="4C97305B" w14:textId="23F622F3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Utilize CAD (Catia V5-V6) to review, create and organize information from and for design and</w:t>
      </w:r>
    </w:p>
    <w:p w14:paraId="5F2700D4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engineering.</w:t>
      </w:r>
    </w:p>
    <w:p w14:paraId="15AD7C22" w14:textId="77777777" w:rsid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Research homologation requirements for both ECE, FMVSS and GB standards, including but not</w:t>
      </w:r>
    </w:p>
    <w:p w14:paraId="1B0E6261" w14:textId="422EBA4A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limited to lighting, vision, exterior projections, safety.</w:t>
      </w:r>
    </w:p>
    <w:p w14:paraId="5A914417" w14:textId="2D4316F8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Occupant packaging ergonomics, such as reach, comfort clearances, visual obscuration, direct</w:t>
      </w:r>
    </w:p>
    <w:p w14:paraId="11EE17E0" w14:textId="77777777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and indirect vision, ingress/egress, cargo requirements, and loading.</w:t>
      </w:r>
    </w:p>
    <w:p w14:paraId="7616A6F7" w14:textId="66EA6E42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Benchmarking activities in order to ensure targets are competitive/class-leading.</w:t>
      </w:r>
    </w:p>
    <w:p w14:paraId="5E105394" w14:textId="4AF60EB8" w:rsid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Maintained Class A surface typical sections files and updates.</w:t>
      </w:r>
    </w:p>
    <w:p w14:paraId="6FD8148F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03834DFF" w14:textId="77242EDA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Zoox Automotive 1149 Chess Ave. Foster City CA.</w:t>
      </w:r>
      <w:r>
        <w:rPr>
          <w:rFonts w:ascii="Calibri" w:hAnsi="Calibri" w:cs="Calibri"/>
        </w:rPr>
        <w:t xml:space="preserve">                                                              </w:t>
      </w:r>
      <w:r w:rsidRPr="00851495">
        <w:rPr>
          <w:rFonts w:ascii="Calibri" w:hAnsi="Calibri" w:cs="Calibri"/>
        </w:rPr>
        <w:t>11/2018 – 12/2020</w:t>
      </w:r>
    </w:p>
    <w:p w14:paraId="5F53DB9E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lastRenderedPageBreak/>
        <w:t>Senior 2D-3D Data / CAD Checker &amp;amp; BOM Engineer</w:t>
      </w:r>
    </w:p>
    <w:p w14:paraId="2F1D2E24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Geometric Integration Group</w:t>
      </w:r>
    </w:p>
    <w:p w14:paraId="0D7FEA95" w14:textId="1844CD82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PLM Approver, GD&amp;amp: T and Company Standards Author-Publisher</w:t>
      </w:r>
    </w:p>
    <w:p w14:paraId="7F56FEE3" w14:textId="0C630F87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Designed and authored the complete 2D-3D data and drawing standards for ZOOX - PLM 2D and</w:t>
      </w:r>
    </w:p>
    <w:p w14:paraId="477D4379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3D database insertion for both (post) and production release processes of (ZOOX Internal) and</w:t>
      </w:r>
    </w:p>
    <w:p w14:paraId="2B926049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(supplier external) staff and its integration and implementation from concept to final approval.</w:t>
      </w:r>
    </w:p>
    <w:p w14:paraId="29849681" w14:textId="66227E8A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Conducted training and lectured ZOOX 2D and 3D (3DX and V5) standard concepts for both</w:t>
      </w:r>
    </w:p>
    <w:p w14:paraId="5E8E9F5D" w14:textId="77777777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internal teams and suppliers, thus, providing insights as to better departmental communication</w:t>
      </w:r>
    </w:p>
    <w:p w14:paraId="20849E16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and work load execution under demanding timeline constrains.</w:t>
      </w:r>
    </w:p>
    <w:p w14:paraId="1AB169AB" w14:textId="1C1D48C4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Mentored younger engineers on (the how) automotive design processes and its most commonly</w:t>
      </w:r>
    </w:p>
    <w:p w14:paraId="232F7707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practiced ideals and (the why) it needs to be communicated in order to maintain a world standard</w:t>
      </w:r>
    </w:p>
    <w:p w14:paraId="6EF5F9F8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 dialect and content.</w:t>
      </w:r>
    </w:p>
    <w:p w14:paraId="6D83824C" w14:textId="2579C642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Designed 2D and 3D model storage structure and database requirements for ZOOX PLM and its</w:t>
      </w:r>
    </w:p>
    <w:p w14:paraId="692A8A54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integration and implementation from concept to final approval.</w:t>
      </w:r>
    </w:p>
    <w:p w14:paraId="2009A7F0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1681C5D6" w14:textId="1837D8D4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Qoros Automotive Shanghai China</w:t>
      </w:r>
      <w:r>
        <w:rPr>
          <w:rFonts w:ascii="Calibri" w:hAnsi="Calibri" w:cs="Calibri"/>
        </w:rPr>
        <w:t xml:space="preserve">                                                                                   </w:t>
      </w:r>
      <w:r w:rsidRPr="00851495">
        <w:rPr>
          <w:rFonts w:ascii="Calibri" w:hAnsi="Calibri" w:cs="Calibri"/>
        </w:rPr>
        <w:t>11/2013 – 03/2018</w:t>
      </w:r>
    </w:p>
    <w:p w14:paraId="0B8F69C7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Senior 2D-3D Engineer</w:t>
      </w:r>
    </w:p>
    <w:p w14:paraId="17D9B244" w14:textId="3A097BE2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Designed and authored the complete 2D-3D data and drawing standards for QOROS - QPLM</w:t>
      </w:r>
    </w:p>
    <w:p w14:paraId="15988C4F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database insertion for both (post) and production release processes of (QOROS Internal) and</w:t>
      </w:r>
    </w:p>
    <w:p w14:paraId="184B6F9E" w14:textId="18E2643F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Supplier External) staff and its integration and implementation from concept to PPAP final</w:t>
      </w:r>
    </w:p>
    <w:p w14:paraId="2105CDBA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approval. CF11/CF16 programs.</w:t>
      </w:r>
    </w:p>
    <w:p w14:paraId="76B21D6D" w14:textId="067F6909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Conducted training and lectured QOROS concepts for both internal teams and suppliers, thus</w:t>
      </w:r>
    </w:p>
    <w:p w14:paraId="2A1FDC07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providing insights as too better departmental communication and work load execution under</w:t>
      </w:r>
    </w:p>
    <w:p w14:paraId="2348D515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demanding timeline constrains.</w:t>
      </w:r>
    </w:p>
    <w:p w14:paraId="3C23469E" w14:textId="0897072C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Mentored younger engineers of (the how) of automotive design process’s and its most commonly</w:t>
      </w:r>
    </w:p>
    <w:p w14:paraId="3058F9E2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practiced ideals and (the why) it needs to be communicated in order to maintain a world standard</w:t>
      </w:r>
    </w:p>
    <w:p w14:paraId="60772ED0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 dialect and content.</w:t>
      </w:r>
    </w:p>
    <w:p w14:paraId="574BC7FD" w14:textId="45DCE038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Designed 3D model storage structure and database requirements for QPLM and its integration</w:t>
      </w:r>
    </w:p>
    <w:p w14:paraId="11441A5E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and implementation from concept to PPAP final approval.</w:t>
      </w:r>
    </w:p>
    <w:p w14:paraId="7CB4395F" w14:textId="27018945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Maintained Class A surface typical sections files and updates.</w:t>
      </w:r>
    </w:p>
    <w:p w14:paraId="2909FEAE" w14:textId="5C15C276" w:rsidR="00851495" w:rsidRPr="00851495" w:rsidRDefault="00851495" w:rsidP="0085149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Automotive Occupant safety components Packaging [Airbag, Steering Wheel and Seat belt]</w:t>
      </w:r>
    </w:p>
    <w:p w14:paraId="7F7C14C6" w14:textId="3266FF4E" w:rsid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  <w:r w:rsidRPr="00851495">
        <w:rPr>
          <w:rFonts w:asciiTheme="minorHAnsi" w:hAnsiTheme="minorHAnsi" w:cstheme="minorHAnsi"/>
        </w:rPr>
        <w:t>Injection molding, Part Parting Lines and Tooling Angel Definition</w:t>
      </w:r>
    </w:p>
    <w:p w14:paraId="132928A0" w14:textId="77777777" w:rsidR="00851495" w:rsidRPr="00851495" w:rsidRDefault="00851495" w:rsidP="00851495">
      <w:pPr>
        <w:pStyle w:val="NoSpacing"/>
        <w:ind w:left="720"/>
        <w:rPr>
          <w:rFonts w:asciiTheme="minorHAnsi" w:hAnsiTheme="minorHAnsi" w:cstheme="minorHAnsi"/>
        </w:rPr>
      </w:pPr>
    </w:p>
    <w:p w14:paraId="709D1F66" w14:textId="1B54EF91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Faurecia Shanghai China</w:t>
      </w:r>
      <w:r>
        <w:rPr>
          <w:rFonts w:ascii="Calibri" w:hAnsi="Calibri" w:cs="Calibri"/>
        </w:rPr>
        <w:t xml:space="preserve">                                                                                                        </w:t>
      </w:r>
      <w:r w:rsidRPr="00851495">
        <w:rPr>
          <w:rFonts w:ascii="Calibri" w:hAnsi="Calibri" w:cs="Calibri"/>
        </w:rPr>
        <w:t>01/2012 – 11/2013</w:t>
      </w:r>
    </w:p>
    <w:p w14:paraId="56CA90AD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Program Development Lead</w:t>
      </w:r>
    </w:p>
    <w:p w14:paraId="341D2A2B" w14:textId="7A8BDE5D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Faurecia Automotive Exterior Team in support of MB build to print Exterior Design</w:t>
      </w:r>
    </w:p>
    <w:p w14:paraId="5DE78DFC" w14:textId="77777777" w:rsidR="00851495" w:rsidRPr="00851495" w:rsidRDefault="00851495" w:rsidP="00851495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project. Product build and design consultant for front and rear bumpers, rocker panel moldings,</w:t>
      </w:r>
    </w:p>
    <w:p w14:paraId="173ED8A3" w14:textId="77777777" w:rsidR="00851495" w:rsidRPr="00851495" w:rsidRDefault="00851495" w:rsidP="00851495">
      <w:pPr>
        <w:pStyle w:val="Heading1"/>
        <w:numPr>
          <w:ilvl w:val="0"/>
          <w:numId w:val="8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wheel arch moldings and rear deck lid spoiler.</w:t>
      </w:r>
    </w:p>
    <w:p w14:paraId="6109A1C1" w14:textId="62DE953D" w:rsidR="00851495" w:rsidRPr="00851495" w:rsidRDefault="00851495" w:rsidP="00851495">
      <w:pPr>
        <w:pStyle w:val="Heading1"/>
        <w:numPr>
          <w:ilvl w:val="0"/>
          <w:numId w:val="8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the customer and suppliers.</w:t>
      </w:r>
    </w:p>
    <w:p w14:paraId="498F6053" w14:textId="10101DF4" w:rsidR="00851495" w:rsidRPr="00851495" w:rsidRDefault="00851495" w:rsidP="00851495">
      <w:pPr>
        <w:pStyle w:val="Heading1"/>
        <w:numPr>
          <w:ilvl w:val="0"/>
          <w:numId w:val="8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design feasibility and checking of CAD data Class A surface to ensure supplier quality</w:t>
      </w:r>
    </w:p>
    <w:p w14:paraId="71C10E9E" w14:textId="511A8D5D" w:rsidR="00851495" w:rsidRPr="00851495" w:rsidRDefault="00851495" w:rsidP="00851495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Oak tree leadership in design group aiding CAD designers for final design and data release.</w:t>
      </w:r>
    </w:p>
    <w:p w14:paraId="165AC15B" w14:textId="69317F96" w:rsidR="00851495" w:rsidRPr="00851495" w:rsidRDefault="00851495" w:rsidP="00851495">
      <w:pPr>
        <w:pStyle w:val="Heading1"/>
        <w:numPr>
          <w:ilvl w:val="0"/>
          <w:numId w:val="8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Distribution and release of data for 3D models and 2D drawings (layout and detail) using Catia V-</w:t>
      </w:r>
    </w:p>
    <w:p w14:paraId="32B88093" w14:textId="77777777" w:rsidR="00851495" w:rsidRPr="00851495" w:rsidRDefault="00851495" w:rsidP="00851495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5 (16) CAD systems. Proofing of MLP concept and design tolerance standards for production.</w:t>
      </w:r>
    </w:p>
    <w:p w14:paraId="6B2949F0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51D408A2" w14:textId="541FF3C1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SVW / TPV Automotive Shanghai China</w:t>
      </w:r>
      <w:r>
        <w:rPr>
          <w:rFonts w:ascii="Calibri" w:hAnsi="Calibri" w:cs="Calibri"/>
        </w:rPr>
        <w:t xml:space="preserve">                                                                                </w:t>
      </w:r>
      <w:r w:rsidR="00562CF8">
        <w:rPr>
          <w:rFonts w:ascii="Calibri" w:hAnsi="Calibri" w:cs="Calibri"/>
        </w:rPr>
        <w:t xml:space="preserve">             </w:t>
      </w:r>
      <w:r w:rsidRPr="00851495">
        <w:rPr>
          <w:rFonts w:ascii="Calibri" w:hAnsi="Calibri" w:cs="Calibri"/>
        </w:rPr>
        <w:t>07/2008 – 06/2009</w:t>
      </w:r>
    </w:p>
    <w:p w14:paraId="4E5C029F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Lead Engineer</w:t>
      </w:r>
    </w:p>
    <w:p w14:paraId="3ADD6A73" w14:textId="4C7AD821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predevelopment team in support of SVW NMS LWB project.</w:t>
      </w:r>
    </w:p>
    <w:p w14:paraId="5B498BB4" w14:textId="7D1AF1E1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Design, package and development consultant for, door trim front and rear, rear seat, headrest</w:t>
      </w:r>
    </w:p>
    <w:p w14:paraId="2F814EA2" w14:textId="77777777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LCD packaging, console rear and trunk trim.</w:t>
      </w:r>
    </w:p>
    <w:p w14:paraId="0EB27951" w14:textId="56C98A56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the customer and suppliers.</w:t>
      </w:r>
    </w:p>
    <w:p w14:paraId="6FE4D172" w14:textId="29FEA128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lastRenderedPageBreak/>
        <w:t>Proofing design concept and feasibility.</w:t>
      </w:r>
    </w:p>
    <w:p w14:paraId="305F1D29" w14:textId="77777777" w:rsid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distribution and release of data for 3D models and 2D drawings (layout and detail) using</w:t>
      </w:r>
    </w:p>
    <w:p w14:paraId="1FB5CC28" w14:textId="465119FF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Catia V-4 and V-5 (16) CAD systems.</w:t>
      </w:r>
    </w:p>
    <w:p w14:paraId="1C65DE1E" w14:textId="108FAB9C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of MLP concept and design tolerance standards for production.</w:t>
      </w:r>
    </w:p>
    <w:p w14:paraId="0B06F899" w14:textId="4AC7807A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Personally, creating or changing CAD data.</w:t>
      </w:r>
    </w:p>
    <w:p w14:paraId="257BB4F0" w14:textId="138C3C57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parts into databank (Teamcenter).</w:t>
      </w:r>
    </w:p>
    <w:p w14:paraId="15D92D3D" w14:textId="6982EBF2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Creating and maintaining corporate design standards and documentation, parts lists, and</w:t>
      </w:r>
    </w:p>
    <w:p w14:paraId="47A92CAA" w14:textId="77777777" w:rsid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presentations using PowerPoint and Excel.</w:t>
      </w:r>
    </w:p>
    <w:p w14:paraId="2044687A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225805BF" w14:textId="029A1712" w:rsid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FAW / Volkswagen Shanghai China</w:t>
      </w:r>
      <w:r>
        <w:rPr>
          <w:rFonts w:ascii="Calibri" w:hAnsi="Calibri" w:cs="Calibri"/>
        </w:rPr>
        <w:t xml:space="preserve">                                                                                           </w:t>
      </w:r>
      <w:r w:rsidR="00562CF8">
        <w:rPr>
          <w:rFonts w:ascii="Calibri" w:hAnsi="Calibri" w:cs="Calibri"/>
        </w:rPr>
        <w:t xml:space="preserve">          </w:t>
      </w:r>
      <w:r>
        <w:rPr>
          <w:rFonts w:ascii="Calibri" w:hAnsi="Calibri" w:cs="Calibri"/>
        </w:rPr>
        <w:t xml:space="preserve">  </w:t>
      </w:r>
      <w:r w:rsidRPr="00851495">
        <w:rPr>
          <w:rFonts w:ascii="Calibri" w:hAnsi="Calibri" w:cs="Calibri"/>
        </w:rPr>
        <w:t>03/2008 – 07/2008</w:t>
      </w:r>
    </w:p>
    <w:p w14:paraId="7606EC09" w14:textId="27B33DD6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Lead Engineer</w:t>
      </w:r>
    </w:p>
    <w:p w14:paraId="029A0238" w14:textId="6458ED67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support end of project deadline for interior trim group.</w:t>
      </w:r>
    </w:p>
    <w:p w14:paraId="6953D603" w14:textId="42988699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IP, front and rear door trim surround, console front, console rear and trunk trim.</w:t>
      </w:r>
    </w:p>
    <w:p w14:paraId="50462FB8" w14:textId="707070EC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Design and development consultant for the (HQ) high end luxury vehicle.</w:t>
      </w:r>
    </w:p>
    <w:p w14:paraId="2FA195A3" w14:textId="24A909AB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the customer and suppliers.</w:t>
      </w:r>
    </w:p>
    <w:p w14:paraId="64F6685A" w14:textId="03E4A962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design feasibility and checking of CAD data to ensure supplier quality control.</w:t>
      </w:r>
    </w:p>
    <w:p w14:paraId="5C0E323D" w14:textId="7642DA48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Oak tree leadership in design group aiding CAD designers for final design and data release.</w:t>
      </w:r>
    </w:p>
    <w:p w14:paraId="6558293C" w14:textId="77777777" w:rsid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distribution and release of data for 3D models and 2D drawings (layout and detail) using</w:t>
      </w:r>
    </w:p>
    <w:p w14:paraId="490374AF" w14:textId="14A6FD82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Catia V-5 (16) CAD systems.</w:t>
      </w:r>
    </w:p>
    <w:p w14:paraId="24A0419B" w14:textId="55BCEC15" w:rsid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of MLP concept and design tolerance standards for production.</w:t>
      </w:r>
    </w:p>
    <w:p w14:paraId="7BB76F0C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6007923B" w14:textId="03AB68D3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PATAC (Pan Asian Technical Automotive Center) /SGM (Shanghai General Motors)</w:t>
      </w:r>
      <w:r>
        <w:rPr>
          <w:rFonts w:ascii="Calibri" w:hAnsi="Calibri" w:cs="Calibri"/>
        </w:rPr>
        <w:t xml:space="preserve">  </w:t>
      </w:r>
      <w:r w:rsidRPr="00851495">
        <w:rPr>
          <w:rFonts w:ascii="Calibri" w:hAnsi="Calibri" w:cs="Calibri"/>
        </w:rPr>
        <w:t>06/2006 – 03/2008</w:t>
      </w:r>
    </w:p>
    <w:p w14:paraId="1D81BC40" w14:textId="77777777" w:rsidR="00851495" w:rsidRPr="00851495" w:rsidRDefault="00851495" w:rsidP="00851495">
      <w:pPr>
        <w:pStyle w:val="Heading2"/>
        <w:rPr>
          <w:rFonts w:ascii="Calibri" w:hAnsi="Calibri" w:cs="Calibri"/>
        </w:rPr>
      </w:pPr>
      <w:r w:rsidRPr="00851495">
        <w:rPr>
          <w:rFonts w:ascii="Calibri" w:hAnsi="Calibri" w:cs="Calibri"/>
        </w:rPr>
        <w:t>Design Engineer</w:t>
      </w:r>
    </w:p>
    <w:p w14:paraId="151F9C6C" w14:textId="5DA70C9A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Grammer AG to support SGM console design and front door trim development for</w:t>
      </w:r>
    </w:p>
    <w:p w14:paraId="78C0A569" w14:textId="3CA8351C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SWB and LWB global </w:t>
      </w:r>
      <w:r w:rsidR="00562CF8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platform</w:t>
      </w: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.</w:t>
      </w:r>
    </w:p>
    <w:p w14:paraId="1196A69B" w14:textId="6C9B56D2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Key member of the Grammer Tier 1 supplier office start-up Shanghai.</w:t>
      </w:r>
    </w:p>
    <w:p w14:paraId="5B824CB7" w14:textId="1E5E9F31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Follow thru of complete project duration / concept to SOP.</w:t>
      </w:r>
    </w:p>
    <w:p w14:paraId="30C60277" w14:textId="2F0DD9AB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Oak tree leadership in design group aiding CAD designers for design concept and execution.</w:t>
      </w:r>
    </w:p>
    <w:p w14:paraId="37595DFB" w14:textId="416437CF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Interviewed, accessed and coordinated the CAD team for Grammer.</w:t>
      </w:r>
    </w:p>
    <w:p w14:paraId="7A773C59" w14:textId="3CBDCD00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On site design and development in SGM with customer and 3rd tier suppliers.</w:t>
      </w:r>
    </w:p>
    <w:p w14:paraId="4B531E30" w14:textId="586E59CE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Integration with other SGM interior groups (styling and assembly) for complete design</w:t>
      </w:r>
    </w:p>
    <w:p w14:paraId="4EB9FB04" w14:textId="77777777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coordination.</w:t>
      </w:r>
    </w:p>
    <w:p w14:paraId="4FDFB1A7" w14:textId="1C7827C1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global video conferencing (WEBEX) with the customer</w:t>
      </w:r>
    </w:p>
    <w:p w14:paraId="53AF2E68" w14:textId="77777777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and suppliers from Germany, Sweden, England, America and Mexico.</w:t>
      </w:r>
    </w:p>
    <w:p w14:paraId="0294245A" w14:textId="4899CA84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All aspects of design, including styling, tooling, insert injection molding or product quality</w:t>
      </w:r>
    </w:p>
    <w:p w14:paraId="084338A3" w14:textId="77777777" w:rsidR="00851495" w:rsidRPr="00851495" w:rsidRDefault="00851495" w:rsidP="00851495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requirements.</w:t>
      </w:r>
    </w:p>
    <w:p w14:paraId="250B59BA" w14:textId="77777777" w:rsid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Distribution and checking of work for 3D models and 2D drawings in Unigraphics NX-3 systems.</w:t>
      </w:r>
    </w:p>
    <w:p w14:paraId="0CD3B998" w14:textId="6AA05C8C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parts into databank (Teamcenter).</w:t>
      </w:r>
    </w:p>
    <w:p w14:paraId="3183BB4F" w14:textId="729CD858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Overseeing prototype parts and assemblies for endurance and or trial testing.</w:t>
      </w:r>
    </w:p>
    <w:p w14:paraId="25B59D4B" w14:textId="06249D9C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product development.</w:t>
      </w:r>
    </w:p>
    <w:p w14:paraId="436006AF" w14:textId="45BF240A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Assessing supplier concepts and materials for customer quality standards.</w:t>
      </w:r>
    </w:p>
    <w:p w14:paraId="55ED4981" w14:textId="50D68094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Definition of ECU and SAE design standards and implementation.</w:t>
      </w:r>
    </w:p>
    <w:p w14:paraId="0B29C337" w14:textId="1BD3ECEE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Extensive plastic tool design input for </w:t>
      </w:r>
      <w:r w:rsidR="00562CF8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high-quality, high-volume</w:t>
      </w: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parts.</w:t>
      </w:r>
    </w:p>
    <w:p w14:paraId="5C32D74A" w14:textId="7F6D4FFE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of MLP concept and design tolerance standards for mass global production.</w:t>
      </w:r>
    </w:p>
    <w:p w14:paraId="257A2892" w14:textId="1FA2CAAC" w:rsidR="00851495" w:rsidRPr="00851495" w:rsidRDefault="00851495" w:rsidP="00851495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Creating Class A surface CAD data using Unigraphics NX-3 / Catia V-4 CAD Systems.</w:t>
      </w:r>
    </w:p>
    <w:p w14:paraId="5A733816" w14:textId="708EA655" w:rsidR="00851495" w:rsidRPr="00851495" w:rsidRDefault="00851495" w:rsidP="00562CF8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data into databank.</w:t>
      </w:r>
    </w:p>
    <w:p w14:paraId="113B9609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773334CB" w14:textId="0CEBB575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 xml:space="preserve">Fiat – MAGNA </w:t>
      </w:r>
      <w:r w:rsidR="00562CF8" w:rsidRPr="00562CF8">
        <w:rPr>
          <w:rFonts w:ascii="Calibri" w:hAnsi="Calibri" w:cs="Calibri"/>
        </w:rPr>
        <w:t>International</w:t>
      </w:r>
      <w:r w:rsidRPr="00562CF8">
        <w:rPr>
          <w:rFonts w:ascii="Calibri" w:hAnsi="Calibri" w:cs="Calibri"/>
        </w:rPr>
        <w:t>- Graz Austria</w:t>
      </w:r>
      <w:r w:rsidR="00562CF8">
        <w:rPr>
          <w:rFonts w:ascii="Calibri" w:hAnsi="Calibri" w:cs="Calibri"/>
        </w:rPr>
        <w:t xml:space="preserve">                                                                                          </w:t>
      </w:r>
      <w:r w:rsidRPr="00562CF8">
        <w:rPr>
          <w:rFonts w:ascii="Calibri" w:hAnsi="Calibri" w:cs="Calibri"/>
        </w:rPr>
        <w:t>03/2005 – 06/2006</w:t>
      </w:r>
    </w:p>
    <w:p w14:paraId="027D4A42" w14:textId="77777777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Lead Package Engineer</w:t>
      </w:r>
    </w:p>
    <w:p w14:paraId="1B9678DB" w14:textId="44E6BC6D" w:rsidR="00851495" w:rsidRPr="00851495" w:rsidRDefault="00851495" w:rsidP="00562CF8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Magna Steyer 198 Stilo Program Packaging (complete car coordination).</w:t>
      </w:r>
    </w:p>
    <w:p w14:paraId="76A729D9" w14:textId="62D76BC6" w:rsidR="00851495" w:rsidRPr="00851495" w:rsidRDefault="00851495" w:rsidP="00562CF8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lastRenderedPageBreak/>
        <w:t>Participation in technical meetings with the customer and suppliers.</w:t>
      </w:r>
    </w:p>
    <w:p w14:paraId="05FD54D5" w14:textId="7D4E8463" w:rsidR="00851495" w:rsidRPr="00851495" w:rsidRDefault="00851495" w:rsidP="00562CF8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concept development.</w:t>
      </w:r>
    </w:p>
    <w:p w14:paraId="11A37678" w14:textId="24E2F9D5" w:rsidR="00562CF8" w:rsidRDefault="00562CF8" w:rsidP="00562CF8">
      <w:pPr>
        <w:pStyle w:val="Heading1"/>
        <w:numPr>
          <w:ilvl w:val="0"/>
          <w:numId w:val="4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Personally,</w:t>
      </w:r>
      <w:r w:rsidR="00851495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generating or revising A surface and CAD data for (Console,IP, Door Trim,</w:t>
      </w:r>
      <w:r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</w:t>
      </w:r>
      <w:r w:rsidR="00851495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Seats,</w:t>
      </w:r>
    </w:p>
    <w:p w14:paraId="26465C9B" w14:textId="1700B81A" w:rsidR="00562CF8" w:rsidRPr="00562CF8" w:rsidRDefault="00851495" w:rsidP="00562CF8">
      <w:pPr>
        <w:pStyle w:val="Heading1"/>
        <w:spacing w:before="1"/>
        <w:ind w:left="72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562CF8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Rocker, A - piller, B - piller trim, rear reat flat fold down, carpet, manikin positioning, sight lines</w:t>
      </w:r>
    </w:p>
    <w:p w14:paraId="1B05AC65" w14:textId="197E887A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and hatch trim ) using UG NX2.</w:t>
      </w:r>
    </w:p>
    <w:p w14:paraId="43B3699F" w14:textId="68D4AA68" w:rsidR="00851495" w:rsidRP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Coordinating file structures in I-Man and QQ of CAD parts within the package group.</w:t>
      </w:r>
    </w:p>
    <w:p w14:paraId="54E7DBD1" w14:textId="419A5104" w:rsid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data into databank. (Teamcenter)</w:t>
      </w:r>
    </w:p>
    <w:p w14:paraId="69B48CCD" w14:textId="77777777" w:rsidR="00A016CD" w:rsidRPr="00851495" w:rsidRDefault="00A016CD" w:rsidP="00A016CD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586878FA" w14:textId="77777777" w:rsidR="00562CF8" w:rsidRDefault="00562CF8" w:rsidP="00562CF8">
      <w:pPr>
        <w:pStyle w:val="Heading2"/>
        <w:rPr>
          <w:rFonts w:ascii="Calibri" w:hAnsi="Calibri" w:cs="Calibri"/>
        </w:rPr>
      </w:pPr>
    </w:p>
    <w:p w14:paraId="450F7A57" w14:textId="5AAD2172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Chery Automobile Company WuHu China</w:t>
      </w:r>
      <w:r w:rsidR="00562CF8">
        <w:rPr>
          <w:rFonts w:ascii="Calibri" w:hAnsi="Calibri" w:cs="Calibri"/>
        </w:rPr>
        <w:t xml:space="preserve">                                                                                           </w:t>
      </w:r>
      <w:r w:rsidRPr="00562CF8">
        <w:rPr>
          <w:rFonts w:ascii="Calibri" w:hAnsi="Calibri" w:cs="Calibri"/>
        </w:rPr>
        <w:t>02/2004 – 03/2005</w:t>
      </w:r>
    </w:p>
    <w:p w14:paraId="7DD5318B" w14:textId="77777777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Executive Design Leader</w:t>
      </w:r>
    </w:p>
    <w:p w14:paraId="76DAAECF" w14:textId="676129CD" w:rsidR="00851495" w:rsidRP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by Lotus Engineering and Automotive Lighting Malaysia to Chery B-12 Project.</w:t>
      </w:r>
    </w:p>
    <w:p w14:paraId="3E712B38" w14:textId="158D8972" w:rsidR="00851495" w:rsidRP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Complete exterior lighting system design headlamps/ foglamps/ rear lamps/ side marker lamps.</w:t>
      </w:r>
    </w:p>
    <w:p w14:paraId="1693CC1A" w14:textId="71DEAA6F" w:rsidR="00851495" w:rsidRP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Follow thru of complete project duration / concept to SOP.</w:t>
      </w:r>
    </w:p>
    <w:p w14:paraId="3F09C33C" w14:textId="063D643B" w:rsidR="00851495" w:rsidRPr="00851495" w:rsidRDefault="00851495" w:rsidP="00562CF8">
      <w:pPr>
        <w:pStyle w:val="Heading1"/>
        <w:numPr>
          <w:ilvl w:val="0"/>
          <w:numId w:val="10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On site design and development in Wuhu with customer and suppliers control of all design, due to</w:t>
      </w:r>
    </w:p>
    <w:p w14:paraId="74939AB4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styling, supplier, or product quality requirements.</w:t>
      </w:r>
    </w:p>
    <w:p w14:paraId="5DA2D749" w14:textId="7C3AE14E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distribution and checking of 3D model, 2D layouts and detail drawings in Catia V5, and</w:t>
      </w:r>
    </w:p>
    <w:p w14:paraId="4B29FAF0" w14:textId="05DC85FD" w:rsidR="00851495" w:rsidRPr="00851495" w:rsidRDefault="00562CF8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Unigraphics’s</w:t>
      </w:r>
      <w:r w:rsidR="00851495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NX-3 systems.</w:t>
      </w:r>
    </w:p>
    <w:p w14:paraId="248CA6DA" w14:textId="79E25E2D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Overseeing prototype parts and assemblies for endurance and or trial testing.</w:t>
      </w:r>
    </w:p>
    <w:p w14:paraId="42E9AE9F" w14:textId="7C43D377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development of all the external lamps.</w:t>
      </w:r>
    </w:p>
    <w:p w14:paraId="19DCD0CC" w14:textId="244A3051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Leading and coordinating a </w:t>
      </w:r>
      <w:r w:rsidR="00562CF8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5-man</w:t>
      </w: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CAD team.</w:t>
      </w:r>
    </w:p>
    <w:p w14:paraId="4742DD14" w14:textId="165EA975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Definition of ECU and SAE design standards and implementation.</w:t>
      </w:r>
    </w:p>
    <w:p w14:paraId="6B28203B" w14:textId="4897B5E2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Coordination distribution and generation of all A surface and 2D - 3D CAD data.</w:t>
      </w:r>
    </w:p>
    <w:p w14:paraId="7D695AB6" w14:textId="35A9D36C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Utilizing </w:t>
      </w:r>
      <w:r w:rsidR="00562CF8"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Unigraphics’s</w:t>
      </w: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 xml:space="preserve"> 18 – NX2 Catia V4 and V5 systems on mobile laptop workstations.</w:t>
      </w:r>
    </w:p>
    <w:p w14:paraId="4DC9EBE2" w14:textId="77BDA871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data into databank.</w:t>
      </w:r>
    </w:p>
    <w:p w14:paraId="566B0901" w14:textId="41F3E113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Creating and maintaining documentation, parts lists, and presentations using PowerPoint and</w:t>
      </w:r>
    </w:p>
    <w:p w14:paraId="63454547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Excel.</w:t>
      </w:r>
    </w:p>
    <w:p w14:paraId="6ACFE710" w14:textId="77777777" w:rsidR="00562CF8" w:rsidRDefault="00562CF8" w:rsidP="00562CF8">
      <w:pPr>
        <w:pStyle w:val="Heading2"/>
        <w:rPr>
          <w:rFonts w:ascii="Calibri" w:hAnsi="Calibri" w:cs="Calibri"/>
        </w:rPr>
      </w:pPr>
    </w:p>
    <w:p w14:paraId="31E05156" w14:textId="27B1CB45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Volkswagen (Johnson Controls Inc.) Mannheim Germany</w:t>
      </w:r>
      <w:r w:rsidR="00562CF8">
        <w:rPr>
          <w:rFonts w:ascii="Calibri" w:hAnsi="Calibri" w:cs="Calibri"/>
        </w:rPr>
        <w:t xml:space="preserve">                                                             </w:t>
      </w:r>
      <w:r w:rsidRPr="00562CF8">
        <w:rPr>
          <w:rFonts w:ascii="Calibri" w:hAnsi="Calibri" w:cs="Calibri"/>
        </w:rPr>
        <w:t>08/2002 – 01/2004</w:t>
      </w:r>
    </w:p>
    <w:p w14:paraId="1D7B8BE0" w14:textId="44E03837" w:rsidR="00562CF8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Lead Engineer</w:t>
      </w:r>
    </w:p>
    <w:p w14:paraId="79C8D4C5" w14:textId="08EAD406" w:rsidR="00851495" w:rsidRPr="00851495" w:rsidRDefault="00851495" w:rsidP="00562CF8">
      <w:pPr>
        <w:pStyle w:val="Heading1"/>
        <w:numPr>
          <w:ilvl w:val="0"/>
          <w:numId w:val="11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JCI Design Center / Konstruktion / Entwicklung for VW T5 multi van seat adjuster</w:t>
      </w:r>
    </w:p>
    <w:p w14:paraId="28979289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design and development testing.</w:t>
      </w:r>
    </w:p>
    <w:p w14:paraId="59DD6D1B" w14:textId="33D4AD8B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Follow thru of complete project duration / concept to SOP.</w:t>
      </w:r>
    </w:p>
    <w:p w14:paraId="1EAF8EC2" w14:textId="01126C4A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Coordination of T5 seat adjuster packaging / design and development.</w:t>
      </w:r>
    </w:p>
    <w:p w14:paraId="50047C2C" w14:textId="3AD10E9A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the customer and suppliers.</w:t>
      </w:r>
    </w:p>
    <w:p w14:paraId="5621D945" w14:textId="0129FAE0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Proofing design feasibility and checking CAD data to insure supplier quality control.</w:t>
      </w:r>
    </w:p>
    <w:p w14:paraId="6B9919C2" w14:textId="428A028C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Definition of materials with suppliers for cycle testing analyses and prototype crash testing.</w:t>
      </w:r>
    </w:p>
    <w:p w14:paraId="6B7E24AE" w14:textId="43907DEA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development of the seat lift mechanism.</w:t>
      </w:r>
    </w:p>
    <w:p w14:paraId="61521521" w14:textId="193B6323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Electric and manual designs.</w:t>
      </w:r>
    </w:p>
    <w:p w14:paraId="25017ED0" w14:textId="1656E320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Utilizing 3D CATIA v4 A surfacing and solid modeling.</w:t>
      </w:r>
    </w:p>
    <w:p w14:paraId="456AB3A6" w14:textId="1E53F8F3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2D detail and layout drawings.</w:t>
      </w:r>
    </w:p>
    <w:p w14:paraId="297AC916" w14:textId="16825035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official release of data into databank.</w:t>
      </w:r>
    </w:p>
    <w:p w14:paraId="66812C67" w14:textId="204BB123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Creating and maintaining documentation, parts lists, and presentations using PowerPoint and</w:t>
      </w:r>
    </w:p>
    <w:p w14:paraId="04915C57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Excel.</w:t>
      </w:r>
    </w:p>
    <w:p w14:paraId="57901ED1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1055A458" w14:textId="21E47D7E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Saab Trollhatten Sweden</w:t>
      </w:r>
      <w:r w:rsidR="00562CF8">
        <w:rPr>
          <w:rFonts w:ascii="Calibri" w:hAnsi="Calibri" w:cs="Calibri"/>
        </w:rPr>
        <w:t xml:space="preserve">                                                                                                                    </w:t>
      </w:r>
      <w:r w:rsidRPr="00562CF8">
        <w:rPr>
          <w:rFonts w:ascii="Calibri" w:hAnsi="Calibri" w:cs="Calibri"/>
        </w:rPr>
        <w:t>01/2002 – 05/2002</w:t>
      </w:r>
    </w:p>
    <w:p w14:paraId="408E853B" w14:textId="77777777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Design Leader</w:t>
      </w:r>
    </w:p>
    <w:p w14:paraId="369A0A4A" w14:textId="59E9DEB4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to SAAB Technical Center, Premium Platform Pedestrian Protection (4P) Integration.</w:t>
      </w:r>
    </w:p>
    <w:p w14:paraId="4E899B43" w14:textId="472DA98B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Follow thru of complete concept project /coordination of 660 front end packaging group into 4P</w:t>
      </w:r>
    </w:p>
    <w:p w14:paraId="10164624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design structure (analyzation of complete front end design structure).</w:t>
      </w:r>
    </w:p>
    <w:p w14:paraId="418D7CAA" w14:textId="254461DD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lastRenderedPageBreak/>
        <w:t>Definition of impact zones and EEVC/CEVE test procedures passive and active hood concepts</w:t>
      </w:r>
    </w:p>
    <w:p w14:paraId="6BF45854" w14:textId="77777777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with participation in technical meetings with the customer and suppliers.</w:t>
      </w:r>
    </w:p>
    <w:p w14:paraId="17ED6ECD" w14:textId="6A7A62F3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development of the hood lift mechanism</w:t>
      </w:r>
    </w:p>
    <w:p w14:paraId="0AC071B0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and Exterior A surface styling surface concepts for optimal 4P performance. Utilizing CATIA V4</w:t>
      </w:r>
    </w:p>
    <w:p w14:paraId="13D61DCB" w14:textId="77777777" w:rsidR="00851495" w:rsidRPr="00851495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and UG version 18 solid modeling.</w:t>
      </w:r>
    </w:p>
    <w:p w14:paraId="1841B8B5" w14:textId="77777777" w:rsidR="00851495" w:rsidRPr="00851495" w:rsidRDefault="00851495" w:rsidP="00851495">
      <w:pPr>
        <w:pStyle w:val="Heading1"/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</w:p>
    <w:p w14:paraId="3E9DB693" w14:textId="390E6460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General Motors / Opel Russelsheim Germay</w:t>
      </w:r>
      <w:r w:rsidR="00562CF8">
        <w:rPr>
          <w:rFonts w:ascii="Calibri" w:hAnsi="Calibri" w:cs="Calibri"/>
        </w:rPr>
        <w:t xml:space="preserve">                                                                                   </w:t>
      </w:r>
      <w:r w:rsidRPr="00562CF8">
        <w:rPr>
          <w:rFonts w:ascii="Calibri" w:hAnsi="Calibri" w:cs="Calibri"/>
        </w:rPr>
        <w:t>01/1999 – 12/2001</w:t>
      </w:r>
    </w:p>
    <w:p w14:paraId="4371F952" w14:textId="77777777" w:rsidR="00851495" w:rsidRPr="00562CF8" w:rsidRDefault="00851495" w:rsidP="00562CF8">
      <w:pPr>
        <w:pStyle w:val="Heading2"/>
        <w:rPr>
          <w:rFonts w:ascii="Calibri" w:hAnsi="Calibri" w:cs="Calibri"/>
        </w:rPr>
      </w:pPr>
      <w:r w:rsidRPr="00562CF8">
        <w:rPr>
          <w:rFonts w:ascii="Calibri" w:hAnsi="Calibri" w:cs="Calibri"/>
        </w:rPr>
        <w:t>Group Manager</w:t>
      </w:r>
    </w:p>
    <w:p w14:paraId="0676A96A" w14:textId="4AF6C449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Assigned by MSX International to Webasto (sun roofs) for Opel.</w:t>
      </w:r>
    </w:p>
    <w:p w14:paraId="114E0D32" w14:textId="4134A0D6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Follow thru of complete project duration / concept to SOP.</w:t>
      </w:r>
    </w:p>
    <w:p w14:paraId="7A5CE7CA" w14:textId="107AB3CE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Participation in technical meetings with the customer and suppliers.</w:t>
      </w:r>
    </w:p>
    <w:p w14:paraId="59352C2A" w14:textId="07AB85FE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participation in technical meetings with the customer and suppliers.</w:t>
      </w:r>
    </w:p>
    <w:p w14:paraId="67EC23CB" w14:textId="6906C8CC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Providing studies and solutions for arising problems in development of the sunroof.</w:t>
      </w:r>
    </w:p>
    <w:p w14:paraId="69260919" w14:textId="2B9D7AE3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Interviewed, accessed and coordinated the CAD team for MSX.</w:t>
      </w:r>
    </w:p>
    <w:p w14:paraId="7337E290" w14:textId="75239087" w:rsidR="00851495" w:rsidRPr="00851495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Oak tree leadership in design group aiding CAD designers for final design and data release.</w:t>
      </w:r>
    </w:p>
    <w:p w14:paraId="729E2174" w14:textId="77777777" w:rsidR="00562CF8" w:rsidRDefault="00851495" w:rsidP="00562CF8">
      <w:pPr>
        <w:pStyle w:val="Heading1"/>
        <w:numPr>
          <w:ilvl w:val="0"/>
          <w:numId w:val="12"/>
        </w:numPr>
        <w:spacing w:before="1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851495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The distribution and release of data for 3D models and 2D drawings (layout and detail ) CATIA v4</w:t>
      </w:r>
    </w:p>
    <w:p w14:paraId="5CD34B72" w14:textId="36443B27" w:rsidR="00BC4035" w:rsidRPr="00562CF8" w:rsidRDefault="00851495" w:rsidP="00562CF8">
      <w:pPr>
        <w:pStyle w:val="Heading1"/>
        <w:spacing w:before="1"/>
        <w:ind w:left="760"/>
        <w:rPr>
          <w:rFonts w:asciiTheme="minorHAnsi" w:eastAsia="Arial MT" w:hAnsiTheme="minorHAnsi" w:cstheme="minorHAnsi"/>
          <w:b w:val="0"/>
          <w:bCs w:val="0"/>
          <w:sz w:val="22"/>
          <w:szCs w:val="22"/>
        </w:rPr>
      </w:pPr>
      <w:r w:rsidRPr="00562CF8">
        <w:rPr>
          <w:rFonts w:asciiTheme="minorHAnsi" w:eastAsia="Arial MT" w:hAnsiTheme="minorHAnsi" w:cstheme="minorHAnsi"/>
          <w:b w:val="0"/>
          <w:bCs w:val="0"/>
          <w:sz w:val="22"/>
          <w:szCs w:val="22"/>
        </w:rPr>
        <w:t>/ CGS and UG Version 16 solid modelling and freeform features.</w:t>
      </w:r>
    </w:p>
    <w:sectPr w:rsidR="00BC4035" w:rsidRPr="00562CF8" w:rsidSect="00851495">
      <w:headerReference w:type="default" r:id="rId13"/>
      <w:type w:val="continuous"/>
      <w:pgSz w:w="12240" w:h="15840"/>
      <w:pgMar w:top="8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E90C" w14:textId="77777777" w:rsidR="005D7890" w:rsidRDefault="005D7890" w:rsidP="007C4C6B">
      <w:r>
        <w:separator/>
      </w:r>
    </w:p>
  </w:endnote>
  <w:endnote w:type="continuationSeparator" w:id="0">
    <w:p w14:paraId="51D1DAA2" w14:textId="77777777" w:rsidR="005D7890" w:rsidRDefault="005D7890" w:rsidP="007C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4A86" w14:textId="77777777" w:rsidR="00FA743B" w:rsidRDefault="00FA74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3E96" w14:textId="77777777" w:rsidR="00FA743B" w:rsidRDefault="00FA74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FFD5" w14:textId="77777777" w:rsidR="00FA743B" w:rsidRDefault="00FA74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63E24" w14:textId="77777777" w:rsidR="005D7890" w:rsidRDefault="005D7890" w:rsidP="007C4C6B">
      <w:r>
        <w:separator/>
      </w:r>
    </w:p>
  </w:footnote>
  <w:footnote w:type="continuationSeparator" w:id="0">
    <w:p w14:paraId="16959C88" w14:textId="77777777" w:rsidR="005D7890" w:rsidRDefault="005D7890" w:rsidP="007C4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87306" w14:textId="77777777" w:rsidR="00FA743B" w:rsidRDefault="00FA74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D113" w14:textId="16CA540C" w:rsidR="005D545C" w:rsidRPr="005D545C" w:rsidRDefault="005D545C" w:rsidP="005D545C">
    <w:pPr>
      <w:pStyle w:val="Header"/>
      <w:rPr>
        <w:rFonts w:asciiTheme="minorHAnsi" w:hAnsiTheme="minorHAnsi" w:cstheme="minorHAnsi"/>
      </w:rPr>
    </w:pPr>
    <w:r w:rsidRPr="005D545C">
      <w:rPr>
        <w:rFonts w:asciiTheme="minorHAnsi" w:hAnsiTheme="minorHAnsi" w:cstheme="minorHAnsi"/>
      </w:rPr>
      <w:t>David John Simerick</w:t>
    </w:r>
  </w:p>
  <w:p w14:paraId="6DD03D27" w14:textId="77777777" w:rsidR="005D545C" w:rsidRPr="005D545C" w:rsidRDefault="005D545C" w:rsidP="005D545C">
    <w:pPr>
      <w:pStyle w:val="Header"/>
      <w:rPr>
        <w:rFonts w:asciiTheme="minorHAnsi" w:hAnsiTheme="minorHAnsi" w:cstheme="minorHAnsi"/>
      </w:rPr>
    </w:pPr>
    <w:r w:rsidRPr="005D545C">
      <w:rPr>
        <w:rFonts w:asciiTheme="minorHAnsi" w:hAnsiTheme="minorHAnsi" w:cstheme="minorHAnsi"/>
      </w:rPr>
      <w:t>650 416-9408</w:t>
    </w:r>
  </w:p>
  <w:p w14:paraId="5D9FCB6F" w14:textId="2BA5155A" w:rsidR="005D545C" w:rsidRPr="005D545C" w:rsidRDefault="005D545C" w:rsidP="005D545C">
    <w:pPr>
      <w:pStyle w:val="Header"/>
      <w:rPr>
        <w:rFonts w:asciiTheme="minorHAnsi" w:hAnsiTheme="minorHAnsi" w:cstheme="minorHAnsi"/>
      </w:rPr>
    </w:pPr>
    <w:hyperlink r:id="rId1" w:history="1">
      <w:r w:rsidRPr="005D545C">
        <w:rPr>
          <w:rStyle w:val="Hyperlink"/>
          <w:rFonts w:asciiTheme="minorHAnsi" w:hAnsiTheme="minorHAnsi" w:cstheme="minorHAnsi"/>
        </w:rPr>
        <w:t>davidjohnsimerick@gmail.com</w:t>
      </w:r>
    </w:hyperlink>
  </w:p>
  <w:p w14:paraId="04DEC54A" w14:textId="1AA2E862" w:rsidR="005D545C" w:rsidRPr="005D545C" w:rsidRDefault="005D545C" w:rsidP="005D545C">
    <w:pPr>
      <w:pStyle w:val="Header"/>
      <w:rPr>
        <w:rStyle w:val="Hyperlink"/>
        <w:rFonts w:asciiTheme="minorHAnsi" w:hAnsiTheme="minorHAnsi" w:cstheme="minorHAnsi"/>
      </w:rPr>
    </w:pPr>
    <w:r w:rsidRPr="005D545C">
      <w:rPr>
        <w:rStyle w:val="Hyperlink"/>
        <w:rFonts w:asciiTheme="minorHAnsi" w:hAnsiTheme="minorHAnsi" w:cstheme="minorHAnsi"/>
      </w:rPr>
      <w:t>https://www.linkedin.com/in/david-simerick-2b1702238/</w:t>
    </w:r>
  </w:p>
  <w:p w14:paraId="321DA609" w14:textId="77777777" w:rsidR="005D545C" w:rsidRPr="005D545C" w:rsidRDefault="005D545C" w:rsidP="005D545C">
    <w:pPr>
      <w:pStyle w:val="Header"/>
      <w:rPr>
        <w:rFonts w:asciiTheme="minorHAnsi" w:hAnsiTheme="minorHAnsi" w:cstheme="minorHAnsi"/>
      </w:rPr>
    </w:pPr>
    <w:r w:rsidRPr="005D545C">
      <w:rPr>
        <w:rFonts w:asciiTheme="minorHAnsi" w:hAnsiTheme="minorHAnsi" w:cstheme="minorHAnsi"/>
      </w:rPr>
      <w:t>Senior Interior / Exterior Automotive Design Professional</w:t>
    </w:r>
  </w:p>
  <w:p w14:paraId="65A2208E" w14:textId="494FD5CF" w:rsidR="005D545C" w:rsidRDefault="005D545C" w:rsidP="005D545C">
    <w:pPr>
      <w:pStyle w:val="Header"/>
      <w:rPr>
        <w:rFonts w:asciiTheme="minorHAnsi" w:hAnsiTheme="minorHAnsi" w:cstheme="minorHAnsi"/>
      </w:rPr>
    </w:pPr>
    <w:r w:rsidRPr="005D545C">
      <w:rPr>
        <w:rFonts w:asciiTheme="minorHAnsi" w:hAnsiTheme="minorHAnsi" w:cstheme="minorHAnsi"/>
      </w:rPr>
      <w:t>Innovative Design Ideals / Leadership &amp;amp; Management / Cross-Platform Integration</w:t>
    </w:r>
  </w:p>
  <w:p w14:paraId="5ACF2A8F" w14:textId="77777777" w:rsidR="00FA743B" w:rsidRPr="005D545C" w:rsidRDefault="00FA743B" w:rsidP="005D545C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9DBA" w14:textId="77777777" w:rsidR="001A09A3" w:rsidRPr="001A09A3" w:rsidRDefault="001A09A3" w:rsidP="008456FA">
    <w:pPr>
      <w:pStyle w:val="NoSpacing"/>
      <w:rPr>
        <w:rFonts w:asciiTheme="minorHAnsi" w:hAnsiTheme="minorHAnsi" w:cstheme="minorHAnsi"/>
      </w:rPr>
    </w:pPr>
    <w:r w:rsidRPr="001A09A3">
      <w:rPr>
        <w:rFonts w:asciiTheme="minorHAnsi" w:hAnsiTheme="minorHAnsi" w:cstheme="minorHAnsi"/>
      </w:rPr>
      <w:t>David John Simerick</w:t>
    </w:r>
  </w:p>
  <w:p w14:paraId="365774D4" w14:textId="7AB8F5D5" w:rsidR="001A09A3" w:rsidRPr="001A09A3" w:rsidRDefault="001A09A3" w:rsidP="008456FA">
    <w:pPr>
      <w:pStyle w:val="NoSpacing"/>
      <w:rPr>
        <w:rFonts w:asciiTheme="minorHAnsi" w:hAnsiTheme="minorHAnsi" w:cstheme="minorHAnsi"/>
      </w:rPr>
    </w:pPr>
    <w:hyperlink r:id="rId1" w:history="1">
      <w:r w:rsidRPr="001A09A3">
        <w:rPr>
          <w:rStyle w:val="Hyperlink"/>
          <w:rFonts w:asciiTheme="minorHAnsi" w:hAnsiTheme="minorHAnsi" w:cstheme="minorHAnsi"/>
        </w:rPr>
        <w:t>davidjohnsimerick@gmail.com</w:t>
      </w:r>
    </w:hyperlink>
  </w:p>
  <w:p w14:paraId="673C1EE9" w14:textId="77777777" w:rsidR="001A09A3" w:rsidRPr="001A09A3" w:rsidRDefault="001A09A3" w:rsidP="008456FA">
    <w:pPr>
      <w:pStyle w:val="NoSpacing"/>
      <w:rPr>
        <w:rFonts w:asciiTheme="minorHAnsi" w:hAnsiTheme="minorHAnsi" w:cstheme="minorHAnsi"/>
      </w:rPr>
    </w:pPr>
    <w:r w:rsidRPr="001A09A3">
      <w:rPr>
        <w:rFonts w:asciiTheme="minorHAnsi" w:hAnsiTheme="minorHAnsi" w:cstheme="minorHAnsi"/>
      </w:rPr>
      <w:t>650 416-9408</w:t>
    </w:r>
  </w:p>
  <w:p w14:paraId="0C34B4D4" w14:textId="77777777" w:rsidR="001A09A3" w:rsidRPr="001A09A3" w:rsidRDefault="001A09A3" w:rsidP="008456FA">
    <w:pPr>
      <w:pStyle w:val="NoSpacing"/>
      <w:rPr>
        <w:rStyle w:val="Hyperlink"/>
        <w:rFonts w:asciiTheme="minorHAnsi" w:hAnsiTheme="minorHAnsi" w:cstheme="minorHAnsi"/>
      </w:rPr>
    </w:pPr>
    <w:r w:rsidRPr="001A09A3">
      <w:rPr>
        <w:rStyle w:val="Hyperlink"/>
        <w:rFonts w:asciiTheme="minorHAnsi" w:hAnsiTheme="minorHAnsi" w:cstheme="minorHAnsi"/>
      </w:rPr>
      <w:t>linkedin.com/in/david-simerick-2b1702238/</w:t>
    </w:r>
  </w:p>
  <w:p w14:paraId="21A2DE81" w14:textId="0BE52906" w:rsidR="008456FA" w:rsidRPr="001A09A3" w:rsidRDefault="001A09A3">
    <w:pPr>
      <w:pStyle w:val="Header"/>
      <w:rPr>
        <w:rFonts w:asciiTheme="minorHAnsi" w:hAnsiTheme="minorHAnsi" w:cstheme="minorHAnsi"/>
      </w:rPr>
    </w:pPr>
    <w:r w:rsidRPr="001A09A3">
      <w:rPr>
        <w:rFonts w:asciiTheme="minorHAnsi" w:hAnsiTheme="minorHAnsi" w:cstheme="minorHAnsi"/>
        <w:b/>
        <w:bCs/>
      </w:rPr>
      <w:t>Innovative Design Ideals / Leadership &amp;amp; Management / Cross-Platform Integration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0CAC" w14:textId="77777777" w:rsidR="007C4C6B" w:rsidRPr="006A6E18" w:rsidRDefault="007C4C6B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26B2"/>
    <w:multiLevelType w:val="hybridMultilevel"/>
    <w:tmpl w:val="8CC4A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6B26"/>
    <w:multiLevelType w:val="hybridMultilevel"/>
    <w:tmpl w:val="D954209E"/>
    <w:lvl w:ilvl="0" w:tplc="40090001">
      <w:start w:val="1"/>
      <w:numFmt w:val="bullet"/>
      <w:lvlText w:val=""/>
      <w:lvlJc w:val="left"/>
      <w:pPr>
        <w:ind w:left="34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14" w:hanging="1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88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2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36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84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8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32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13AB40CB"/>
    <w:multiLevelType w:val="hybridMultilevel"/>
    <w:tmpl w:val="8CFE5402"/>
    <w:lvl w:ilvl="0" w:tplc="3918CF4A">
      <w:numFmt w:val="bullet"/>
      <w:lvlText w:val="•"/>
      <w:lvlJc w:val="left"/>
      <w:pPr>
        <w:ind w:left="34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D096B8">
      <w:numFmt w:val="bullet"/>
      <w:lvlText w:val="•"/>
      <w:lvlJc w:val="left"/>
      <w:pPr>
        <w:ind w:left="1314" w:hanging="126"/>
      </w:pPr>
      <w:rPr>
        <w:rFonts w:hint="default"/>
        <w:lang w:val="en-US" w:eastAsia="en-US" w:bidi="ar-SA"/>
      </w:rPr>
    </w:lvl>
    <w:lvl w:ilvl="2" w:tplc="B178B980">
      <w:numFmt w:val="bullet"/>
      <w:lvlText w:val="•"/>
      <w:lvlJc w:val="left"/>
      <w:pPr>
        <w:ind w:left="2288" w:hanging="126"/>
      </w:pPr>
      <w:rPr>
        <w:rFonts w:hint="default"/>
        <w:lang w:val="en-US" w:eastAsia="en-US" w:bidi="ar-SA"/>
      </w:rPr>
    </w:lvl>
    <w:lvl w:ilvl="3" w:tplc="ED823FFA">
      <w:numFmt w:val="bullet"/>
      <w:lvlText w:val="•"/>
      <w:lvlJc w:val="left"/>
      <w:pPr>
        <w:ind w:left="3262" w:hanging="126"/>
      </w:pPr>
      <w:rPr>
        <w:rFonts w:hint="default"/>
        <w:lang w:val="en-US" w:eastAsia="en-US" w:bidi="ar-SA"/>
      </w:rPr>
    </w:lvl>
    <w:lvl w:ilvl="4" w:tplc="A522B25A">
      <w:numFmt w:val="bullet"/>
      <w:lvlText w:val="•"/>
      <w:lvlJc w:val="left"/>
      <w:pPr>
        <w:ind w:left="4236" w:hanging="126"/>
      </w:pPr>
      <w:rPr>
        <w:rFonts w:hint="default"/>
        <w:lang w:val="en-US" w:eastAsia="en-US" w:bidi="ar-SA"/>
      </w:rPr>
    </w:lvl>
    <w:lvl w:ilvl="5" w:tplc="A5BCBD90">
      <w:numFmt w:val="bullet"/>
      <w:lvlText w:val="•"/>
      <w:lvlJc w:val="left"/>
      <w:pPr>
        <w:ind w:left="5210" w:hanging="126"/>
      </w:pPr>
      <w:rPr>
        <w:rFonts w:hint="default"/>
        <w:lang w:val="en-US" w:eastAsia="en-US" w:bidi="ar-SA"/>
      </w:rPr>
    </w:lvl>
    <w:lvl w:ilvl="6" w:tplc="C6706536">
      <w:numFmt w:val="bullet"/>
      <w:lvlText w:val="•"/>
      <w:lvlJc w:val="left"/>
      <w:pPr>
        <w:ind w:left="6184" w:hanging="126"/>
      </w:pPr>
      <w:rPr>
        <w:rFonts w:hint="default"/>
        <w:lang w:val="en-US" w:eastAsia="en-US" w:bidi="ar-SA"/>
      </w:rPr>
    </w:lvl>
    <w:lvl w:ilvl="7" w:tplc="5EBCDBB6">
      <w:numFmt w:val="bullet"/>
      <w:lvlText w:val="•"/>
      <w:lvlJc w:val="left"/>
      <w:pPr>
        <w:ind w:left="7158" w:hanging="126"/>
      </w:pPr>
      <w:rPr>
        <w:rFonts w:hint="default"/>
        <w:lang w:val="en-US" w:eastAsia="en-US" w:bidi="ar-SA"/>
      </w:rPr>
    </w:lvl>
    <w:lvl w:ilvl="8" w:tplc="7EC49E64">
      <w:numFmt w:val="bullet"/>
      <w:lvlText w:val="•"/>
      <w:lvlJc w:val="left"/>
      <w:pPr>
        <w:ind w:left="8132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15161656"/>
    <w:multiLevelType w:val="hybridMultilevel"/>
    <w:tmpl w:val="4E242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C639A"/>
    <w:multiLevelType w:val="hybridMultilevel"/>
    <w:tmpl w:val="E1D8A7D6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4BD56192"/>
    <w:multiLevelType w:val="hybridMultilevel"/>
    <w:tmpl w:val="DC24D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122D0"/>
    <w:multiLevelType w:val="hybridMultilevel"/>
    <w:tmpl w:val="94786B84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53DC67E0"/>
    <w:multiLevelType w:val="hybridMultilevel"/>
    <w:tmpl w:val="84900298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597772FA"/>
    <w:multiLevelType w:val="hybridMultilevel"/>
    <w:tmpl w:val="44723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17B19"/>
    <w:multiLevelType w:val="hybridMultilevel"/>
    <w:tmpl w:val="A0DCBBC4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0" w15:restartNumberingAfterBreak="0">
    <w:nsid w:val="6D367E28"/>
    <w:multiLevelType w:val="hybridMultilevel"/>
    <w:tmpl w:val="3D427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83A77"/>
    <w:multiLevelType w:val="hybridMultilevel"/>
    <w:tmpl w:val="57C0CC6E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670938004">
    <w:abstractNumId w:val="2"/>
  </w:num>
  <w:num w:numId="2" w16cid:durableId="1480460260">
    <w:abstractNumId w:val="1"/>
  </w:num>
  <w:num w:numId="3" w16cid:durableId="811140401">
    <w:abstractNumId w:val="8"/>
  </w:num>
  <w:num w:numId="4" w16cid:durableId="1291401860">
    <w:abstractNumId w:val="3"/>
  </w:num>
  <w:num w:numId="5" w16cid:durableId="1158810812">
    <w:abstractNumId w:val="5"/>
  </w:num>
  <w:num w:numId="6" w16cid:durableId="971472844">
    <w:abstractNumId w:val="0"/>
  </w:num>
  <w:num w:numId="7" w16cid:durableId="269702198">
    <w:abstractNumId w:val="10"/>
  </w:num>
  <w:num w:numId="8" w16cid:durableId="667516439">
    <w:abstractNumId w:val="4"/>
  </w:num>
  <w:num w:numId="9" w16cid:durableId="736974939">
    <w:abstractNumId w:val="7"/>
  </w:num>
  <w:num w:numId="10" w16cid:durableId="851526239">
    <w:abstractNumId w:val="11"/>
  </w:num>
  <w:num w:numId="11" w16cid:durableId="824324435">
    <w:abstractNumId w:val="9"/>
  </w:num>
  <w:num w:numId="12" w16cid:durableId="1688288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4035"/>
    <w:rsid w:val="000C5315"/>
    <w:rsid w:val="001A09A3"/>
    <w:rsid w:val="00220C98"/>
    <w:rsid w:val="002C0D75"/>
    <w:rsid w:val="002F35D3"/>
    <w:rsid w:val="00367AF3"/>
    <w:rsid w:val="003717EE"/>
    <w:rsid w:val="003C5AA1"/>
    <w:rsid w:val="003D0488"/>
    <w:rsid w:val="00562CF8"/>
    <w:rsid w:val="005D545C"/>
    <w:rsid w:val="005D7890"/>
    <w:rsid w:val="00662E68"/>
    <w:rsid w:val="006A6E18"/>
    <w:rsid w:val="00712EA7"/>
    <w:rsid w:val="00771CAF"/>
    <w:rsid w:val="007C4C6B"/>
    <w:rsid w:val="008456FA"/>
    <w:rsid w:val="00850459"/>
    <w:rsid w:val="00851495"/>
    <w:rsid w:val="00886068"/>
    <w:rsid w:val="00891280"/>
    <w:rsid w:val="00A016CD"/>
    <w:rsid w:val="00B8644B"/>
    <w:rsid w:val="00BC4035"/>
    <w:rsid w:val="00FA743B"/>
    <w:rsid w:val="00F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CDDF7"/>
  <w15:docId w15:val="{BCCB7932-3AE8-4D52-9410-60DC3199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C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C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4C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C6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C4C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C6B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8456F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davidjohnsimerick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davidjohnsimeric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Arunkumar S.</cp:lastModifiedBy>
  <cp:revision>18</cp:revision>
  <dcterms:created xsi:type="dcterms:W3CDTF">2025-10-07T14:29:00Z</dcterms:created>
  <dcterms:modified xsi:type="dcterms:W3CDTF">2025-10-07T16:19:00Z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2025-10-07T00:00:00Z</vt:filetime>
  </property>
  <property fmtid="{D5CDD505-2E9C-101B-9397-08002B2CF9AE}" pid="5" name="Producer">
    <vt:lpwstr>ReportLab PDF Library - www.reportlab.com</vt:lpwstr>
  </property>
</Properties>
</file>