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6F" w:rsidRPr="00657C7F" w:rsidRDefault="00B4436F" w:rsidP="00B503A6">
      <w:pPr>
        <w:pStyle w:val="2"/>
      </w:pPr>
      <w:r w:rsidRPr="00657C7F">
        <w:t>Красноярский край</w:t>
      </w:r>
    </w:p>
    <w:p w:rsidR="00B4436F" w:rsidRPr="00657C7F" w:rsidRDefault="00B4436F" w:rsidP="00B503A6">
      <w:pPr>
        <w:pStyle w:val="3"/>
      </w:pPr>
      <w:r w:rsidRPr="00657C7F">
        <w:t>Общие сведения</w:t>
      </w:r>
    </w:p>
    <w:p w:rsidR="00B4436F" w:rsidRPr="00B503A6" w:rsidRDefault="00B4436F" w:rsidP="00B503A6">
      <w:r w:rsidRPr="00B503A6">
        <w:t>Красноярский край вытянулся на 3 тысячи километров вдоль одной из крупнейших сиби</w:t>
      </w:r>
      <w:r w:rsidRPr="00B503A6">
        <w:t>р</w:t>
      </w:r>
      <w:r w:rsidRPr="00B503A6">
        <w:t xml:space="preserve">ских рек – Енисея. Край расположен в самом географическом центре России. </w:t>
      </w:r>
    </w:p>
    <w:p w:rsidR="00B4436F" w:rsidRPr="00B4436F" w:rsidRDefault="00B4436F" w:rsidP="00B503A6">
      <w:r w:rsidRPr="00B4436F">
        <w:t>Большая меридиальная вытянутость края определяет и разнообразие ландшафтов на его территории. Если отправиться в путешествие по нему, то можно всего в течение нескольких дней увидеть степь и тайгу, тундру и арктическую пустыню, полюбоваться полетом птиц, увидеть ме</w:t>
      </w:r>
      <w:r w:rsidRPr="00B4436F">
        <w:t>д</w:t>
      </w:r>
      <w:r w:rsidRPr="00B4436F">
        <w:t xml:space="preserve">ведя, промышляющего на речных перекатах рыбой, покататься на северном олене, познакомиться с бытом коренных народов севера и погреться на солнцепеке. </w:t>
      </w:r>
    </w:p>
    <w:p w:rsidR="00B4436F" w:rsidRPr="00B4436F" w:rsidRDefault="00B4436F" w:rsidP="00B503A6">
      <w:r w:rsidRPr="00B4436F">
        <w:t>Здесь каждый любитель путешествий и туризма найдет себе отдых по вкусу!</w:t>
      </w:r>
    </w:p>
    <w:p w:rsidR="00B4436F" w:rsidRPr="00B4436F" w:rsidRDefault="00B4436F" w:rsidP="00B503A6">
      <w:r w:rsidRPr="00B4436F">
        <w:t>Это удивительное место для экологического отдыха. Почти на тысячу километров протян</w:t>
      </w:r>
      <w:r w:rsidRPr="00B4436F">
        <w:t>у</w:t>
      </w:r>
      <w:r w:rsidRPr="00B4436F">
        <w:t>лись Саянские хребты со снежными вершинами и фантастическими гребнями, мрачным черн</w:t>
      </w:r>
      <w:r w:rsidRPr="00B4436F">
        <w:t>о</w:t>
      </w:r>
      <w:r w:rsidRPr="00B4436F">
        <w:t>лесьем Буйбинских ущелий, величавым раздольем Ангары. Много своеобразной прелести в ландшафтах Заполярья и просторах Хакасских степей. Ярки и живописны окрестности Красноя</w:t>
      </w:r>
      <w:r w:rsidRPr="00B4436F">
        <w:t>р</w:t>
      </w:r>
      <w:r w:rsidRPr="00B4436F">
        <w:t xml:space="preserve">ска. К северу от города поднимаются красноверхие мергелевые вершины Дрокинских и Арейских гор. На правом берегу Енисея тянутся отроги Саянского хребта. К востоку от Красноярска высится конусообразная вершина Черной сопки. В двух десятках километров от нее находятся гребни «Верблюдов», а за ними утес «Монгольский шатер» с водоемом одиннадцатиметровой глубины на вершине. Юго-западнее города над лесистыми горами чернеет мрачный Такмак. С шоссейной дороги в крутом каменистом склоне левобережья открывается панорама Манских гор. Эти горы привлекают многих любителей активного туризма и отдыха. </w:t>
      </w:r>
    </w:p>
    <w:p w:rsidR="00B4436F" w:rsidRPr="00B4436F" w:rsidRDefault="00B4436F" w:rsidP="00B503A6">
      <w:r w:rsidRPr="00B4436F">
        <w:t>Невдалеке находится Собакин бык, и в километре от него несколько пещер. За деревней Овсянкой устье холодной порожистой Маны, а за ней Бирюсинские скалы и знаменитые пещеры в них, служившие пристанищем первобытному человеку несколько тысячелетий назад. Дальше поднимаются сланцевые «Пальцы» и каменистые башни, носящие название «Казачьих острогов».</w:t>
      </w:r>
    </w:p>
    <w:p w:rsidR="00B4436F" w:rsidRPr="00B4436F" w:rsidRDefault="00B4436F" w:rsidP="00B503A6">
      <w:r w:rsidRPr="00B4436F">
        <w:t>За первой грядой Саянского отрога, к югу, находится Государственный заповедник «Сто</w:t>
      </w:r>
      <w:r w:rsidRPr="00B4436F">
        <w:t>л</w:t>
      </w:r>
      <w:r w:rsidRPr="00B4436F">
        <w:t>бы». Столбы это уникальное явление, они относятся к Восточным Саянам. О Столбах написано множество книг, они вдохновляли многих художников и поэтов, с ними связано множество судеб. На Столбах воспитаны выдающиеся скалолазы и альпинисты. Благодаря этому заповеднику Кра</w:t>
      </w:r>
      <w:r w:rsidRPr="00B4436F">
        <w:t>с</w:t>
      </w:r>
      <w:r w:rsidRPr="00B4436F">
        <w:t xml:space="preserve">ноярск известен по всему миру среди любителей активного отдыха. </w:t>
      </w:r>
    </w:p>
    <w:p w:rsidR="00B4436F" w:rsidRPr="00B4436F" w:rsidRDefault="00B4436F" w:rsidP="00B503A6">
      <w:r w:rsidRPr="00B4436F">
        <w:t>Здесь, среди тайги, на сорока семи тысячах гектарах возвышаются скалы-утесы. Их около ста. Взметнувшиеся ввысь каменные исполины это выходцы из недр земли розовато-бурых кр</w:t>
      </w:r>
      <w:r w:rsidRPr="00B4436F">
        <w:t>и</w:t>
      </w:r>
      <w:r w:rsidRPr="00B4436F">
        <w:t>сталлических пород гранитно-сиенитовых останцов. Некоторые из них поднимаются над повер</w:t>
      </w:r>
      <w:r w:rsidRPr="00B4436F">
        <w:t>х</w:t>
      </w:r>
      <w:r w:rsidRPr="00B4436F">
        <w:t>ностью земли на высоту до ста метров. Миллионы лет дожди и ветры, мороз и солнце высекали из дикого камня причудливые фигуры. Люди дали им названия: «Дед», «Большой беркут», «Льв</w:t>
      </w:r>
      <w:r w:rsidRPr="00B4436F">
        <w:t>и</w:t>
      </w:r>
      <w:r w:rsidRPr="00B4436F">
        <w:t>ные ворота», «Перья», «Гриф» и другие. Природа заповедника прекрасна. Со смотровых площ</w:t>
      </w:r>
      <w:r w:rsidRPr="00B4436F">
        <w:t>а</w:t>
      </w:r>
      <w:r w:rsidRPr="00B4436F">
        <w:t>док открывается замечательная панорама: ажурное кружево берез, резные листья рябин, велич</w:t>
      </w:r>
      <w:r w:rsidRPr="00B4436F">
        <w:t>е</w:t>
      </w:r>
      <w:r w:rsidRPr="00B4436F">
        <w:t>ственные утесы, сопки, покрытые хвойными лесами. Огромные, расщепленные ударами молний лиственницы и могучие кедры придают особое своеобразие окружающему миру. По склонам с</w:t>
      </w:r>
      <w:r w:rsidRPr="00B4436F">
        <w:t>о</w:t>
      </w:r>
      <w:r w:rsidRPr="00B4436F">
        <w:t>пок и долинам рек растут удивительные по своей красоте цветы: жарки, незабудки, марьины к</w:t>
      </w:r>
      <w:r w:rsidRPr="00B4436F">
        <w:t>о</w:t>
      </w:r>
      <w:r w:rsidRPr="00B4436F">
        <w:t>ренья, кипрей. Это одно из самых красивых мест России удивительно подходит для хорошего о</w:t>
      </w:r>
      <w:r w:rsidRPr="00B4436F">
        <w:t>т</w:t>
      </w:r>
      <w:r w:rsidRPr="00B4436F">
        <w:t>дыха и активного туризма.</w:t>
      </w:r>
    </w:p>
    <w:p w:rsidR="00B4436F" w:rsidRPr="00B4436F" w:rsidRDefault="00B4436F" w:rsidP="00B503A6">
      <w:r w:rsidRPr="00B4436F">
        <w:t xml:space="preserve">Вот взгляду открывается огромная пирамида. Ее название «Первый столб». Он доступен для лазания даже новичкам, за исключением некоторых участков. Но учиться лазить по скалам, </w:t>
      </w:r>
      <w:r w:rsidRPr="00B4436F">
        <w:lastRenderedPageBreak/>
        <w:t>держаться на голом камне начинают со «Слоника». Этот камень лежит у подножия Первого столба и всегда облеплен мальчишками и девчонками всех возрастов. Если ты забрался на спинку «Сл</w:t>
      </w:r>
      <w:r w:rsidRPr="00B4436F">
        <w:t>о</w:t>
      </w:r>
      <w:r w:rsidRPr="00B4436F">
        <w:t>нику», несмотря на его полированные бока, то и другие скальные вершины тебе по плечу.</w:t>
      </w:r>
    </w:p>
    <w:p w:rsidR="00B4436F" w:rsidRPr="00B4436F" w:rsidRDefault="00B4436F" w:rsidP="00B503A6">
      <w:r w:rsidRPr="00B4436F">
        <w:t>С вершины Первого столба открывается вид на самую большую в заповеднике и несколько мрачноватую скалу Второй столб. Эта скала для опытных. А вот на Четвертый столб может з</w:t>
      </w:r>
      <w:r w:rsidRPr="00B4436F">
        <w:t>а</w:t>
      </w:r>
      <w:r w:rsidRPr="00B4436F">
        <w:t>браться каждый. «Столбисты» (так называют людей, скалолазов, «сроднившихся» с заповедн</w:t>
      </w:r>
      <w:r w:rsidRPr="00B4436F">
        <w:t>и</w:t>
      </w:r>
      <w:r w:rsidRPr="00B4436F">
        <w:t>ком) приглашают гостей подняться на этот столб, независимо от времени года. Отсюда прекра</w:t>
      </w:r>
      <w:r w:rsidRPr="00B4436F">
        <w:t>с</w:t>
      </w:r>
      <w:r w:rsidRPr="00B4436F">
        <w:t>ный вид: каменные утесы возвышаются как острова в бушующем море тайги.</w:t>
      </w:r>
    </w:p>
    <w:p w:rsidR="00B4436F" w:rsidRPr="00B4436F" w:rsidRDefault="00B4436F" w:rsidP="00B503A6">
      <w:r w:rsidRPr="00B4436F">
        <w:t xml:space="preserve">В Саянах расположен еще один заповедник Саяно-Шушенский. Здесь тоже широко развит активный туризм и отдых. </w:t>
      </w:r>
    </w:p>
    <w:p w:rsidR="00B4436F" w:rsidRPr="00B4436F" w:rsidRDefault="00B4436F" w:rsidP="00B503A6">
      <w:r w:rsidRPr="00B4436F">
        <w:t>Наибольшее распространение в Саянах получили пешеходные маршруты 3-4 КС. Очень популярными, к примеру, являются маршруты от Саян до Байкала. У горных туристов особой и</w:t>
      </w:r>
      <w:r w:rsidRPr="00B4436F">
        <w:t>з</w:t>
      </w:r>
      <w:r w:rsidRPr="00B4436F">
        <w:t>вестностью пользуются в Восточных Саянах хребет Крыжина, Манское, Канское белогорье, среди вершин Мунук-Сардык, пики Грандиозный, Топографов, Триангуляторов, потухшие вулканы Пер</w:t>
      </w:r>
      <w:r w:rsidRPr="00B4436F">
        <w:t>е</w:t>
      </w:r>
      <w:r w:rsidRPr="00B4436F">
        <w:t xml:space="preserve">толгина и Кропоткина. В западной части популярны перевалы хребтов Ергаки, Кулумыс, Мирской, Араданский и др. </w:t>
      </w:r>
    </w:p>
    <w:p w:rsidR="00B4436F" w:rsidRPr="00B4436F" w:rsidRDefault="00B4436F" w:rsidP="00B503A6">
      <w:r w:rsidRPr="00B4436F">
        <w:t>Лыжные маршруты 3-4 КС охватывают всю территорию Саян. Наилучшее время для пох</w:t>
      </w:r>
      <w:r w:rsidRPr="00B4436F">
        <w:t>о</w:t>
      </w:r>
      <w:r w:rsidRPr="00B4436F">
        <w:t xml:space="preserve">дов март-середина апреля. В Саяны также каждое лето выезжают экспедиции горнолыжников. </w:t>
      </w:r>
    </w:p>
    <w:p w:rsidR="00B4436F" w:rsidRPr="00B4436F" w:rsidRDefault="00B4436F" w:rsidP="00B503A6">
      <w:r w:rsidRPr="00B4436F">
        <w:t>Большинство водных маршрутов проложено по рекам Казыр, Гутара, Большая Бирюса, Ус, Мана. Также интересны маршруты по озерам Тоджинской котловины, а также на западных скл</w:t>
      </w:r>
      <w:r w:rsidRPr="00B4436F">
        <w:t>о</w:t>
      </w:r>
      <w:r w:rsidRPr="00B4436F">
        <w:t>нах хребта Крыжина по озерам Кара-Холь и Сют-Холь, Агульское, Медвежье, Можарским озерам и др.</w:t>
      </w:r>
    </w:p>
    <w:p w:rsidR="00B4436F" w:rsidRPr="00B4436F" w:rsidRDefault="00B4436F" w:rsidP="00B503A6">
      <w:r w:rsidRPr="00B4436F">
        <w:t>Для спелеотуризма наиболее привлекательными являются Баджейская, Кубинская, Оре</w:t>
      </w:r>
      <w:r w:rsidRPr="00B4436F">
        <w:t>ш</w:t>
      </w:r>
      <w:r w:rsidRPr="00B4436F">
        <w:t xml:space="preserve">ская и другие пещеры. </w:t>
      </w:r>
    </w:p>
    <w:p w:rsidR="00B4436F" w:rsidRPr="00B4436F" w:rsidRDefault="00B4436F" w:rsidP="00B503A6">
      <w:r w:rsidRPr="00B4436F">
        <w:t>Набирает популярность и конный туризм.</w:t>
      </w:r>
    </w:p>
    <w:tbl>
      <w:tblPr>
        <w:tblStyle w:val="-1"/>
        <w:tblW w:w="5000" w:type="pct"/>
        <w:tblLook w:val="0220"/>
      </w:tblPr>
      <w:tblGrid>
        <w:gridCol w:w="5343"/>
        <w:gridCol w:w="4228"/>
      </w:tblGrid>
      <w:tr w:rsidR="00B4436F" w:rsidRPr="00AF1F83" w:rsidTr="00B503A6">
        <w:trPr>
          <w:cnfStyle w:val="100000000000"/>
        </w:trPr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Город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100000000000"/>
            </w:pPr>
            <w:r w:rsidRPr="00AF1F83">
              <w:t>Население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Красноярск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870 100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Норильск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134 800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Ачинск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120 600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Канск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106 000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Железногорск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92 000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Минусинск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70 200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Зеленогорск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67 200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Лесосибирск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66 900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Назарово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61 800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Талнах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61 500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Шарыпово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42 300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Сосновоборск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29 800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Дивногорск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28 500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Боготол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24 900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Кайеркан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24 500</w:t>
            </w:r>
          </w:p>
        </w:tc>
      </w:tr>
      <w:tr w:rsidR="00B4436F" w:rsidRPr="00AF1F83" w:rsidTr="00B503A6">
        <w:tc>
          <w:tcPr>
            <w:cnfStyle w:val="000010000000"/>
            <w:tcW w:w="2791" w:type="pct"/>
          </w:tcPr>
          <w:p w:rsidR="00B4436F" w:rsidRPr="00AF1F83" w:rsidRDefault="00B4436F" w:rsidP="00B503A6">
            <w:r w:rsidRPr="00AF1F83">
              <w:t>Енисейск</w:t>
            </w:r>
          </w:p>
        </w:tc>
        <w:tc>
          <w:tcPr>
            <w:tcW w:w="2209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20 800</w:t>
            </w:r>
          </w:p>
        </w:tc>
      </w:tr>
    </w:tbl>
    <w:p w:rsidR="00B4436F" w:rsidRPr="00B4436F" w:rsidRDefault="00B4436F" w:rsidP="00B503A6">
      <w:r w:rsidRPr="00B4436F">
        <w:t>Енисей – это гордость Красноярского края, это самая полноводная река России, могучий красавец. В нем водятся лосось и таймень, горбуша и осетр, стерлядь и форель, лещ, гольян, карп, щука и другие виды рыб. Он со своими берегами удивительно многообразен и красив.</w:t>
      </w:r>
    </w:p>
    <w:p w:rsidR="00B4436F" w:rsidRPr="00B4436F" w:rsidRDefault="00B4436F" w:rsidP="00B503A6">
      <w:r w:rsidRPr="00B4436F">
        <w:t>В городах Красноярского края вам предложат круизы по Енисею-батюшке. Это уникальная возможность познакомиться с величием сибирской природы, с юга на север пересечь Красноя</w:t>
      </w:r>
      <w:r w:rsidRPr="00B4436F">
        <w:t>р</w:t>
      </w:r>
      <w:r w:rsidRPr="00B4436F">
        <w:t>ский край – от Саян до Таймыра, посетить самые известные города и поселения на берегу Енисея: Енисейск, Ворогово, Туруханск. Перейти через пороги: Казачинский и Осиновский, знаменитые Енисейские «щеки», увидеть устье подкаменной Тунгуски, в бассейне которой находится место падения таинственного Тунгусского метеорита, пересечь Полярный круг. Посетить города Запол</w:t>
      </w:r>
      <w:r w:rsidRPr="00B4436F">
        <w:t>я</w:t>
      </w:r>
      <w:r w:rsidRPr="00B4436F">
        <w:t>рья: Игарку с единственным в своем роде Музеем вечной мерзлоты и Дудинку центр Таймырск</w:t>
      </w:r>
      <w:r w:rsidRPr="00B4436F">
        <w:t>о</w:t>
      </w:r>
      <w:r w:rsidRPr="00B4436F">
        <w:t>го АО.</w:t>
      </w:r>
    </w:p>
    <w:p w:rsidR="00B4436F" w:rsidRPr="00B4436F" w:rsidRDefault="00B4436F" w:rsidP="00B503A6">
      <w:r w:rsidRPr="00B4436F">
        <w:t>Путешествуя по Красноярскому краю, вы будете тщетно искать сравнения, ибо красота его ни с чем не сравнима, и тогда не раз вспомните слова мудрого: «На что мы ищем сокровищ для глаз в чужих дальних землях, кои здесь под руками нашими и очами зреть можно». Совершите путешествия в мир гармонии природы и человека. Отдыхайте со вкусом! Путешествие по этому краю – приключение для настоящих мужчин и смелых женщин. Порадуйте себя этим незабыва</w:t>
      </w:r>
      <w:r w:rsidRPr="00B4436F">
        <w:t>е</w:t>
      </w:r>
      <w:r w:rsidRPr="00B4436F">
        <w:t>мым путешествием!</w:t>
      </w:r>
    </w:p>
    <w:p w:rsidR="00B4436F" w:rsidRPr="00DC2DDC" w:rsidRDefault="00B4436F" w:rsidP="00B503A6">
      <w:pPr>
        <w:pStyle w:val="3"/>
      </w:pPr>
      <w:r w:rsidRPr="00657C7F">
        <w:t xml:space="preserve">Красноярские </w:t>
      </w:r>
      <w:r>
        <w:t>«</w:t>
      </w:r>
      <w:r w:rsidRPr="00657C7F">
        <w:t>Столбы</w:t>
      </w:r>
      <w:r>
        <w:t>»</w:t>
      </w:r>
    </w:p>
    <w:p w:rsidR="00B4436F" w:rsidRPr="00B4436F" w:rsidRDefault="00B4436F" w:rsidP="00B503A6">
      <w:r w:rsidRPr="00B4436F">
        <w:rPr>
          <w:noProof/>
          <w:lang w:eastAsia="ru-RU"/>
        </w:rPr>
        <w:drawing>
          <wp:inline distT="0" distB="0" distL="0" distR="0">
            <wp:extent cx="2495550" cy="1533525"/>
            <wp:effectExtent l="19050" t="0" r="0" b="0"/>
            <wp:docPr id="1" name="Рисунок 1" descr="krashoyars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ashoyarsk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6F" w:rsidRPr="00B4436F" w:rsidRDefault="00B4436F" w:rsidP="00B503A6">
      <w:r w:rsidRPr="00B4436F">
        <w:t>Основан заповедник в 1925 году по инициативе жителей города для сохранения приро</w:t>
      </w:r>
      <w:r w:rsidRPr="00B4436F">
        <w:t>д</w:t>
      </w:r>
      <w:r w:rsidRPr="00B4436F">
        <w:t xml:space="preserve">ных комплексов вокруг живописных сиенитовых останцев – «столбов». В настоящее время его площадь </w:t>
      </w:r>
      <w:smartTag w:uri="urn:schemas-microsoft-com:office:smarttags" w:element="metricconverter">
        <w:smartTagPr>
          <w:attr w:name="ProductID" w:val="47154 гектар"/>
        </w:smartTagPr>
        <w:r w:rsidRPr="00B4436F">
          <w:t>47154 гектар</w:t>
        </w:r>
      </w:smartTag>
      <w:r w:rsidRPr="00B4436F">
        <w:t>.</w:t>
      </w:r>
    </w:p>
    <w:p w:rsidR="00B4436F" w:rsidRPr="00B4436F" w:rsidRDefault="00B4436F" w:rsidP="00B503A6">
      <w:r w:rsidRPr="00B4436F">
        <w:t>На территории заповедника выделен туристско-экскурсионный район для удовлетворения рекреационных потребностей жителей Красноярска. На Столбах 150 лет назад зародилось ун</w:t>
      </w:r>
      <w:r w:rsidRPr="00B4436F">
        <w:t>и</w:t>
      </w:r>
      <w:r w:rsidRPr="00B4436F">
        <w:t>кальное социальное явление, получившее название «столбизм». Красивый пейзаж и скалы стали центром объединения и общения творческих людей. Сложные для восхождения скалы способс</w:t>
      </w:r>
      <w:r w:rsidRPr="00B4436F">
        <w:t>т</w:t>
      </w:r>
      <w:r w:rsidRPr="00B4436F">
        <w:t>вовали созданию выдающейся школы скалолазов и альпинистов мирового уровня. В настоящее время ежегодно ТЭР посещает более 200 тыс. человек.</w:t>
      </w:r>
    </w:p>
    <w:p w:rsidR="00B4436F" w:rsidRPr="00B4436F" w:rsidRDefault="00B4436F" w:rsidP="00B503A6">
      <w:r w:rsidRPr="00B4436F">
        <w:t>По геоморфологическому районированию территория заповедника лежит в зоне контакта Средне-Сибирского плоскогорья, Западно-Сибирской равнины и Алтае-Саянских гор. Высота скал достигает 60-</w:t>
      </w:r>
      <w:smartTag w:uri="urn:schemas-microsoft-com:office:smarttags" w:element="metricconverter">
        <w:smartTagPr>
          <w:attr w:name="ProductID" w:val="90 метров"/>
        </w:smartTagPr>
        <w:r w:rsidRPr="00B4436F">
          <w:t>90 метров</w:t>
        </w:r>
      </w:smartTag>
      <w:r w:rsidRPr="00B4436F">
        <w:t>. Горные породы представлены осадочными и вулканогенными толщами, имеющими возраст от кембрия (более 600 млн. лет) до каменноугольного периода.</w:t>
      </w:r>
    </w:p>
    <w:p w:rsidR="00B4436F" w:rsidRPr="00B4436F" w:rsidRDefault="00B4436F" w:rsidP="00B503A6">
      <w:r w:rsidRPr="00B4436F">
        <w:t>Среднегодовая температура воздуха в заповеднике (-1,2</w:t>
      </w:r>
      <w:r w:rsidRPr="00B4436F">
        <w:sym w:font="Symbol" w:char="F0B0"/>
      </w:r>
      <w:r w:rsidRPr="00B4436F">
        <w:t>С), в лесостепи – (+0,3</w:t>
      </w:r>
      <w:r w:rsidRPr="00B4436F">
        <w:sym w:font="Symbol" w:char="F0B0"/>
      </w:r>
      <w:r w:rsidRPr="00B4436F">
        <w:t>С). Конт</w:t>
      </w:r>
      <w:r w:rsidRPr="00B4436F">
        <w:t>и</w:t>
      </w:r>
      <w:r w:rsidRPr="00B4436F">
        <w:t>нентальность атмосферы в заповеднике смягчена горным рельефом. Заповедник «Столбы» нах</w:t>
      </w:r>
      <w:r w:rsidRPr="00B4436F">
        <w:t>о</w:t>
      </w:r>
      <w:r w:rsidRPr="00B4436F">
        <w:t>дится на стыке трех ботанико-географических районов: Красноярская лесостепь, горная тайга Во</w:t>
      </w:r>
      <w:r w:rsidRPr="00B4436F">
        <w:t>с</w:t>
      </w:r>
      <w:r w:rsidRPr="00B4436F">
        <w:t>точных Саян и подтайга Средне-Сибирского плоскогорья. Флора заповедника насчитывает 1037 вида высших сосудистых растений, из них 260 видов – мохообразные</w:t>
      </w:r>
      <w:r w:rsidR="00FB239E">
        <w:t>.</w:t>
      </w:r>
      <w:r w:rsidRPr="00B4436F">
        <w:t xml:space="preserve"> </w:t>
      </w:r>
      <w:r w:rsidR="00FB239E">
        <w:t>Б</w:t>
      </w:r>
      <w:r w:rsidRPr="00B4436F">
        <w:t>олее 150 видов относится к категории особо охраняемых. Среди 8 лесообразующих пород преобладают сосняки (41%) и пихтачи (28%). Большая часть насаждений пройдена выборочной рубкой в 40-50-х годах.</w:t>
      </w:r>
    </w:p>
    <w:p w:rsidR="00B4436F" w:rsidRPr="00B4436F" w:rsidRDefault="00B4436F" w:rsidP="00B503A6">
      <w:r w:rsidRPr="00B4436F">
        <w:t>Своеобразие животного мира заповедника обусловлено его положением в центре «узла», образованного европейско-обской и восточно-сибирской зоогеографическими подобластями, а также алтае-саянской горной тайги, лесостепи Красноярской котловины и подзоны южной тайги Сибири. В фауне заповедника преобладают виды западных районов юга Сибири.</w:t>
      </w:r>
    </w:p>
    <w:p w:rsidR="00B4436F" w:rsidRPr="00B4436F" w:rsidRDefault="00B4436F" w:rsidP="00B503A6">
      <w:r w:rsidRPr="00B4436F">
        <w:t>Большинство млекопитающих заповедника лесные и таежные виды. Из 58 видов млекоп</w:t>
      </w:r>
      <w:r w:rsidRPr="00B4436F">
        <w:t>и</w:t>
      </w:r>
      <w:r w:rsidRPr="00B4436F">
        <w:t>тающих один вид (соболь) реаклиматизирован на территории заповедника в начале 50-х годов и 2 вида – американская норка и ондатра были завезены и выпущены с целью акклиматизации на территории Красноярского края.</w:t>
      </w:r>
    </w:p>
    <w:p w:rsidR="00B4436F" w:rsidRPr="00B4436F" w:rsidRDefault="00B4436F" w:rsidP="00B503A6">
      <w:r w:rsidRPr="00B4436F">
        <w:t>На Столбах родилось и живет уникальное движение столбистов, со своими традициями и своеобразным фольклором. На Столбах воспитаны выдающиеся скалолазы и альпинисты. На Столбах был создан удивительный живой уголок – приют доктора Айболита. Благодаря Столбам Красноярск известен в мире. Столбы – это гордость Красноярска.</w:t>
      </w:r>
    </w:p>
    <w:p w:rsidR="00B4436F" w:rsidRPr="00B4436F" w:rsidRDefault="00B4436F" w:rsidP="00B503A6">
      <w:r w:rsidRPr="00B4436F">
        <w:rPr>
          <w:noProof/>
          <w:lang w:eastAsia="ru-RU"/>
        </w:rPr>
        <w:drawing>
          <wp:inline distT="0" distB="0" distL="0" distR="0">
            <wp:extent cx="1905000" cy="2819400"/>
            <wp:effectExtent l="19050" t="0" r="0" b="0"/>
            <wp:docPr id="2" name="Рисунок 2" descr="krashoyarsk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ashoyarsk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6F" w:rsidRPr="00B4436F" w:rsidRDefault="00B4436F" w:rsidP="00B503A6">
      <w:r w:rsidRPr="00B4436F">
        <w:t>Красноярск. Сказочно-своеобразная и величественная природа горной тайги, в непосре</w:t>
      </w:r>
      <w:r w:rsidRPr="00B4436F">
        <w:t>д</w:t>
      </w:r>
      <w:r w:rsidRPr="00B4436F">
        <w:t>ственной близости от крупного краевого центра Сибири, издавна привлекала к себе внимание трудящихся города. «Страна причудливых скал», «край каменных великанов» – называют зап</w:t>
      </w:r>
      <w:r w:rsidRPr="00B4436F">
        <w:t>о</w:t>
      </w:r>
      <w:r w:rsidRPr="00B4436F">
        <w:t>ведник поэты и художники. А вот что писал о местности, где сейчас расположен заповедник, Пр</w:t>
      </w:r>
      <w:r w:rsidRPr="00B4436F">
        <w:t>о</w:t>
      </w:r>
      <w:r w:rsidRPr="00B4436F">
        <w:t>хор Селезнев в 1823 году: «Зело превелики и пречудесны сотворены скалы. А находятся они в о</w:t>
      </w:r>
      <w:r w:rsidRPr="00B4436F">
        <w:t>т</w:t>
      </w:r>
      <w:r w:rsidRPr="00B4436F">
        <w:t>даленной пустыне верст за 15, а может и за 20. Только попасть туда трудно, конный не проедет, пеший не пройдет, да и зверья дикого немало. Разно рассказывают о них. Пожалуй, правду гов</w:t>
      </w:r>
      <w:r w:rsidRPr="00B4436F">
        <w:t>о</w:t>
      </w:r>
      <w:r w:rsidRPr="00B4436F">
        <w:t>рят, что даже в других землях не увидать такого. И залезти на сии скалы никто не сможет, и какие они не известно».</w:t>
      </w:r>
    </w:p>
    <w:p w:rsidR="00B4436F" w:rsidRPr="00B4436F" w:rsidRDefault="00B4436F" w:rsidP="00B503A6">
      <w:r w:rsidRPr="00B4436F">
        <w:t>Первое посещение «Столбов» относится к 80 годам XVIII столетия, когда старатели и зол</w:t>
      </w:r>
      <w:r w:rsidRPr="00B4436F">
        <w:t>о</w:t>
      </w:r>
      <w:r w:rsidRPr="00B4436F">
        <w:t>топромышленники бродили по таежным речкам и ручьям Базаихи, Лалетиной Калтату и др. и, не найдя здесь золотоносных россыпей, надолго покинули этот район.</w:t>
      </w:r>
    </w:p>
    <w:p w:rsidR="00B4436F" w:rsidRPr="00B4436F" w:rsidRDefault="00B4436F" w:rsidP="00B503A6">
      <w:r w:rsidRPr="00B4436F">
        <w:t>В 1842 году «Столбы» посетил геолог Чихачев. В начале 80-х годов прошлого столетия «Столбы» посещали лишь жители окрестных деревень, проезжавшие по таежным тропам теп</w:t>
      </w:r>
      <w:r w:rsidRPr="00B4436F">
        <w:t>е</w:t>
      </w:r>
      <w:r w:rsidRPr="00B4436F">
        <w:t>решнего заповедника на сенокосы и заготовки леса в урочища по р. Мане. Бывали там и местные охотники.</w:t>
      </w:r>
    </w:p>
    <w:p w:rsidR="00B4436F" w:rsidRPr="00B4436F" w:rsidRDefault="00B4436F" w:rsidP="00B503A6">
      <w:r w:rsidRPr="00B4436F">
        <w:t>С конца 80-х годов «Столбы» начинает посещать рабочая и учащаяся молодежь Красноя</w:t>
      </w:r>
      <w:r w:rsidRPr="00B4436F">
        <w:t>р</w:t>
      </w:r>
      <w:r w:rsidRPr="00B4436F">
        <w:t>ска: отдельные скалы получают наименование.</w:t>
      </w:r>
    </w:p>
    <w:p w:rsidR="00B4436F" w:rsidRPr="00B4436F" w:rsidRDefault="00B4436F" w:rsidP="00B503A6">
      <w:r w:rsidRPr="00B4436F">
        <w:t>Затем «Столбы» становятся удобным местом для проведения нелегальных сборов рев</w:t>
      </w:r>
      <w:r w:rsidRPr="00B4436F">
        <w:t>о</w:t>
      </w:r>
      <w:r w:rsidRPr="00B4436F">
        <w:t>люционно настроенной молодежи. В знак протеста против царского самодержавия на скалах п</w:t>
      </w:r>
      <w:r w:rsidRPr="00B4436F">
        <w:t>о</w:t>
      </w:r>
      <w:r w:rsidRPr="00B4436F">
        <w:t>являются противоправительственные надписи, многие из которых сохранились до наших дней. Так, на отвесном обрыве скалы «Второй Столб» огромными буквами в 1899 году написано слово «СВОБОДА».</w:t>
      </w:r>
    </w:p>
    <w:p w:rsidR="00B4436F" w:rsidRPr="00B4436F" w:rsidRDefault="00B4436F" w:rsidP="00B503A6">
      <w:r w:rsidRPr="00B4436F">
        <w:t>Енисейская губерния была издавна местом ссылки борцов против царского самодержавия. В отдаленных районах ее годами томились лучшие люди страны. Их пребывание оказало револ</w:t>
      </w:r>
      <w:r w:rsidRPr="00B4436F">
        <w:t>ю</w:t>
      </w:r>
      <w:r w:rsidRPr="00B4436F">
        <w:t>ционизирующее влияние на местное население. Передовая часть рабочего класса и интеллиге</w:t>
      </w:r>
      <w:r w:rsidRPr="00B4436F">
        <w:t>н</w:t>
      </w:r>
      <w:r w:rsidRPr="00B4436F">
        <w:t>ции губернии ознакомилась с основными произведениями марксизма и живо откликалась на п</w:t>
      </w:r>
      <w:r w:rsidRPr="00B4436F">
        <w:t>о</w:t>
      </w:r>
      <w:r w:rsidRPr="00B4436F">
        <w:t>литические события в стране.</w:t>
      </w:r>
    </w:p>
    <w:p w:rsidR="00B4436F" w:rsidRPr="00B4436F" w:rsidRDefault="00B4436F" w:rsidP="00B503A6">
      <w:r w:rsidRPr="00B4436F">
        <w:t>Большое влияние на развитие революционного движения в Енисейской губернии вообще и в городе Красноярске в частности оказало пребывание в Красноярске и в селе Шушенском Вл</w:t>
      </w:r>
      <w:r w:rsidRPr="00B4436F">
        <w:t>а</w:t>
      </w:r>
      <w:r w:rsidRPr="00B4436F">
        <w:t>димира Ильича Ленина, а затем пребывание в Красноярске и на Крайнем Севере Иосифа Висс</w:t>
      </w:r>
      <w:r w:rsidRPr="00B4436F">
        <w:t>а</w:t>
      </w:r>
      <w:r w:rsidRPr="00B4436F">
        <w:t>рионовича Сталина и их соратников по революционной борьбе. Местные революционеры восп</w:t>
      </w:r>
      <w:r w:rsidRPr="00B4436F">
        <w:t>и</w:t>
      </w:r>
      <w:r w:rsidRPr="00B4436F">
        <w:t>тывались и росли, вооруженные идеями В.И. Ленина и И.В. Сталина. В 1898 году в Красноярске был организован первый марксистский кружок из рабочих железнодорожных мастерских и депо. В 1899 году была предпринята попытка организовать забастовку, и по железнодорожной линии распространялись рукописные прокламации, в которых рабочие призывались к борьбе с капит</w:t>
      </w:r>
      <w:r w:rsidRPr="00B4436F">
        <w:t>а</w:t>
      </w:r>
      <w:r w:rsidRPr="00B4436F">
        <w:t>лизмом и правительством.</w:t>
      </w:r>
    </w:p>
    <w:p w:rsidR="00B4436F" w:rsidRPr="00B4436F" w:rsidRDefault="00B4436F" w:rsidP="00B503A6">
      <w:r w:rsidRPr="00B4436F">
        <w:t>Отдаленность «Столбов» сделала их удобным местом для проведения нелегальных собр</w:t>
      </w:r>
      <w:r w:rsidRPr="00B4436F">
        <w:t>а</w:t>
      </w:r>
      <w:r w:rsidRPr="00B4436F">
        <w:t>ний революционно настроенной молодежи.</w:t>
      </w:r>
    </w:p>
    <w:p w:rsidR="00B4436F" w:rsidRPr="00B4436F" w:rsidRDefault="00B4436F" w:rsidP="00B503A6">
      <w:r w:rsidRPr="00B4436F">
        <w:t>На скалах стали появляться противоправительственные надписи. В 1897 году на камне у основания «Первого Столба» было выведено красной краской: «Социализм», а через год кто-то добавил: «осуществится». На южной стороне «Деда» было написано «Пролетарии», а на «Дикар</w:t>
      </w:r>
      <w:r w:rsidRPr="00B4436F">
        <w:t>ь</w:t>
      </w:r>
      <w:r w:rsidRPr="00B4436F">
        <w:t>ке»: «Губернатор – мошенник».</w:t>
      </w:r>
    </w:p>
    <w:p w:rsidR="00B4436F" w:rsidRPr="00B4436F" w:rsidRDefault="00B4436F" w:rsidP="00B503A6">
      <w:r w:rsidRPr="00B4436F">
        <w:t>С ростом революционного движения росла и популярность «Столбов». В годы революц</w:t>
      </w:r>
      <w:r w:rsidRPr="00B4436F">
        <w:t>и</w:t>
      </w:r>
      <w:r w:rsidRPr="00B4436F">
        <w:t>онного подъема на «Столбах» проходили массовки, устраивались конспиративные собрания. Н</w:t>
      </w:r>
      <w:r w:rsidRPr="00B4436F">
        <w:t>е</w:t>
      </w:r>
      <w:r w:rsidRPr="00B4436F">
        <w:t>большая скала «Третий Столб» – памятник революционного прошлого заповедника. Здесь, как об этом свидетельствует установленная на утесе мемориальная доска, проходили собрания рабочих под руководством большевиков. У скалы «Ферма» в 1906 году было проведено заключительное заседание 2 съезда Сибирского союза РСДРП.</w:t>
      </w:r>
    </w:p>
    <w:p w:rsidR="00B4436F" w:rsidRPr="00B4436F" w:rsidRDefault="00B4436F" w:rsidP="00B503A6">
      <w:r w:rsidRPr="00B4436F">
        <w:t>Постоянные посетители «Столбов», называвшие себя «столбистами», тщательно оберег</w:t>
      </w:r>
      <w:r w:rsidRPr="00B4436F">
        <w:t>а</w:t>
      </w:r>
      <w:r w:rsidRPr="00B4436F">
        <w:t>ли любимые места своего отдыха. Они, задолго до официального признания «Столбов» запове</w:t>
      </w:r>
      <w:r w:rsidRPr="00B4436F">
        <w:t>д</w:t>
      </w:r>
      <w:r w:rsidRPr="00B4436F">
        <w:t>ником, устанавливали здесь свои неписаные правила, помогающие сохранять естественную пр</w:t>
      </w:r>
      <w:r w:rsidRPr="00B4436F">
        <w:t>и</w:t>
      </w:r>
      <w:r w:rsidRPr="00B4436F">
        <w:t>родную обстановку «Столбов».</w:t>
      </w:r>
    </w:p>
    <w:p w:rsidR="00B4436F" w:rsidRPr="00B4436F" w:rsidRDefault="00B4436F" w:rsidP="00B503A6">
      <w:r w:rsidRPr="00B4436F">
        <w:t>В годы царизма эта прекрасная инициатива молодежи не находила поддержки у госуда</w:t>
      </w:r>
      <w:r w:rsidRPr="00B4436F">
        <w:t>р</w:t>
      </w:r>
      <w:r w:rsidRPr="00B4436F">
        <w:t>ства. Больше того, Енисейский губернатор не посчитался с протестами и дал разрешение рвать динамитом скалы. Были взорваны красивейшие скалы «Кизямы» в устье реки Моховой и нескол</w:t>
      </w:r>
      <w:r w:rsidRPr="00B4436F">
        <w:t>ь</w:t>
      </w:r>
      <w:r w:rsidRPr="00B4436F">
        <w:t>ко камней у подножия «Второго Столба».</w:t>
      </w:r>
    </w:p>
    <w:p w:rsidR="00B4436F" w:rsidRPr="00B4436F" w:rsidRDefault="00B4436F" w:rsidP="00B503A6">
      <w:r w:rsidRPr="00B4436F">
        <w:t>Только после окончательного установления в Сибири Советской власти была, наконец, осуществлена официальная охрана «Столбов». 10 апреля 1920 года Енисейский губревком вынес постановление о запрещении рубки леса и ломки камня в районе «Столбов» и объявил защитной территорию на площади 4 квадратных версты вокруг них.</w:t>
      </w:r>
    </w:p>
    <w:p w:rsidR="00B4436F" w:rsidRPr="00B4436F" w:rsidRDefault="00B4436F" w:rsidP="00B503A6">
      <w:r w:rsidRPr="00B4436F">
        <w:t>В 1925 году Енисейский губревком вынес постановление о признании «Столбов» запове</w:t>
      </w:r>
      <w:r w:rsidRPr="00B4436F">
        <w:t>д</w:t>
      </w:r>
      <w:r w:rsidRPr="00B4436F">
        <w:t>ником.</w:t>
      </w:r>
    </w:p>
    <w:p w:rsidR="00B4436F" w:rsidRPr="00B4436F" w:rsidRDefault="00B4436F" w:rsidP="00B503A6">
      <w:r w:rsidRPr="00B4436F">
        <w:t>Ближайшие к городу участки территории заповедника, издавна являющиеся любимым м</w:t>
      </w:r>
      <w:r w:rsidRPr="00B4436F">
        <w:t>е</w:t>
      </w:r>
      <w:r w:rsidRPr="00B4436F">
        <w:t>стом отдыха Красноярцев и гостей города, выделены в экскурсионно-туристский район, для кот</w:t>
      </w:r>
      <w:r w:rsidRPr="00B4436F">
        <w:t>о</w:t>
      </w:r>
      <w:r w:rsidRPr="00B4436F">
        <w:t>рого положением о заповеднике установлен особый режим. Экскурсионно-туристический район является наиболее живописным уголком территории заповедника, здесь расположено больши</w:t>
      </w:r>
      <w:r w:rsidRPr="00B4436F">
        <w:t>н</w:t>
      </w:r>
      <w:r w:rsidRPr="00B4436F">
        <w:t>ство «Столбов», имеющих фантастические очертания и соответствующие наименования (Дед, Беркут, Перья, Львиные ворота и т.п.). Ежегодно этот район посещают десятки тысяч туристов из многих городов России.</w:t>
      </w:r>
    </w:p>
    <w:p w:rsidR="00B4436F" w:rsidRPr="00B4436F" w:rsidRDefault="00B4436F" w:rsidP="00B503A6">
      <w:r w:rsidRPr="00B4436F">
        <w:t>Многие бывалые столбисты рассказывают, что в заповеднике в скальных трещинах прячу</w:t>
      </w:r>
      <w:r w:rsidRPr="00B4436F">
        <w:t>т</w:t>
      </w:r>
      <w:r w:rsidRPr="00B4436F">
        <w:t>ся дикие звери: волки и медведи.</w:t>
      </w:r>
    </w:p>
    <w:p w:rsidR="00B4436F" w:rsidRPr="00B4436F" w:rsidRDefault="00B4436F" w:rsidP="00B503A6">
      <w:r w:rsidRPr="00B4436F">
        <w:t>Почти все скалы заповедника имеют имена. Поименованы также некоторые отдельные камни и фрагменты (части) скал. Скалы могут быть одиночными или образовывать группы. Скал</w:t>
      </w:r>
      <w:r w:rsidRPr="00B4436F">
        <w:t>ь</w:t>
      </w:r>
      <w:r w:rsidRPr="00B4436F">
        <w:t>ный массив всегда имеет несколько поименованных отдельных вершин. На скалах проложены ходы, которые, как правило, ведут к вершинам. Короткие характерные ходы или участки ходов отнесены в категорию ходики. Хитрушка – место на скале, прохождение которого требует особого мастерства. Спортивные трассы на скалах используются спортсменами для тренировок и соревн</w:t>
      </w:r>
      <w:r w:rsidRPr="00B4436F">
        <w:t>о</w:t>
      </w:r>
      <w:r w:rsidRPr="00B4436F">
        <w:t>ваний. Проходятся с применением снаряжения и страховки.</w:t>
      </w:r>
    </w:p>
    <w:p w:rsidR="00B4436F" w:rsidRPr="00DC2DDC" w:rsidRDefault="00B4436F" w:rsidP="00B503A6">
      <w:pPr>
        <w:pStyle w:val="2"/>
      </w:pPr>
      <w:r w:rsidRPr="00657C7F">
        <w:t>Как стать настоящим сибиряком</w:t>
      </w:r>
    </w:p>
    <w:p w:rsidR="00B4436F" w:rsidRPr="00B4436F" w:rsidRDefault="00B4436F" w:rsidP="00B503A6">
      <w:r w:rsidRPr="00B4436F">
        <w:rPr>
          <w:noProof/>
          <w:lang w:eastAsia="ru-RU"/>
        </w:rPr>
        <w:drawing>
          <wp:inline distT="0" distB="0" distL="0" distR="0">
            <wp:extent cx="2857500" cy="1971675"/>
            <wp:effectExtent l="19050" t="0" r="0" b="0"/>
            <wp:docPr id="3" name="Рисунок 3" descr="Krasno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asnoy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6F" w:rsidRPr="00B4436F" w:rsidRDefault="00B4436F" w:rsidP="00B503A6">
      <w:r w:rsidRPr="00B4436F">
        <w:t>В путь вы отправитесь в кругу семьи или компании друзей. Причем без гида, совершенно самостоятельно, останавливаясь по дороге на берегу любой реки или озера для рыбалки и сбора ягод и грибов. Единственным помощником будет путеводитель, который проведет по пути дре</w:t>
      </w:r>
      <w:r w:rsidRPr="00B4436F">
        <w:t>в</w:t>
      </w:r>
      <w:r w:rsidRPr="00B4436F">
        <w:t>них цивилизаций русских, хакасов и тувинцев. Открытия и приключения поджидают на каждом шагу. Поверьте, вы станете первопроходцами малоосвоенных мест. А в конце пути обязательно отдохнете в уютной гостинице, примете душ или баню с березовым веником.</w:t>
      </w:r>
    </w:p>
    <w:p w:rsidR="00B4436F" w:rsidRPr="00DC2DDC" w:rsidRDefault="00B4436F" w:rsidP="00B503A6">
      <w:pPr>
        <w:pStyle w:val="3"/>
      </w:pPr>
      <w:r w:rsidRPr="00DC2DDC">
        <w:t>Абаканские древности исцеляют энергией</w:t>
      </w:r>
    </w:p>
    <w:p w:rsidR="00B4436F" w:rsidRPr="00B4436F" w:rsidRDefault="00B4436F" w:rsidP="00B503A6">
      <w:r w:rsidRPr="00B4436F">
        <w:t>Увлекательное путешествие начинается в Абакане – столице республики Хакасия, около Красноярской ГЭС. На границе Красноярского края и Хакасии расположены памятники древней культуры скифского времени. Здесь можно посетить Долину Царей и раскопки Салбыкского ку</w:t>
      </w:r>
      <w:r w:rsidRPr="00B4436F">
        <w:t>р</w:t>
      </w:r>
      <w:r w:rsidRPr="00B4436F">
        <w:t>гана, когда-то сооруженного над могилой знатной семьи в III – IV веке до н.э. В свою бытность ку</w:t>
      </w:r>
      <w:r w:rsidRPr="00B4436F">
        <w:t>р</w:t>
      </w:r>
      <w:r w:rsidRPr="00B4436F">
        <w:t xml:space="preserve">ган имел окружность около </w:t>
      </w:r>
      <w:smartTag w:uri="urn:schemas-microsoft-com:office:smarttags" w:element="metricconverter">
        <w:smartTagPr>
          <w:attr w:name="ProductID" w:val="500 м"/>
        </w:smartTagPr>
        <w:r w:rsidRPr="00B4436F">
          <w:t>500 м</w:t>
        </w:r>
      </w:smartTag>
      <w:r w:rsidRPr="00B4436F">
        <w:t xml:space="preserve"> и высоту современного пятиэтажного дома, вес вертикально стоящих камней достигает 50 тонн. Современные шаманы черпают здесь энергетическую силу и не отказывают в этом зрелище туристам. </w:t>
      </w:r>
    </w:p>
    <w:p w:rsidR="00B4436F" w:rsidRPr="00B4436F" w:rsidRDefault="00B4436F" w:rsidP="00B503A6">
      <w:r w:rsidRPr="00B4436F">
        <w:t>В поселке Казановка разместиться можно прямо в благоустроенных хакасских юртах, а п</w:t>
      </w:r>
      <w:r w:rsidRPr="00B4436F">
        <w:t>о</w:t>
      </w:r>
      <w:r w:rsidRPr="00B4436F">
        <w:t>сле обеда проехаться по Хакасскому государственному музею-заповеднику под открытым небом. Здесь сохранились наскальные рисунки, которым более 4 тысяч лет. Вам в любом случае разрешат скопировать эти изображения на ткань и прикоснуться к культовой стеле Ах-Тас, которая обладает сильным исцеляющим энергетическим полем. После ужина можно попариться в бане и проехат</w:t>
      </w:r>
      <w:r w:rsidRPr="00B4436F">
        <w:t>ь</w:t>
      </w:r>
      <w:r w:rsidRPr="00B4436F">
        <w:t>ся на лошади, а перед сном посидеть у вечернего костра.</w:t>
      </w:r>
    </w:p>
    <w:p w:rsidR="00B4436F" w:rsidRPr="00B4436F" w:rsidRDefault="00B4436F" w:rsidP="00B503A6">
      <w:r w:rsidRPr="00B4436F">
        <w:t>Около поселка Усть-Еси есть один из значительных памятников Хакасии – Каменная баба – Хуртуйах-Тас. В 1954 году она была вывезена отсюда, а теперь возвращена Абаканским краеве</w:t>
      </w:r>
      <w:r w:rsidRPr="00B4436F">
        <w:t>д</w:t>
      </w:r>
      <w:r w:rsidRPr="00B4436F">
        <w:t xml:space="preserve">ческим музеем. Трехметровое изваяние беременной женщины, говорят, помогает современным женщинам осуществить мечту иметь детей. Это место расположено в заповедных кедровых лесах. Местные жители рассказывают истории о знаменитой заимке Агафьи Лыковой. Семья староверов Лыковых еще в начале прошлого века ушла в тайгу, подальше от людей, и жила там до середины 80-х годов обособленно от внешнего мира, пока случайно не была обнаружена геологами. </w:t>
      </w:r>
    </w:p>
    <w:p w:rsidR="00B4436F" w:rsidRPr="00DC2DDC" w:rsidRDefault="00B4436F" w:rsidP="00B503A6">
      <w:pPr>
        <w:pStyle w:val="3"/>
      </w:pPr>
      <w:r w:rsidRPr="00DC2DDC">
        <w:t>Звенящая тишина тайги</w:t>
      </w:r>
    </w:p>
    <w:p w:rsidR="00B4436F" w:rsidRPr="00B4436F" w:rsidRDefault="00B4436F" w:rsidP="00B503A6">
      <w:r w:rsidRPr="00B4436F">
        <w:t xml:space="preserve">Разместиться можно в уютном кедровом деревянном домике. А в охотничьем домике вам предложат попробовать «фитобочку» – приятную оздоровительную процедуру вроде травяной парилки. Вечером, как всегда, сибирская баня. После парилки можно выйти и поваляться на мху, искупаться в горном ручье и послушать звенящую тишину тайги. </w:t>
      </w:r>
    </w:p>
    <w:p w:rsidR="00B4436F" w:rsidRPr="00B4436F" w:rsidRDefault="00B4436F" w:rsidP="00B503A6">
      <w:r w:rsidRPr="00B4436F">
        <w:t xml:space="preserve">Незабываемое впечатление производит на туристов Саянский перевал на высоте </w:t>
      </w:r>
      <w:smartTag w:uri="urn:schemas-microsoft-com:office:smarttags" w:element="metricconverter">
        <w:smartTagPr>
          <w:attr w:name="ProductID" w:val="2206 метров"/>
        </w:smartTagPr>
        <w:r w:rsidRPr="00B4436F">
          <w:t>2206 метров</w:t>
        </w:r>
      </w:smartTag>
      <w:r w:rsidRPr="00B4436F">
        <w:t>, если пересекать республику Тыву с запада на восток. Кругом горная тундра – карликовые березы, мхи и лишайники, гольцы и курумник, громадные каменные валуны. Но, спустившись чуть ниже, можно вновь оказаться в царстве лесов и тайги. В Тувинском родовом стойбище вас озн</w:t>
      </w:r>
      <w:r w:rsidRPr="00B4436F">
        <w:t>а</w:t>
      </w:r>
      <w:r w:rsidRPr="00B4436F">
        <w:t>комят с бытом, традициями современных тувинских животноводов, и предоставят возможность посмотреть на тибетских яков. Пообедать можно на пикнике рядом с чудом природы – листве</w:t>
      </w:r>
      <w:r w:rsidRPr="00B4436F">
        <w:t>н</w:t>
      </w:r>
      <w:r w:rsidRPr="00B4436F">
        <w:t xml:space="preserve">ницей, называемой в народе «семь сестер». Из одного корня растут семь ветвистых стволов. </w:t>
      </w:r>
    </w:p>
    <w:p w:rsidR="00B4436F" w:rsidRPr="00DC2DDC" w:rsidRDefault="00B4436F" w:rsidP="00B503A6">
      <w:pPr>
        <w:pStyle w:val="3"/>
      </w:pPr>
      <w:r w:rsidRPr="00DC2DDC">
        <w:t>Визит в буддийский храм</w:t>
      </w:r>
    </w:p>
    <w:p w:rsidR="00B4436F" w:rsidRPr="00B4436F" w:rsidRDefault="00B4436F" w:rsidP="00B503A6">
      <w:r w:rsidRPr="00B4436F">
        <w:t>Гора Хайыракан – это одно из самых почитаемых мест тувинцев. В 1992 году Далай Лама XIV освятил это место, как минимум раз в году местные шаманы приезжают сюда, чтобы заряди</w:t>
      </w:r>
      <w:r w:rsidRPr="00B4436F">
        <w:t>т</w:t>
      </w:r>
      <w:r w:rsidRPr="00B4436F">
        <w:t>ся энергией, укрепить и очистить дух. А по прибытии в город Кызыл вы сможете попасть на ко</w:t>
      </w:r>
      <w:r w:rsidRPr="00B4436F">
        <w:t>н</w:t>
      </w:r>
      <w:r w:rsidRPr="00B4436F">
        <w:t>церт тувинского национального ансамбля горлового пения «хоомей». Это искусство позволяет ч</w:t>
      </w:r>
      <w:r w:rsidRPr="00B4436F">
        <w:t>е</w:t>
      </w:r>
      <w:r w:rsidRPr="00B4436F">
        <w:t>ловека издавать одновременно несколько звуков разной тембровой высоты в течение длительн</w:t>
      </w:r>
      <w:r w:rsidRPr="00B4436F">
        <w:t>о</w:t>
      </w:r>
      <w:r w:rsidRPr="00B4436F">
        <w:t xml:space="preserve">го времени. </w:t>
      </w:r>
    </w:p>
    <w:p w:rsidR="00B4436F" w:rsidRPr="00B4436F" w:rsidRDefault="00B4436F" w:rsidP="00B503A6">
      <w:r w:rsidRPr="00B4436F">
        <w:t>В Кызыле расположен монумент центра Азии расположенного недалеко от места слияния двух рек – Бий-Хем и Ка-Хем, дающих начало Енисею. Там можно встретиться с шаманами, нане</w:t>
      </w:r>
      <w:r w:rsidRPr="00B4436F">
        <w:t>с</w:t>
      </w:r>
      <w:r w:rsidRPr="00B4436F">
        <w:t>ти визит в буддийский храм и услышать проповедь ламы. Вечером можно стать свидетелем зав</w:t>
      </w:r>
      <w:r w:rsidRPr="00B4436F">
        <w:t>о</w:t>
      </w:r>
      <w:r w:rsidRPr="00B4436F">
        <w:t>раживающего зрелища: камлания шаманов на берегу реки Енисей. Это общение шамана с духами, с помощью ритуального огня, бубнов и протяжных горловых звуков, которые очистят вас от злых духов.</w:t>
      </w:r>
    </w:p>
    <w:p w:rsidR="00B4436F" w:rsidRPr="00B4436F" w:rsidRDefault="00B4436F" w:rsidP="00B503A6">
      <w:r w:rsidRPr="00B4436F">
        <w:t>Покидая Тыву, можно остановиться на смотровой площадке, с которой открывается удив</w:t>
      </w:r>
      <w:r w:rsidRPr="00B4436F">
        <w:t>и</w:t>
      </w:r>
      <w:r w:rsidRPr="00B4436F">
        <w:t xml:space="preserve">тельный вид, напоминающий лунный пейзаж. Пересекая границу с Красноярским краем, меняется и природа за окном – впереди хозяин этих мест – Спящий Саян. </w:t>
      </w:r>
    </w:p>
    <w:p w:rsidR="00B4436F" w:rsidRPr="00B4436F" w:rsidRDefault="00B4436F" w:rsidP="00B503A6">
      <w:r w:rsidRPr="00B4436F">
        <w:t>В поселке Шушенском вам устроят экскурсию по государственному этнографическому м</w:t>
      </w:r>
      <w:r w:rsidRPr="00B4436F">
        <w:t>у</w:t>
      </w:r>
      <w:r w:rsidRPr="00B4436F">
        <w:t>зею-заповеднику «Шушенское». Это удивительная экспозиция сибирской деревни XIX – начала XX века, где можно познакомиться с прикладным народным творчеством, сельским инвентарем, х</w:t>
      </w:r>
      <w:r w:rsidRPr="00B4436F">
        <w:t>а</w:t>
      </w:r>
      <w:r w:rsidRPr="00B4436F">
        <w:t>рактерным укладом жизни сибиряков. А вечером местные жители обязательно угостят вас чаем с пирогом из черемухи</w:t>
      </w:r>
    </w:p>
    <w:p w:rsidR="00B4436F" w:rsidRPr="00DC2DDC" w:rsidRDefault="00B4436F" w:rsidP="00B503A6">
      <w:pPr>
        <w:pStyle w:val="3"/>
      </w:pPr>
      <w:r w:rsidRPr="00DC2DDC">
        <w:t>Туристам предлагают стать деревенскими жителями</w:t>
      </w:r>
    </w:p>
    <w:p w:rsidR="00B4436F" w:rsidRPr="00B4436F" w:rsidRDefault="00B4436F" w:rsidP="00B503A6">
      <w:r w:rsidRPr="00B4436F">
        <w:t>Если вам мало обычного наблюдения за жизнью сибиряков, и вы хотите увидеть изнутри жизнь современного сибирского фермера, то туристические компании предоставляют такую во</w:t>
      </w:r>
      <w:r w:rsidRPr="00B4436F">
        <w:t>з</w:t>
      </w:r>
      <w:r w:rsidRPr="00B4436F">
        <w:t xml:space="preserve">можность. </w:t>
      </w:r>
    </w:p>
    <w:p w:rsidR="00B4436F" w:rsidRPr="00B4436F" w:rsidRDefault="00B4436F" w:rsidP="00B503A6">
      <w:r w:rsidRPr="00B4436F">
        <w:t>Место действия – крестьянское фермерское хозяйство, расположенное в Емельяновском районе, недалеко от Красноярска. Хозяйство было основано в 1990 году. Одна только пашня з</w:t>
      </w:r>
      <w:r w:rsidRPr="00B4436F">
        <w:t>а</w:t>
      </w:r>
      <w:r w:rsidRPr="00B4436F">
        <w:t xml:space="preserve">нимает </w:t>
      </w:r>
      <w:smartTag w:uri="urn:schemas-microsoft-com:office:smarttags" w:element="metricconverter">
        <w:smartTagPr>
          <w:attr w:name="ProductID" w:val="105 гектар"/>
        </w:smartTagPr>
        <w:r w:rsidRPr="00B4436F">
          <w:t>105 гектар</w:t>
        </w:r>
      </w:smartTag>
      <w:r w:rsidRPr="00B4436F">
        <w:t xml:space="preserve">, а природные пастбища – </w:t>
      </w:r>
      <w:smartTag w:uri="urn:schemas-microsoft-com:office:smarttags" w:element="metricconverter">
        <w:smartTagPr>
          <w:attr w:name="ProductID" w:val="50 гектар"/>
        </w:smartTagPr>
        <w:r w:rsidRPr="00B4436F">
          <w:t>50 гектар</w:t>
        </w:r>
      </w:smartTag>
      <w:r w:rsidRPr="00B4436F">
        <w:t>. Вы будете жить в настоящем деревенском доме с хорошими теплыми комнатами, уютной столовой и сибирской банькой с березовым в</w:t>
      </w:r>
      <w:r w:rsidRPr="00B4436F">
        <w:t>е</w:t>
      </w:r>
      <w:r w:rsidRPr="00B4436F">
        <w:t xml:space="preserve">ничком. </w:t>
      </w:r>
    </w:p>
    <w:p w:rsidR="00B4436F" w:rsidRPr="00B4436F" w:rsidRDefault="00B4436F" w:rsidP="00B503A6">
      <w:r w:rsidRPr="00B4436F">
        <w:t>Хозяйка фермы научит доить корову Дымку, готовить для буренушки еду, покажет технику доения коровы и напоит парным молоком. Если захотите, то освоите технологию приготовления сметаны, творога, если повезет, то и домашнего маслица и даже сыра.</w:t>
      </w:r>
    </w:p>
    <w:p w:rsidR="00B4436F" w:rsidRPr="00B4436F" w:rsidRDefault="00B4436F" w:rsidP="00B503A6">
      <w:r w:rsidRPr="00B4436F">
        <w:t>Хотите испытать на себе все прелести работы на сибирском огороде? Пожалуйста, в этом удовольствии вам никто не откажет. Вы прополете огород, окучите и покопаете картошки, покос</w:t>
      </w:r>
      <w:r w:rsidRPr="00B4436F">
        <w:t>и</w:t>
      </w:r>
      <w:r w:rsidRPr="00B4436F">
        <w:t>те сено, поработаете в поле, поколете дрова, покормите животных. Просто попробуйте – вам и</w:t>
      </w:r>
      <w:r w:rsidRPr="00B4436F">
        <w:t>н</w:t>
      </w:r>
      <w:r w:rsidRPr="00B4436F">
        <w:t xml:space="preserve">тересно, а хозяевам помощь. Уставшие туристы могут поваляться на сеновале или поучаствовать в обычных для Сибири деревенских посиделках с чаепитием у самовара и домашним вареньем. И вполне возможно, что кто-нибудь из местных не откажет вам в обучении технологии изготовления самогонки. </w:t>
      </w:r>
    </w:p>
    <w:p w:rsidR="00B4436F" w:rsidRPr="00B4436F" w:rsidRDefault="00B4436F" w:rsidP="00B503A6">
      <w:r w:rsidRPr="00B4436F">
        <w:t>Если наскучит деревенская жизнь, можно выехать в Красноярск и посетить часовню Пр</w:t>
      </w:r>
      <w:r w:rsidRPr="00B4436F">
        <w:t>а</w:t>
      </w:r>
      <w:r w:rsidRPr="00B4436F">
        <w:t>сковьи Пятницы, площадь Победы, недавно реконструированный Краеведческий музей, почту, сувенирные магазины или знаменитые Красноярские «столбы», которые считаются жемчужиной сибирской природы. Здесь есть скалы со странными названиями – «Первый» и «Второй», «Дед», «Баба», «Внучка», «Перья», «Львиные ворота».</w:t>
      </w:r>
    </w:p>
    <w:p w:rsidR="00B4436F" w:rsidRPr="00B4436F" w:rsidRDefault="00B4436F" w:rsidP="00B503A6">
      <w:r w:rsidRPr="00B4436F">
        <w:t>Название соседствующего с Красноярском города Дивногорска говорит само за себя. Здесь расположена одна из крупнейших ГЭС мира – Красноярская. Вам позволят в сопровождении эк</w:t>
      </w:r>
      <w:r w:rsidRPr="00B4436F">
        <w:t>с</w:t>
      </w:r>
      <w:r w:rsidRPr="00B4436F">
        <w:t>курсовода попасть в святая святых – турбинный зал станции. По пути в Дивногорск вы останов</w:t>
      </w:r>
      <w:r w:rsidRPr="00B4436F">
        <w:t>и</w:t>
      </w:r>
      <w:r w:rsidRPr="00B4436F">
        <w:t>тесь поселке Овсянка, родине великого русского писателя В.П. Астафьева. Здешний музей был усадьбой писателя, который похоронен на сельском кладбище</w:t>
      </w:r>
    </w:p>
    <w:p w:rsidR="00B4436F" w:rsidRDefault="00B4436F" w:rsidP="00B503A6">
      <w:pPr>
        <w:pStyle w:val="3"/>
      </w:pPr>
      <w:r>
        <w:t>Население Красноярского края</w:t>
      </w:r>
    </w:p>
    <w:tbl>
      <w:tblPr>
        <w:tblStyle w:val="-1"/>
        <w:tblW w:w="5000" w:type="pct"/>
        <w:tblLook w:val="0220"/>
      </w:tblPr>
      <w:tblGrid>
        <w:gridCol w:w="3221"/>
        <w:gridCol w:w="3264"/>
        <w:gridCol w:w="3086"/>
      </w:tblGrid>
      <w:tr w:rsidR="00B4436F" w:rsidRPr="00AF1F83" w:rsidTr="00B503A6">
        <w:trPr>
          <w:cnfStyle w:val="100000000000"/>
        </w:trPr>
        <w:tc>
          <w:tcPr>
            <w:cnfStyle w:val="000010000000"/>
            <w:tcW w:w="1683" w:type="pct"/>
          </w:tcPr>
          <w:p w:rsidR="00B4436F" w:rsidRPr="00AF1F83" w:rsidRDefault="00B4436F" w:rsidP="00B503A6">
            <w:r w:rsidRPr="00B503A6">
              <w:t>Показатель</w:t>
            </w:r>
          </w:p>
        </w:tc>
        <w:tc>
          <w:tcPr>
            <w:tcW w:w="1705" w:type="pct"/>
          </w:tcPr>
          <w:p w:rsidR="00B4436F" w:rsidRPr="00AF1F83" w:rsidRDefault="00B4436F" w:rsidP="00B503A6">
            <w:pPr>
              <w:cnfStyle w:val="100000000000"/>
            </w:pPr>
            <w:r w:rsidRPr="00AF1F83">
              <w:t>Городское</w:t>
            </w:r>
            <w:r>
              <w:t xml:space="preserve"> </w:t>
            </w:r>
            <w:r w:rsidRPr="00AF1F83">
              <w:t>население</w:t>
            </w:r>
          </w:p>
        </w:tc>
        <w:tc>
          <w:tcPr>
            <w:cnfStyle w:val="000010000000"/>
            <w:tcW w:w="1612" w:type="pct"/>
          </w:tcPr>
          <w:p w:rsidR="00B4436F" w:rsidRPr="00AF1F83" w:rsidRDefault="00B4436F" w:rsidP="00B503A6">
            <w:r w:rsidRPr="00AF1F83">
              <w:t>Сельское</w:t>
            </w:r>
            <w:r>
              <w:t xml:space="preserve"> </w:t>
            </w:r>
            <w:r w:rsidRPr="00AF1F83">
              <w:t>население</w:t>
            </w:r>
          </w:p>
        </w:tc>
      </w:tr>
      <w:tr w:rsidR="00B4436F" w:rsidRPr="00AF1F83" w:rsidTr="00B503A6">
        <w:tc>
          <w:tcPr>
            <w:cnfStyle w:val="000010000000"/>
            <w:tcW w:w="1683" w:type="pct"/>
          </w:tcPr>
          <w:p w:rsidR="00B4436F" w:rsidRPr="00AF1F83" w:rsidRDefault="00B4436F" w:rsidP="00B503A6">
            <w:r w:rsidRPr="00AF1F83">
              <w:t>численность мужчин</w:t>
            </w:r>
          </w:p>
        </w:tc>
        <w:tc>
          <w:tcPr>
            <w:tcW w:w="1705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1 029 900</w:t>
            </w:r>
          </w:p>
        </w:tc>
        <w:tc>
          <w:tcPr>
            <w:cnfStyle w:val="000010000000"/>
            <w:tcW w:w="1612" w:type="pct"/>
          </w:tcPr>
          <w:p w:rsidR="00B4436F" w:rsidRPr="00AF1F83" w:rsidRDefault="00B4436F" w:rsidP="00B503A6">
            <w:r w:rsidRPr="00AF1F83">
              <w:t>338 700</w:t>
            </w:r>
          </w:p>
        </w:tc>
      </w:tr>
      <w:tr w:rsidR="00B4436F" w:rsidRPr="00AF1F83" w:rsidTr="00B503A6">
        <w:tc>
          <w:tcPr>
            <w:cnfStyle w:val="000010000000"/>
            <w:tcW w:w="1683" w:type="pct"/>
          </w:tcPr>
          <w:p w:rsidR="00B4436F" w:rsidRPr="00AF1F83" w:rsidRDefault="00B4436F" w:rsidP="00B503A6">
            <w:r w:rsidRPr="00AF1F83">
              <w:t>численность женщин</w:t>
            </w:r>
          </w:p>
        </w:tc>
        <w:tc>
          <w:tcPr>
            <w:tcW w:w="1705" w:type="pct"/>
          </w:tcPr>
          <w:p w:rsidR="00B4436F" w:rsidRPr="00AF1F83" w:rsidRDefault="00B4436F" w:rsidP="00B503A6">
            <w:pPr>
              <w:cnfStyle w:val="000000000000"/>
            </w:pPr>
            <w:r w:rsidRPr="00AF1F83">
              <w:t>1 183 700</w:t>
            </w:r>
          </w:p>
        </w:tc>
        <w:tc>
          <w:tcPr>
            <w:cnfStyle w:val="000010000000"/>
            <w:tcW w:w="1612" w:type="pct"/>
          </w:tcPr>
          <w:p w:rsidR="00B4436F" w:rsidRPr="00AF1F83" w:rsidRDefault="00B4436F" w:rsidP="00B503A6">
            <w:r w:rsidRPr="00AF1F83">
              <w:t>356 400</w:t>
            </w:r>
          </w:p>
        </w:tc>
      </w:tr>
    </w:tbl>
    <w:p w:rsidR="00B4436F" w:rsidRPr="00B4436F" w:rsidRDefault="00B4436F" w:rsidP="00B503A6"/>
    <w:sectPr w:rsidR="00B4436F" w:rsidRPr="00B4436F" w:rsidSect="00444B6D">
      <w:headerReference w:type="even" r:id="rId10"/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348" w:rsidRDefault="00842348" w:rsidP="00B503A6">
      <w:r>
        <w:separator/>
      </w:r>
    </w:p>
  </w:endnote>
  <w:endnote w:type="continuationSeparator" w:id="1">
    <w:p w:rsidR="00842348" w:rsidRDefault="00842348" w:rsidP="00B50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348" w:rsidRDefault="00842348" w:rsidP="00B503A6">
      <w:r>
        <w:separator/>
      </w:r>
    </w:p>
  </w:footnote>
  <w:footnote w:type="continuationSeparator" w:id="1">
    <w:p w:rsidR="00842348" w:rsidRDefault="00842348" w:rsidP="00B50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3715A4" w:rsidP="00B503A6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842348" w:rsidP="00B503A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842348" w:rsidP="00B503A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C01FA"/>
    <w:rsid w:val="003715A4"/>
    <w:rsid w:val="003A5CFF"/>
    <w:rsid w:val="003D2D62"/>
    <w:rsid w:val="00444B6D"/>
    <w:rsid w:val="00496608"/>
    <w:rsid w:val="00582FB4"/>
    <w:rsid w:val="00655BD4"/>
    <w:rsid w:val="007F66BA"/>
    <w:rsid w:val="00842348"/>
    <w:rsid w:val="008B7223"/>
    <w:rsid w:val="00923BB4"/>
    <w:rsid w:val="00A4393B"/>
    <w:rsid w:val="00AB0785"/>
    <w:rsid w:val="00B4436F"/>
    <w:rsid w:val="00B503A6"/>
    <w:rsid w:val="00B52BD8"/>
    <w:rsid w:val="00BF041C"/>
    <w:rsid w:val="00CB5BBF"/>
    <w:rsid w:val="00CE5DAB"/>
    <w:rsid w:val="00D25F35"/>
    <w:rsid w:val="00ED22D1"/>
    <w:rsid w:val="00EE2BC9"/>
    <w:rsid w:val="00FB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3A6"/>
    <w:pPr>
      <w:spacing w:after="6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B4436F"/>
    <w:pPr>
      <w:ind w:firstLine="720"/>
    </w:pPr>
  </w:style>
  <w:style w:type="character" w:customStyle="1" w:styleId="a6">
    <w:name w:val="крокус Знак"/>
    <w:basedOn w:val="a0"/>
    <w:link w:val="a5"/>
    <w:rsid w:val="00B4436F"/>
    <w:rPr>
      <w:rFonts w:ascii="Times New Roman" w:eastAsia="Times New Roman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4436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36F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unhideWhenUsed/>
    <w:rsid w:val="00B4436F"/>
    <w:rPr>
      <w:color w:val="0000FF" w:themeColor="hyperlink"/>
      <w:u w:val="single"/>
    </w:rPr>
  </w:style>
  <w:style w:type="table" w:styleId="-1">
    <w:name w:val="Light List Accent 1"/>
    <w:basedOn w:val="a1"/>
    <w:uiPriority w:val="61"/>
    <w:rsid w:val="00B503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1A829-B163-4075-9D76-1860DC968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3394</Words>
  <Characters>19351</Characters>
  <Application>Microsoft Office Word</Application>
  <DocSecurity>0</DocSecurity>
  <Lines>161</Lines>
  <Paragraphs>45</Paragraphs>
  <ScaleCrop>false</ScaleCrop>
  <Company/>
  <LinksUpToDate>false</LinksUpToDate>
  <CharactersWithSpaces>22700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5</cp:revision>
  <dcterms:created xsi:type="dcterms:W3CDTF">2007-09-13T16:38:00Z</dcterms:created>
  <dcterms:modified xsi:type="dcterms:W3CDTF">2007-09-15T12:02:00Z</dcterms:modified>
  <cp:category>Обучение</cp:category>
</cp:coreProperties>
</file>