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1F" w:rsidRPr="00E8181F" w:rsidRDefault="00E8181F" w:rsidP="00E8181F">
      <w:pPr>
        <w:pStyle w:val="1"/>
      </w:pPr>
      <w:r w:rsidRPr="00E8181F">
        <w:t>Ленинградские приведения</w:t>
      </w:r>
    </w:p>
    <w:p w:rsidR="00986FEB" w:rsidRDefault="00986FEB" w:rsidP="00E8181F"/>
    <w:p w:rsidR="00E8181F" w:rsidRPr="00E8181F" w:rsidRDefault="00E8181F" w:rsidP="00E8181F">
      <w:r w:rsidRPr="00E8181F">
        <w:t>Когда над городом сгустятся сумерки, и он погрузится в мистический туман. Тогда все таинстве</w:t>
      </w:r>
      <w:r w:rsidRPr="00E8181F">
        <w:t>н</w:t>
      </w:r>
      <w:r w:rsidRPr="00E8181F">
        <w:t>ные легенды Ленинградского прошлого оживают, и каждый смутный силуэт, ускользающие оче</w:t>
      </w:r>
      <w:r w:rsidRPr="00E8181F">
        <w:t>р</w:t>
      </w:r>
      <w:r w:rsidRPr="00E8181F">
        <w:t xml:space="preserve">тания зданий готовы поведать мрачные тайны этого города. Воскресают души тысяч замученных на его строительстве людей и их кровавых угнетателей - жестоких властителей России. Заговорят и воплотятся старинные проклятия этой </w:t>
      </w:r>
      <w:r w:rsidR="00C249F9" w:rsidRPr="00E8181F">
        <w:t>земли,</w:t>
      </w:r>
      <w:r w:rsidRPr="00E8181F">
        <w:t xml:space="preserve"> издавна считавшиеся </w:t>
      </w:r>
      <w:r w:rsidR="00C249F9">
        <w:t>«</w:t>
      </w:r>
      <w:r w:rsidRPr="00E8181F">
        <w:t>гиблым</w:t>
      </w:r>
      <w:r w:rsidR="00C249F9">
        <w:t>»</w:t>
      </w:r>
      <w:r w:rsidRPr="00E8181F">
        <w:t xml:space="preserve"> местом сосредот</w:t>
      </w:r>
      <w:r w:rsidRPr="00E8181F">
        <w:t>о</w:t>
      </w:r>
      <w:r w:rsidRPr="00E8181F">
        <w:t xml:space="preserve">чием темных сил страшным гигантским болотом. Тихим эхом зазвучат слова и восклицания, давно умерших легендарных авантюристов, мистиков и алхимиков, навсегда плененных городом, но так и не постигших главных его тайн. </w:t>
      </w:r>
    </w:p>
    <w:p w:rsidR="00E8181F" w:rsidRPr="00E8181F" w:rsidRDefault="00E8181F" w:rsidP="00E8181F">
      <w:r w:rsidRPr="00E8181F">
        <w:t xml:space="preserve">Петербуржцы любят рассказывать истории о своих призраках. В Михайловском замке, они видели призрак императора Павла I, играющего на флажолете. С тех пор, как в 1777 была «затоплена» наводнением таинственная и загадочная княжна Тараканова, в Ленинграде начал появляться её печальный призрак. И вот теперь, Вы можете лично убедиться: правду говорят или врут. </w:t>
      </w:r>
    </w:p>
    <w:p w:rsidR="00E8181F" w:rsidRPr="00E8181F" w:rsidRDefault="00E8181F" w:rsidP="00E8181F">
      <w:r w:rsidRPr="00E8181F">
        <w:t>«Мистический Ленинград» уже несколько лет является классическим туром по Северной столице. Он столь насыщен, что занимает до пяти дней. За это время Вы посещаете самые мрачные и таи</w:t>
      </w:r>
      <w:r w:rsidRPr="00E8181F">
        <w:t>н</w:t>
      </w:r>
      <w:r w:rsidRPr="00E8181F">
        <w:t xml:space="preserve">ственные места. Вы попробуете приоткрыть завесу тайны жизни и смерти Григория Распутина, в поисках его смятенного духа поедите в Александро-Невскую Лавру, Леушинское подворье, дом Распутина и Юсуповский дворец. </w:t>
      </w:r>
    </w:p>
    <w:p w:rsidR="00E8181F" w:rsidRPr="00E8181F" w:rsidRDefault="00E8181F" w:rsidP="00E8181F">
      <w:r w:rsidRPr="00E8181F">
        <w:t>Названия экскурсий, входящих в программу, говорят сами за себя: «Рок и мистика рода Роман</w:t>
      </w:r>
      <w:r w:rsidRPr="00E8181F">
        <w:t>о</w:t>
      </w:r>
      <w:r w:rsidRPr="00E8181F">
        <w:t>вых», где Вам расскажут о недобрых и светлых пророчествах, о тайнах дворцовых переворотов, интригах императорского двора, фамильных легендах и преданиях.</w:t>
      </w:r>
    </w:p>
    <w:p w:rsidR="00E8181F" w:rsidRPr="00E8181F" w:rsidRDefault="00E8181F" w:rsidP="00E8181F">
      <w:r w:rsidRPr="00E8181F">
        <w:t xml:space="preserve"> «Экскурсия по таинственному Михайловскому замку», где Вы можете встретить призрак Павла I. А ещё попробуете разгадать тайны старинных надгробий и захоронений, мистические символов и таинственные знаков, посетив древнее кладбище в Александро-Невской Лавре (Некрополи, Свято-Троицкий собор). В часовне Святой Ксении Блаженной можно обратиться к духу покровительницы Ленинграда с самыми сокровенными просьбами. А ещё побываете в Петропавловской крепости, где находятся гробницы русских царей и императриц. Здесь же совсем недавно, спустя почти век после расстрела, были, наконец захоронены Николай II и его семья.</w:t>
      </w:r>
    </w:p>
    <w:p w:rsidR="00E8181F" w:rsidRPr="00E8181F" w:rsidRDefault="00E8181F" w:rsidP="00E8181F">
      <w:r w:rsidRPr="00E8181F">
        <w:t>Экскурсоводы, обязательно Вам расскажут о пророческих снах, которые видели известные пете</w:t>
      </w:r>
      <w:r w:rsidRPr="00E8181F">
        <w:t>р</w:t>
      </w:r>
      <w:r w:rsidRPr="00E8181F">
        <w:t>буржцы. Так, во время войны 1812 года, когда угроза наполеоновского вторжения была реальна, Александр I принял решение перевезти памятник Петру в Вологду. Некоему капитану Батурину приснился странный сон: будто Медный всадник съезжает с постамента и скачет к Каменному острову, где находился в то время император Александр I. «Молодой человек, до чего ты довел мою Россию? - говорит ему Петр. - Но до тех пор, пока я стою на своем месте, моему городу неч</w:t>
      </w:r>
      <w:r w:rsidRPr="00E8181F">
        <w:t>е</w:t>
      </w:r>
      <w:r w:rsidRPr="00E8181F">
        <w:t>го опасаться». Затем всадник, оглашая город «тяжело звонким скаканьем», возвратился на Сена</w:t>
      </w:r>
      <w:r w:rsidRPr="00E8181F">
        <w:t>т</w:t>
      </w:r>
      <w:r w:rsidRPr="00E8181F">
        <w:t>скую площадь. Согласно легенде, сон безвестного капитана довели до сведения императора, в результате чего статуя Петра Великого осталась в Ленинграде. Как известно сапог наполеоновск</w:t>
      </w:r>
      <w:r w:rsidRPr="00E8181F">
        <w:t>о</w:t>
      </w:r>
      <w:r w:rsidRPr="00E8181F">
        <w:t>го солдата не коснулся питерской мостовой. Вспомните эту легенду, когда будете стоять у Медн</w:t>
      </w:r>
      <w:r w:rsidRPr="00E8181F">
        <w:t>о</w:t>
      </w:r>
      <w:r w:rsidRPr="00E8181F">
        <w:t>го всадника.</w:t>
      </w:r>
    </w:p>
    <w:p w:rsidR="00E8181F" w:rsidRPr="00E8181F" w:rsidRDefault="00E8181F" w:rsidP="00E8181F">
      <w:r w:rsidRPr="00E8181F">
        <w:lastRenderedPageBreak/>
        <w:t xml:space="preserve">Если же Вы поедите в Ленинград в марте, когда город еще темен, а ветер с мокрым снегом бьет по редким прохожим, на крутом мостике Екатерининского канала вам может показаться женщина с платочком в руке. На эшафоте Семеновского плаца 3 марта 1881 года была казнена организатор и участница покушения на императора Александра II известная террористка Софья Перовская. Рассказывают будто это её призрак. </w:t>
      </w:r>
    </w:p>
    <w:p w:rsidR="00E8181F" w:rsidRPr="00E8181F" w:rsidRDefault="00E8181F" w:rsidP="00E8181F">
      <w:r w:rsidRPr="00E8181F">
        <w:t>Любой житель Васильевского острова, да и любой студент Ленинградского государственного ун</w:t>
      </w:r>
      <w:r w:rsidRPr="00E8181F">
        <w:t>и</w:t>
      </w:r>
      <w:r w:rsidRPr="00E8181F">
        <w:t>верситета расскажет Вам про университетское привидение. Призрак этот вполне безобидный, я</w:t>
      </w:r>
      <w:r w:rsidRPr="00E8181F">
        <w:t>в</w:t>
      </w:r>
      <w:r w:rsidRPr="00E8181F">
        <w:t>ляется в ясные лунные ночи, предпочитает полнолуние. Он тихонько светится за старым сараем, возле Филфака, напротив здания Двенадцати коллегий. Если кто знает, то это у самого входа в университетский двор со стороны Невы, рядом с домом, в котором родился Александр Блок.</w:t>
      </w:r>
    </w:p>
    <w:p w:rsidR="00E8181F" w:rsidRPr="00E8181F" w:rsidRDefault="00E8181F" w:rsidP="00E8181F">
      <w:r w:rsidRPr="00E8181F">
        <w:t>Злые языки утверждают, что университетское привидение - дух замученного экзаменаторами ст</w:t>
      </w:r>
      <w:r w:rsidRPr="00E8181F">
        <w:t>у</w:t>
      </w:r>
      <w:r w:rsidRPr="00E8181F">
        <w:t>дента. Правда, в последнее время, с тех самых пор, как рядом на набережной открылось новое кафе, ярко сияющее вывеской под «евростандарт», привидение являться перестало. То ли оно опасается джипов «Чероки» и соответствующей бритоголовой публики, которая в призраки не в</w:t>
      </w:r>
      <w:r w:rsidRPr="00E8181F">
        <w:t>е</w:t>
      </w:r>
      <w:r w:rsidRPr="00E8181F">
        <w:t>рит по вполне понятной причине, то ли просто ночной бармен выставляет для привидения кружку пива - тайна сия велика есть.</w:t>
      </w:r>
    </w:p>
    <w:p w:rsidR="00E8181F" w:rsidRPr="00E8181F" w:rsidRDefault="00E8181F" w:rsidP="00E8181F">
      <w:r w:rsidRPr="00E8181F">
        <w:t>Есть здесь и дома, пользующиеся нехорошей репутацией. Такова, например, «Ротонда» – это, обычное на первый взгляд, парадное в центре города, с винтовой лестницей без площадок и со стенами, вдоль и поперек исписанными местной тусовочной молодёжью. Однако именно эти т</w:t>
      </w:r>
      <w:r w:rsidRPr="00E8181F">
        <w:t>у</w:t>
      </w:r>
      <w:r w:rsidRPr="00E8181F">
        <w:t>совщики и рассказывают о ротонде непонятные и загадочные вещи. Так, например, если, закрыв глаза, подниматься вверх по лестнице, то никогда не дойдешь до ее верха, более того, можешь подниматься целую вечность.</w:t>
      </w:r>
    </w:p>
    <w:p w:rsidR="00E8181F" w:rsidRPr="00E8181F" w:rsidRDefault="00E8181F" w:rsidP="00E8181F">
      <w:r w:rsidRPr="00E8181F">
        <w:t>А у подножия лестницы расположена маленькая дверь, ведущая в подвал. То есть это официально считается, что она ведет в подвал. Что на самом деле за этой дверью не знает никто и не рискует туда залезть. Говорят, что как-то пару лет назад один весьма смелый юноша залез в этот подвал и пробыл там минут пятнадцать. А когда он оттуда вылез, то был уже седым стариком лет семидес</w:t>
      </w:r>
      <w:r w:rsidRPr="00E8181F">
        <w:t>я</w:t>
      </w:r>
      <w:r w:rsidRPr="00E8181F">
        <w:t>ти. И, разумеется, о том, что там с ним произошло, он никому не рассказал.</w:t>
      </w:r>
    </w:p>
    <w:p w:rsidR="00E8181F" w:rsidRPr="00E8181F" w:rsidRDefault="00E8181F" w:rsidP="00E8181F">
      <w:r w:rsidRPr="00E8181F">
        <w:t>Переживёте все испытания, которые возникнут на Вашем пути, тогда в Гатчинском дворце, пройдя подземным ходом, заканчивающегося пещерой «Эхо», Вы сможете загадать желание, и оно об</w:t>
      </w:r>
      <w:r w:rsidRPr="00E8181F">
        <w:t>я</w:t>
      </w:r>
      <w:r w:rsidRPr="00E8181F">
        <w:t>зательно сбудется! Главное берегите нервы. А то единственным желанием будет: поскорее унести ноги.</w:t>
      </w:r>
    </w:p>
    <w:sectPr w:rsidR="00E8181F" w:rsidRPr="00E8181F" w:rsidSect="00444B6D">
      <w:headerReference w:type="even" r:id="rId7"/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690C" w:rsidRDefault="001E690C" w:rsidP="00444B6D">
      <w:pPr>
        <w:spacing w:after="0" w:line="240" w:lineRule="auto"/>
      </w:pPr>
      <w:r>
        <w:separator/>
      </w:r>
    </w:p>
  </w:endnote>
  <w:endnote w:type="continuationSeparator" w:id="1">
    <w:p w:rsidR="001E690C" w:rsidRDefault="001E690C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690C" w:rsidRDefault="001E690C" w:rsidP="00444B6D">
      <w:pPr>
        <w:spacing w:after="0" w:line="240" w:lineRule="auto"/>
      </w:pPr>
      <w:r>
        <w:separator/>
      </w:r>
    </w:p>
  </w:footnote>
  <w:footnote w:type="continuationSeparator" w:id="1">
    <w:p w:rsidR="001E690C" w:rsidRDefault="001E690C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6D4F41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:rsidR="00BD168B" w:rsidRDefault="001E690C" w:rsidP="00AA494B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168B" w:rsidRDefault="001E690C" w:rsidP="00AA494B">
    <w:pPr>
      <w:ind w:right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CE5DAB"/>
    <w:rsid w:val="000C01FA"/>
    <w:rsid w:val="001E690C"/>
    <w:rsid w:val="00367AA7"/>
    <w:rsid w:val="003A5CFF"/>
    <w:rsid w:val="003D2D62"/>
    <w:rsid w:val="00444B6D"/>
    <w:rsid w:val="00496608"/>
    <w:rsid w:val="004B480F"/>
    <w:rsid w:val="00582FB4"/>
    <w:rsid w:val="00655BD4"/>
    <w:rsid w:val="006D4F41"/>
    <w:rsid w:val="00772561"/>
    <w:rsid w:val="007F66BA"/>
    <w:rsid w:val="008B7223"/>
    <w:rsid w:val="00923BB4"/>
    <w:rsid w:val="00986FEB"/>
    <w:rsid w:val="00AB0785"/>
    <w:rsid w:val="00AE5C89"/>
    <w:rsid w:val="00B52BD8"/>
    <w:rsid w:val="00BC54E7"/>
    <w:rsid w:val="00BF041C"/>
    <w:rsid w:val="00C249F9"/>
    <w:rsid w:val="00CE5DAB"/>
    <w:rsid w:val="00D25F35"/>
    <w:rsid w:val="00E8181F"/>
    <w:rsid w:val="00EC4FA3"/>
    <w:rsid w:val="00ED22D1"/>
    <w:rsid w:val="00F41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041C"/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3C29E-5E23-434E-AE40-8C7C7D9FE8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861</Words>
  <Characters>4911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5761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2007</dc:subject>
  <cp:lastModifiedBy>Spiridonov</cp:lastModifiedBy>
  <cp:revision>5</cp:revision>
  <dcterms:created xsi:type="dcterms:W3CDTF">2007-09-13T21:49:00Z</dcterms:created>
  <dcterms:modified xsi:type="dcterms:W3CDTF">2007-09-15T12:06:00Z</dcterms:modified>
  <cp:category>Обучение</cp:category>
</cp:coreProperties>
</file>