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97df5811f7b4644db104ed6fffd32cda77e0fb"/>
    <w:p>
      <w:pPr>
        <w:pStyle w:val="Heading1"/>
      </w:pPr>
      <w:r>
        <w:t xml:space="preserve">Especificación de Requerimientos — Sistema de Registro de Asistencia a Talleres CECyT 9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Pruebas de Software ·</w:t>
      </w:r>
      <w:r>
        <w:t xml:space="preserve"> </w:t>
      </w:r>
      <w:r>
        <w:rPr>
          <w:b/>
          <w:bCs/>
        </w:rPr>
        <w:t xml:space="preserve">Unidad 2:</w:t>
      </w:r>
      <w:r>
        <w:t xml:space="preserve"> </w:t>
      </w:r>
      <w:r>
        <w:t xml:space="preserve">Planificación y diseño de las pruebas (Práctica 4,</w:t>
      </w:r>
      <w:r>
        <w:t xml:space="preserve"> </w:t>
      </w:r>
      <w:r>
        <w:t xml:space="preserve">“Casos de prueba”</w:t>
      </w:r>
      <w:r>
        <w:t xml:space="preserve">)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Versión del documento:</w:t>
      </w:r>
      <w:r>
        <w:t xml:space="preserve"> </w:t>
      </w:r>
      <w:r>
        <w:t xml:space="preserve">1.0 (octubre 2026)</w:t>
      </w:r>
    </w:p>
    <w:p>
      <w:r>
        <w:pict>
          <v:rect style="width:0;height:1.5pt" o:hralign="center" o:hrstd="t" o:hr="t"/>
        </w:pict>
      </w:r>
    </w:p>
    <w:bookmarkStart w:id="9" w:name="cómo-usar-este-documento"/>
    <w:p>
      <w:pPr>
        <w:pStyle w:val="Heading2"/>
      </w:pPr>
      <w:r>
        <w:t xml:space="preserve">Cómo usar este documento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/>
          <w:bCs/>
        </w:rPr>
        <w:t xml:space="preserve">cómo debe comportarse</w:t>
      </w:r>
      <w:r>
        <w:t xml:space="preserve"> </w:t>
      </w:r>
      <w:r>
        <w:t xml:space="preserve">el sistema: es el contrato que el equipo de</w:t>
      </w:r>
      <w:r>
        <w:t xml:space="preserve"> </w:t>
      </w:r>
      <w:r>
        <w:t xml:space="preserve">desarrollo se comprometió a cumplir. Tu trabajo como equipo de pruebas es:</w:t>
      </w:r>
    </w:p>
    <w:p>
      <w:pPr>
        <w:pStyle w:val="Compact"/>
        <w:numPr>
          <w:ilvl w:val="0"/>
          <w:numId w:val="1001"/>
        </w:numPr>
      </w:pPr>
      <w:r>
        <w:t xml:space="preserve">Leer cada requerimiento y</w:t>
      </w:r>
      <w:r>
        <w:t xml:space="preserve"> </w:t>
      </w:r>
      <w:r>
        <w:rPr>
          <w:b/>
          <w:bCs/>
        </w:rPr>
        <w:t xml:space="preserve">diseñar los casos de prueba</w:t>
      </w:r>
      <w:r>
        <w:t xml:space="preserve"> </w:t>
      </w:r>
      <w:r>
        <w:t xml:space="preserve">que demuestren si se cumple o 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Ejecutar</w:t>
      </w:r>
      <w:r>
        <w:t xml:space="preserve"> </w:t>
      </w:r>
      <w:r>
        <w:t xml:space="preserve">esos casos contra el sistema que está publicado en internet.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Reportar</w:t>
      </w:r>
      <w:r>
        <w:t xml:space="preserve"> </w:t>
      </w:r>
      <w:r>
        <w:t xml:space="preserve">cada diferencia entre lo que dice este documento y lo que hace el sistema.</w:t>
      </w:r>
    </w:p>
    <w:p>
      <w:pPr>
        <w:pStyle w:val="BlockText"/>
      </w:pPr>
      <w:r>
        <w:rPr>
          <w:b/>
          <w:bCs/>
        </w:rPr>
        <w:t xml:space="preserve">El documento manda, no el sistema.</w:t>
      </w:r>
      <w:r>
        <w:t xml:space="preserve"> </w:t>
      </w:r>
      <w:r>
        <w:t xml:space="preserve">Si el sistema hace algo distinto a lo que dice un requerimiento,</w:t>
      </w:r>
      <w:r>
        <w:t xml:space="preserve"> </w:t>
      </w:r>
      <w:r>
        <w:t xml:space="preserve">encontraste un</w:t>
      </w:r>
      <w:r>
        <w:t xml:space="preserve"> </w:t>
      </w:r>
      <w:r>
        <w:rPr>
          <w:b/>
          <w:bCs/>
        </w:rPr>
        <w:t xml:space="preserve">defecto</w:t>
      </w:r>
      <w:r>
        <w:t xml:space="preserve">, aunque la pantalla</w:t>
      </w:r>
      <w:r>
        <w:t xml:space="preserve"> </w:t>
      </w:r>
      <w:r>
        <w:t xml:space="preserve">“se vea bien”</w:t>
      </w:r>
      <w:r>
        <w:t xml:space="preserve">. No ajustes el resultado esperado</w:t>
      </w:r>
      <w:r>
        <w:t xml:space="preserve"> </w:t>
      </w:r>
      <w:r>
        <w:t xml:space="preserve">para que coincida con lo que obtuviste.</w:t>
      </w:r>
    </w:p>
    <w:p>
      <w:r>
        <w:pict>
          <v:rect style="width:0;height:1.5pt" o:hralign="center" o:hrstd="t" o:hr="t"/>
        </w:pict>
      </w:r>
    </w:p>
    <w:bookmarkEnd w:id="9"/>
    <w:bookmarkStart w:id="14" w:name="propósito-y-alcance"/>
    <w:p>
      <w:pPr>
        <w:pStyle w:val="Heading2"/>
      </w:pPr>
      <w:r>
        <w:t xml:space="preserve">1. Propósito y alcance</w:t>
      </w:r>
    </w:p>
    <w:bookmarkStart w:id="10" w:name="propósito-del-sistema"/>
    <w:p>
      <w:pPr>
        <w:pStyle w:val="Heading3"/>
      </w:pPr>
      <w:r>
        <w:t xml:space="preserve">1.1 Propósito del sistema</w:t>
      </w:r>
    </w:p>
    <w:p>
      <w:pPr>
        <w:pStyle w:val="FirstParagraph"/>
      </w:pPr>
      <w:r>
        <w:t xml:space="preserve">Permite a los alumnos del CECyT 9 registrar su asistencia a los talleres que publica la escuela, y</w:t>
      </w:r>
      <w:r>
        <w:t xml:space="preserve"> </w:t>
      </w:r>
      <w:r>
        <w:t xml:space="preserve">permite al administrador publicar, editar y eliminar talleres, así como consultar quién asistió.</w:t>
      </w:r>
    </w:p>
    <w:bookmarkEnd w:id="10"/>
    <w:bookmarkStart w:id="11" w:name="sistema-bajo-prueba-sut"/>
    <w:p>
      <w:pPr>
        <w:pStyle w:val="Heading3"/>
      </w:pPr>
      <w:r>
        <w:t xml:space="preserve">1.2 Sistema bajo prueba (SUT)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Cómo se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 web (frontend)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https://proyecto-front-cecyt9.vercel.app</w:t>
            </w:r>
          </w:p>
        </w:tc>
        <w:tc>
          <w:tcPr/>
          <w:p>
            <w:pPr>
              <w:pStyle w:val="Compact"/>
            </w:pPr>
            <w:r>
              <w:t xml:space="preserve">Navegador (Chrome/Edge) y sus herramientas de desarrollador (F12)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 (backend)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https://proyectobackcecyt9.onrender.com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No tienes acceso directo: se prueba a través de la API</w:t>
            </w:r>
          </w:p>
        </w:tc>
      </w:tr>
    </w:tbl>
    <w:bookmarkEnd w:id="11"/>
    <w:bookmarkStart w:id="12" w:name="dentro-del-alcance"/>
    <w:p>
      <w:pPr>
        <w:pStyle w:val="Heading3"/>
      </w:pPr>
      <w:r>
        <w:t xml:space="preserve">1.3 Dentro del alcance</w:t>
      </w:r>
    </w:p>
    <w:p>
      <w:pPr>
        <w:pStyle w:val="FirstParagraph"/>
      </w:pPr>
      <w:r>
        <w:t xml:space="preserve">Inicio y cierre de sesión, control de acceso por rol, navegación, administración de talleres,</w:t>
      </w:r>
      <w:r>
        <w:t xml:space="preserve"> </w:t>
      </w:r>
      <w:r>
        <w:t xml:space="preserve">registro de asistencia y consulta de asistentes.</w:t>
      </w:r>
    </w:p>
    <w:bookmarkEnd w:id="12"/>
    <w:bookmarkStart w:id="13" w:name="fuera-del-alcance"/>
    <w:p>
      <w:pPr>
        <w:pStyle w:val="Heading3"/>
      </w:pPr>
      <w:r>
        <w:t xml:space="preserve">1.4 Fuera del alcance</w:t>
      </w:r>
    </w:p>
    <w:p>
      <w:pPr>
        <w:pStyle w:val="FirstParagraph"/>
      </w:pPr>
      <w:r>
        <w:t xml:space="preserve">Rendimiento y carga, compatibilidad con navegadores antiguos y diseño visual (colores, tipografía).</w:t>
      </w:r>
      <w:r>
        <w:t xml:space="preserve"> </w:t>
      </w:r>
      <w:r>
        <w:t xml:space="preserve">Estos temas se trabajan en la Unidad 3.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¿Tiene cuenta?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Alumno / visitante</w:t>
            </w:r>
          </w:p>
        </w:tc>
        <w:tc>
          <w:tcPr/>
          <w:p>
            <w:pPr>
              <w:pStyle w:val="Compact"/>
            </w:pPr>
            <w:r>
              <w:t xml:space="preserve">Cualquier persona que entra al sitio. Consulta talleres y registra su asistencia.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Personal de la escuela que gestiona los talleres.</w:t>
            </w:r>
          </w:p>
        </w:tc>
        <w:tc>
          <w:tcPr/>
          <w:p>
            <w:pPr>
              <w:pStyle w:val="Compact"/>
            </w:pPr>
            <w:r>
              <w:t xml:space="preserve">Sí (correo y contraseña)</w:t>
            </w:r>
          </w:p>
        </w:tc>
      </w:tr>
    </w:tbl>
    <w:p>
      <w:pPr>
        <w:pStyle w:val="BlockText"/>
      </w:pPr>
      <w:r>
        <w:t xml:space="preserve">El correo y la contraseña del administrador te los da tu docente en clase.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los escribas en</w:t>
      </w:r>
      <w:r>
        <w:t xml:space="preserve"> </w:t>
      </w:r>
      <w:r>
        <w:t xml:space="preserve">tu reporte, en capturas de pantalla ni en archivos que subas a GitHub.</w:t>
      </w:r>
    </w:p>
    <w:p>
      <w:r>
        <w:pict>
          <v:rect style="width:0;height:1.5pt" o:hralign="center" o:hrstd="t" o:hr="t"/>
        </w:pict>
      </w:r>
    </w:p>
    <w:bookmarkEnd w:id="15"/>
    <w:bookmarkStart w:id="16" w:name="glosario"/>
    <w:p>
      <w:pPr>
        <w:pStyle w:val="Heading2"/>
      </w:pPr>
      <w:r>
        <w:t xml:space="preserve">3.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Periodo en el que el servidor reconoce al administrador después de iniciar sesión. Se mantiene con una cookie llamada</w:t>
            </w:r>
            <w:r>
              <w:t xml:space="preserve"> </w:t>
            </w:r>
            <w:r>
              <w:rPr>
                <w:rStyle w:val="VerbatimChar"/>
              </w:rPr>
              <w:t xml:space="preserve">connect.sid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Dato pequeño que el servidor guarda en el navegador para reconocerte en las siguientes peticiones.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Boleta</w:t>
            </w:r>
          </w:p>
        </w:tc>
        <w:tc>
          <w:tcPr/>
          <w:p>
            <w:pPr>
              <w:pStyle w:val="Compact"/>
            </w:pPr>
            <w:r>
              <w:t xml:space="preserve">Número de identificación del alumno en el IPN.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Cupo</w:t>
            </w:r>
          </w:p>
        </w:tc>
        <w:tc>
          <w:tcPr/>
          <w:p>
            <w:pPr>
              <w:pStyle w:val="Compact"/>
            </w:pPr>
            <w:r>
              <w:t xml:space="preserve">Número máximo de alumnos que pueden registrarse en un taller.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de estado HTTP</w:t>
            </w:r>
          </w:p>
        </w:tc>
        <w:tc>
          <w:tcPr/>
          <w:p>
            <w:pPr>
              <w:pStyle w:val="Compact"/>
            </w:pPr>
            <w:r>
              <w:t xml:space="preserve">Número de 3 dígitos con el que la API indica el resultado de una petición (ver sección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 con formato</w:t>
            </w:r>
            <w:r>
              <w:t xml:space="preserve"> </w:t>
            </w:r>
            <w:r>
              <w:rPr>
                <w:rStyle w:val="VerbatimChar"/>
              </w:rPr>
              <w:t xml:space="preserve">xxxxxxxx-xxxx-xxxx-xxxx-xxxxxxxxxxxx</w:t>
            </w:r>
            <w:r>
              <w:t xml:space="preserve"> </w:t>
            </w:r>
            <w:r>
              <w:t xml:space="preserve">que usa el sistema para cada taller.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Inactividad</w:t>
            </w:r>
          </w:p>
        </w:tc>
        <w:tc>
          <w:tcPr/>
          <w:p>
            <w:pPr>
              <w:pStyle w:val="Compact"/>
            </w:pPr>
            <w:r>
              <w:t xml:space="preserve">Tiempo durante el cual el administrador no hace ninguna petición al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glas-de-negocio"/>
    <w:p>
      <w:pPr>
        <w:pStyle w:val="Heading2"/>
      </w:pPr>
      <w:r>
        <w:t xml:space="preserve">4. Reglas de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La boleta está formada por</w:t>
            </w:r>
            <w:r>
              <w:t xml:space="preserve"> </w:t>
            </w:r>
            <w:r>
              <w:rPr>
                <w:b/>
                <w:bCs/>
              </w:rPr>
              <w:t xml:space="preserve">exactamente 10 dígitos numéricos</w:t>
            </w:r>
            <w:r>
              <w:t xml:space="preserve"> </w:t>
            </w:r>
            <w:r>
              <w:t xml:space="preserve">(ejemplo:</w:t>
            </w:r>
            <w:r>
              <w:t xml:space="preserve"> </w:t>
            </w:r>
            <w:r>
              <w:rPr>
                <w:rStyle w:val="VerbatimChar"/>
              </w:rPr>
              <w:t xml:space="preserve">2026090123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Un alumno (boleta) solo puede registrarse</w:t>
            </w:r>
            <w:r>
              <w:t xml:space="preserve"> </w:t>
            </w:r>
            <w:r>
              <w:rPr>
                <w:b/>
                <w:bCs/>
              </w:rPr>
              <w:t xml:space="preserve">una vez</w:t>
            </w:r>
            <w:r>
              <w:t xml:space="preserve"> </w:t>
            </w:r>
            <w:r>
              <w:t xml:space="preserve">en el mismo taller. Sí puede registrarse en talleres distintos.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Un taller no puede tener más asistentes que su</w:t>
            </w:r>
            <w:r>
              <w:t xml:space="preserve"> </w:t>
            </w:r>
            <w:r>
              <w:rPr>
                <w:b/>
                <w:bCs/>
              </w:rPr>
              <w:t xml:space="preserve">cupo</w:t>
            </w:r>
            <w:r>
              <w:t xml:space="preserve">. Cuando se llena, ya no admite registros.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Si al crear un taller no se indica un cupo, el sistema le asigna</w:t>
            </w:r>
            <w:r>
              <w:t xml:space="preserve"> </w:t>
            </w:r>
            <w:r>
              <w:rPr>
                <w:b/>
                <w:bCs/>
              </w:rPr>
              <w:t xml:space="preserve">30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El nombre del alumno es obligatorio y no puede estar formado solo por espacios en blanco.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Solo el</w:t>
            </w:r>
            <w:r>
              <w:t xml:space="preserve"> </w:t>
            </w:r>
            <w:r>
              <w:rPr>
                <w:b/>
                <w:bCs/>
              </w:rPr>
              <w:t xml:space="preserve">administrador</w:t>
            </w:r>
            <w:r>
              <w:t xml:space="preserve"> </w:t>
            </w:r>
            <w:r>
              <w:t xml:space="preserve">puede crear, editar y eliminar talleres, y ver la lista de alumnos registrados (nombre y boleta son datos personales).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RN-07</w:t>
            </w:r>
          </w:p>
        </w:tc>
        <w:tc>
          <w:tcPr/>
          <w:p>
            <w:pPr>
              <w:pStyle w:val="Compact"/>
            </w:pPr>
            <w:r>
              <w:t xml:space="preserve">Las decisiones de seguridad las toma</w:t>
            </w:r>
            <w:r>
              <w:t xml:space="preserve"> </w:t>
            </w:r>
            <w:r>
              <w:rPr>
                <w:b/>
                <w:bCs/>
              </w:rPr>
              <w:t xml:space="preserve">el servidor</w:t>
            </w:r>
            <w:r>
              <w:t xml:space="preserve">. Lo que muestre u oculte la interfaz no sustituye la validación del servidor, pero la interfaz tampoco debe ofrecer opciones que el usuario no tiene permitidas.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querimientos-funcionales"/>
    <w:p>
      <w:pPr>
        <w:pStyle w:val="Heading2"/>
      </w:pPr>
      <w:r>
        <w:t xml:space="preserve">5. Requerimientos funcionales</w:t>
      </w:r>
    </w:p>
    <w:p>
      <w:pPr>
        <w:pStyle w:val="FirstParagraph"/>
      </w:pPr>
      <w:r>
        <w:t xml:space="preserve">Describen</w:t>
      </w:r>
      <w:r>
        <w:t xml:space="preserve"> </w:t>
      </w:r>
      <w:r>
        <w:rPr>
          <w:b/>
          <w:bCs/>
        </w:rPr>
        <w:t xml:space="preserve">qué debe hacer</w:t>
      </w:r>
      <w:r>
        <w:t xml:space="preserve"> </w:t>
      </w:r>
      <w:r>
        <w:t xml:space="preserve">el sistema. La columna</w:t>
      </w:r>
      <w:r>
        <w:t xml:space="preserve"> </w:t>
      </w:r>
      <w:r>
        <w:rPr>
          <w:i/>
          <w:iCs/>
        </w:rPr>
        <w:t xml:space="preserve">Acceso</w:t>
      </w:r>
      <w:r>
        <w:t xml:space="preserve"> </w:t>
      </w:r>
      <w:r>
        <w:t xml:space="preserve">indica quién puede usar la función.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871"/>
        <w:gridCol w:w="1188"/>
        <w:gridCol w:w="1029"/>
        <w:gridCol w:w="4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Comportamiento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Con correo y contraseña correctos, abre una sesión, entrega la cookie</w:t>
            </w:r>
            <w:r>
              <w:t xml:space="preserve"> </w:t>
            </w:r>
            <w:r>
              <w:rPr>
                <w:rStyle w:val="VerbatimChar"/>
              </w:rPr>
              <w:t xml:space="preserve">connect.sid</w:t>
            </w:r>
            <w:r>
              <w:t xml:space="preserve"> </w:t>
            </w:r>
            <w:r>
              <w:t xml:space="preserve">y lleva al</w:t>
            </w:r>
            <w:r>
              <w:t xml:space="preserve"> </w:t>
            </w:r>
            <w:r>
              <w:rPr>
                <w:b/>
                <w:bCs/>
              </w:rPr>
              <w:t xml:space="preserve">Panel de administrador</w:t>
            </w:r>
            <w:r>
              <w:t xml:space="preserve">. Si falta el correo o la contraseña, responde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t xml:space="preserve">indicando que ambos son obligatorios. Si el correo no existe o la contraseña es incorrecta, responde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con el</w:t>
            </w:r>
            <w:r>
              <w:t xml:space="preserve"> </w:t>
            </w:r>
            <w:r>
              <w:rPr>
                <w:b/>
                <w:bCs/>
              </w:rPr>
              <w:t xml:space="preserve">mismo</w:t>
            </w:r>
            <w:r>
              <w:t xml:space="preserve"> </w:t>
            </w:r>
            <w:r>
              <w:t xml:space="preserve">mensaje genérico (</w:t>
            </w:r>
            <w:r>
              <w:t xml:space="preserve">“Credenciales inválidas”</w:t>
            </w:r>
            <w:r>
              <w:t xml:space="preserve">), para no revelar qué correos están registrados.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Consultar la sesión activa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  <w:r>
              <w:t xml:space="preserve"> </w:t>
            </w:r>
            <w:r>
              <w:t xml:space="preserve">devuelve nombre y rol del usuario si hay sesión, 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no la hay.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El servidor destruye la sesión: desde ese momento ninguna operación de administrador funciona con esa cookie. La interfaz regresa al inicio y</w:t>
            </w:r>
            <w:r>
              <w:t xml:space="preserve"> </w:t>
            </w:r>
            <w:r>
              <w:rPr>
                <w:b/>
                <w:bCs/>
              </w:rPr>
              <w:t xml:space="preserve">deja de mostrar</w:t>
            </w:r>
            <w:r>
              <w:t xml:space="preserve"> </w:t>
            </w:r>
            <w:r>
              <w:t xml:space="preserve">toda opción de administrador (</w:t>
            </w:r>
            <w:r>
              <w:t xml:space="preserve">“Panel de administrador”</w:t>
            </w:r>
            <w:r>
              <w:t xml:space="preserve">,</w:t>
            </w:r>
            <w:r>
              <w:t xml:space="preserve"> </w:t>
            </w:r>
            <w:r>
              <w:t xml:space="preserve">“Cerrar sesión”</w:t>
            </w:r>
            <w:r>
              <w:t xml:space="preserve">), aunque el usuario recargue la página o navegue a otra sección.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t xml:space="preserve">Barra de navegación según el rol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sesión:</w:t>
            </w:r>
            <w:r>
              <w:t xml:space="preserve"> </w:t>
            </w:r>
            <w:r>
              <w:t xml:space="preserve">muestra</w:t>
            </w:r>
            <w:r>
              <w:t xml:space="preserve"> </w:t>
            </w:r>
            <w:r>
              <w:t xml:space="preserve">“Talleres”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“Iniciar sesión”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Con sesión de administrador:</w:t>
            </w:r>
            <w:r>
              <w:t xml:space="preserve"> </w:t>
            </w:r>
            <w:r>
              <w:t xml:space="preserve">muestra</w:t>
            </w:r>
            <w:r>
              <w:t xml:space="preserve"> </w:t>
            </w:r>
            <w:r>
              <w:t xml:space="preserve">“Talleres”</w:t>
            </w:r>
            <w:r>
              <w:t xml:space="preserve">,</w:t>
            </w:r>
            <w:r>
              <w:t xml:space="preserve"> </w:t>
            </w:r>
            <w:r>
              <w:t xml:space="preserve">“Panel de administrador”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“Cerrar sesión (nombre)”</w:t>
            </w:r>
            <w:r>
              <w:t xml:space="preserve">. Siempre refleja</w:t>
            </w:r>
            <w:r>
              <w:t xml:space="preserve"> </w:t>
            </w:r>
            <w:r>
              <w:rPr>
                <w:b/>
                <w:bCs/>
              </w:rPr>
              <w:t xml:space="preserve">el estado real de la sesión en el servidor</w:t>
            </w:r>
            <w:r>
              <w:t xml:space="preserve">, no un dato que el usuario pueda modificar en su navegador.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t xml:space="preserve">Acceso al Panel de administrador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Quien entre a</w:t>
            </w:r>
            <w:r>
              <w:t xml:space="preserve"> </w:t>
            </w:r>
            <w:r>
              <w:rPr>
                <w:rStyle w:val="VerbatimChar"/>
              </w:rPr>
              <w:t xml:space="preserve">/admin/talleres</w:t>
            </w:r>
            <w:r>
              <w:t xml:space="preserve"> </w:t>
            </w:r>
            <w:r>
              <w:t xml:space="preserve">sin sesión válida de administrador (por ejemplo, escribiendo la dirección a mano) es redirigido a</w:t>
            </w:r>
            <w:r>
              <w:t xml:space="preserve"> </w:t>
            </w:r>
            <w:r>
              <w:rPr>
                <w:b/>
                <w:bCs/>
              </w:rPr>
              <w:t xml:space="preserve">Iniciar sesión</w:t>
            </w:r>
            <w:r>
              <w:t xml:space="preserve"> </w:t>
            </w:r>
            <w:r>
              <w:t xml:space="preserve">sin ver el panel ni la lista de cursos. Si la sesión expira mientras usa el panel, la siguiente acción también lo redirige.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Consultar talleres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Muestra la lista de talleres ordenada por fecha (de la más próxima a la más lejana), con nombre, instructor y fecha.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Ver el detalle de un taller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Muestra nombre, instructor, fecha y el contador</w:t>
            </w:r>
            <w:r>
              <w:t xml:space="preserve"> </w:t>
            </w:r>
            <w:r>
              <w:rPr>
                <w:b/>
                <w:bCs/>
              </w:rPr>
              <w:t xml:space="preserve">“Asistentes registrados: X / cupo”</w:t>
            </w:r>
            <w:r>
              <w:t xml:space="preserve">. Si el taller no existe, responde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 </w:t>
            </w:r>
            <w:r>
              <w:t xml:space="preserve">“Taller no encontrado”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Publicar un taller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Recibe nombre y fecha (obligatorios), instructor y cupo (opcionales, RN-04). Crea el taller y responde</w:t>
            </w:r>
            <w:r>
              <w:t xml:space="preserve"> </w:t>
            </w:r>
            <w:r>
              <w:rPr>
                <w:b/>
                <w:bCs/>
              </w:rPr>
              <w:t xml:space="preserve">201</w:t>
            </w:r>
            <w:r>
              <w:t xml:space="preserve">. Si falta el nombre o la fecha, responde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Editar un taller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Actualiza los datos y responde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  <w:r>
              <w:t xml:space="preserve">. Si falta el nombre o la fecha, responde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; si el taller no existe,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Eliminar un taller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Elimina el taller junto con sus asistencias y responde</w:t>
            </w:r>
            <w:r>
              <w:t xml:space="preserve"> </w:t>
            </w:r>
            <w:r>
              <w:rPr>
                <w:b/>
                <w:bCs/>
              </w:rPr>
              <w:t xml:space="preserve">204</w:t>
            </w:r>
            <w:r>
              <w:t xml:space="preserve">. Si no existe, responde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Resumen para el administrador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/api/admin/resumen</w:t>
            </w:r>
            <w:r>
              <w:t xml:space="preserve"> </w:t>
            </w:r>
            <w:r>
              <w:t xml:space="preserve">devuelve el total de talleres, el total de asistencias y la lista de talleres con su cupo.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Asistencias</w:t>
            </w:r>
          </w:p>
        </w:tc>
        <w:tc>
          <w:tcPr/>
          <w:p>
            <w:pPr>
              <w:pStyle w:val="Compact"/>
            </w:pPr>
            <w:r>
              <w:t xml:space="preserve">Registrar asistencia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Recibe taller, nombre del alumno y boleta.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Datos válidos, con cupo y boleta no registrada en ese taller:</w:t>
            </w:r>
            <w:r>
              <w:t xml:space="preserve"> </w:t>
            </w:r>
            <w:r>
              <w:rPr>
                <w:b/>
                <w:bCs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t xml:space="preserve">“Asistencia registrada correctamente”</w:t>
            </w:r>
            <w:r>
              <w:t xml:space="preserve"> </w:t>
            </w:r>
            <w:r>
              <w:t xml:space="preserve">y el contador aumenta en 1.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Falta un dato o el nombre solo tiene espacios (RN-05):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Boleta que no cumple RN-01: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t xml:space="preserve">con un mensaje que explique el formato.</w:t>
            </w:r>
            <w:r>
              <w:t xml:space="preserve"> </w:t>
            </w: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Taller inexistente: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Boleta ya registrada en el taller (RN-02):</w:t>
            </w:r>
            <w:r>
              <w:t xml:space="preserve"> </w:t>
            </w:r>
            <w:r>
              <w:rPr>
                <w:b/>
                <w:bCs/>
              </w:rPr>
              <w:t xml:space="preserve">409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(f)</w:t>
            </w:r>
            <w:r>
              <w:t xml:space="preserve"> </w:t>
            </w:r>
            <w:r>
              <w:t xml:space="preserve">Taller sin cupo (RN-03):</w:t>
            </w:r>
            <w:r>
              <w:t xml:space="preserve"> </w:t>
            </w:r>
            <w:r>
              <w:rPr>
                <w:b/>
                <w:bCs/>
              </w:rPr>
              <w:t xml:space="preserve">409</w:t>
            </w:r>
            <w:r>
              <w:t xml:space="preserve">, y la interfaz deja de ofrecer el formulario. En pantalla, los errores se distinguen visualmente de los mensajes de éxito.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Asistencias</w:t>
            </w:r>
          </w:p>
        </w:tc>
        <w:tc>
          <w:tcPr/>
          <w:p>
            <w:pPr>
              <w:pStyle w:val="Compact"/>
            </w:pPr>
            <w:r>
              <w:t xml:space="preserve">Consultar alumnos registrados en un taller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administrador</w:t>
            </w:r>
            <w:r>
              <w:t xml:space="preserve"> </w:t>
            </w:r>
            <w:r>
              <w:t xml:space="preserve">ve en el detalle del taller la lista</w:t>
            </w:r>
            <w:r>
              <w:t xml:space="preserve"> </w:t>
            </w:r>
            <w:r>
              <w:t xml:space="preserve">“Alumnos registrados”</w:t>
            </w:r>
            <w:r>
              <w:t xml:space="preserve"> </w:t>
            </w:r>
            <w:r>
              <w:t xml:space="preserve">con nombre y boleta. Un</w:t>
            </w:r>
            <w:r>
              <w:t xml:space="preserve"> </w:t>
            </w:r>
            <w:r>
              <w:rPr>
                <w:b/>
                <w:bCs/>
              </w:rPr>
              <w:t xml:space="preserve">alumno/visitante</w:t>
            </w:r>
            <w:r>
              <w:t xml:space="preserve"> </w:t>
            </w:r>
            <w:r>
              <w:t xml:space="preserve">no ve esa lista ni ningún mensaje de error técnico en su lugar. Por API,</w:t>
            </w:r>
            <w:r>
              <w:t xml:space="preserve"> </w:t>
            </w:r>
            <w:r>
              <w:rPr>
                <w:rStyle w:val="VerbatimChar"/>
              </w:rPr>
              <w:t xml:space="preserve">GET /api/talleres/:id/asistencias</w:t>
            </w:r>
            <w:r>
              <w:t xml:space="preserve"> </w:t>
            </w:r>
            <w:r>
              <w:t xml:space="preserve">sin sesión responde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querimientos-no-funcionales"/>
    <w:p>
      <w:pPr>
        <w:pStyle w:val="Heading2"/>
      </w:pPr>
      <w:r>
        <w:t xml:space="preserve">6. Requerimientos no funcionales</w:t>
      </w:r>
    </w:p>
    <w:p>
      <w:pPr>
        <w:pStyle w:val="FirstParagraph"/>
      </w:pPr>
      <w:r>
        <w:t xml:space="preserve">Describen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debe comportarse el sistema (calidad y seguridad), sin importar la función que se 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2"/>
        <w:gridCol w:w="1346"/>
        <w:gridCol w:w="2217"/>
        <w:gridCol w:w="2376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Relacionado 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Seguridad: control de acceso</w:t>
            </w:r>
          </w:p>
        </w:tc>
        <w:tc>
          <w:tcPr/>
          <w:p>
            <w:pPr>
              <w:pStyle w:val="Compact"/>
            </w:pPr>
            <w:r>
              <w:t xml:space="preserve">Las operaciones exclusivas del administrador distinguen entre</w:t>
            </w:r>
            <w:r>
              <w:t xml:space="preserve"> </w:t>
            </w:r>
            <w:r>
              <w:t xml:space="preserve">“no has iniciado sesión”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“no tienes permiso”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Sin sesión →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  <w:r>
              <w:t xml:space="preserve">. Con sesión pero sin rol de administrador →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RF-08 a RF-11, RF-13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Seguridad: confidencialidad</w:t>
            </w:r>
          </w:p>
        </w:tc>
        <w:tc>
          <w:tcPr/>
          <w:p>
            <w:pPr>
              <w:pStyle w:val="Compact"/>
            </w:pPr>
            <w:r>
              <w:t xml:space="preserve">Las contraseñas se almacenan cifradas y nunca salen del servidor.</w:t>
            </w:r>
          </w:p>
        </w:tc>
        <w:tc>
          <w:tcPr/>
          <w:p>
            <w:pPr>
              <w:pStyle w:val="Compact"/>
            </w:pPr>
            <w:r>
              <w:t xml:space="preserve">Ninguna respuesta de la API incluye la contraseña ni su versión cifrada.</w:t>
            </w:r>
          </w:p>
        </w:tc>
        <w:tc>
          <w:tcPr/>
          <w:p>
            <w:pPr>
              <w:pStyle w:val="Compact"/>
            </w:pPr>
            <w:r>
              <w:t xml:space="preserve">RF-01, RF-02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Seguridad: gestión de sesión</w:t>
            </w:r>
          </w:p>
        </w:tc>
        <w:tc>
          <w:tcPr/>
          <w:p>
            <w:pPr>
              <w:pStyle w:val="Compact"/>
            </w:pPr>
            <w:r>
              <w:t xml:space="preserve">La sesión del administrador expira sola tras</w:t>
            </w:r>
            <w:r>
              <w:t xml:space="preserve"> </w:t>
            </w:r>
            <w:r>
              <w:rPr>
                <w:b/>
                <w:bCs/>
              </w:rPr>
              <w:t xml:space="preserve">2 horas de inactividad</w:t>
            </w:r>
            <w:r>
              <w:t xml:space="preserve">; cada petición del administrador reinicia el contador.</w:t>
            </w:r>
          </w:p>
        </w:tc>
        <w:tc>
          <w:tcPr/>
          <w:p>
            <w:pPr>
              <w:pStyle w:val="Compact"/>
            </w:pPr>
            <w:r>
              <w:t xml:space="preserve">La cookie</w:t>
            </w:r>
            <w:r>
              <w:t xml:space="preserve"> </w:t>
            </w:r>
            <w:r>
              <w:rPr>
                <w:rStyle w:val="VerbatimChar"/>
              </w:rPr>
              <w:t xml:space="preserve">connect.sid</w:t>
            </w:r>
            <w:r>
              <w:t xml:space="preserve"> </w:t>
            </w:r>
            <w:r>
              <w:t xml:space="preserve">tiene una expiración de máximo 2 horas y, pasado ese tiempo sin actividad, las operaciones de administrador dejan de funcionar.</w:t>
            </w:r>
          </w:p>
        </w:tc>
        <w:tc>
          <w:tcPr/>
          <w:p>
            <w:pPr>
              <w:pStyle w:val="Compact"/>
            </w:pPr>
            <w:r>
              <w:t xml:space="preserve">RF-02,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Seguridad: integridad</w:t>
            </w:r>
          </w:p>
        </w:tc>
        <w:tc>
          <w:tcPr/>
          <w:p>
            <w:pPr>
              <w:pStyle w:val="Compact"/>
            </w:pPr>
            <w:r>
              <w:t xml:space="preserve">El rol del usuario no puede modificarse ni falsificarse desde el navegador.</w:t>
            </w:r>
          </w:p>
        </w:tc>
        <w:tc>
          <w:tcPr/>
          <w:p>
            <w:pPr>
              <w:pStyle w:val="Compact"/>
            </w:pPr>
            <w:r>
              <w:t xml:space="preserve">Ningún dato editable en el navegador hace que la interfaz o la API traten al usuario como administrador.</w:t>
            </w:r>
          </w:p>
        </w:tc>
        <w:tc>
          <w:tcPr/>
          <w:p>
            <w:pPr>
              <w:pStyle w:val="Compact"/>
            </w:pPr>
            <w:r>
              <w:t xml:space="preserve">RN-07, RF-04,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Confiabilidad: manejo de errores</w:t>
            </w:r>
          </w:p>
        </w:tc>
        <w:tc>
          <w:tcPr/>
          <w:p>
            <w:pPr>
              <w:pStyle w:val="Compact"/>
            </w:pPr>
            <w:r>
              <w:t xml:space="preserve">Los errores se comunican de forma clara y con el código correcto.</w:t>
            </w:r>
          </w:p>
        </w:tc>
        <w:tc>
          <w:tcPr/>
          <w:p>
            <w:pPr>
              <w:pStyle w:val="Compact"/>
            </w:pPr>
            <w:r>
              <w:t xml:space="preserve">Un error causado por el usuario responde con un código 4xx y un mensaje entendible. Un dato mal escrito nunca provoca un</w:t>
            </w:r>
            <w:r>
              <w:t xml:space="preserve"> </w:t>
            </w:r>
            <w:r>
              <w:rPr>
                <w:b/>
                <w:bCs/>
              </w:rPr>
              <w:t xml:space="preserve">500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RF-07 a RF-12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Seguridad: autenticación</w:t>
            </w:r>
          </w:p>
        </w:tc>
        <w:tc>
          <w:tcPr/>
          <w:p>
            <w:pPr>
              <w:pStyle w:val="Compact"/>
            </w:pPr>
            <w:r>
              <w:t xml:space="preserve">El inicio de sesión se protege contra intentos de adivinar la contraseña.</w:t>
            </w:r>
          </w:p>
        </w:tc>
        <w:tc>
          <w:tcPr/>
          <w:p>
            <w:pPr>
              <w:pStyle w:val="Compact"/>
            </w:pPr>
            <w:r>
              <w:t xml:space="preserve">Después de</w:t>
            </w:r>
            <w:r>
              <w:t xml:space="preserve"> </w:t>
            </w:r>
            <w:r>
              <w:rPr>
                <w:b/>
                <w:bCs/>
              </w:rPr>
              <w:t xml:space="preserve">5 intentos fallidos</w:t>
            </w:r>
            <w:r>
              <w:t xml:space="preserve"> </w:t>
            </w:r>
            <w:r>
              <w:t xml:space="preserve">con el mismo correo desde el mismo equipo, se bloquean nuevos intentos durante</w:t>
            </w:r>
            <w:r>
              <w:t xml:space="preserve"> </w:t>
            </w:r>
            <w:r>
              <w:rPr>
                <w:b/>
                <w:bCs/>
              </w:rPr>
              <w:t xml:space="preserve">15 minutos</w:t>
            </w:r>
            <w:r>
              <w:t xml:space="preserve"> </w:t>
            </w:r>
            <w:r>
              <w:t xml:space="preserve">con respuesta</w:t>
            </w:r>
            <w:r>
              <w:t xml:space="preserve"> </w:t>
            </w:r>
            <w:r>
              <w:rPr>
                <w:b/>
                <w:bCs/>
              </w:rPr>
              <w:t xml:space="preserve">429</w:t>
            </w:r>
            <w:r>
              <w:t xml:space="preserve"> </w:t>
            </w:r>
            <w:r>
              <w:t xml:space="preserve">y un mensaje de</w:t>
            </w:r>
            <w:r>
              <w:t xml:space="preserve"> </w:t>
            </w:r>
            <w:r>
              <w:t xml:space="preserve">“demasiados intentos”</w:t>
            </w:r>
            <w:r>
              <w:t xml:space="preserve">. Los inicios de sesión correctos no cuentan como fallidos.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ntrato-de-la-api"/>
    <w:p>
      <w:pPr>
        <w:pStyle w:val="Heading2"/>
      </w:pPr>
      <w:r>
        <w:t xml:space="preserve">7. Contrato de la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Respuestas esperadas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200, 400, 401, 429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/api/talleres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/api/talleres/:id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200, 404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/api/talleres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201, 400, 401, 403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/api/talleres/:id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200, 400, 401, 403, 404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/api/talleres/:id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204, 401, 403, 404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/api/talleres/:id/asistencias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200, 401, 403, 404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/api/asistencias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201, 400, 404, 409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/api/admin/resumen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200, 401, 403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Formato de los datos (JSON):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/api/auth/login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"contrasena"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/api/talleres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"PRUEBA-REQ Taller"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"instructor"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"Ing. Prueba"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/api/asistencias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del taller&gt;"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"nombre_alumno"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"PRUEBA-REQ Juan"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"boleta"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"2026000001"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Significado de los códigos:</w:t>
      </w:r>
      <w:r>
        <w:t xml:space="preserve"> </w:t>
      </w:r>
      <w:r>
        <w:t xml:space="preserve">200 OK · 201 creado · 204 eliminado (sin contenido) · 400 datos inválidos ·</w:t>
      </w:r>
      <w:r>
        <w:t xml:space="preserve"> </w:t>
      </w:r>
      <w:r>
        <w:t xml:space="preserve">401 no has iniciado sesión · 403 sesión sin permiso · 404 no existe · 409 conflicto con el estado actual</w:t>
      </w:r>
      <w:r>
        <w:t xml:space="preserve"> </w:t>
      </w:r>
      <w:r>
        <w:t xml:space="preserve">(duplicado, sin cupo) · 429 demasiadas peticiones · 500 error interno del servidor.</w:t>
      </w:r>
    </w:p>
    <w:p>
      <w:r>
        <w:pict>
          <v:rect style="width:0;height:1.5pt" o:hralign="center" o:hrstd="t" o:hr="t"/>
        </w:pict>
      </w:r>
    </w:p>
    <w:bookmarkEnd w:id="20"/>
    <w:bookmarkStart w:id="24" w:name="la-actividad"/>
    <w:p>
      <w:pPr>
        <w:pStyle w:val="Heading2"/>
      </w:pPr>
      <w:r>
        <w:t xml:space="preserve">8. La actividad</w:t>
      </w:r>
    </w:p>
    <w:bookmarkStart w:id="21" w:name="reglas-antes-de-probar"/>
    <w:p>
      <w:pPr>
        <w:pStyle w:val="Heading3"/>
      </w:pPr>
      <w:r>
        <w:t xml:space="preserve">8.1 Reglas antes de probar</w:t>
      </w:r>
    </w:p>
    <w:p>
      <w:pPr>
        <w:pStyle w:val="Compact"/>
        <w:numPr>
          <w:ilvl w:val="0"/>
          <w:numId w:val="1002"/>
        </w:numPr>
      </w:pPr>
      <w:r>
        <w:t xml:space="preserve">Es un sistema</w:t>
      </w:r>
      <w:r>
        <w:t xml:space="preserve"> </w:t>
      </w:r>
      <w:r>
        <w:rPr>
          <w:b/>
          <w:bCs/>
        </w:rPr>
        <w:t xml:space="preserve">real</w:t>
      </w:r>
      <w:r>
        <w:t xml:space="preserve">, compartido con todo el grupo y con otras materias. No intentes tumbarlo.</w:t>
      </w:r>
    </w:p>
    <w:p>
      <w:pPr>
        <w:pStyle w:val="Compact"/>
        <w:numPr>
          <w:ilvl w:val="0"/>
          <w:numId w:val="1002"/>
        </w:numPr>
      </w:pPr>
      <w:r>
        <w:t xml:space="preserve">Todo dato que crees debe empezar con</w:t>
      </w:r>
      <w:r>
        <w:t xml:space="preserve"> </w:t>
      </w:r>
      <w:r>
        <w:rPr>
          <w:rStyle w:val="VerbatimChar"/>
          <w:b/>
          <w:bCs/>
        </w:rPr>
        <w:t xml:space="preserve">PRUEBA-REQ</w:t>
      </w:r>
      <w:r>
        <w:t xml:space="preserve"> </w:t>
      </w:r>
      <w:r>
        <w:t xml:space="preserve">(talleres y nombres de alumno).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 probar cupos y duplicados, crea tu propio taller</w:t>
      </w:r>
      <w:r>
        <w:t xml:space="preserve"> </w:t>
      </w:r>
      <w:r>
        <w:rPr>
          <w:rStyle w:val="VerbatimChar"/>
        </w:rPr>
        <w:t xml:space="preserve">PRUEBA-REQ &lt;tu nombre&gt;</w:t>
      </w:r>
      <w:r>
        <w:t xml:space="preserve"> </w:t>
      </w:r>
      <w:r>
        <w:t xml:space="preserve">con un cupo</w:t>
      </w:r>
      <w:r>
        <w:t xml:space="preserve"> </w:t>
      </w:r>
      <w:r>
        <w:t xml:space="preserve">pequeño (por ejemplo, 2) y</w:t>
      </w:r>
      <w:r>
        <w:t xml:space="preserve"> </w:t>
      </w:r>
      <w:r>
        <w:rPr>
          <w:b/>
          <w:bCs/>
        </w:rPr>
        <w:t xml:space="preserve">elimínalo al terminar</w:t>
      </w:r>
      <w:r>
        <w:t xml:space="preserve">. No llenes los talleres reales: crear tus</w:t>
      </w:r>
      <w:r>
        <w:t xml:space="preserve"> </w:t>
      </w:r>
      <w:r>
        <w:t xml:space="preserve">propios datos de prueba es parte de los</w:t>
      </w:r>
      <w:r>
        <w:t xml:space="preserve"> </w:t>
      </w:r>
      <w:r>
        <w:rPr>
          <w:i/>
          <w:iCs/>
        </w:rPr>
        <w:t xml:space="preserve">prerrequisitos</w:t>
      </w:r>
      <w:r>
        <w:t xml:space="preserve"> </w:t>
      </w:r>
      <w:r>
        <w:t xml:space="preserve">del caso.</w:t>
      </w:r>
    </w:p>
    <w:p>
      <w:pPr>
        <w:pStyle w:val="Compact"/>
        <w:numPr>
          <w:ilvl w:val="0"/>
          <w:numId w:val="1002"/>
        </w:numPr>
      </w:pPr>
      <w:r>
        <w:t xml:space="preserve">Para probar RNF-06 (bloqueo por intentos), usa un</w:t>
      </w:r>
      <w:r>
        <w:t xml:space="preserve"> </w:t>
      </w:r>
      <w:r>
        <w:rPr>
          <w:b/>
          <w:bCs/>
        </w:rPr>
        <w:t xml:space="preserve">correo inventado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tu.nombre@prueba.mx</w:t>
      </w:r>
      <w:r>
        <w:t xml:space="preserve">),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el del administrador, y haz como máximo</w:t>
      </w:r>
      <w:r>
        <w:t xml:space="preserve"> </w:t>
      </w:r>
      <w:r>
        <w:rPr>
          <w:b/>
          <w:bCs/>
        </w:rPr>
        <w:t xml:space="preserve">8 intentos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servidor se duerme tras 15 minutos sin uso: la primera petición puede tardar hasta 50 segundos.</w:t>
      </w:r>
    </w:p>
    <w:bookmarkEnd w:id="21"/>
    <w:bookmarkStart w:id="22" w:name="qué-tienes-que-hacer"/>
    <w:p>
      <w:pPr>
        <w:pStyle w:val="Heading3"/>
      </w:pPr>
      <w:r>
        <w:t xml:space="preserve">8.2 Qué tienes que hacer</w:t>
      </w:r>
    </w:p>
    <w:p>
      <w:pPr>
        <w:pStyle w:val="FirstParagraph"/>
      </w:pPr>
      <w:r>
        <w:rPr>
          <w:b/>
          <w:bCs/>
        </w:rPr>
        <w:t xml:space="preserve">Parte 1 — Diseño de casos de prueba.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requerimiento funcional (RF-01 a RF-13) y no</w:t>
      </w:r>
      <w:r>
        <w:t xml:space="preserve"> </w:t>
      </w:r>
      <w:r>
        <w:t xml:space="preserve">funcional (RNF-01 a RNF-06), diseña los casos necesarios para demostrar si se cumple:</w:t>
      </w:r>
    </w:p>
    <w:p>
      <w:pPr>
        <w:pStyle w:val="Compact"/>
        <w:numPr>
          <w:ilvl w:val="0"/>
          <w:numId w:val="1003"/>
        </w:numPr>
      </w:pPr>
      <w:r>
        <w:t xml:space="preserve">Al menos</w:t>
      </w:r>
      <w:r>
        <w:t xml:space="preserve"> </w:t>
      </w:r>
      <w:r>
        <w:rPr>
          <w:b/>
          <w:bCs/>
        </w:rPr>
        <w:t xml:space="preserve">un caso positivo</w:t>
      </w:r>
      <w:r>
        <w:t xml:space="preserve"> </w:t>
      </w:r>
      <w:r>
        <w:t xml:space="preserve">(el sistema hace lo que debe) y</w:t>
      </w:r>
      <w:r>
        <w:t xml:space="preserve"> </w:t>
      </w:r>
      <w:r>
        <w:rPr>
          <w:b/>
          <w:bCs/>
        </w:rPr>
        <w:t xml:space="preserve">un caso negativo</w:t>
      </w:r>
      <w:r>
        <w:t xml:space="preserve"> </w:t>
      </w:r>
      <w:r>
        <w:t xml:space="preserve">(el sistema rechaza</w:t>
      </w:r>
      <w:r>
        <w:t xml:space="preserve"> </w:t>
      </w:r>
      <w:r>
        <w:t xml:space="preserve">lo que debe rechazar).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Casos de valores límite</w:t>
      </w:r>
      <w:r>
        <w:t xml:space="preserve"> </w:t>
      </w:r>
      <w:r>
        <w:t xml:space="preserve">donde haya un número de por medio. Por ejemplo, en RN-01, RN-03 y RNF-06,</w:t>
      </w:r>
      <w:r>
        <w:t xml:space="preserve"> </w:t>
      </w:r>
      <w:r>
        <w:t xml:space="preserve">prueba justo en el límite, uno antes y uno después.</w:t>
      </w:r>
    </w:p>
    <w:p>
      <w:pPr>
        <w:pStyle w:val="Compact"/>
        <w:numPr>
          <w:ilvl w:val="0"/>
          <w:numId w:val="1003"/>
        </w:numPr>
      </w:pPr>
      <w:r>
        <w:t xml:space="preserve">Indica si el caso se ejecuta por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(navegador), por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(Postman) o por ambas.</w:t>
      </w:r>
    </w:p>
    <w:p>
      <w:pPr>
        <w:pStyle w:val="FirstParagraph"/>
      </w:pPr>
      <w:r>
        <w:t xml:space="preserve">Usa esta plantilla (la misma de la Práctica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del caso</w:t>
            </w:r>
          </w:p>
        </w:tc>
        <w:tc>
          <w:tcPr/>
          <w:p>
            <w:pPr>
              <w:pStyle w:val="Compact"/>
            </w:pPr>
            <w:r>
              <w:t xml:space="preserve">CP-01, CP-02,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RF-xx / RNF-xx / RN-xx que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Qué se quiere demostrar, en una oración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Prerrequisitos</w:t>
            </w:r>
          </w:p>
        </w:tc>
        <w:tc>
          <w:tcPr/>
          <w:p>
            <w:pPr>
              <w:pStyle w:val="Compact"/>
            </w:pPr>
            <w:r>
              <w:t xml:space="preserve">Qué debe existir antes (sesión iniciada, taller de prueba creado,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Valores exactos que vas a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Numerados, lo bastante claros para que otra persona los repita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Lo que dice</w:t>
            </w:r>
            <w:r>
              <w:t xml:space="preserve"> </w:t>
            </w:r>
            <w:r>
              <w:rPr>
                <w:b/>
                <w:bCs/>
              </w:rPr>
              <w:t xml:space="preserve">este documento</w:t>
            </w:r>
            <w:r>
              <w:t xml:space="preserve"> </w:t>
            </w:r>
            <w:r>
              <w:t xml:space="preserve">que debe pasar (código HTTP, mensaje, pantalla)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Lo que</w:t>
            </w:r>
            <w:r>
              <w:t xml:space="preserve"> </w:t>
            </w:r>
            <w:r>
              <w:rPr>
                <w:b/>
                <w:bCs/>
              </w:rPr>
              <w:t xml:space="preserve">realmente</w:t>
            </w:r>
            <w:r>
              <w:t xml:space="preserve"> </w:t>
            </w:r>
            <w:r>
              <w:t xml:space="preserve">pasó (se llena al ejecutar)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Aprobado / Fallido / Bloqueado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Parte 2 — Matriz de trazabilidad.</w:t>
      </w:r>
      <w:r>
        <w:t xml:space="preserve"> </w:t>
      </w:r>
      <w:r>
        <w:t xml:space="preserve">Una tabla con cada requerimiento en una fila y los ID de los</w:t>
      </w:r>
      <w:r>
        <w:t xml:space="preserve"> </w:t>
      </w:r>
      <w:r>
        <w:t xml:space="preserve">casos que lo cubren. Ningún requerimiento debe quedar sin casos.</w:t>
      </w:r>
    </w:p>
    <w:p>
      <w:pPr>
        <w:pStyle w:val="BodyText"/>
      </w:pPr>
      <w:r>
        <w:rPr>
          <w:b/>
          <w:bCs/>
        </w:rPr>
        <w:t xml:space="preserve">Parte 3 — Ejecución.</w:t>
      </w:r>
      <w:r>
        <w:t xml:space="preserve"> </w:t>
      </w:r>
      <w:r>
        <w:t xml:space="preserve">Ejecuta tus casos. Para los de API, arma una colección de Postman (puedes</w:t>
      </w:r>
      <w:r>
        <w:t xml:space="preserve"> </w:t>
      </w:r>
      <w:r>
        <w:t xml:space="preserve">reutilizar lo que hiciste en la semana 7). Para los de interfaz, toma capturas de pantalla como</w:t>
      </w:r>
      <w:r>
        <w:t xml:space="preserve"> </w:t>
      </w:r>
      <w:r>
        <w:t xml:space="preserve">evidencia (sin credenciales visibles).</w:t>
      </w:r>
    </w:p>
    <w:p>
      <w:pPr>
        <w:pStyle w:val="BodyText"/>
      </w:pPr>
      <w:r>
        <w:rPr>
          <w:b/>
          <w:bCs/>
        </w:rPr>
        <w:t xml:space="preserve">Parte 4 — Reporte de defectos.</w:t>
      </w:r>
      <w:r>
        <w:t xml:space="preserve"> </w:t>
      </w:r>
      <w:r>
        <w:t xml:space="preserve">Por cada caso</w:t>
      </w:r>
      <w:r>
        <w:t xml:space="preserve"> </w:t>
      </w:r>
      <w:r>
        <w:rPr>
          <w:b/>
          <w:bCs/>
        </w:rPr>
        <w:t xml:space="preserve">Fallido</w:t>
      </w:r>
      <w:r>
        <w:t xml:space="preserve">, registra un defecto: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del defecto</w:t>
            </w:r>
          </w:p>
        </w:tc>
        <w:tc>
          <w:tcPr/>
          <w:p>
            <w:pPr>
              <w:pStyle w:val="Compact"/>
            </w:pPr>
            <w:r>
              <w:t xml:space="preserve">DEF-01, DEF-02,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Caso(s) de prueba</w:t>
            </w:r>
          </w:p>
        </w:tc>
        <w:tc>
          <w:tcPr/>
          <w:p>
            <w:pPr>
              <w:pStyle w:val="Compact"/>
            </w:pPr>
            <w:r>
              <w:t xml:space="preserve">CP-xx que lo detectaron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 incumplido</w:t>
            </w:r>
          </w:p>
        </w:tc>
        <w:tc>
          <w:tcPr/>
          <w:p>
            <w:pPr>
              <w:pStyle w:val="Compact"/>
            </w:pPr>
            <w:r>
              <w:t xml:space="preserve">RF/RNF/RN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Qué pasa vs. qué debería pasar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Pasos para reproducirlo</w:t>
            </w:r>
          </w:p>
        </w:tc>
        <w:tc>
          <w:tcPr/>
          <w:p>
            <w:pPr>
              <w:pStyle w:val="Compact"/>
            </w:pPr>
            <w:r>
              <w:t xml:space="preserve">Numerados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Captura o respuesta de 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Crítica / Alta / Media / Baja (justifica tu elección)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Pistas para pensar como tester:</w:t>
      </w:r>
      <w:r>
        <w:t xml:space="preserve"> </w:t>
      </w:r>
      <w:r>
        <w:t xml:space="preserve">¿qué pasa si haces lo mismo dos veces? ¿Y si recargas la página?</w:t>
      </w:r>
      <w:r>
        <w:t xml:space="preserve"> </w:t>
      </w:r>
      <w:r>
        <w:t xml:space="preserve">¿Y si escribes la dirección a mano en vez de usar los botones? ¿Qué guarda el sitio en tu navegador</w:t>
      </w:r>
      <w:r>
        <w:t xml:space="preserve"> </w:t>
      </w:r>
      <w:r>
        <w:t xml:space="preserve">(F12 → Application/Aplicación)? ¿Qué fecha de expiración tiene la cookie de sesión? ¿Qué pasa si</w:t>
      </w:r>
      <w:r>
        <w:t xml:space="preserve"> </w:t>
      </w:r>
      <w:r>
        <w:t xml:space="preserve">cierras sesión y vuelves atrás?</w:t>
      </w:r>
    </w:p>
    <w:bookmarkEnd w:id="22"/>
    <w:bookmarkStart w:id="23" w:name="entregables-en-teams"/>
    <w:p>
      <w:pPr>
        <w:pStyle w:val="Heading3"/>
      </w:pPr>
      <w:r>
        <w:t xml:space="preserve">8.3 Entregables (en Teams)</w:t>
      </w:r>
    </w:p>
    <w:p>
      <w:pPr>
        <w:pStyle w:val="Compact"/>
        <w:numPr>
          <w:ilvl w:val="0"/>
          <w:numId w:val="1004"/>
        </w:numPr>
      </w:pPr>
      <w:r>
        <w:t xml:space="preserve">Documento (Word o PDF) con: casos de prueba, matriz de trazabilidad, resultados de la ejecución y</w:t>
      </w:r>
      <w:r>
        <w:t xml:space="preserve"> </w:t>
      </w:r>
      <w:r>
        <w:t xml:space="preserve">reporte de defectos.</w:t>
      </w:r>
    </w:p>
    <w:p>
      <w:pPr>
        <w:pStyle w:val="Compact"/>
        <w:numPr>
          <w:ilvl w:val="0"/>
          <w:numId w:val="1004"/>
        </w:numPr>
      </w:pPr>
      <w:r>
        <w:t xml:space="preserve">Colección de Postman exportada (</w:t>
      </w:r>
      <w:r>
        <w:rPr>
          <w:rStyle w:val="VerbatimChar"/>
        </w:rPr>
        <w:t xml:space="preserve">.json</w:t>
      </w:r>
      <w:r>
        <w:t xml:space="preserve">)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credenciales del administrador.</w:t>
      </w:r>
    </w:p>
    <w:p>
      <w:pPr>
        <w:pStyle w:val="Compact"/>
        <w:numPr>
          <w:ilvl w:val="0"/>
          <w:numId w:val="1004"/>
        </w:numPr>
      </w:pPr>
      <w:r>
        <w:t xml:space="preserve">Evidencia de que eliminaste tu taller</w:t>
      </w:r>
      <w:r>
        <w:t xml:space="preserve"> </w:t>
      </w:r>
      <w:r>
        <w:rPr>
          <w:rStyle w:val="VerbatimChar"/>
        </w:rPr>
        <w:t xml:space="preserve">PRUEBA-REQ</w:t>
      </w:r>
      <w:r>
        <w:t xml:space="preserve"> </w:t>
      </w:r>
      <w:r>
        <w:t xml:space="preserve">al terminar.</w:t>
      </w:r>
    </w:p>
    <w:p>
      <w:pPr>
        <w:pStyle w:val="FirstParagraph"/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la que indique tu docente en Teams.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2026-10-05T22:44:05Z</dcterms:created>
  <dcterms:modified xsi:type="dcterms:W3CDTF">2026-10-05T22:44:05Z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