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32519E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</w:t>
      </w:r>
      <w:proofErr w:type="gramEnd"/>
      <w:r w:rsidR="00AB204D">
        <w:rPr>
          <w:rFonts w:ascii="Times New Roman" w:eastAsia="Calibri" w:hAnsi="Times New Roman" w:cs="Times New Roman"/>
          <w:b/>
          <w:sz w:val="28"/>
          <w:szCs w:val="28"/>
        </w:rPr>
        <w:t xml:space="preserve">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EF1345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№4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EF134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Блохин Д</w:t>
            </w:r>
            <w:r w:rsidR="00EF1345" w:rsidRP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  <w:r w:rsid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М</w:t>
            </w:r>
            <w:r w:rsidR="00EF1345" w:rsidRPr="00EF134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D13D93" w:rsidRPr="0054544D" w:rsidRDefault="00D13D9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345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70200A" w:rsidRPr="007A68D7" w:rsidRDefault="007A68D7" w:rsidP="00D1329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68D7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5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2B4">
        <w:rPr>
          <w:rFonts w:ascii="Times New Roman" w:hAnsi="Times New Roman" w:cs="Times New Roman"/>
          <w:b/>
          <w:sz w:val="28"/>
          <w:szCs w:val="28"/>
        </w:rPr>
        <w:t>Цель:</w:t>
      </w:r>
      <w:r w:rsidRPr="00D452B4">
        <w:rPr>
          <w:rFonts w:ascii="Times New Roman" w:hAnsi="Times New Roman" w:cs="Times New Roman"/>
          <w:sz w:val="28"/>
          <w:szCs w:val="28"/>
        </w:rPr>
        <w:t xml:space="preserve"> освоение возможностей программы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по управлению финансовыми потоками на основе анализа затрат.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1: Работа с таблицей освоенного объёма</w:t>
      </w:r>
    </w:p>
    <w:p w:rsidR="007A68D7" w:rsidRDefault="007A68D7" w:rsidP="007A68D7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5336">
        <w:rPr>
          <w:rFonts w:ascii="Times New Roman" w:hAnsi="Times New Roman" w:cs="Times New Roman"/>
          <w:sz w:val="28"/>
          <w:szCs w:val="28"/>
        </w:rPr>
        <w:t>Используя таблицу освоенного объема, определите основные финансовые показатели проекта на указанную дату отчета.</w:t>
      </w:r>
    </w:p>
    <w:p w:rsid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Таблицы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Другие таблицы:</w:t>
      </w:r>
    </w:p>
    <w:p w:rsid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53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1C72C" wp14:editId="6432DFE3">
            <wp:extent cx="3079699" cy="1930446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928" cy="19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5904E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на скриншоте</w:t>
      </w:r>
      <w:r w:rsidR="007A68D7" w:rsidRPr="00BE013C">
        <w:rPr>
          <w:rFonts w:ascii="Times New Roman" w:hAnsi="Times New Roman" w:cs="Times New Roman"/>
          <w:sz w:val="28"/>
          <w:szCs w:val="28"/>
        </w:rPr>
        <w:t xml:space="preserve"> ниже. По нему видно, что </w:t>
      </w:r>
      <w:r w:rsidR="007A68D7">
        <w:rPr>
          <w:rFonts w:ascii="Times New Roman" w:hAnsi="Times New Roman" w:cs="Times New Roman"/>
          <w:sz w:val="28"/>
          <w:szCs w:val="28"/>
        </w:rPr>
        <w:t>на м</w:t>
      </w:r>
      <w:r>
        <w:rPr>
          <w:rFonts w:ascii="Times New Roman" w:hAnsi="Times New Roman" w:cs="Times New Roman"/>
          <w:sz w:val="28"/>
          <w:szCs w:val="28"/>
        </w:rPr>
        <w:t>омент отчета освоенный объём (22 109,35</w:t>
      </w:r>
      <w:r w:rsidR="007A68D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ниже чем</w:t>
      </w:r>
      <w:r w:rsidR="007A68D7">
        <w:rPr>
          <w:rFonts w:ascii="Times New Roman" w:hAnsi="Times New Roman" w:cs="Times New Roman"/>
          <w:sz w:val="28"/>
          <w:szCs w:val="28"/>
        </w:rPr>
        <w:t xml:space="preserve"> запланированный (</w:t>
      </w:r>
      <w:r>
        <w:rPr>
          <w:rFonts w:ascii="Times New Roman" w:hAnsi="Times New Roman" w:cs="Times New Roman"/>
          <w:sz w:val="28"/>
          <w:szCs w:val="28"/>
        </w:rPr>
        <w:t>24 881</w:t>
      </w:r>
      <w:r w:rsidRPr="005904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73</w:t>
      </w:r>
      <w:r w:rsidR="007A68D7">
        <w:rPr>
          <w:rFonts w:ascii="Times New Roman" w:hAnsi="Times New Roman" w:cs="Times New Roman"/>
          <w:sz w:val="28"/>
          <w:szCs w:val="28"/>
        </w:rPr>
        <w:t xml:space="preserve">). Совещания в точности соответствуют плану. А вот задача создания интерфейса </w:t>
      </w:r>
      <w:r>
        <w:rPr>
          <w:rFonts w:ascii="Times New Roman" w:hAnsi="Times New Roman" w:cs="Times New Roman"/>
          <w:sz w:val="28"/>
          <w:szCs w:val="28"/>
        </w:rPr>
        <w:t>меньше</w:t>
      </w:r>
      <w:r w:rsidR="007A68D7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303</w:t>
      </w:r>
      <w:r w:rsidRPr="005904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80</w:t>
      </w:r>
      <w:r w:rsidR="007A68D7">
        <w:rPr>
          <w:rFonts w:ascii="Times New Roman" w:hAnsi="Times New Roman" w:cs="Times New Roman"/>
          <w:sz w:val="28"/>
          <w:szCs w:val="28"/>
        </w:rPr>
        <w:t xml:space="preserve"> рублей. </w:t>
      </w:r>
      <w:r>
        <w:rPr>
          <w:rFonts w:ascii="Times New Roman" w:hAnsi="Times New Roman" w:cs="Times New Roman"/>
          <w:sz w:val="28"/>
          <w:szCs w:val="28"/>
        </w:rPr>
        <w:t>Построение базы объектов же превышает запланированный больше чем на 4000</w:t>
      </w:r>
      <w:r w:rsidR="007A68D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касается задачи создания мультимедиа-наполнения, то наблюдается обратная картина: освоенный объем меньше запланированного (на </w:t>
      </w:r>
      <w:r w:rsidR="005904E1">
        <w:rPr>
          <w:rFonts w:ascii="Times New Roman" w:hAnsi="Times New Roman" w:cs="Times New Roman"/>
          <w:sz w:val="28"/>
          <w:szCs w:val="28"/>
        </w:rPr>
        <w:t>98</w:t>
      </w:r>
      <w:r>
        <w:rPr>
          <w:rFonts w:ascii="Times New Roman" w:hAnsi="Times New Roman" w:cs="Times New Roman"/>
          <w:sz w:val="28"/>
          <w:szCs w:val="28"/>
        </w:rPr>
        <w:t xml:space="preserve"> рублей).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рассматривать весь объект в целом, то о</w:t>
      </w:r>
      <w:r w:rsidR="005904E1">
        <w:rPr>
          <w:rFonts w:ascii="Times New Roman" w:hAnsi="Times New Roman" w:cs="Times New Roman"/>
          <w:sz w:val="28"/>
          <w:szCs w:val="28"/>
        </w:rPr>
        <w:t>своенный объем меньше на 4204,43</w:t>
      </w:r>
      <w:r>
        <w:rPr>
          <w:rFonts w:ascii="Times New Roman" w:hAnsi="Times New Roman" w:cs="Times New Roman"/>
          <w:sz w:val="28"/>
          <w:szCs w:val="28"/>
        </w:rPr>
        <w:t xml:space="preserve"> рублей запланированный объем.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финансовые показатели: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EC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затрачены на выполнение задачи в период с начала проекта до выбранной даты отчета, если </w:t>
      </w:r>
      <w:r w:rsidRPr="00B17EC0">
        <w:rPr>
          <w:rFonts w:ascii="Times New Roman" w:hAnsi="Times New Roman" w:cs="Times New Roman"/>
          <w:b/>
          <w:sz w:val="28"/>
          <w:szCs w:val="28"/>
        </w:rPr>
        <w:t>бы</w:t>
      </w:r>
      <w:r>
        <w:rPr>
          <w:rFonts w:ascii="Times New Roman" w:hAnsi="Times New Roman" w:cs="Times New Roman"/>
          <w:sz w:val="28"/>
          <w:szCs w:val="28"/>
        </w:rPr>
        <w:t xml:space="preserve"> задача </w:t>
      </w:r>
      <w:r w:rsidRPr="00B17EC0">
        <w:rPr>
          <w:rFonts w:ascii="Times New Roman" w:hAnsi="Times New Roman" w:cs="Times New Roman"/>
          <w:b/>
          <w:sz w:val="28"/>
          <w:szCs w:val="28"/>
        </w:rPr>
        <w:t>точно</w:t>
      </w:r>
      <w:r>
        <w:rPr>
          <w:rFonts w:ascii="Times New Roman" w:hAnsi="Times New Roman" w:cs="Times New Roman"/>
          <w:sz w:val="28"/>
          <w:szCs w:val="28"/>
        </w:rPr>
        <w:t xml:space="preserve"> соответствовала графику и смете.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работа оплачивалась согласно смете, т.е. это фактическое количество рабочих часов, оплачиваемых по сметным ставкам.</w:t>
      </w:r>
      <w:r w:rsidR="00812EF0" w:rsidRPr="00812E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rFonts w:ascii="Times New Roman" w:hAnsi="Times New Roman" w:cs="Times New Roman"/>
          <w:b/>
          <w:sz w:val="28"/>
          <w:szCs w:val="28"/>
        </w:rPr>
        <w:lastRenderedPageBreak/>
        <w:t>Фактические затраты (ФЗ)</w:t>
      </w:r>
      <w:r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24CD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вычислить несоответствие сметы, которое вызвано </w:t>
      </w:r>
      <w:r w:rsidRPr="006E24CD">
        <w:rPr>
          <w:rFonts w:ascii="Times New Roman" w:hAnsi="Times New Roman" w:cs="Times New Roman"/>
          <w:sz w:val="28"/>
          <w:szCs w:val="28"/>
          <w:u w:val="single"/>
        </w:rPr>
        <w:t>различием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, если это величина меньше 0, то проект опаздывает.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Отклонение по стоимости (ОПС) </w:t>
      </w:r>
      <w:r w:rsidRPr="00F068F8">
        <w:rPr>
          <w:rFonts w:ascii="Times New Roman" w:hAnsi="Times New Roman" w:cs="Times New Roman"/>
          <w:sz w:val="28"/>
          <w:szCs w:val="28"/>
        </w:rPr>
        <w:t>сравнивает сметную и фактическую стоимость выполненной работы</w:t>
      </w:r>
      <w:r>
        <w:rPr>
          <w:rFonts w:ascii="Times New Roman" w:hAnsi="Times New Roman" w:cs="Times New Roman"/>
          <w:sz w:val="28"/>
          <w:szCs w:val="28"/>
        </w:rPr>
        <w:t xml:space="preserve"> и позволяет выделить несоответствие сметы, вызванные разницей стоимости ресурсов, если эта величина меньше нуля, то проект вышел за пределы сметы. 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Предварительная оценка по завершении (ПОПЗ) </w:t>
      </w:r>
      <w:r w:rsidRPr="004459E7">
        <w:rPr>
          <w:rFonts w:ascii="Times New Roman" w:hAnsi="Times New Roman" w:cs="Times New Roman"/>
          <w:sz w:val="28"/>
          <w:szCs w:val="28"/>
        </w:rPr>
        <w:t>отображает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4459E7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:rsidR="007A68D7" w:rsidRDefault="007A68D7" w:rsidP="007A68D7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4459E7">
        <w:rPr>
          <w:rFonts w:ascii="Times New Roman" w:hAnsi="Times New Roman" w:cs="Times New Roman"/>
          <w:sz w:val="28"/>
          <w:szCs w:val="28"/>
        </w:rPr>
        <w:t>разность между</w:t>
      </w:r>
      <w:r>
        <w:rPr>
          <w:rFonts w:ascii="Times New Roman" w:hAnsi="Times New Roman" w:cs="Times New Roman"/>
          <w:sz w:val="28"/>
          <w:szCs w:val="28"/>
        </w:rPr>
        <w:t xml:space="preserve"> БПЗ и ПОПЗ, если эта величина отрицательна, то наблюдается перерасход средств.</w:t>
      </w:r>
    </w:p>
    <w:p w:rsidR="007A68D7" w:rsidRPr="004459E7" w:rsidRDefault="007A68D7" w:rsidP="007A68D7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353B9F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3B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4641"/>
            <wp:effectExtent l="0" t="0" r="3175" b="8255"/>
            <wp:docPr id="1" name="Рисунок 1" descr="C:\Users\Дмитрий\Desktop\Мусор\Лаба Эпи 05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Мусор\Лаба Эпи 05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353B9F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 12.05.2023</w:t>
      </w:r>
      <w:r w:rsidR="007A68D7">
        <w:rPr>
          <w:rFonts w:ascii="Times New Roman" w:hAnsi="Times New Roman" w:cs="Times New Roman"/>
          <w:sz w:val="28"/>
          <w:szCs w:val="28"/>
        </w:rPr>
        <w:t>:</w:t>
      </w:r>
    </w:p>
    <w:p w:rsidR="007A68D7" w:rsidRDefault="007A68D7" w:rsidP="007A68D7">
      <w:pPr>
        <w:pStyle w:val="a6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</w:t>
      </w:r>
      <w:r w:rsidR="00353B9F">
        <w:rPr>
          <w:rFonts w:ascii="Times New Roman" w:hAnsi="Times New Roman" w:cs="Times New Roman"/>
          <w:sz w:val="28"/>
          <w:szCs w:val="28"/>
        </w:rPr>
        <w:t>аты по базовому плану (БПЗ) – 48 574,43</w:t>
      </w:r>
      <w:r>
        <w:rPr>
          <w:rFonts w:ascii="Times New Roman" w:hAnsi="Times New Roman" w:cs="Times New Roman"/>
          <w:sz w:val="28"/>
          <w:szCs w:val="28"/>
        </w:rPr>
        <w:t xml:space="preserve"> рублей</w:t>
      </w:r>
    </w:p>
    <w:p w:rsidR="007A68D7" w:rsidRDefault="007A68D7" w:rsidP="007A68D7">
      <w:pPr>
        <w:pStyle w:val="a6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Отклонения от базового плана:</w:t>
      </w:r>
    </w:p>
    <w:p w:rsidR="007A68D7" w:rsidRDefault="007A68D7" w:rsidP="007A68D7">
      <w:pPr>
        <w:pStyle w:val="a6"/>
        <w:numPr>
          <w:ilvl w:val="1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C45">
        <w:rPr>
          <w:rFonts w:ascii="Times New Roman" w:hAnsi="Times New Roman" w:cs="Times New Roman"/>
          <w:sz w:val="28"/>
          <w:szCs w:val="28"/>
        </w:rPr>
        <w:lastRenderedPageBreak/>
        <w:t>Отклонение от календарного плана (ОКП)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53B9F" w:rsidRPr="00353B9F">
        <w:rPr>
          <w:rFonts w:ascii="Times New Roman" w:hAnsi="Times New Roman" w:cs="Times New Roman"/>
          <w:sz w:val="28"/>
          <w:szCs w:val="28"/>
        </w:rPr>
        <w:t>&lt;</w:t>
      </w:r>
      <w:r w:rsidRPr="00D61C45">
        <w:rPr>
          <w:rFonts w:ascii="Times New Roman" w:hAnsi="Times New Roman" w:cs="Times New Roman"/>
          <w:sz w:val="28"/>
          <w:szCs w:val="28"/>
        </w:rPr>
        <w:t xml:space="preserve"> 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проект </w:t>
      </w:r>
      <w:r w:rsidR="00353B9F">
        <w:rPr>
          <w:rFonts w:ascii="Times New Roman" w:hAnsi="Times New Roman" w:cs="Times New Roman"/>
          <w:sz w:val="28"/>
          <w:szCs w:val="28"/>
        </w:rPr>
        <w:t>отстаёт от</w:t>
      </w:r>
      <w:r>
        <w:rPr>
          <w:rFonts w:ascii="Times New Roman" w:hAnsi="Times New Roman" w:cs="Times New Roman"/>
          <w:sz w:val="28"/>
          <w:szCs w:val="28"/>
        </w:rPr>
        <w:t xml:space="preserve"> план</w:t>
      </w:r>
    </w:p>
    <w:p w:rsidR="007A68D7" w:rsidRDefault="007A68D7" w:rsidP="007A68D7">
      <w:pPr>
        <w:pStyle w:val="a6"/>
        <w:numPr>
          <w:ilvl w:val="1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C45">
        <w:rPr>
          <w:rFonts w:ascii="Times New Roman" w:hAnsi="Times New Roman" w:cs="Times New Roman"/>
          <w:sz w:val="28"/>
          <w:szCs w:val="28"/>
        </w:rPr>
        <w:t>Отклонение по стоимости (ОПС</w:t>
      </w:r>
      <w:proofErr w:type="gramStart"/>
      <w:r w:rsidRPr="00D61C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C4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D61C45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</w:rPr>
        <w:t>проект находится в пределах сметы, наблюдается экономия средств (</w:t>
      </w:r>
      <w:r w:rsidR="00353B9F">
        <w:rPr>
          <w:rFonts w:ascii="Times New Roman" w:hAnsi="Times New Roman" w:cs="Times New Roman"/>
          <w:sz w:val="28"/>
          <w:szCs w:val="28"/>
        </w:rPr>
        <w:t>3902,11</w:t>
      </w:r>
      <w:r>
        <w:rPr>
          <w:rFonts w:ascii="Times New Roman" w:hAnsi="Times New Roman" w:cs="Times New Roman"/>
          <w:sz w:val="28"/>
          <w:szCs w:val="28"/>
        </w:rPr>
        <w:t xml:space="preserve"> рублей)</w:t>
      </w:r>
    </w:p>
    <w:p w:rsidR="007A68D7" w:rsidRDefault="007A68D7" w:rsidP="007A68D7">
      <w:pPr>
        <w:pStyle w:val="a6"/>
        <w:numPr>
          <w:ilvl w:val="1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1C45">
        <w:rPr>
          <w:rFonts w:ascii="Times New Roman" w:hAnsi="Times New Roman" w:cs="Times New Roman"/>
          <w:sz w:val="28"/>
          <w:szCs w:val="28"/>
        </w:rPr>
        <w:t>Отклонение по завершению (ОПЗ</w:t>
      </w:r>
      <w:proofErr w:type="gramStart"/>
      <w:r w:rsidRPr="00D61C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C4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D61C45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</w:rPr>
        <w:t>нет перерасхода средств, проект укладывается в смету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ED5781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2: Работа с отчетами проекта</w:t>
      </w:r>
    </w:p>
    <w:p w:rsidR="007A68D7" w:rsidRDefault="007A68D7" w:rsidP="007A68D7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Определите, в какой период времени руководитель проекта будет испытывать наибольшую потребность в деньгах.</w:t>
      </w:r>
    </w:p>
    <w:p w:rsidR="007A68D7" w:rsidRDefault="007A68D7" w:rsidP="007A68D7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задачи, превышающие бюджетную стоимость.</w:t>
      </w:r>
    </w:p>
    <w:p w:rsidR="007A68D7" w:rsidRPr="00E73F45" w:rsidRDefault="007A68D7" w:rsidP="007A68D7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Определите задание для ресурса, указанного преподавателем.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E73F45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=</w:t>
      </w:r>
      <w:r w:rsidRPr="00E73F45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Наглядные отчеты</w:t>
      </w:r>
      <w:r w:rsidRPr="00E73F45">
        <w:rPr>
          <w:rFonts w:ascii="Times New Roman" w:hAnsi="Times New Roman" w:cs="Times New Roman"/>
          <w:sz w:val="28"/>
          <w:szCs w:val="28"/>
        </w:rPr>
        <w:t xml:space="preserve"> =&gt;</w:t>
      </w:r>
      <w:r>
        <w:rPr>
          <w:rFonts w:ascii="Times New Roman" w:hAnsi="Times New Roman" w:cs="Times New Roman"/>
          <w:sz w:val="28"/>
          <w:szCs w:val="28"/>
        </w:rPr>
        <w:t xml:space="preserve"> Отчет о бюджетной стоимости.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B629D" wp14:editId="41A314A6">
            <wp:extent cx="4762500" cy="43521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968" cy="43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A68D7" w:rsidRDefault="00812EF0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85.6pt">
            <v:imagedata r:id="rId12" o:title="02"/>
          </v:shape>
        </w:pict>
      </w:r>
    </w:p>
    <w:p w:rsidR="005904E1" w:rsidRDefault="00812EF0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5pt;height:341.75pt">
            <v:imagedata r:id="rId13" o:title="03"/>
          </v:shape>
        </w:pic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904E1" w:rsidRDefault="005904E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904E1" w:rsidRDefault="005904E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7A68D7" w:rsidRDefault="005904E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04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62732"/>
            <wp:effectExtent l="0" t="0" r="3175" b="0"/>
            <wp:docPr id="3" name="Рисунок 3" descr="C:\Users\Дмитрий\Desktop\Мусор\Лаба Эпи 05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митрий\Desktop\Мусор\Лаба Эпи 05\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Наибольшая потребность в деньгах руководите</w:t>
      </w:r>
      <w:r w:rsidR="00F72132">
        <w:rPr>
          <w:rFonts w:ascii="Times New Roman" w:hAnsi="Times New Roman" w:cs="Times New Roman"/>
          <w:sz w:val="28"/>
          <w:szCs w:val="28"/>
        </w:rPr>
        <w:t>ль проекта будет испытывать на 12, 13 и 14 в связи с болезнью 3</w:t>
      </w:r>
      <w:r w:rsidR="00F721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72132" w:rsidRPr="001127A1">
        <w:rPr>
          <w:rFonts w:ascii="Times New Roman" w:hAnsi="Times New Roman" w:cs="Times New Roman"/>
          <w:sz w:val="28"/>
          <w:szCs w:val="28"/>
        </w:rPr>
        <w:t>-</w:t>
      </w:r>
      <w:r w:rsidR="00F72132">
        <w:rPr>
          <w:rFonts w:ascii="Times New Roman" w:hAnsi="Times New Roman" w:cs="Times New Roman"/>
          <w:sz w:val="28"/>
          <w:szCs w:val="28"/>
        </w:rPr>
        <w:t>Аниматора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9 неделе начинаются такие задачи как: Анализ и проектирование ядра, Разработка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D4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D4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 интерфейсов.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14 – Создание модели ядра, Анализ и построение структуры БД, создание заставки, Построение базы объектов, к тому же, на эту неделю выпадает покупка своего сервера.</w:t>
      </w:r>
    </w:p>
    <w:p w:rsidR="007A68D7" w:rsidRPr="004D4316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27 – Создание рабочей модели, Программирование интерфейса, Разработка дизайна, Написание руководства пользователя, Наполнение базы объектов.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792C" w:rsidRDefault="002F792C" w:rsidP="007A68D7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792C" w:rsidRDefault="002F792C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92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81972"/>
            <wp:effectExtent l="0" t="0" r="3175" b="0"/>
            <wp:docPr id="4" name="Рисунок 4" descr="C:\Users\Дмитрий\Desktop\Мусор\Лаба Эпи 05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митрий\Desktop\Мусор\Лаба Эпи 05\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Отклонение по стоимости задач наиболее выражено у </w:t>
      </w:r>
      <w:r w:rsidR="002F792C">
        <w:rPr>
          <w:rFonts w:ascii="Times New Roman" w:hAnsi="Times New Roman" w:cs="Times New Roman"/>
          <w:sz w:val="28"/>
          <w:szCs w:val="28"/>
        </w:rPr>
        <w:t>построения базы объектов</w:t>
      </w:r>
      <w:r>
        <w:rPr>
          <w:rFonts w:ascii="Times New Roman" w:hAnsi="Times New Roman" w:cs="Times New Roman"/>
          <w:sz w:val="28"/>
          <w:szCs w:val="28"/>
        </w:rPr>
        <w:t>, поскольку там задействовано 4 человека + есть фиксированная затрата.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2F792C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9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9220" cy="3152775"/>
            <wp:effectExtent l="0" t="0" r="0" b="9525"/>
            <wp:docPr id="5" name="Рисунок 5" descr="C:\Users\Дмитрий\Desktop\Мусор\Лаба Эпи 05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митрий\Desktop\Мусор\Лаба Эпи 05\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9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A68D7" w:rsidRPr="002F792C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всего экономии наблюдается у Сервера, поскольку в апреле было принято решение об о</w:t>
      </w:r>
      <w:r w:rsidR="002F792C">
        <w:rPr>
          <w:rFonts w:ascii="Times New Roman" w:hAnsi="Times New Roman" w:cs="Times New Roman"/>
          <w:sz w:val="28"/>
          <w:szCs w:val="28"/>
        </w:rPr>
        <w:t>тказе от аренды, и Программист 4</w:t>
      </w:r>
      <w:r>
        <w:rPr>
          <w:rFonts w:ascii="Times New Roman" w:hAnsi="Times New Roman" w:cs="Times New Roman"/>
          <w:sz w:val="28"/>
          <w:szCs w:val="28"/>
        </w:rPr>
        <w:t xml:space="preserve">, т.к. человек, </w:t>
      </w:r>
      <w:r w:rsidR="002F792C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2F792C">
        <w:rPr>
          <w:rFonts w:ascii="Times New Roman" w:hAnsi="Times New Roman" w:cs="Times New Roman"/>
          <w:sz w:val="28"/>
          <w:szCs w:val="28"/>
        </w:rPr>
        <w:lastRenderedPageBreak/>
        <w:t>при оптимизации он был назначен на дополнительные задачи</w:t>
      </w:r>
      <w:r w:rsidR="002F792C" w:rsidRPr="002F792C">
        <w:rPr>
          <w:rFonts w:ascii="Times New Roman" w:hAnsi="Times New Roman" w:cs="Times New Roman"/>
          <w:sz w:val="28"/>
          <w:szCs w:val="28"/>
        </w:rPr>
        <w:t>,</w:t>
      </w:r>
      <w:r w:rsidR="002F792C">
        <w:rPr>
          <w:rFonts w:ascii="Times New Roman" w:hAnsi="Times New Roman" w:cs="Times New Roman"/>
          <w:sz w:val="28"/>
          <w:szCs w:val="28"/>
        </w:rPr>
        <w:t xml:space="preserve"> так же учитель отсутствовал в базовом плане поэтому тоже имеет отклонение</w:t>
      </w:r>
      <w:r w:rsidR="002F792C" w:rsidRPr="002F792C">
        <w:rPr>
          <w:rFonts w:ascii="Times New Roman" w:hAnsi="Times New Roman" w:cs="Times New Roman"/>
          <w:sz w:val="28"/>
          <w:szCs w:val="28"/>
        </w:rPr>
        <w:t>.</w:t>
      </w:r>
    </w:p>
    <w:p w:rsidR="002F792C" w:rsidRPr="002F792C" w:rsidRDefault="002F792C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2F792C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792C">
        <w:rPr>
          <w:rFonts w:ascii="Times New Roman" w:hAnsi="Times New Roman" w:cs="Times New Roman"/>
          <w:sz w:val="28"/>
          <w:szCs w:val="28"/>
        </w:rPr>
        <w:t xml:space="preserve">же можем </w:t>
      </w:r>
      <w:proofErr w:type="gramStart"/>
      <w:r w:rsidRPr="002F792C">
        <w:rPr>
          <w:rFonts w:ascii="Times New Roman" w:hAnsi="Times New Roman" w:cs="Times New Roman"/>
          <w:sz w:val="28"/>
          <w:szCs w:val="28"/>
        </w:rPr>
        <w:t>замети</w:t>
      </w:r>
      <w:r>
        <w:rPr>
          <w:rFonts w:ascii="Times New Roman" w:hAnsi="Times New Roman" w:cs="Times New Roman"/>
          <w:sz w:val="28"/>
          <w:szCs w:val="28"/>
        </w:rPr>
        <w:t>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из-за дополнительного назначения программиста 4 Ведущий программист отклонился по затратам и из-за болезни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F79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Аниматора его стоимость и стоимость заменяющего его Художника-дизайнера так же отклонилась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2F792C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9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5046" cy="3377023"/>
            <wp:effectExtent l="0" t="0" r="6985" b="0"/>
            <wp:docPr id="6" name="Рисунок 6" descr="C:\Users\Дмитрий\Desktop\Мусор\Лаба Эпи 05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Дмитрий\Desktop\Мусор\Лаба Эпи 05\0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70" cy="33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9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Pr="00F76C46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6C46">
        <w:rPr>
          <w:rFonts w:ascii="Times New Roman" w:hAnsi="Times New Roman" w:cs="Times New Roman"/>
          <w:b/>
          <w:sz w:val="28"/>
          <w:szCs w:val="28"/>
        </w:rPr>
        <w:t>Задание 3: Анализ вариантов декомпозиции работ в проекте</w:t>
      </w:r>
    </w:p>
    <w:p w:rsidR="007A68D7" w:rsidRDefault="007A68D7" w:rsidP="007A68D7">
      <w:pPr>
        <w:pStyle w:val="a6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Предложите другой вариант декомпозиции работ, сохранив длительности элементарных задач и первоначально выделенные для их выполнения ресурсы. Оцените параметры проекта, устранив перегрузку ресурсов и оптимизировав критический путь проекта.</w:t>
      </w:r>
    </w:p>
    <w:p w:rsidR="007A68D7" w:rsidRDefault="007A68D7" w:rsidP="007A68D7">
      <w:pPr>
        <w:pStyle w:val="a6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выводы о преимуществах и недостатках каждого из вариантов планирования, которые отразите в отчете.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D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55DCF7" wp14:editId="7D0AD51B">
            <wp:extent cx="5940425" cy="543496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D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E63CC" wp14:editId="0E674DAC">
            <wp:extent cx="5940425" cy="327914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1127A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1230" cy="2712720"/>
            <wp:effectExtent l="0" t="0" r="1270" b="0"/>
            <wp:docPr id="11" name="Рисунок 11" descr="C:\Users\Дмитрий\Desktop\Мусор\Лаба Эпи 05\kek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митрий\Desktop\Мусор\Лаба Эпи 05\kek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A1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После:</w:t>
      </w:r>
    </w:p>
    <w:p w:rsidR="001127A1" w:rsidRDefault="001127A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09923" cy="3572256"/>
            <wp:effectExtent l="0" t="0" r="5715" b="9525"/>
            <wp:docPr id="8" name="Рисунок 8" descr="C:\Users\Дмитрий\Desktop\Мусор\Лаба Эпи 05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митрий\Desktop\Мусор\Лаба Эпи 05\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88" cy="357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1127A1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42559" cy="2921328"/>
            <wp:effectExtent l="0" t="0" r="0" b="0"/>
            <wp:docPr id="7" name="Рисунок 7" descr="C:\Users\Дмитрий\Desktop\Мусор\Лаба Эпи 05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митрий\Desktop\Мусор\Лаба Эпи 05\0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07" cy="292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4329B5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29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6465" cy="2755265"/>
            <wp:effectExtent l="0" t="0" r="6985" b="6985"/>
            <wp:docPr id="12" name="Рисунок 12" descr="C:\Users\Дмитрий\Desktop\Мусор\Лаба Эпи 05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митрий\Desktop\Мусор\Лаба Эпи 05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08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4508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по процессам – анализ и проектирование, разработка, программирование, заполнение данными и тестирование.</w:t>
      </w:r>
    </w:p>
    <w:p w:rsidR="00154508" w:rsidRDefault="00154508" w:rsidP="00154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 заверше</w:t>
      </w:r>
      <w:r w:rsidR="001127A1">
        <w:rPr>
          <w:rFonts w:ascii="Times New Roman" w:hAnsi="Times New Roman" w:cs="Times New Roman"/>
          <w:sz w:val="28"/>
          <w:szCs w:val="28"/>
        </w:rPr>
        <w:t>ния сместился на 2</w:t>
      </w:r>
      <w:r w:rsidR="00BB7794">
        <w:rPr>
          <w:rFonts w:ascii="Times New Roman" w:hAnsi="Times New Roman" w:cs="Times New Roman"/>
          <w:sz w:val="28"/>
          <w:szCs w:val="28"/>
        </w:rPr>
        <w:t xml:space="preserve"> дня</w:t>
      </w:r>
      <w:r w:rsidR="001127A1">
        <w:rPr>
          <w:rFonts w:ascii="Times New Roman" w:hAnsi="Times New Roman" w:cs="Times New Roman"/>
          <w:sz w:val="28"/>
          <w:szCs w:val="28"/>
        </w:rPr>
        <w:t xml:space="preserve"> (было 21.07.22, стало 19.07</w:t>
      </w:r>
      <w:r>
        <w:rPr>
          <w:rFonts w:ascii="Times New Roman" w:hAnsi="Times New Roman" w:cs="Times New Roman"/>
          <w:sz w:val="28"/>
          <w:szCs w:val="28"/>
        </w:rPr>
        <w:t>.22), а что касается затрат,</w:t>
      </w:r>
      <w:r w:rsidR="004329B5">
        <w:rPr>
          <w:rFonts w:ascii="Times New Roman" w:hAnsi="Times New Roman" w:cs="Times New Roman"/>
          <w:sz w:val="28"/>
          <w:szCs w:val="28"/>
        </w:rPr>
        <w:t xml:space="preserve"> то они уменьши</w:t>
      </w:r>
      <w:bookmarkStart w:id="0" w:name="_GoBack"/>
      <w:bookmarkEnd w:id="0"/>
      <w:r w:rsidR="004329B5">
        <w:rPr>
          <w:rFonts w:ascii="Times New Roman" w:hAnsi="Times New Roman" w:cs="Times New Roman"/>
          <w:sz w:val="28"/>
          <w:szCs w:val="28"/>
        </w:rPr>
        <w:t>лись примерно на 100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29B5" w:rsidRDefault="004329B5" w:rsidP="007A68D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D7" w:rsidRDefault="007A68D7" w:rsidP="007A68D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579C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7A68D7" w:rsidRPr="0087579C" w:rsidRDefault="007A68D7" w:rsidP="007A68D7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были освоены возможности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75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75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управлению финансовыми потоками на основе анализа затрат.</w:t>
      </w:r>
    </w:p>
    <w:p w:rsidR="007A68D7" w:rsidRDefault="007A68D7" w:rsidP="00D1329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D93" w:rsidRPr="0026001F" w:rsidRDefault="00D13D93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D13D93" w:rsidRPr="0026001F" w:rsidSect="00B357A7">
      <w:footerReference w:type="default" r:id="rId24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35CF" w:rsidRDefault="003335CF" w:rsidP="00B357A7">
      <w:pPr>
        <w:spacing w:after="0" w:line="240" w:lineRule="auto"/>
      </w:pPr>
      <w:r>
        <w:separator/>
      </w:r>
    </w:p>
  </w:endnote>
  <w:endnote w:type="continuationSeparator" w:id="0">
    <w:p w:rsidR="003335CF" w:rsidRDefault="003335CF" w:rsidP="00B35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1567421"/>
      <w:docPartObj>
        <w:docPartGallery w:val="Page Numbers (Bottom of Page)"/>
        <w:docPartUnique/>
      </w:docPartObj>
    </w:sdtPr>
    <w:sdtEndPr/>
    <w:sdtContent>
      <w:p w:rsidR="00B357A7" w:rsidRDefault="00B357A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40E4">
          <w:rPr>
            <w:noProof/>
          </w:rPr>
          <w:t>11</w:t>
        </w:r>
        <w:r>
          <w:fldChar w:fldCharType="end"/>
        </w:r>
      </w:p>
    </w:sdtContent>
  </w:sdt>
  <w:p w:rsidR="00B357A7" w:rsidRDefault="00B357A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35CF" w:rsidRDefault="003335CF" w:rsidP="00B357A7">
      <w:pPr>
        <w:spacing w:after="0" w:line="240" w:lineRule="auto"/>
      </w:pPr>
      <w:r>
        <w:separator/>
      </w:r>
    </w:p>
  </w:footnote>
  <w:footnote w:type="continuationSeparator" w:id="0">
    <w:p w:rsidR="003335CF" w:rsidRDefault="003335CF" w:rsidP="00B35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2B4D61"/>
    <w:multiLevelType w:val="hybridMultilevel"/>
    <w:tmpl w:val="6316D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E3BD4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4"/>
  </w:num>
  <w:num w:numId="5">
    <w:abstractNumId w:val="3"/>
  </w:num>
  <w:num w:numId="6">
    <w:abstractNumId w:val="6"/>
  </w:num>
  <w:num w:numId="7">
    <w:abstractNumId w:val="11"/>
  </w:num>
  <w:num w:numId="8">
    <w:abstractNumId w:val="15"/>
  </w:num>
  <w:num w:numId="9">
    <w:abstractNumId w:val="2"/>
  </w:num>
  <w:num w:numId="10">
    <w:abstractNumId w:val="7"/>
  </w:num>
  <w:num w:numId="11">
    <w:abstractNumId w:val="13"/>
  </w:num>
  <w:num w:numId="12">
    <w:abstractNumId w:val="16"/>
  </w:num>
  <w:num w:numId="13">
    <w:abstractNumId w:val="8"/>
  </w:num>
  <w:num w:numId="14">
    <w:abstractNumId w:val="14"/>
  </w:num>
  <w:num w:numId="15">
    <w:abstractNumId w:val="5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174EC"/>
    <w:rsid w:val="000A2266"/>
    <w:rsid w:val="000B51D9"/>
    <w:rsid w:val="000D78D3"/>
    <w:rsid w:val="000F1519"/>
    <w:rsid w:val="000F4764"/>
    <w:rsid w:val="001127A1"/>
    <w:rsid w:val="00121AFC"/>
    <w:rsid w:val="001378A1"/>
    <w:rsid w:val="001458D5"/>
    <w:rsid w:val="00154508"/>
    <w:rsid w:val="001F13C8"/>
    <w:rsid w:val="001F2E36"/>
    <w:rsid w:val="00213AAB"/>
    <w:rsid w:val="0024445F"/>
    <w:rsid w:val="002531A6"/>
    <w:rsid w:val="002547A0"/>
    <w:rsid w:val="0026001F"/>
    <w:rsid w:val="002B186F"/>
    <w:rsid w:val="002B3B23"/>
    <w:rsid w:val="002D1ABC"/>
    <w:rsid w:val="002F6630"/>
    <w:rsid w:val="002F792C"/>
    <w:rsid w:val="00300EA0"/>
    <w:rsid w:val="0032519E"/>
    <w:rsid w:val="003335CF"/>
    <w:rsid w:val="003431A3"/>
    <w:rsid w:val="00353B9F"/>
    <w:rsid w:val="003B0ECE"/>
    <w:rsid w:val="003B1001"/>
    <w:rsid w:val="003C2A43"/>
    <w:rsid w:val="003F6AA5"/>
    <w:rsid w:val="004329B5"/>
    <w:rsid w:val="004350D0"/>
    <w:rsid w:val="0044747A"/>
    <w:rsid w:val="004540E4"/>
    <w:rsid w:val="00466FE9"/>
    <w:rsid w:val="00577D82"/>
    <w:rsid w:val="005904E1"/>
    <w:rsid w:val="005C582C"/>
    <w:rsid w:val="005F5261"/>
    <w:rsid w:val="00613A2C"/>
    <w:rsid w:val="00661628"/>
    <w:rsid w:val="006A1D3D"/>
    <w:rsid w:val="006A2AE0"/>
    <w:rsid w:val="0070200A"/>
    <w:rsid w:val="007116E2"/>
    <w:rsid w:val="0073178F"/>
    <w:rsid w:val="0073233A"/>
    <w:rsid w:val="00737209"/>
    <w:rsid w:val="007522A1"/>
    <w:rsid w:val="00797B4F"/>
    <w:rsid w:val="007A68D7"/>
    <w:rsid w:val="007A7C12"/>
    <w:rsid w:val="007B3922"/>
    <w:rsid w:val="007B640D"/>
    <w:rsid w:val="007C32FA"/>
    <w:rsid w:val="007E452D"/>
    <w:rsid w:val="00812EF0"/>
    <w:rsid w:val="00813EDA"/>
    <w:rsid w:val="00862947"/>
    <w:rsid w:val="008859E8"/>
    <w:rsid w:val="00895AB3"/>
    <w:rsid w:val="00956AB4"/>
    <w:rsid w:val="009751E1"/>
    <w:rsid w:val="00976AB4"/>
    <w:rsid w:val="00977179"/>
    <w:rsid w:val="009D7717"/>
    <w:rsid w:val="00A03168"/>
    <w:rsid w:val="00A10CFF"/>
    <w:rsid w:val="00A34B97"/>
    <w:rsid w:val="00A4281E"/>
    <w:rsid w:val="00A4509D"/>
    <w:rsid w:val="00A60E1B"/>
    <w:rsid w:val="00A66E05"/>
    <w:rsid w:val="00AB204D"/>
    <w:rsid w:val="00AC7237"/>
    <w:rsid w:val="00B10EEC"/>
    <w:rsid w:val="00B357A7"/>
    <w:rsid w:val="00B85309"/>
    <w:rsid w:val="00B976A2"/>
    <w:rsid w:val="00BB7794"/>
    <w:rsid w:val="00BF7524"/>
    <w:rsid w:val="00C734A2"/>
    <w:rsid w:val="00C937BE"/>
    <w:rsid w:val="00C94A6F"/>
    <w:rsid w:val="00C96512"/>
    <w:rsid w:val="00C9771E"/>
    <w:rsid w:val="00CC0F29"/>
    <w:rsid w:val="00D1218C"/>
    <w:rsid w:val="00D13295"/>
    <w:rsid w:val="00D13D93"/>
    <w:rsid w:val="00D37080"/>
    <w:rsid w:val="00D47A53"/>
    <w:rsid w:val="00D66DAD"/>
    <w:rsid w:val="00E7031D"/>
    <w:rsid w:val="00E80F60"/>
    <w:rsid w:val="00EF1345"/>
    <w:rsid w:val="00F06781"/>
    <w:rsid w:val="00F3314F"/>
    <w:rsid w:val="00F67D55"/>
    <w:rsid w:val="00F7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357A7"/>
  </w:style>
  <w:style w:type="paragraph" w:styleId="aa">
    <w:name w:val="footer"/>
    <w:basedOn w:val="a"/>
    <w:link w:val="ab"/>
    <w:uiPriority w:val="99"/>
    <w:unhideWhenUsed/>
    <w:rsid w:val="00B357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35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847BE-C2EB-4640-BA9F-FB849A3AD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11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Дмитрий</cp:lastModifiedBy>
  <cp:revision>33</cp:revision>
  <cp:lastPrinted>2021-04-24T14:29:00Z</cp:lastPrinted>
  <dcterms:created xsi:type="dcterms:W3CDTF">2022-02-23T07:23:00Z</dcterms:created>
  <dcterms:modified xsi:type="dcterms:W3CDTF">2023-04-18T06:24:00Z</dcterms:modified>
</cp:coreProperties>
</file>