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7AEE" w14:textId="77777777" w:rsidR="00C167B7" w:rsidRPr="005072C5" w:rsidRDefault="00617CE2" w:rsidP="00C167B7">
      <w:pPr>
        <w:jc w:val="center"/>
        <w:rPr>
          <w:color w:val="000000" w:themeColor="text1"/>
          <w:sz w:val="36"/>
          <w:szCs w:val="36"/>
        </w:rPr>
      </w:pPr>
      <w:r w:rsidRPr="005072C5">
        <w:rPr>
          <w:color w:val="000000" w:themeColor="text1"/>
          <w:sz w:val="36"/>
          <w:szCs w:val="36"/>
        </w:rPr>
        <w:t>Privilege Escalation Attack Detection and Mitigation in Cloud Using Machine Learning</w:t>
      </w:r>
      <w:r w:rsidR="00C167B7" w:rsidRPr="005072C5">
        <w:rPr>
          <w:color w:val="000000" w:themeColor="text1"/>
          <w:sz w:val="36"/>
          <w:szCs w:val="36"/>
        </w:rPr>
        <w:br/>
      </w:r>
    </w:p>
    <w:p w14:paraId="7F7BC49D" w14:textId="77777777" w:rsidR="00C167B7" w:rsidRPr="005072C5" w:rsidRDefault="00C167B7" w:rsidP="00C167B7">
      <w:pPr>
        <w:rPr>
          <w:b/>
          <w:bCs/>
          <w:color w:val="000000" w:themeColor="text1"/>
          <w:sz w:val="24"/>
          <w:szCs w:val="24"/>
        </w:rPr>
      </w:pPr>
      <w:r w:rsidRPr="005072C5">
        <w:rPr>
          <w:b/>
          <w:bCs/>
          <w:color w:val="000000" w:themeColor="text1"/>
          <w:sz w:val="24"/>
          <w:szCs w:val="24"/>
        </w:rPr>
        <w:t>ABSTRACT</w:t>
      </w:r>
    </w:p>
    <w:p w14:paraId="4A32B82A" w14:textId="77777777" w:rsidR="00C167B7" w:rsidRPr="005072C5" w:rsidRDefault="00C167B7" w:rsidP="00C167B7">
      <w:pPr>
        <w:spacing w:before="18"/>
        <w:ind w:left="2160" w:right="1855"/>
        <w:rPr>
          <w:color w:val="000000" w:themeColor="text1"/>
          <w:spacing w:val="2"/>
          <w:sz w:val="24"/>
          <w:szCs w:val="24"/>
        </w:rPr>
      </w:pPr>
    </w:p>
    <w:p w14:paraId="16D00A49" w14:textId="77777777" w:rsidR="00C167B7" w:rsidRPr="005072C5" w:rsidRDefault="00C167B7" w:rsidP="00C167B7">
      <w:pPr>
        <w:spacing w:before="18" w:line="360" w:lineRule="auto"/>
        <w:ind w:left="2160" w:right="1855"/>
        <w:jc w:val="both"/>
        <w:rPr>
          <w:color w:val="000000" w:themeColor="text1"/>
          <w:sz w:val="24"/>
          <w:szCs w:val="24"/>
        </w:rPr>
      </w:pPr>
    </w:p>
    <w:p w14:paraId="462762FE" w14:textId="77777777" w:rsidR="00857E7A" w:rsidRPr="005072C5" w:rsidRDefault="00857E7A" w:rsidP="002826B5">
      <w:pPr>
        <w:autoSpaceDE w:val="0"/>
        <w:autoSpaceDN w:val="0"/>
        <w:adjustRightInd w:val="0"/>
        <w:spacing w:line="360" w:lineRule="auto"/>
        <w:jc w:val="both"/>
        <w:rPr>
          <w:rFonts w:eastAsiaTheme="minorHAnsi"/>
          <w:color w:val="000000" w:themeColor="text1"/>
          <w:sz w:val="24"/>
          <w:szCs w:val="24"/>
        </w:rPr>
      </w:pPr>
      <w:r w:rsidRPr="005072C5">
        <w:rPr>
          <w:rFonts w:eastAsiaTheme="minorHAnsi"/>
          <w:color w:val="000000" w:themeColor="text1"/>
          <w:sz w:val="24"/>
          <w:szCs w:val="24"/>
        </w:rPr>
        <w:t>Because of the recent exponential rise in attack frequency and sophistication, the proliferation</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of smart things has created significant cyber</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security challenges. Even though the tremendous changes cloud</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computing has brought to the business world, its centralization makes it challenging to use distributed</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services like security systems. Valuable data breaches might occur due to the high volume of data that</w:t>
      </w:r>
    </w:p>
    <w:p w14:paraId="700D8742" w14:textId="77777777" w:rsidR="00857E7A" w:rsidRPr="005072C5" w:rsidRDefault="00857E7A" w:rsidP="002826B5">
      <w:pPr>
        <w:autoSpaceDE w:val="0"/>
        <w:autoSpaceDN w:val="0"/>
        <w:adjustRightInd w:val="0"/>
        <w:spacing w:line="360" w:lineRule="auto"/>
        <w:jc w:val="both"/>
        <w:rPr>
          <w:rFonts w:eastAsiaTheme="minorHAnsi"/>
          <w:color w:val="000000" w:themeColor="text1"/>
          <w:sz w:val="24"/>
          <w:szCs w:val="24"/>
        </w:rPr>
      </w:pPr>
      <w:r w:rsidRPr="005072C5">
        <w:rPr>
          <w:rFonts w:eastAsiaTheme="minorHAnsi"/>
          <w:color w:val="000000" w:themeColor="text1"/>
          <w:sz w:val="24"/>
          <w:szCs w:val="24"/>
        </w:rPr>
        <w:t>moves between businesses and cloud service suppliers, both accidental and malicious. The malicious insider</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becomes a crucial threat to the organization since they have more access and opportunity to produce</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significant damage. Unlike outsiders, insiders possess privileged and proper access to information and</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resources. In this work, a machine learning-based system for insider threat detection and classification is</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proposed and developed a systematic approach to identify various anomalous occurrences that may point to</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anomalies and security problems associated with privilege escalation. By combining many models, ensemble</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learning enhances machine learning outcomes and enables greater prediction performance. Multiple studies</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have been presented regarding detecting irregu</w:t>
      </w:r>
      <w:r w:rsidR="002826B5" w:rsidRPr="005072C5">
        <w:rPr>
          <w:rFonts w:eastAsiaTheme="minorHAnsi"/>
          <w:color w:val="000000" w:themeColor="text1"/>
          <w:sz w:val="24"/>
          <w:szCs w:val="24"/>
        </w:rPr>
        <w:t xml:space="preserve">larities and vulnerabilities in </w:t>
      </w:r>
      <w:r w:rsidRPr="005072C5">
        <w:rPr>
          <w:rFonts w:eastAsiaTheme="minorHAnsi"/>
          <w:color w:val="000000" w:themeColor="text1"/>
          <w:sz w:val="24"/>
          <w:szCs w:val="24"/>
        </w:rPr>
        <w:t>network systems to find security</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flaws or threats involving privilege escalation. But these studies lack the proper identification of the attacks.</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This study proposes and evaluates ensembles of Machine learning (ML) techniques in this context. This paper</w:t>
      </w:r>
    </w:p>
    <w:p w14:paraId="520AD8C6" w14:textId="77777777" w:rsidR="00176A1A" w:rsidRPr="005072C5" w:rsidRDefault="00857E7A" w:rsidP="002826B5">
      <w:pPr>
        <w:autoSpaceDE w:val="0"/>
        <w:autoSpaceDN w:val="0"/>
        <w:adjustRightInd w:val="0"/>
        <w:spacing w:line="360" w:lineRule="auto"/>
        <w:jc w:val="both"/>
        <w:rPr>
          <w:rFonts w:eastAsiaTheme="minorHAnsi"/>
          <w:color w:val="000000" w:themeColor="text1"/>
          <w:sz w:val="24"/>
          <w:szCs w:val="24"/>
        </w:rPr>
      </w:pPr>
      <w:r w:rsidRPr="005072C5">
        <w:rPr>
          <w:rFonts w:eastAsiaTheme="minorHAnsi"/>
          <w:color w:val="000000" w:themeColor="text1"/>
          <w:sz w:val="24"/>
          <w:szCs w:val="24"/>
        </w:rPr>
        <w:t>implements machine learning algorithms for the class</w:t>
      </w:r>
      <w:r w:rsidR="002826B5" w:rsidRPr="005072C5">
        <w:rPr>
          <w:rFonts w:eastAsiaTheme="minorHAnsi"/>
          <w:color w:val="000000" w:themeColor="text1"/>
          <w:sz w:val="24"/>
          <w:szCs w:val="24"/>
        </w:rPr>
        <w:t xml:space="preserve">ification of insider attacks. A </w:t>
      </w:r>
      <w:r w:rsidRPr="005072C5">
        <w:rPr>
          <w:rFonts w:eastAsiaTheme="minorHAnsi"/>
          <w:color w:val="000000" w:themeColor="text1"/>
          <w:sz w:val="24"/>
          <w:szCs w:val="24"/>
        </w:rPr>
        <w:t>customized dataset from</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multiple files of the CERT dataset is used. Four machine learning algorithms, i.e., Random Forest (RF),</w:t>
      </w:r>
      <w:r w:rsidR="002826B5" w:rsidRPr="005072C5">
        <w:rPr>
          <w:rFonts w:eastAsiaTheme="minorHAnsi"/>
          <w:color w:val="000000" w:themeColor="text1"/>
          <w:sz w:val="24"/>
          <w:szCs w:val="24"/>
        </w:rPr>
        <w:t xml:space="preserve"> </w:t>
      </w:r>
      <w:proofErr w:type="spellStart"/>
      <w:r w:rsidRPr="005072C5">
        <w:rPr>
          <w:rFonts w:eastAsiaTheme="minorHAnsi"/>
          <w:color w:val="000000" w:themeColor="text1"/>
          <w:sz w:val="24"/>
          <w:szCs w:val="24"/>
        </w:rPr>
        <w:t>Adaboost</w:t>
      </w:r>
      <w:proofErr w:type="spellEnd"/>
      <w:r w:rsidRPr="005072C5">
        <w:rPr>
          <w:rFonts w:eastAsiaTheme="minorHAnsi"/>
          <w:color w:val="000000" w:themeColor="text1"/>
          <w:sz w:val="24"/>
          <w:szCs w:val="24"/>
        </w:rPr>
        <w:t xml:space="preserve">, </w:t>
      </w:r>
      <w:proofErr w:type="spellStart"/>
      <w:r w:rsidRPr="005072C5">
        <w:rPr>
          <w:rFonts w:eastAsiaTheme="minorHAnsi"/>
          <w:color w:val="000000" w:themeColor="text1"/>
          <w:sz w:val="24"/>
          <w:szCs w:val="24"/>
        </w:rPr>
        <w:t>XGBoost</w:t>
      </w:r>
      <w:proofErr w:type="spellEnd"/>
      <w:r w:rsidRPr="005072C5">
        <w:rPr>
          <w:rFonts w:eastAsiaTheme="minorHAnsi"/>
          <w:color w:val="000000" w:themeColor="text1"/>
          <w:sz w:val="24"/>
          <w:szCs w:val="24"/>
        </w:rPr>
        <w:t xml:space="preserve">, and </w:t>
      </w:r>
      <w:proofErr w:type="spellStart"/>
      <w:r w:rsidRPr="005072C5">
        <w:rPr>
          <w:rFonts w:eastAsiaTheme="minorHAnsi"/>
          <w:color w:val="000000" w:themeColor="text1"/>
          <w:sz w:val="24"/>
          <w:szCs w:val="24"/>
        </w:rPr>
        <w:t>LightGBM</w:t>
      </w:r>
      <w:proofErr w:type="spellEnd"/>
      <w:r w:rsidRPr="005072C5">
        <w:rPr>
          <w:rFonts w:eastAsiaTheme="minorHAnsi"/>
          <w:color w:val="000000" w:themeColor="text1"/>
          <w:sz w:val="24"/>
          <w:szCs w:val="24"/>
        </w:rPr>
        <w:t xml:space="preserve">, are applied to that dataset and analyzed results. Overall, </w:t>
      </w:r>
      <w:proofErr w:type="spellStart"/>
      <w:r w:rsidRPr="005072C5">
        <w:rPr>
          <w:rFonts w:eastAsiaTheme="minorHAnsi"/>
          <w:color w:val="000000" w:themeColor="text1"/>
          <w:sz w:val="24"/>
          <w:szCs w:val="24"/>
        </w:rPr>
        <w:t>LightGBM</w:t>
      </w:r>
      <w:proofErr w:type="spellEnd"/>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 xml:space="preserve">performed best. However, some other algorithms, such as RF or </w:t>
      </w:r>
      <w:r w:rsidR="002826B5" w:rsidRPr="005072C5">
        <w:rPr>
          <w:rFonts w:eastAsiaTheme="minorHAnsi"/>
          <w:color w:val="000000" w:themeColor="text1"/>
          <w:sz w:val="24"/>
          <w:szCs w:val="24"/>
        </w:rPr>
        <w:t xml:space="preserve">AdaBoost, may perform better on </w:t>
      </w:r>
      <w:r w:rsidRPr="005072C5">
        <w:rPr>
          <w:rFonts w:eastAsiaTheme="minorHAnsi"/>
          <w:color w:val="000000" w:themeColor="text1"/>
          <w:sz w:val="24"/>
          <w:szCs w:val="24"/>
        </w:rPr>
        <w:t>some</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internal attacks (Behavioral Biometrics attacks) or other internal attacks. Therefore, there is room for</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incorporating more than one machine learning algorithm to obtain a stronger classification in multiple</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 xml:space="preserve">internal attacks. Among the proposed algorithms, the </w:t>
      </w:r>
      <w:proofErr w:type="spellStart"/>
      <w:r w:rsidRPr="005072C5">
        <w:rPr>
          <w:rFonts w:eastAsiaTheme="minorHAnsi"/>
          <w:color w:val="000000" w:themeColor="text1"/>
          <w:sz w:val="24"/>
          <w:szCs w:val="24"/>
        </w:rPr>
        <w:t>LightGBM</w:t>
      </w:r>
      <w:proofErr w:type="spellEnd"/>
      <w:r w:rsidRPr="005072C5">
        <w:rPr>
          <w:rFonts w:eastAsiaTheme="minorHAnsi"/>
          <w:color w:val="000000" w:themeColor="text1"/>
          <w:sz w:val="24"/>
          <w:szCs w:val="24"/>
        </w:rPr>
        <w:t xml:space="preserve"> algorithm provides the highest accuracy</w:t>
      </w:r>
      <w:r w:rsidR="002826B5" w:rsidRPr="005072C5">
        <w:rPr>
          <w:rFonts w:eastAsiaTheme="minorHAnsi"/>
          <w:color w:val="000000" w:themeColor="text1"/>
          <w:sz w:val="24"/>
          <w:szCs w:val="24"/>
        </w:rPr>
        <w:t xml:space="preserve"> </w:t>
      </w:r>
      <w:r w:rsidRPr="005072C5">
        <w:rPr>
          <w:rFonts w:eastAsiaTheme="minorHAnsi"/>
          <w:color w:val="000000" w:themeColor="text1"/>
          <w:sz w:val="24"/>
          <w:szCs w:val="24"/>
        </w:rPr>
        <w:t xml:space="preserve">of 97%; the other accuracy values are RF at 86%, AdaBoost at 88%, and </w:t>
      </w:r>
      <w:proofErr w:type="spellStart"/>
      <w:r w:rsidRPr="005072C5">
        <w:rPr>
          <w:rFonts w:eastAsiaTheme="minorHAnsi"/>
          <w:color w:val="000000" w:themeColor="text1"/>
          <w:sz w:val="24"/>
          <w:szCs w:val="24"/>
        </w:rPr>
        <w:t>XGBoost</w:t>
      </w:r>
      <w:proofErr w:type="spellEnd"/>
      <w:r w:rsidRPr="005072C5">
        <w:rPr>
          <w:rFonts w:eastAsiaTheme="minorHAnsi"/>
          <w:color w:val="000000" w:themeColor="text1"/>
          <w:sz w:val="24"/>
          <w:szCs w:val="24"/>
        </w:rPr>
        <w:t xml:space="preserve"> at 88.27%.</w:t>
      </w:r>
    </w:p>
    <w:p w14:paraId="052B100E" w14:textId="77777777" w:rsidR="00176A1A" w:rsidRPr="005072C5" w:rsidRDefault="00176A1A" w:rsidP="00C167B7">
      <w:pPr>
        <w:spacing w:line="280" w:lineRule="exact"/>
        <w:rPr>
          <w:color w:val="000000" w:themeColor="text1"/>
          <w:sz w:val="24"/>
          <w:szCs w:val="24"/>
        </w:rPr>
      </w:pPr>
    </w:p>
    <w:p w14:paraId="6013A0AE" w14:textId="77777777" w:rsidR="00176A1A" w:rsidRPr="005072C5" w:rsidRDefault="00176A1A" w:rsidP="00C167B7">
      <w:pPr>
        <w:spacing w:line="280" w:lineRule="exact"/>
        <w:rPr>
          <w:color w:val="000000" w:themeColor="text1"/>
          <w:sz w:val="24"/>
          <w:szCs w:val="24"/>
        </w:rPr>
      </w:pPr>
    </w:p>
    <w:p w14:paraId="6C082ADE" w14:textId="77777777" w:rsidR="00176A1A" w:rsidRPr="005072C5" w:rsidRDefault="00176A1A" w:rsidP="00C167B7">
      <w:pPr>
        <w:spacing w:line="280" w:lineRule="exact"/>
        <w:rPr>
          <w:color w:val="000000" w:themeColor="text1"/>
          <w:sz w:val="24"/>
          <w:szCs w:val="24"/>
        </w:rPr>
      </w:pPr>
    </w:p>
    <w:p w14:paraId="106189ED" w14:textId="77777777" w:rsidR="006B4570" w:rsidRPr="005072C5" w:rsidRDefault="006B4570" w:rsidP="00C167B7">
      <w:pPr>
        <w:spacing w:line="280" w:lineRule="exact"/>
        <w:rPr>
          <w:color w:val="000000" w:themeColor="text1"/>
          <w:sz w:val="24"/>
          <w:szCs w:val="24"/>
        </w:rPr>
      </w:pPr>
    </w:p>
    <w:p w14:paraId="08F50592" w14:textId="77777777" w:rsidR="00C167B7" w:rsidRPr="005072C5" w:rsidRDefault="00C167B7" w:rsidP="00C167B7">
      <w:pPr>
        <w:ind w:left="104" w:right="7217"/>
        <w:jc w:val="both"/>
        <w:rPr>
          <w:color w:val="000000" w:themeColor="text1"/>
          <w:sz w:val="24"/>
          <w:szCs w:val="24"/>
          <w:u w:val="single"/>
        </w:rPr>
      </w:pPr>
      <w:r w:rsidRPr="005072C5">
        <w:rPr>
          <w:color w:val="000000" w:themeColor="text1"/>
          <w:sz w:val="24"/>
          <w:szCs w:val="24"/>
          <w:u w:val="single"/>
        </w:rPr>
        <w:lastRenderedPageBreak/>
        <w:t>EXIS</w:t>
      </w:r>
      <w:r w:rsidRPr="005072C5">
        <w:rPr>
          <w:color w:val="000000" w:themeColor="text1"/>
          <w:spacing w:val="1"/>
          <w:sz w:val="24"/>
          <w:szCs w:val="24"/>
          <w:u w:val="single"/>
        </w:rPr>
        <w:t>T</w:t>
      </w:r>
      <w:r w:rsidRPr="005072C5">
        <w:rPr>
          <w:color w:val="000000" w:themeColor="text1"/>
          <w:sz w:val="24"/>
          <w:szCs w:val="24"/>
          <w:u w:val="single"/>
        </w:rPr>
        <w:t>ING</w:t>
      </w:r>
      <w:r w:rsidRPr="005072C5">
        <w:rPr>
          <w:color w:val="000000" w:themeColor="text1"/>
          <w:spacing w:val="-2"/>
          <w:sz w:val="24"/>
          <w:szCs w:val="24"/>
          <w:u w:val="single"/>
        </w:rPr>
        <w:t xml:space="preserve"> </w:t>
      </w:r>
      <w:r w:rsidRPr="005072C5">
        <w:rPr>
          <w:color w:val="000000" w:themeColor="text1"/>
          <w:spacing w:val="1"/>
          <w:sz w:val="24"/>
          <w:szCs w:val="24"/>
          <w:u w:val="single"/>
        </w:rPr>
        <w:t>S</w:t>
      </w:r>
      <w:r w:rsidRPr="005072C5">
        <w:rPr>
          <w:color w:val="000000" w:themeColor="text1"/>
          <w:sz w:val="24"/>
          <w:szCs w:val="24"/>
          <w:u w:val="single"/>
        </w:rPr>
        <w:t>YS</w:t>
      </w:r>
      <w:r w:rsidRPr="005072C5">
        <w:rPr>
          <w:color w:val="000000" w:themeColor="text1"/>
          <w:spacing w:val="1"/>
          <w:sz w:val="24"/>
          <w:szCs w:val="24"/>
          <w:u w:val="single"/>
        </w:rPr>
        <w:t>T</w:t>
      </w:r>
      <w:r w:rsidRPr="005072C5">
        <w:rPr>
          <w:color w:val="000000" w:themeColor="text1"/>
          <w:sz w:val="24"/>
          <w:szCs w:val="24"/>
          <w:u w:val="single"/>
        </w:rPr>
        <w:t>EM</w:t>
      </w:r>
    </w:p>
    <w:p w14:paraId="3AE3558E" w14:textId="77777777" w:rsidR="00315790" w:rsidRPr="005072C5" w:rsidRDefault="00315790" w:rsidP="00C167B7">
      <w:pPr>
        <w:ind w:left="104" w:right="7217"/>
        <w:jc w:val="both"/>
        <w:rPr>
          <w:color w:val="000000" w:themeColor="text1"/>
          <w:sz w:val="24"/>
          <w:szCs w:val="24"/>
          <w:u w:val="single"/>
        </w:rPr>
      </w:pPr>
    </w:p>
    <w:p w14:paraId="5845110C" w14:textId="0EE2B9A3" w:rsidR="00C26B1C" w:rsidRPr="005072C5" w:rsidRDefault="00CB1DD2" w:rsidP="00CB1DD2">
      <w:pPr>
        <w:autoSpaceDE w:val="0"/>
        <w:autoSpaceDN w:val="0"/>
        <w:adjustRightInd w:val="0"/>
        <w:spacing w:line="360" w:lineRule="auto"/>
        <w:jc w:val="both"/>
        <w:rPr>
          <w:rFonts w:eastAsiaTheme="minorHAnsi"/>
          <w:color w:val="000000" w:themeColor="text1"/>
          <w:sz w:val="24"/>
          <w:szCs w:val="24"/>
          <w:lang w:val="en-IN"/>
        </w:rPr>
      </w:pPr>
      <w:r w:rsidRPr="005072C5">
        <w:rPr>
          <w:rFonts w:eastAsiaTheme="minorHAnsi"/>
          <w:color w:val="000000" w:themeColor="text1"/>
          <w:sz w:val="24"/>
          <w:szCs w:val="24"/>
          <w:lang w:val="en-IN"/>
        </w:rPr>
        <w:t>The malicious insider becomes a crucial threat to the organization since they have more access and opportunity to produce significant damage. Unlike outsiders, insiders possess privileged and proper access to information and resources. In this work, a machine learning-based system for insider threat detection and classification is proposed and developed a systematic approach to identify various anomalous occurrences that may point to anomalies and security problems associated with privilege escalation. By combining many models, ensemble learning enhances machine learning outcomes and enables greater prediction performance. Multiple studies have been presented regarding detecting irregularities and vulnerabilities in network systems to find security flaws or threats involving privilege escalation</w:t>
      </w:r>
    </w:p>
    <w:p w14:paraId="6CABCC01" w14:textId="77777777" w:rsidR="004D6B4C" w:rsidRPr="005072C5" w:rsidRDefault="004D6B4C" w:rsidP="00CB1DD2">
      <w:pPr>
        <w:autoSpaceDE w:val="0"/>
        <w:autoSpaceDN w:val="0"/>
        <w:adjustRightInd w:val="0"/>
        <w:spacing w:line="360" w:lineRule="auto"/>
        <w:jc w:val="both"/>
        <w:rPr>
          <w:color w:val="000000" w:themeColor="text1"/>
          <w:spacing w:val="-3"/>
          <w:sz w:val="24"/>
          <w:szCs w:val="24"/>
        </w:rPr>
      </w:pPr>
      <w:r w:rsidRPr="005072C5">
        <w:rPr>
          <w:color w:val="000000" w:themeColor="text1"/>
          <w:spacing w:val="-3"/>
          <w:sz w:val="24"/>
          <w:szCs w:val="24"/>
        </w:rPr>
        <w:t>Disadvantages</w:t>
      </w:r>
    </w:p>
    <w:p w14:paraId="077178AF" w14:textId="1990E9CA" w:rsidR="009346A4" w:rsidRPr="005072C5" w:rsidRDefault="00D1387F" w:rsidP="00D1387F">
      <w:pPr>
        <w:pStyle w:val="ListParagraph"/>
        <w:numPr>
          <w:ilvl w:val="0"/>
          <w:numId w:val="21"/>
        </w:numPr>
        <w:autoSpaceDE w:val="0"/>
        <w:autoSpaceDN w:val="0"/>
        <w:adjustRightInd w:val="0"/>
        <w:spacing w:line="360" w:lineRule="auto"/>
        <w:jc w:val="both"/>
        <w:rPr>
          <w:rFonts w:eastAsia="MTSYN"/>
          <w:color w:val="000000" w:themeColor="text1"/>
          <w:sz w:val="24"/>
          <w:szCs w:val="24"/>
        </w:rPr>
      </w:pPr>
      <w:r w:rsidRPr="005072C5">
        <w:rPr>
          <w:rFonts w:eastAsia="MTSYN"/>
          <w:color w:val="000000" w:themeColor="text1"/>
          <w:sz w:val="24"/>
          <w:szCs w:val="24"/>
        </w:rPr>
        <w:t>L</w:t>
      </w:r>
      <w:r w:rsidRPr="005072C5">
        <w:rPr>
          <w:rFonts w:eastAsiaTheme="minorHAnsi"/>
          <w:color w:val="000000" w:themeColor="text1"/>
          <w:sz w:val="24"/>
          <w:szCs w:val="24"/>
          <w:lang w:val="en-IN"/>
        </w:rPr>
        <w:t>ack of proper identification of the attacks</w:t>
      </w:r>
    </w:p>
    <w:p w14:paraId="32ACEE1D" w14:textId="0A2D22B9" w:rsidR="00C870F1" w:rsidRPr="005072C5" w:rsidRDefault="00C870F1" w:rsidP="00D1387F">
      <w:pPr>
        <w:pStyle w:val="ListParagraph"/>
        <w:numPr>
          <w:ilvl w:val="0"/>
          <w:numId w:val="21"/>
        </w:numPr>
        <w:autoSpaceDE w:val="0"/>
        <w:autoSpaceDN w:val="0"/>
        <w:adjustRightInd w:val="0"/>
        <w:spacing w:line="360" w:lineRule="auto"/>
        <w:jc w:val="both"/>
        <w:rPr>
          <w:rFonts w:eastAsia="MTSYN"/>
          <w:color w:val="000000" w:themeColor="text1"/>
          <w:sz w:val="24"/>
          <w:szCs w:val="24"/>
        </w:rPr>
      </w:pPr>
      <w:r w:rsidRPr="005072C5">
        <w:rPr>
          <w:rFonts w:eastAsia="MTSYN"/>
          <w:color w:val="000000" w:themeColor="text1"/>
          <w:sz w:val="24"/>
          <w:szCs w:val="24"/>
        </w:rPr>
        <w:t>Less Security</w:t>
      </w:r>
    </w:p>
    <w:p w14:paraId="272F9802" w14:textId="77777777" w:rsidR="00E53743" w:rsidRPr="005072C5" w:rsidRDefault="00E53743" w:rsidP="00D67037">
      <w:pPr>
        <w:autoSpaceDE w:val="0"/>
        <w:autoSpaceDN w:val="0"/>
        <w:adjustRightInd w:val="0"/>
        <w:spacing w:line="360" w:lineRule="auto"/>
        <w:jc w:val="both"/>
        <w:rPr>
          <w:rFonts w:eastAsiaTheme="minorHAnsi"/>
          <w:color w:val="000000" w:themeColor="text1"/>
          <w:sz w:val="24"/>
          <w:szCs w:val="24"/>
          <w:u w:val="single"/>
        </w:rPr>
      </w:pPr>
      <w:r w:rsidRPr="005072C5">
        <w:rPr>
          <w:rFonts w:eastAsiaTheme="minorHAnsi"/>
          <w:color w:val="000000" w:themeColor="text1"/>
          <w:sz w:val="24"/>
          <w:szCs w:val="24"/>
          <w:u w:val="single"/>
        </w:rPr>
        <w:t>Proposed System</w:t>
      </w:r>
    </w:p>
    <w:p w14:paraId="67E754AC" w14:textId="4E44D104" w:rsidR="00E53743" w:rsidRPr="005072C5" w:rsidRDefault="00CB1DD2" w:rsidP="00D67037">
      <w:pPr>
        <w:autoSpaceDE w:val="0"/>
        <w:autoSpaceDN w:val="0"/>
        <w:adjustRightInd w:val="0"/>
        <w:spacing w:line="360" w:lineRule="auto"/>
        <w:jc w:val="both"/>
        <w:rPr>
          <w:rFonts w:eastAsiaTheme="minorHAnsi"/>
          <w:color w:val="000000" w:themeColor="text1"/>
          <w:sz w:val="24"/>
          <w:szCs w:val="24"/>
        </w:rPr>
      </w:pPr>
      <w:r w:rsidRPr="005072C5">
        <w:rPr>
          <w:color w:val="000000" w:themeColor="text1"/>
          <w:sz w:val="24"/>
          <w:szCs w:val="24"/>
        </w:rPr>
        <w:t>In propose paper to detect such insider attacks author of this paper employing ensemble machine learning algorithms such as Random Forest, LIGHTGBM, XGBOOST and ADABOOST. Among all algorithms LIGHTGBM is giving better accuracy and each algorithm performance is evaluated in terms of confusion matrix, accuracy, precision, recall and FSCORE</w:t>
      </w:r>
    </w:p>
    <w:p w14:paraId="1A52E343" w14:textId="77777777" w:rsidR="006E3AC8" w:rsidRPr="005072C5" w:rsidRDefault="006E3AC8" w:rsidP="006E3AC8">
      <w:pPr>
        <w:jc w:val="both"/>
        <w:rPr>
          <w:color w:val="000000" w:themeColor="text1"/>
          <w:sz w:val="24"/>
          <w:szCs w:val="24"/>
        </w:rPr>
      </w:pPr>
      <w:r w:rsidRPr="005072C5">
        <w:rPr>
          <w:color w:val="000000" w:themeColor="text1"/>
          <w:sz w:val="24"/>
          <w:szCs w:val="24"/>
        </w:rPr>
        <w:t xml:space="preserve">In propose paper author has used all traditional Ensemble algorithms so as extension we have utilized CATBOOST algorithm which is one of the advance ensemble </w:t>
      </w:r>
      <w:proofErr w:type="gramStart"/>
      <w:r w:rsidRPr="005072C5">
        <w:rPr>
          <w:color w:val="000000" w:themeColor="text1"/>
          <w:sz w:val="24"/>
          <w:szCs w:val="24"/>
        </w:rPr>
        <w:t>algorithm</w:t>
      </w:r>
      <w:proofErr w:type="gramEnd"/>
      <w:r w:rsidRPr="005072C5">
        <w:rPr>
          <w:color w:val="000000" w:themeColor="text1"/>
          <w:sz w:val="24"/>
          <w:szCs w:val="24"/>
        </w:rPr>
        <w:t xml:space="preserve"> and can give better accuracy</w:t>
      </w:r>
    </w:p>
    <w:p w14:paraId="04E30005" w14:textId="6DA5B0C2" w:rsidR="00C167B7" w:rsidRPr="005072C5" w:rsidRDefault="00C167B7" w:rsidP="00CD370C">
      <w:pPr>
        <w:autoSpaceDE w:val="0"/>
        <w:autoSpaceDN w:val="0"/>
        <w:adjustRightInd w:val="0"/>
        <w:spacing w:line="360" w:lineRule="auto"/>
        <w:jc w:val="both"/>
        <w:rPr>
          <w:color w:val="000000" w:themeColor="text1"/>
          <w:spacing w:val="-3"/>
          <w:sz w:val="24"/>
          <w:szCs w:val="24"/>
        </w:rPr>
      </w:pPr>
      <w:r w:rsidRPr="005072C5">
        <w:rPr>
          <w:color w:val="000000" w:themeColor="text1"/>
          <w:spacing w:val="-3"/>
          <w:sz w:val="24"/>
          <w:szCs w:val="24"/>
        </w:rPr>
        <w:t>Advantages</w:t>
      </w:r>
    </w:p>
    <w:p w14:paraId="13848474" w14:textId="77777777" w:rsidR="00E10943" w:rsidRPr="005072C5" w:rsidRDefault="00E10943" w:rsidP="00E10943">
      <w:pPr>
        <w:spacing w:line="200" w:lineRule="exact"/>
        <w:rPr>
          <w:color w:val="000000" w:themeColor="text1"/>
          <w:sz w:val="24"/>
          <w:szCs w:val="24"/>
        </w:rPr>
      </w:pPr>
    </w:p>
    <w:p w14:paraId="5DDA184D" w14:textId="6A8C9F92" w:rsidR="00D10661" w:rsidRPr="005072C5" w:rsidRDefault="00D1387F" w:rsidP="00D1387F">
      <w:pPr>
        <w:pStyle w:val="ListParagraph"/>
        <w:numPr>
          <w:ilvl w:val="0"/>
          <w:numId w:val="20"/>
        </w:numPr>
        <w:spacing w:line="360" w:lineRule="auto"/>
        <w:jc w:val="both"/>
        <w:rPr>
          <w:color w:val="000000" w:themeColor="text1"/>
          <w:sz w:val="24"/>
          <w:szCs w:val="24"/>
        </w:rPr>
      </w:pPr>
      <w:r w:rsidRPr="005072C5">
        <w:rPr>
          <w:rFonts w:eastAsiaTheme="minorHAnsi"/>
          <w:color w:val="000000" w:themeColor="text1"/>
          <w:sz w:val="24"/>
          <w:szCs w:val="24"/>
          <w:lang w:val="en-IN"/>
        </w:rPr>
        <w:t>Proper identification of the attacks</w:t>
      </w:r>
    </w:p>
    <w:p w14:paraId="5F295415" w14:textId="4FAF4D3B" w:rsidR="006C1C25" w:rsidRPr="005072C5" w:rsidRDefault="006C1C25" w:rsidP="00D1387F">
      <w:pPr>
        <w:pStyle w:val="ListParagraph"/>
        <w:numPr>
          <w:ilvl w:val="0"/>
          <w:numId w:val="20"/>
        </w:numPr>
        <w:spacing w:line="360" w:lineRule="auto"/>
        <w:jc w:val="both"/>
        <w:rPr>
          <w:color w:val="000000" w:themeColor="text1"/>
          <w:sz w:val="24"/>
          <w:szCs w:val="24"/>
        </w:rPr>
      </w:pPr>
      <w:r w:rsidRPr="005072C5">
        <w:rPr>
          <w:rFonts w:eastAsiaTheme="minorHAnsi"/>
          <w:color w:val="000000" w:themeColor="text1"/>
          <w:sz w:val="24"/>
          <w:szCs w:val="24"/>
          <w:lang w:val="en-IN"/>
        </w:rPr>
        <w:t>More Security</w:t>
      </w:r>
    </w:p>
    <w:p w14:paraId="5E9A436D" w14:textId="7C9BCA39" w:rsidR="00C71AFE" w:rsidRPr="005072C5" w:rsidRDefault="00C71AFE" w:rsidP="00CD370C">
      <w:pPr>
        <w:autoSpaceDE w:val="0"/>
        <w:autoSpaceDN w:val="0"/>
        <w:adjustRightInd w:val="0"/>
        <w:spacing w:line="360" w:lineRule="auto"/>
        <w:jc w:val="both"/>
        <w:rPr>
          <w:rFonts w:eastAsiaTheme="minorHAnsi"/>
          <w:color w:val="000000" w:themeColor="text1"/>
          <w:sz w:val="24"/>
          <w:szCs w:val="24"/>
        </w:rPr>
      </w:pPr>
    </w:p>
    <w:p w14:paraId="5F199F03" w14:textId="77777777" w:rsidR="003D0D8F" w:rsidRPr="005072C5" w:rsidRDefault="003D0D8F" w:rsidP="00521C80">
      <w:pPr>
        <w:spacing w:line="200" w:lineRule="exact"/>
        <w:rPr>
          <w:rFonts w:eastAsiaTheme="minorHAnsi"/>
          <w:color w:val="000000" w:themeColor="text1"/>
          <w:sz w:val="24"/>
          <w:szCs w:val="24"/>
        </w:rPr>
      </w:pPr>
    </w:p>
    <w:p w14:paraId="74F61DF0" w14:textId="77777777" w:rsidR="003D0D8F" w:rsidRPr="005072C5" w:rsidRDefault="003D0D8F" w:rsidP="00521C80">
      <w:pPr>
        <w:spacing w:line="200" w:lineRule="exact"/>
        <w:rPr>
          <w:b/>
          <w:bCs/>
          <w:color w:val="000000" w:themeColor="text1"/>
          <w:sz w:val="24"/>
          <w:szCs w:val="24"/>
        </w:rPr>
      </w:pPr>
    </w:p>
    <w:p w14:paraId="20E776F3" w14:textId="77777777" w:rsidR="009F3C09" w:rsidRPr="005072C5" w:rsidRDefault="009F3C09" w:rsidP="009F3C09">
      <w:pPr>
        <w:ind w:left="119" w:right="6426"/>
        <w:jc w:val="both"/>
        <w:rPr>
          <w:b/>
          <w:bCs/>
          <w:color w:val="000000" w:themeColor="text1"/>
          <w:sz w:val="24"/>
          <w:szCs w:val="24"/>
        </w:rPr>
      </w:pPr>
      <w:r w:rsidRPr="005072C5">
        <w:rPr>
          <w:b/>
          <w:bCs/>
          <w:color w:val="000000" w:themeColor="text1"/>
          <w:spacing w:val="1"/>
          <w:sz w:val="24"/>
          <w:szCs w:val="24"/>
        </w:rPr>
        <w:t>S</w:t>
      </w:r>
      <w:r w:rsidRPr="005072C5">
        <w:rPr>
          <w:b/>
          <w:bCs/>
          <w:color w:val="000000" w:themeColor="text1"/>
          <w:sz w:val="24"/>
          <w:szCs w:val="24"/>
        </w:rPr>
        <w:t>YS</w:t>
      </w:r>
      <w:r w:rsidRPr="005072C5">
        <w:rPr>
          <w:b/>
          <w:bCs/>
          <w:color w:val="000000" w:themeColor="text1"/>
          <w:spacing w:val="1"/>
          <w:sz w:val="24"/>
          <w:szCs w:val="24"/>
        </w:rPr>
        <w:t>T</w:t>
      </w:r>
      <w:r w:rsidRPr="005072C5">
        <w:rPr>
          <w:b/>
          <w:bCs/>
          <w:color w:val="000000" w:themeColor="text1"/>
          <w:sz w:val="24"/>
          <w:szCs w:val="24"/>
        </w:rPr>
        <w:t>EM</w:t>
      </w:r>
      <w:r w:rsidRPr="005072C5">
        <w:rPr>
          <w:b/>
          <w:bCs/>
          <w:color w:val="000000" w:themeColor="text1"/>
          <w:spacing w:val="-1"/>
          <w:sz w:val="24"/>
          <w:szCs w:val="24"/>
        </w:rPr>
        <w:t xml:space="preserve"> </w:t>
      </w:r>
      <w:r w:rsidRPr="005072C5">
        <w:rPr>
          <w:b/>
          <w:bCs/>
          <w:color w:val="000000" w:themeColor="text1"/>
          <w:sz w:val="24"/>
          <w:szCs w:val="24"/>
        </w:rPr>
        <w:t>REQUI</w:t>
      </w:r>
      <w:r w:rsidRPr="005072C5">
        <w:rPr>
          <w:b/>
          <w:bCs/>
          <w:color w:val="000000" w:themeColor="text1"/>
          <w:spacing w:val="-1"/>
          <w:sz w:val="24"/>
          <w:szCs w:val="24"/>
        </w:rPr>
        <w:t>R</w:t>
      </w:r>
      <w:r w:rsidRPr="005072C5">
        <w:rPr>
          <w:b/>
          <w:bCs/>
          <w:color w:val="000000" w:themeColor="text1"/>
          <w:sz w:val="24"/>
          <w:szCs w:val="24"/>
        </w:rPr>
        <w:t>E</w:t>
      </w:r>
      <w:r w:rsidRPr="005072C5">
        <w:rPr>
          <w:b/>
          <w:bCs/>
          <w:color w:val="000000" w:themeColor="text1"/>
          <w:spacing w:val="-3"/>
          <w:sz w:val="24"/>
          <w:szCs w:val="24"/>
        </w:rPr>
        <w:t>M</w:t>
      </w:r>
      <w:r w:rsidRPr="005072C5">
        <w:rPr>
          <w:b/>
          <w:bCs/>
          <w:color w:val="000000" w:themeColor="text1"/>
          <w:sz w:val="24"/>
          <w:szCs w:val="24"/>
        </w:rPr>
        <w:t>ENTS</w:t>
      </w:r>
    </w:p>
    <w:p w14:paraId="6ACB1E5E" w14:textId="77777777" w:rsidR="009F3C09" w:rsidRPr="005072C5" w:rsidRDefault="009F3C09" w:rsidP="009F3C09">
      <w:pPr>
        <w:spacing w:before="4" w:line="140" w:lineRule="exact"/>
        <w:rPr>
          <w:color w:val="000000" w:themeColor="text1"/>
          <w:sz w:val="24"/>
          <w:szCs w:val="24"/>
        </w:rPr>
      </w:pPr>
    </w:p>
    <w:p w14:paraId="0D58F10A" w14:textId="77777777" w:rsidR="009F3C09" w:rsidRPr="005072C5" w:rsidRDefault="009F3C09" w:rsidP="009F3C09">
      <w:pPr>
        <w:spacing w:line="200" w:lineRule="exact"/>
        <w:rPr>
          <w:color w:val="000000" w:themeColor="text1"/>
          <w:sz w:val="24"/>
          <w:szCs w:val="24"/>
        </w:rPr>
      </w:pPr>
    </w:p>
    <w:p w14:paraId="2823CDE6" w14:textId="77777777" w:rsidR="009F3C09" w:rsidRPr="005072C5" w:rsidRDefault="009F3C09" w:rsidP="009F3C09">
      <w:pPr>
        <w:ind w:left="480"/>
        <w:rPr>
          <w:color w:val="000000" w:themeColor="text1"/>
          <w:sz w:val="24"/>
          <w:szCs w:val="24"/>
        </w:rPr>
      </w:pPr>
      <w:r w:rsidRPr="005072C5">
        <w:rPr>
          <w:rFonts w:ascii="Segoe UI Symbol" w:eastAsia="Segoe UI Symbol" w:hAnsi="Segoe UI Symbol" w:cs="Segoe UI Symbol"/>
          <w:color w:val="000000" w:themeColor="text1"/>
          <w:w w:val="82"/>
          <w:sz w:val="24"/>
          <w:szCs w:val="24"/>
        </w:rPr>
        <w:t>➢</w:t>
      </w:r>
      <w:r w:rsidRPr="005072C5">
        <w:rPr>
          <w:rFonts w:eastAsia="Segoe UI Symbol"/>
          <w:color w:val="000000" w:themeColor="text1"/>
          <w:w w:val="82"/>
          <w:sz w:val="24"/>
          <w:szCs w:val="24"/>
        </w:rPr>
        <w:t xml:space="preserve">  </w:t>
      </w:r>
      <w:r w:rsidRPr="005072C5">
        <w:rPr>
          <w:rFonts w:eastAsia="Segoe UI Symbol"/>
          <w:color w:val="000000" w:themeColor="text1"/>
          <w:spacing w:val="8"/>
          <w:w w:val="82"/>
          <w:sz w:val="24"/>
          <w:szCs w:val="24"/>
        </w:rPr>
        <w:t xml:space="preserve"> </w:t>
      </w:r>
      <w:r w:rsidRPr="005072C5">
        <w:rPr>
          <w:color w:val="000000" w:themeColor="text1"/>
          <w:sz w:val="24"/>
          <w:szCs w:val="24"/>
        </w:rPr>
        <w:t>H</w:t>
      </w:r>
      <w:r w:rsidRPr="005072C5">
        <w:rPr>
          <w:color w:val="000000" w:themeColor="text1"/>
          <w:spacing w:val="1"/>
          <w:sz w:val="24"/>
          <w:szCs w:val="24"/>
        </w:rPr>
        <w:t>/</w:t>
      </w:r>
      <w:r w:rsidRPr="005072C5">
        <w:rPr>
          <w:color w:val="000000" w:themeColor="text1"/>
          <w:sz w:val="24"/>
          <w:szCs w:val="24"/>
        </w:rPr>
        <w:t xml:space="preserve">W </w:t>
      </w:r>
      <w:r w:rsidRPr="005072C5">
        <w:rPr>
          <w:color w:val="000000" w:themeColor="text1"/>
          <w:spacing w:val="1"/>
          <w:sz w:val="24"/>
          <w:szCs w:val="24"/>
        </w:rPr>
        <w:t>S</w:t>
      </w:r>
      <w:r w:rsidRPr="005072C5">
        <w:rPr>
          <w:color w:val="000000" w:themeColor="text1"/>
          <w:sz w:val="24"/>
          <w:szCs w:val="24"/>
        </w:rPr>
        <w:t>yst</w:t>
      </w:r>
      <w:r w:rsidRPr="005072C5">
        <w:rPr>
          <w:color w:val="000000" w:themeColor="text1"/>
          <w:spacing w:val="-1"/>
          <w:sz w:val="24"/>
          <w:szCs w:val="24"/>
        </w:rPr>
        <w:t>e</w:t>
      </w:r>
      <w:r w:rsidRPr="005072C5">
        <w:rPr>
          <w:color w:val="000000" w:themeColor="text1"/>
          <w:sz w:val="24"/>
          <w:szCs w:val="24"/>
        </w:rPr>
        <w:t>m</w:t>
      </w:r>
      <w:r w:rsidRPr="005072C5">
        <w:rPr>
          <w:color w:val="000000" w:themeColor="text1"/>
          <w:spacing w:val="-3"/>
          <w:sz w:val="24"/>
          <w:szCs w:val="24"/>
        </w:rPr>
        <w:t xml:space="preserve"> </w:t>
      </w:r>
      <w:proofErr w:type="gramStart"/>
      <w:r w:rsidRPr="005072C5">
        <w:rPr>
          <w:color w:val="000000" w:themeColor="text1"/>
          <w:sz w:val="24"/>
          <w:szCs w:val="24"/>
        </w:rPr>
        <w:t>Con</w:t>
      </w:r>
      <w:r w:rsidRPr="005072C5">
        <w:rPr>
          <w:color w:val="000000" w:themeColor="text1"/>
          <w:spacing w:val="2"/>
          <w:sz w:val="24"/>
          <w:szCs w:val="24"/>
        </w:rPr>
        <w:t>f</w:t>
      </w:r>
      <w:r w:rsidRPr="005072C5">
        <w:rPr>
          <w:color w:val="000000" w:themeColor="text1"/>
          <w:sz w:val="24"/>
          <w:szCs w:val="24"/>
        </w:rPr>
        <w:t>ig</w:t>
      </w:r>
      <w:r w:rsidRPr="005072C5">
        <w:rPr>
          <w:color w:val="000000" w:themeColor="text1"/>
          <w:spacing w:val="1"/>
          <w:sz w:val="24"/>
          <w:szCs w:val="24"/>
        </w:rPr>
        <w:t>u</w:t>
      </w:r>
      <w:r w:rsidRPr="005072C5">
        <w:rPr>
          <w:color w:val="000000" w:themeColor="text1"/>
          <w:spacing w:val="-1"/>
          <w:sz w:val="24"/>
          <w:szCs w:val="24"/>
        </w:rPr>
        <w:t>r</w:t>
      </w:r>
      <w:r w:rsidRPr="005072C5">
        <w:rPr>
          <w:color w:val="000000" w:themeColor="text1"/>
          <w:sz w:val="24"/>
          <w:szCs w:val="24"/>
        </w:rPr>
        <w:t>ation:-</w:t>
      </w:r>
      <w:proofErr w:type="gramEnd"/>
    </w:p>
    <w:p w14:paraId="009EAC0D" w14:textId="77777777" w:rsidR="009F3C09" w:rsidRPr="005072C5" w:rsidRDefault="009F3C09" w:rsidP="009F3C09">
      <w:pPr>
        <w:spacing w:before="4" w:line="120" w:lineRule="exact"/>
        <w:rPr>
          <w:color w:val="000000" w:themeColor="text1"/>
          <w:sz w:val="24"/>
          <w:szCs w:val="24"/>
        </w:rPr>
      </w:pPr>
    </w:p>
    <w:p w14:paraId="623B2ABD" w14:textId="77777777" w:rsidR="009F3C09" w:rsidRPr="005072C5" w:rsidRDefault="009F3C09" w:rsidP="009F3C09">
      <w:pPr>
        <w:spacing w:line="200" w:lineRule="exact"/>
        <w:rPr>
          <w:color w:val="000000" w:themeColor="text1"/>
          <w:sz w:val="24"/>
          <w:szCs w:val="24"/>
        </w:rPr>
      </w:pPr>
    </w:p>
    <w:p w14:paraId="12E38176" w14:textId="2CF2FCC8" w:rsidR="009F3C09" w:rsidRPr="005072C5" w:rsidRDefault="009F3C09" w:rsidP="009F3C09">
      <w:pPr>
        <w:ind w:left="479"/>
        <w:rPr>
          <w:color w:val="000000" w:themeColor="text1"/>
          <w:sz w:val="24"/>
          <w:szCs w:val="24"/>
        </w:rPr>
      </w:pPr>
      <w:r w:rsidRPr="005072C5">
        <w:rPr>
          <w:rFonts w:ascii="Segoe UI Symbol" w:eastAsia="Segoe UI Symbol" w:hAnsi="Segoe UI Symbol" w:cs="Segoe UI Symbol"/>
          <w:color w:val="000000" w:themeColor="text1"/>
          <w:w w:val="82"/>
          <w:sz w:val="24"/>
          <w:szCs w:val="24"/>
        </w:rPr>
        <w:t>➢</w:t>
      </w:r>
      <w:r w:rsidRPr="005072C5">
        <w:rPr>
          <w:rFonts w:eastAsia="Segoe UI Symbol"/>
          <w:color w:val="000000" w:themeColor="text1"/>
          <w:w w:val="82"/>
          <w:sz w:val="24"/>
          <w:szCs w:val="24"/>
        </w:rPr>
        <w:t xml:space="preserve">   </w:t>
      </w:r>
      <w:r w:rsidRPr="005072C5">
        <w:rPr>
          <w:rFonts w:eastAsia="Segoe UI Symbol"/>
          <w:color w:val="000000" w:themeColor="text1"/>
          <w:spacing w:val="14"/>
          <w:w w:val="82"/>
          <w:sz w:val="24"/>
          <w:szCs w:val="24"/>
        </w:rPr>
        <w:t xml:space="preserve"> </w:t>
      </w:r>
      <w:r w:rsidRPr="005072C5">
        <w:rPr>
          <w:color w:val="000000" w:themeColor="text1"/>
          <w:spacing w:val="1"/>
          <w:sz w:val="24"/>
          <w:szCs w:val="24"/>
        </w:rPr>
        <w:t>P</w:t>
      </w:r>
      <w:r w:rsidRPr="005072C5">
        <w:rPr>
          <w:color w:val="000000" w:themeColor="text1"/>
          <w:sz w:val="24"/>
          <w:szCs w:val="24"/>
        </w:rPr>
        <w:t>ro</w:t>
      </w:r>
      <w:r w:rsidRPr="005072C5">
        <w:rPr>
          <w:color w:val="000000" w:themeColor="text1"/>
          <w:spacing w:val="-2"/>
          <w:sz w:val="24"/>
          <w:szCs w:val="24"/>
        </w:rPr>
        <w:t>c</w:t>
      </w:r>
      <w:r w:rsidRPr="005072C5">
        <w:rPr>
          <w:color w:val="000000" w:themeColor="text1"/>
          <w:spacing w:val="-1"/>
          <w:sz w:val="24"/>
          <w:szCs w:val="24"/>
        </w:rPr>
        <w:t>e</w:t>
      </w:r>
      <w:r w:rsidRPr="005072C5">
        <w:rPr>
          <w:color w:val="000000" w:themeColor="text1"/>
          <w:sz w:val="24"/>
          <w:szCs w:val="24"/>
        </w:rPr>
        <w:t xml:space="preserve">ssor                     </w:t>
      </w:r>
      <w:r w:rsidRPr="005072C5">
        <w:rPr>
          <w:color w:val="000000" w:themeColor="text1"/>
          <w:spacing w:val="29"/>
          <w:sz w:val="24"/>
          <w:szCs w:val="24"/>
        </w:rPr>
        <w:t xml:space="preserve"> </w:t>
      </w:r>
      <w:r w:rsidR="00CD370C" w:rsidRPr="005072C5">
        <w:rPr>
          <w:color w:val="000000" w:themeColor="text1"/>
          <w:sz w:val="24"/>
          <w:szCs w:val="24"/>
        </w:rPr>
        <w:t>- intel</w:t>
      </w:r>
      <w:r w:rsidR="00CD370C" w:rsidRPr="005072C5">
        <w:rPr>
          <w:color w:val="000000" w:themeColor="text1"/>
          <w:spacing w:val="59"/>
          <w:sz w:val="24"/>
          <w:szCs w:val="24"/>
        </w:rPr>
        <w:t xml:space="preserve"> i3(min</w:t>
      </w:r>
    </w:p>
    <w:p w14:paraId="3CEA40EB" w14:textId="77777777" w:rsidR="009F3C09" w:rsidRPr="005072C5" w:rsidRDefault="009F3C09" w:rsidP="009F3C09">
      <w:pPr>
        <w:spacing w:before="6" w:line="140" w:lineRule="exact"/>
        <w:rPr>
          <w:color w:val="000000" w:themeColor="text1"/>
          <w:sz w:val="24"/>
          <w:szCs w:val="24"/>
        </w:rPr>
      </w:pPr>
    </w:p>
    <w:p w14:paraId="01C941EE" w14:textId="1B249F4C" w:rsidR="009F3C09" w:rsidRPr="005072C5" w:rsidRDefault="009F3C09" w:rsidP="009F3C09">
      <w:pPr>
        <w:ind w:left="478"/>
        <w:rPr>
          <w:color w:val="000000" w:themeColor="text1"/>
          <w:sz w:val="24"/>
          <w:szCs w:val="24"/>
        </w:rPr>
      </w:pPr>
      <w:r w:rsidRPr="005072C5">
        <w:rPr>
          <w:rFonts w:ascii="Segoe UI Symbol" w:eastAsia="Segoe UI Symbol" w:hAnsi="Segoe UI Symbol" w:cs="Segoe UI Symbol"/>
          <w:color w:val="000000" w:themeColor="text1"/>
          <w:w w:val="82"/>
          <w:sz w:val="24"/>
          <w:szCs w:val="24"/>
        </w:rPr>
        <w:t>➢</w:t>
      </w:r>
      <w:r w:rsidRPr="005072C5">
        <w:rPr>
          <w:rFonts w:eastAsia="Segoe UI Symbol"/>
          <w:color w:val="000000" w:themeColor="text1"/>
          <w:w w:val="82"/>
          <w:sz w:val="24"/>
          <w:szCs w:val="24"/>
        </w:rPr>
        <w:t xml:space="preserve">  </w:t>
      </w:r>
      <w:r w:rsidRPr="005072C5">
        <w:rPr>
          <w:rFonts w:eastAsia="Segoe UI Symbol"/>
          <w:color w:val="000000" w:themeColor="text1"/>
          <w:spacing w:val="8"/>
          <w:w w:val="82"/>
          <w:sz w:val="24"/>
          <w:szCs w:val="24"/>
        </w:rPr>
        <w:t xml:space="preserve"> </w:t>
      </w:r>
      <w:r w:rsidRPr="005072C5">
        <w:rPr>
          <w:color w:val="000000" w:themeColor="text1"/>
          <w:sz w:val="24"/>
          <w:szCs w:val="24"/>
        </w:rPr>
        <w:t xml:space="preserve">RAM                             - </w:t>
      </w:r>
      <w:r w:rsidRPr="005072C5">
        <w:rPr>
          <w:color w:val="000000" w:themeColor="text1"/>
          <w:spacing w:val="59"/>
          <w:sz w:val="24"/>
          <w:szCs w:val="24"/>
        </w:rPr>
        <w:t>4</w:t>
      </w:r>
      <w:r w:rsidRPr="005072C5">
        <w:rPr>
          <w:color w:val="000000" w:themeColor="text1"/>
          <w:sz w:val="24"/>
          <w:szCs w:val="24"/>
        </w:rPr>
        <w:t xml:space="preserve"> GB</w:t>
      </w:r>
      <w:r w:rsidRPr="005072C5">
        <w:rPr>
          <w:color w:val="000000" w:themeColor="text1"/>
          <w:spacing w:val="-2"/>
          <w:sz w:val="24"/>
          <w:szCs w:val="24"/>
        </w:rPr>
        <w:t xml:space="preserve"> </w:t>
      </w:r>
      <w:r w:rsidRPr="005072C5">
        <w:rPr>
          <w:color w:val="000000" w:themeColor="text1"/>
          <w:sz w:val="24"/>
          <w:szCs w:val="24"/>
        </w:rPr>
        <w:t>(min)</w:t>
      </w:r>
    </w:p>
    <w:p w14:paraId="22632ECF" w14:textId="3AAE602A" w:rsidR="009F3C09" w:rsidRPr="005072C5" w:rsidRDefault="009F3C09" w:rsidP="00CD370C">
      <w:pPr>
        <w:spacing w:before="93"/>
        <w:ind w:left="478"/>
        <w:rPr>
          <w:color w:val="000000" w:themeColor="text1"/>
          <w:sz w:val="24"/>
          <w:szCs w:val="24"/>
        </w:rPr>
      </w:pPr>
      <w:r w:rsidRPr="005072C5">
        <w:rPr>
          <w:rFonts w:ascii="Segoe UI Symbol" w:eastAsia="Segoe UI Symbol" w:hAnsi="Segoe UI Symbol" w:cs="Segoe UI Symbol"/>
          <w:color w:val="000000" w:themeColor="text1"/>
          <w:w w:val="82"/>
          <w:sz w:val="24"/>
          <w:szCs w:val="24"/>
        </w:rPr>
        <w:t>➢</w:t>
      </w:r>
      <w:r w:rsidRPr="005072C5">
        <w:rPr>
          <w:rFonts w:eastAsia="Segoe UI Symbol"/>
          <w:color w:val="000000" w:themeColor="text1"/>
          <w:w w:val="82"/>
          <w:sz w:val="24"/>
          <w:szCs w:val="24"/>
        </w:rPr>
        <w:t xml:space="preserve">  </w:t>
      </w:r>
      <w:r w:rsidRPr="005072C5">
        <w:rPr>
          <w:rFonts w:eastAsia="Segoe UI Symbol"/>
          <w:color w:val="000000" w:themeColor="text1"/>
          <w:spacing w:val="8"/>
          <w:w w:val="82"/>
          <w:sz w:val="24"/>
          <w:szCs w:val="24"/>
        </w:rPr>
        <w:t xml:space="preserve"> </w:t>
      </w:r>
      <w:r w:rsidRPr="005072C5">
        <w:rPr>
          <w:color w:val="000000" w:themeColor="text1"/>
          <w:sz w:val="24"/>
          <w:szCs w:val="24"/>
        </w:rPr>
        <w:t>H</w:t>
      </w:r>
      <w:r w:rsidRPr="005072C5">
        <w:rPr>
          <w:color w:val="000000" w:themeColor="text1"/>
          <w:spacing w:val="-1"/>
          <w:sz w:val="24"/>
          <w:szCs w:val="24"/>
        </w:rPr>
        <w:t>a</w:t>
      </w:r>
      <w:r w:rsidRPr="005072C5">
        <w:rPr>
          <w:color w:val="000000" w:themeColor="text1"/>
          <w:sz w:val="24"/>
          <w:szCs w:val="24"/>
        </w:rPr>
        <w:t xml:space="preserve">rd </w:t>
      </w:r>
      <w:r w:rsidRPr="005072C5">
        <w:rPr>
          <w:color w:val="000000" w:themeColor="text1"/>
          <w:spacing w:val="-1"/>
          <w:sz w:val="24"/>
          <w:szCs w:val="24"/>
        </w:rPr>
        <w:t>D</w:t>
      </w:r>
      <w:r w:rsidRPr="005072C5">
        <w:rPr>
          <w:color w:val="000000" w:themeColor="text1"/>
          <w:sz w:val="24"/>
          <w:szCs w:val="24"/>
        </w:rPr>
        <w:t xml:space="preserve">isk                     </w:t>
      </w:r>
      <w:r w:rsidRPr="005072C5">
        <w:rPr>
          <w:color w:val="000000" w:themeColor="text1"/>
          <w:spacing w:val="2"/>
          <w:sz w:val="24"/>
          <w:szCs w:val="24"/>
        </w:rPr>
        <w:t xml:space="preserve"> </w:t>
      </w:r>
      <w:r w:rsidRPr="005072C5">
        <w:rPr>
          <w:color w:val="000000" w:themeColor="text1"/>
          <w:sz w:val="24"/>
          <w:szCs w:val="24"/>
        </w:rPr>
        <w:t xml:space="preserve">-  </w:t>
      </w:r>
      <w:r w:rsidRPr="005072C5">
        <w:rPr>
          <w:color w:val="000000" w:themeColor="text1"/>
          <w:spacing w:val="2"/>
          <w:sz w:val="24"/>
          <w:szCs w:val="24"/>
        </w:rPr>
        <w:t xml:space="preserve"> </w:t>
      </w:r>
      <w:r w:rsidRPr="005072C5">
        <w:rPr>
          <w:color w:val="000000" w:themeColor="text1"/>
          <w:sz w:val="24"/>
          <w:szCs w:val="24"/>
        </w:rPr>
        <w:t xml:space="preserve">20 </w:t>
      </w:r>
      <w:r w:rsidR="00CD370C" w:rsidRPr="005072C5">
        <w:rPr>
          <w:color w:val="000000" w:themeColor="text1"/>
          <w:sz w:val="24"/>
          <w:szCs w:val="24"/>
        </w:rPr>
        <w:t>GB (min)</w:t>
      </w:r>
    </w:p>
    <w:p w14:paraId="520777AA" w14:textId="77777777" w:rsidR="009F3C09" w:rsidRPr="005072C5" w:rsidRDefault="009F3C09" w:rsidP="009F3C09">
      <w:pPr>
        <w:rPr>
          <w:color w:val="000000" w:themeColor="text1"/>
          <w:sz w:val="24"/>
          <w:szCs w:val="24"/>
        </w:rPr>
      </w:pPr>
    </w:p>
    <w:p w14:paraId="0386A501" w14:textId="77777777" w:rsidR="009F3C09" w:rsidRPr="005072C5" w:rsidRDefault="009F3C09" w:rsidP="009F3C09">
      <w:pPr>
        <w:rPr>
          <w:color w:val="000000" w:themeColor="text1"/>
          <w:sz w:val="24"/>
          <w:szCs w:val="24"/>
        </w:rPr>
      </w:pPr>
    </w:p>
    <w:p w14:paraId="11C0E30F" w14:textId="77777777" w:rsidR="00CD370C" w:rsidRPr="005072C5" w:rsidRDefault="00CD370C" w:rsidP="009F3C09">
      <w:pPr>
        <w:rPr>
          <w:color w:val="000000" w:themeColor="text1"/>
          <w:sz w:val="24"/>
          <w:szCs w:val="24"/>
        </w:rPr>
      </w:pPr>
    </w:p>
    <w:p w14:paraId="5BBBE478" w14:textId="77777777" w:rsidR="00CD370C" w:rsidRPr="005072C5" w:rsidRDefault="00CD370C" w:rsidP="009F3C09">
      <w:pPr>
        <w:rPr>
          <w:color w:val="000000" w:themeColor="text1"/>
          <w:sz w:val="24"/>
          <w:szCs w:val="24"/>
        </w:rPr>
      </w:pPr>
    </w:p>
    <w:p w14:paraId="630AF605" w14:textId="77777777" w:rsidR="00CD370C" w:rsidRPr="005072C5" w:rsidRDefault="00CD370C" w:rsidP="009F3C09">
      <w:pPr>
        <w:rPr>
          <w:b/>
          <w:bCs/>
          <w:color w:val="000000" w:themeColor="text1"/>
          <w:sz w:val="24"/>
          <w:szCs w:val="24"/>
        </w:rPr>
      </w:pPr>
    </w:p>
    <w:p w14:paraId="5F74CE95" w14:textId="77777777" w:rsidR="009F3C09" w:rsidRPr="005072C5" w:rsidRDefault="009F3C09" w:rsidP="009F3C09">
      <w:pPr>
        <w:spacing w:line="480" w:lineRule="auto"/>
        <w:jc w:val="both"/>
        <w:rPr>
          <w:b/>
          <w:bCs/>
          <w:color w:val="000000" w:themeColor="text1"/>
          <w:sz w:val="24"/>
          <w:szCs w:val="24"/>
          <w:u w:val="single"/>
        </w:rPr>
      </w:pPr>
      <w:r w:rsidRPr="005072C5">
        <w:rPr>
          <w:b/>
          <w:bCs/>
          <w:color w:val="000000" w:themeColor="text1"/>
          <w:sz w:val="24"/>
          <w:szCs w:val="24"/>
          <w:u w:val="single"/>
        </w:rPr>
        <w:t>SOFTWARE REQUIREMENTS:</w:t>
      </w:r>
    </w:p>
    <w:p w14:paraId="1F262550" w14:textId="77777777" w:rsidR="009F3C09" w:rsidRPr="005072C5" w:rsidRDefault="009F3C09" w:rsidP="009F3C09">
      <w:pPr>
        <w:numPr>
          <w:ilvl w:val="0"/>
          <w:numId w:val="12"/>
        </w:numPr>
        <w:spacing w:after="200" w:line="360" w:lineRule="auto"/>
        <w:jc w:val="both"/>
        <w:rPr>
          <w:color w:val="000000" w:themeColor="text1"/>
          <w:sz w:val="24"/>
          <w:szCs w:val="24"/>
        </w:rPr>
      </w:pPr>
      <w:r w:rsidRPr="005072C5">
        <w:rPr>
          <w:color w:val="000000" w:themeColor="text1"/>
          <w:sz w:val="24"/>
          <w:szCs w:val="24"/>
        </w:rPr>
        <w:t xml:space="preserve">Operating system </w:t>
      </w:r>
      <w:r w:rsidRPr="005072C5">
        <w:rPr>
          <w:color w:val="000000" w:themeColor="text1"/>
          <w:sz w:val="24"/>
          <w:szCs w:val="24"/>
        </w:rPr>
        <w:tab/>
        <w:t>:   Windows 7 Ultimate.</w:t>
      </w:r>
    </w:p>
    <w:p w14:paraId="4AA3FBC9" w14:textId="1A2F72F1" w:rsidR="00C167B7" w:rsidRPr="005072C5" w:rsidRDefault="009F3C09" w:rsidP="005072C5">
      <w:pPr>
        <w:numPr>
          <w:ilvl w:val="0"/>
          <w:numId w:val="12"/>
        </w:numPr>
        <w:spacing w:after="200" w:line="360" w:lineRule="auto"/>
        <w:rPr>
          <w:color w:val="000000" w:themeColor="text1"/>
          <w:sz w:val="24"/>
          <w:szCs w:val="24"/>
        </w:rPr>
        <w:sectPr w:rsidR="00C167B7" w:rsidRPr="005072C5" w:rsidSect="002C074B">
          <w:pgSz w:w="12240" w:h="15840"/>
          <w:pgMar w:top="1400" w:right="1320" w:bottom="280" w:left="1320" w:header="720" w:footer="720" w:gutter="0"/>
          <w:cols w:space="720"/>
        </w:sectPr>
      </w:pPr>
      <w:r w:rsidRPr="005072C5">
        <w:rPr>
          <w:color w:val="000000" w:themeColor="text1"/>
          <w:sz w:val="24"/>
          <w:szCs w:val="24"/>
        </w:rPr>
        <w:t>Coding Language</w:t>
      </w:r>
      <w:r w:rsidRPr="005072C5">
        <w:rPr>
          <w:color w:val="000000" w:themeColor="text1"/>
          <w:sz w:val="24"/>
          <w:szCs w:val="24"/>
        </w:rPr>
        <w:tab/>
      </w:r>
      <w:r w:rsidR="005072C5">
        <w:rPr>
          <w:color w:val="000000" w:themeColor="text1"/>
          <w:sz w:val="24"/>
          <w:szCs w:val="24"/>
        </w:rPr>
        <w:t xml:space="preserve">: </w:t>
      </w:r>
      <w:r w:rsidRPr="005072C5">
        <w:rPr>
          <w:color w:val="000000" w:themeColor="text1"/>
          <w:sz w:val="24"/>
          <w:szCs w:val="24"/>
        </w:rPr>
        <w:t>Python</w:t>
      </w:r>
      <w:r w:rsidR="005072C5">
        <w:rPr>
          <w:color w:val="000000" w:themeColor="text1"/>
          <w:sz w:val="24"/>
          <w:szCs w:val="24"/>
        </w:rPr>
        <w:t xml:space="preserve"> 3.7.0</w:t>
      </w:r>
    </w:p>
    <w:p w14:paraId="0FFF1F52" w14:textId="77777777" w:rsidR="00C167B7" w:rsidRPr="00542AF3" w:rsidRDefault="00C167B7" w:rsidP="00C167B7">
      <w:pPr>
        <w:sectPr w:rsidR="00C167B7" w:rsidRPr="00542AF3" w:rsidSect="002C074B">
          <w:pgSz w:w="12240" w:h="15840"/>
          <w:pgMar w:top="1480" w:right="1320" w:bottom="280" w:left="1340" w:header="720" w:footer="720" w:gutter="0"/>
          <w:cols w:space="720"/>
        </w:sectPr>
      </w:pPr>
    </w:p>
    <w:p w14:paraId="650E2F2F" w14:textId="3170271C" w:rsidR="00F156B1" w:rsidRDefault="00F156B1" w:rsidP="00015D90">
      <w:pPr>
        <w:tabs>
          <w:tab w:val="left" w:pos="1725"/>
        </w:tabs>
      </w:pPr>
    </w:p>
    <w:sectPr w:rsidR="00F156B1" w:rsidSect="002C074B">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TSYN">
    <w:altName w:val="MS Mincho"/>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588B"/>
    <w:multiLevelType w:val="hybridMultilevel"/>
    <w:tmpl w:val="A55A11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3785B"/>
    <w:multiLevelType w:val="hybridMultilevel"/>
    <w:tmpl w:val="0AB07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E37C3"/>
    <w:multiLevelType w:val="hybridMultilevel"/>
    <w:tmpl w:val="F5660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E1B0B"/>
    <w:multiLevelType w:val="hybridMultilevel"/>
    <w:tmpl w:val="39B64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910B8"/>
    <w:multiLevelType w:val="hybridMultilevel"/>
    <w:tmpl w:val="26944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2" w15:restartNumberingAfterBreak="0">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4662F"/>
    <w:multiLevelType w:val="hybridMultilevel"/>
    <w:tmpl w:val="B894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25B42"/>
    <w:multiLevelType w:val="hybridMultilevel"/>
    <w:tmpl w:val="B4CC8C74"/>
    <w:lvl w:ilvl="0" w:tplc="26304D30">
      <w:start w:val="1"/>
      <w:numFmt w:val="decimal"/>
      <w:lvlText w:val="%1."/>
      <w:lvlJc w:val="left"/>
      <w:pPr>
        <w:ind w:left="720" w:hanging="360"/>
      </w:pPr>
      <w:rPr>
        <w:rFonts w:ascii="TimesLTStd-Roman" w:eastAsiaTheme="minorHAnsi" w:hAnsi="TimesLTStd-Roman" w:cs="TimesLTStd-Roman"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9545A2"/>
    <w:multiLevelType w:val="hybridMultilevel"/>
    <w:tmpl w:val="9B6AC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454672">
    <w:abstractNumId w:val="9"/>
  </w:num>
  <w:num w:numId="2" w16cid:durableId="547836878">
    <w:abstractNumId w:val="21"/>
  </w:num>
  <w:num w:numId="3" w16cid:durableId="873543468">
    <w:abstractNumId w:val="19"/>
  </w:num>
  <w:num w:numId="4" w16cid:durableId="1586106028">
    <w:abstractNumId w:val="13"/>
  </w:num>
  <w:num w:numId="5" w16cid:durableId="332034967">
    <w:abstractNumId w:val="2"/>
  </w:num>
  <w:num w:numId="6" w16cid:durableId="1928494921">
    <w:abstractNumId w:val="14"/>
  </w:num>
  <w:num w:numId="7" w16cid:durableId="850224650">
    <w:abstractNumId w:val="17"/>
  </w:num>
  <w:num w:numId="8" w16cid:durableId="1625191829">
    <w:abstractNumId w:val="7"/>
  </w:num>
  <w:num w:numId="9" w16cid:durableId="709304360">
    <w:abstractNumId w:val="15"/>
  </w:num>
  <w:num w:numId="10" w16cid:durableId="867915406">
    <w:abstractNumId w:val="1"/>
  </w:num>
  <w:num w:numId="11" w16cid:durableId="66191379">
    <w:abstractNumId w:val="6"/>
  </w:num>
  <w:num w:numId="12" w16cid:durableId="1510370989">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8979625">
    <w:abstractNumId w:val="3"/>
  </w:num>
  <w:num w:numId="14" w16cid:durableId="1004668552">
    <w:abstractNumId w:val="16"/>
  </w:num>
  <w:num w:numId="15" w16cid:durableId="647981395">
    <w:abstractNumId w:val="4"/>
  </w:num>
  <w:num w:numId="16" w16cid:durableId="1229880171">
    <w:abstractNumId w:val="8"/>
  </w:num>
  <w:num w:numId="17" w16cid:durableId="252250507">
    <w:abstractNumId w:val="10"/>
  </w:num>
  <w:num w:numId="18" w16cid:durableId="1457606084">
    <w:abstractNumId w:val="12"/>
  </w:num>
  <w:num w:numId="19" w16cid:durableId="445731196">
    <w:abstractNumId w:val="5"/>
  </w:num>
  <w:num w:numId="20" w16cid:durableId="904027282">
    <w:abstractNumId w:val="18"/>
  </w:num>
  <w:num w:numId="21" w16cid:durableId="284820768">
    <w:abstractNumId w:val="20"/>
  </w:num>
  <w:num w:numId="22" w16cid:durableId="12563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6D73"/>
    <w:rsid w:val="00001640"/>
    <w:rsid w:val="0000304A"/>
    <w:rsid w:val="00010E47"/>
    <w:rsid w:val="00015D90"/>
    <w:rsid w:val="00024000"/>
    <w:rsid w:val="00024B2E"/>
    <w:rsid w:val="000279EC"/>
    <w:rsid w:val="00036F02"/>
    <w:rsid w:val="00043311"/>
    <w:rsid w:val="0004421C"/>
    <w:rsid w:val="000443EA"/>
    <w:rsid w:val="00046018"/>
    <w:rsid w:val="000461CC"/>
    <w:rsid w:val="0005207B"/>
    <w:rsid w:val="00076F06"/>
    <w:rsid w:val="00087D3A"/>
    <w:rsid w:val="000978A7"/>
    <w:rsid w:val="000A152F"/>
    <w:rsid w:val="000A537C"/>
    <w:rsid w:val="000B328A"/>
    <w:rsid w:val="000C3503"/>
    <w:rsid w:val="000C6356"/>
    <w:rsid w:val="000D2FB2"/>
    <w:rsid w:val="000E0FCF"/>
    <w:rsid w:val="000E2302"/>
    <w:rsid w:val="000F5A8D"/>
    <w:rsid w:val="000F6034"/>
    <w:rsid w:val="000F61E5"/>
    <w:rsid w:val="000F7892"/>
    <w:rsid w:val="001017E4"/>
    <w:rsid w:val="00111BE8"/>
    <w:rsid w:val="00114A95"/>
    <w:rsid w:val="00115697"/>
    <w:rsid w:val="00126483"/>
    <w:rsid w:val="001271AD"/>
    <w:rsid w:val="001300AF"/>
    <w:rsid w:val="0013305B"/>
    <w:rsid w:val="0015018E"/>
    <w:rsid w:val="0015578C"/>
    <w:rsid w:val="00171CBE"/>
    <w:rsid w:val="001766F1"/>
    <w:rsid w:val="00176A1A"/>
    <w:rsid w:val="001932A2"/>
    <w:rsid w:val="001A66EB"/>
    <w:rsid w:val="001A7E53"/>
    <w:rsid w:val="001C602C"/>
    <w:rsid w:val="001C68DB"/>
    <w:rsid w:val="001D4BB2"/>
    <w:rsid w:val="001E1125"/>
    <w:rsid w:val="001E4A3A"/>
    <w:rsid w:val="001E565D"/>
    <w:rsid w:val="001F3549"/>
    <w:rsid w:val="0020152A"/>
    <w:rsid w:val="00210A9D"/>
    <w:rsid w:val="0021175A"/>
    <w:rsid w:val="00212409"/>
    <w:rsid w:val="002248DA"/>
    <w:rsid w:val="002259BB"/>
    <w:rsid w:val="00235161"/>
    <w:rsid w:val="00235C30"/>
    <w:rsid w:val="00256017"/>
    <w:rsid w:val="00265583"/>
    <w:rsid w:val="00266C07"/>
    <w:rsid w:val="002826B5"/>
    <w:rsid w:val="00284A17"/>
    <w:rsid w:val="00290A4B"/>
    <w:rsid w:val="00292405"/>
    <w:rsid w:val="0029385D"/>
    <w:rsid w:val="002A1CD1"/>
    <w:rsid w:val="002A2DC9"/>
    <w:rsid w:val="002B1EFA"/>
    <w:rsid w:val="002B6FF9"/>
    <w:rsid w:val="002C021A"/>
    <w:rsid w:val="002C074B"/>
    <w:rsid w:val="002C35A6"/>
    <w:rsid w:val="002C70BA"/>
    <w:rsid w:val="002D7148"/>
    <w:rsid w:val="002E58E5"/>
    <w:rsid w:val="002F376E"/>
    <w:rsid w:val="002F4E22"/>
    <w:rsid w:val="002F578E"/>
    <w:rsid w:val="00303267"/>
    <w:rsid w:val="00313B01"/>
    <w:rsid w:val="00314A6E"/>
    <w:rsid w:val="00315790"/>
    <w:rsid w:val="00326295"/>
    <w:rsid w:val="0033021D"/>
    <w:rsid w:val="00333E27"/>
    <w:rsid w:val="00347CC5"/>
    <w:rsid w:val="003535C6"/>
    <w:rsid w:val="00360E11"/>
    <w:rsid w:val="00361435"/>
    <w:rsid w:val="00364B01"/>
    <w:rsid w:val="00366A31"/>
    <w:rsid w:val="00372717"/>
    <w:rsid w:val="003773BE"/>
    <w:rsid w:val="003847ED"/>
    <w:rsid w:val="00393DDA"/>
    <w:rsid w:val="003966C1"/>
    <w:rsid w:val="003B1E04"/>
    <w:rsid w:val="003B420A"/>
    <w:rsid w:val="003B71D1"/>
    <w:rsid w:val="003C2A0C"/>
    <w:rsid w:val="003C37C3"/>
    <w:rsid w:val="003C4C3B"/>
    <w:rsid w:val="003C570B"/>
    <w:rsid w:val="003D0D8F"/>
    <w:rsid w:val="003D1EAB"/>
    <w:rsid w:val="003E57DA"/>
    <w:rsid w:val="003F194C"/>
    <w:rsid w:val="003F2020"/>
    <w:rsid w:val="003F639F"/>
    <w:rsid w:val="004019CE"/>
    <w:rsid w:val="004031E2"/>
    <w:rsid w:val="004100C2"/>
    <w:rsid w:val="00422391"/>
    <w:rsid w:val="00425B7E"/>
    <w:rsid w:val="00426FC2"/>
    <w:rsid w:val="00432180"/>
    <w:rsid w:val="00434BF2"/>
    <w:rsid w:val="00466698"/>
    <w:rsid w:val="0046740F"/>
    <w:rsid w:val="00471594"/>
    <w:rsid w:val="0047206B"/>
    <w:rsid w:val="00474F8B"/>
    <w:rsid w:val="00483862"/>
    <w:rsid w:val="00484119"/>
    <w:rsid w:val="00484216"/>
    <w:rsid w:val="00486107"/>
    <w:rsid w:val="0048650D"/>
    <w:rsid w:val="00490522"/>
    <w:rsid w:val="004A1021"/>
    <w:rsid w:val="004B1077"/>
    <w:rsid w:val="004B6981"/>
    <w:rsid w:val="004C3F12"/>
    <w:rsid w:val="004D105F"/>
    <w:rsid w:val="004D1BDC"/>
    <w:rsid w:val="004D6B4C"/>
    <w:rsid w:val="004D731C"/>
    <w:rsid w:val="004D7CFF"/>
    <w:rsid w:val="004E6F03"/>
    <w:rsid w:val="004F2903"/>
    <w:rsid w:val="004F55FE"/>
    <w:rsid w:val="004F5E87"/>
    <w:rsid w:val="00505AE9"/>
    <w:rsid w:val="00506065"/>
    <w:rsid w:val="005072C5"/>
    <w:rsid w:val="00507C6F"/>
    <w:rsid w:val="00507FB3"/>
    <w:rsid w:val="00521C80"/>
    <w:rsid w:val="005259D1"/>
    <w:rsid w:val="0053123A"/>
    <w:rsid w:val="00533449"/>
    <w:rsid w:val="00541483"/>
    <w:rsid w:val="00541E08"/>
    <w:rsid w:val="00541F99"/>
    <w:rsid w:val="00544F2B"/>
    <w:rsid w:val="00547DEB"/>
    <w:rsid w:val="0055330E"/>
    <w:rsid w:val="005554F5"/>
    <w:rsid w:val="0055558C"/>
    <w:rsid w:val="00560A0B"/>
    <w:rsid w:val="005615A5"/>
    <w:rsid w:val="00567DC0"/>
    <w:rsid w:val="005705C8"/>
    <w:rsid w:val="00575515"/>
    <w:rsid w:val="005820F9"/>
    <w:rsid w:val="00587B39"/>
    <w:rsid w:val="00593026"/>
    <w:rsid w:val="005A2B19"/>
    <w:rsid w:val="005A67CB"/>
    <w:rsid w:val="005B5C01"/>
    <w:rsid w:val="005D5E80"/>
    <w:rsid w:val="005D680F"/>
    <w:rsid w:val="005E1994"/>
    <w:rsid w:val="005E7727"/>
    <w:rsid w:val="005F777D"/>
    <w:rsid w:val="006077CD"/>
    <w:rsid w:val="00616E5C"/>
    <w:rsid w:val="00617CE2"/>
    <w:rsid w:val="00626427"/>
    <w:rsid w:val="00633CAA"/>
    <w:rsid w:val="00637BFF"/>
    <w:rsid w:val="0064114D"/>
    <w:rsid w:val="00646C29"/>
    <w:rsid w:val="0065478A"/>
    <w:rsid w:val="006575B6"/>
    <w:rsid w:val="00663A5C"/>
    <w:rsid w:val="00664D7A"/>
    <w:rsid w:val="0067237D"/>
    <w:rsid w:val="00682FBF"/>
    <w:rsid w:val="0069798F"/>
    <w:rsid w:val="006A0D49"/>
    <w:rsid w:val="006A29EE"/>
    <w:rsid w:val="006A4523"/>
    <w:rsid w:val="006B4570"/>
    <w:rsid w:val="006B5EC7"/>
    <w:rsid w:val="006C0FBD"/>
    <w:rsid w:val="006C1C25"/>
    <w:rsid w:val="006C6DCD"/>
    <w:rsid w:val="006D136A"/>
    <w:rsid w:val="006E0C6D"/>
    <w:rsid w:val="006E1818"/>
    <w:rsid w:val="006E26CF"/>
    <w:rsid w:val="006E34C6"/>
    <w:rsid w:val="006E3AC8"/>
    <w:rsid w:val="006E541F"/>
    <w:rsid w:val="00705AF8"/>
    <w:rsid w:val="00707E4A"/>
    <w:rsid w:val="00710976"/>
    <w:rsid w:val="00716362"/>
    <w:rsid w:val="0072036F"/>
    <w:rsid w:val="00723338"/>
    <w:rsid w:val="00725E0C"/>
    <w:rsid w:val="00746F5D"/>
    <w:rsid w:val="00754990"/>
    <w:rsid w:val="00760BAF"/>
    <w:rsid w:val="00765C04"/>
    <w:rsid w:val="00775187"/>
    <w:rsid w:val="007776BA"/>
    <w:rsid w:val="00777CC4"/>
    <w:rsid w:val="00780F9A"/>
    <w:rsid w:val="00787F67"/>
    <w:rsid w:val="0079183C"/>
    <w:rsid w:val="0079545A"/>
    <w:rsid w:val="007A2597"/>
    <w:rsid w:val="007A2B0D"/>
    <w:rsid w:val="007B02E7"/>
    <w:rsid w:val="007B0C26"/>
    <w:rsid w:val="007B16AC"/>
    <w:rsid w:val="007C0950"/>
    <w:rsid w:val="007C0B06"/>
    <w:rsid w:val="007C2355"/>
    <w:rsid w:val="007D25A1"/>
    <w:rsid w:val="007D48B1"/>
    <w:rsid w:val="007E3678"/>
    <w:rsid w:val="007E71A0"/>
    <w:rsid w:val="00802FCE"/>
    <w:rsid w:val="008065EF"/>
    <w:rsid w:val="0081020A"/>
    <w:rsid w:val="00810A30"/>
    <w:rsid w:val="0081327A"/>
    <w:rsid w:val="00814D06"/>
    <w:rsid w:val="00817B43"/>
    <w:rsid w:val="0082370C"/>
    <w:rsid w:val="00824447"/>
    <w:rsid w:val="00824A3C"/>
    <w:rsid w:val="0084345C"/>
    <w:rsid w:val="0084394B"/>
    <w:rsid w:val="00846C23"/>
    <w:rsid w:val="00847E3F"/>
    <w:rsid w:val="00850D4B"/>
    <w:rsid w:val="00853B0D"/>
    <w:rsid w:val="00854CF5"/>
    <w:rsid w:val="00857A76"/>
    <w:rsid w:val="00857E7A"/>
    <w:rsid w:val="00866E53"/>
    <w:rsid w:val="00877B06"/>
    <w:rsid w:val="0088613C"/>
    <w:rsid w:val="00892602"/>
    <w:rsid w:val="008A57E4"/>
    <w:rsid w:val="008C3391"/>
    <w:rsid w:val="008D5A68"/>
    <w:rsid w:val="008F36CB"/>
    <w:rsid w:val="008F6D73"/>
    <w:rsid w:val="009051C6"/>
    <w:rsid w:val="0091303D"/>
    <w:rsid w:val="009164B1"/>
    <w:rsid w:val="00920E7E"/>
    <w:rsid w:val="009272A2"/>
    <w:rsid w:val="009346A4"/>
    <w:rsid w:val="00935900"/>
    <w:rsid w:val="0094796D"/>
    <w:rsid w:val="009505C0"/>
    <w:rsid w:val="009701B8"/>
    <w:rsid w:val="009757EE"/>
    <w:rsid w:val="00981AFD"/>
    <w:rsid w:val="00987CE7"/>
    <w:rsid w:val="00987EE1"/>
    <w:rsid w:val="0099415B"/>
    <w:rsid w:val="0099640E"/>
    <w:rsid w:val="00997983"/>
    <w:rsid w:val="009A512B"/>
    <w:rsid w:val="009A55E8"/>
    <w:rsid w:val="009B203B"/>
    <w:rsid w:val="009B4E6E"/>
    <w:rsid w:val="009C1F03"/>
    <w:rsid w:val="009C4147"/>
    <w:rsid w:val="009C4638"/>
    <w:rsid w:val="009E3E53"/>
    <w:rsid w:val="009E5125"/>
    <w:rsid w:val="009F3C09"/>
    <w:rsid w:val="009F42F7"/>
    <w:rsid w:val="00A1487C"/>
    <w:rsid w:val="00A14D19"/>
    <w:rsid w:val="00A212B4"/>
    <w:rsid w:val="00A21C06"/>
    <w:rsid w:val="00A21C81"/>
    <w:rsid w:val="00A272B9"/>
    <w:rsid w:val="00A278AC"/>
    <w:rsid w:val="00A314FC"/>
    <w:rsid w:val="00A54BA0"/>
    <w:rsid w:val="00A750C2"/>
    <w:rsid w:val="00A80C0E"/>
    <w:rsid w:val="00A814EA"/>
    <w:rsid w:val="00A87BF4"/>
    <w:rsid w:val="00A90C29"/>
    <w:rsid w:val="00A9331A"/>
    <w:rsid w:val="00A95873"/>
    <w:rsid w:val="00AA2291"/>
    <w:rsid w:val="00AA2A4F"/>
    <w:rsid w:val="00AA7102"/>
    <w:rsid w:val="00AA7AE5"/>
    <w:rsid w:val="00AB4F5C"/>
    <w:rsid w:val="00AC0185"/>
    <w:rsid w:val="00AC2CE2"/>
    <w:rsid w:val="00AD1928"/>
    <w:rsid w:val="00AD2FF0"/>
    <w:rsid w:val="00AE1244"/>
    <w:rsid w:val="00AE3ABD"/>
    <w:rsid w:val="00AF22EA"/>
    <w:rsid w:val="00B0002A"/>
    <w:rsid w:val="00B01490"/>
    <w:rsid w:val="00B045E9"/>
    <w:rsid w:val="00B05166"/>
    <w:rsid w:val="00B1212D"/>
    <w:rsid w:val="00B302F4"/>
    <w:rsid w:val="00B32510"/>
    <w:rsid w:val="00B35E7F"/>
    <w:rsid w:val="00B42BAD"/>
    <w:rsid w:val="00B43D23"/>
    <w:rsid w:val="00B47297"/>
    <w:rsid w:val="00B5574E"/>
    <w:rsid w:val="00B650C8"/>
    <w:rsid w:val="00B816DC"/>
    <w:rsid w:val="00B82509"/>
    <w:rsid w:val="00B8417A"/>
    <w:rsid w:val="00B84670"/>
    <w:rsid w:val="00B90F0E"/>
    <w:rsid w:val="00B92B42"/>
    <w:rsid w:val="00BA516A"/>
    <w:rsid w:val="00BB463D"/>
    <w:rsid w:val="00BC2F90"/>
    <w:rsid w:val="00BC3EE6"/>
    <w:rsid w:val="00BD62C4"/>
    <w:rsid w:val="00BE1BA3"/>
    <w:rsid w:val="00BE1E72"/>
    <w:rsid w:val="00BE6522"/>
    <w:rsid w:val="00BF43D9"/>
    <w:rsid w:val="00C000EA"/>
    <w:rsid w:val="00C00DBA"/>
    <w:rsid w:val="00C038A0"/>
    <w:rsid w:val="00C050D4"/>
    <w:rsid w:val="00C05C3A"/>
    <w:rsid w:val="00C167B7"/>
    <w:rsid w:val="00C20BE2"/>
    <w:rsid w:val="00C24844"/>
    <w:rsid w:val="00C24E95"/>
    <w:rsid w:val="00C24F2D"/>
    <w:rsid w:val="00C26B1C"/>
    <w:rsid w:val="00C328C8"/>
    <w:rsid w:val="00C351AB"/>
    <w:rsid w:val="00C40CEE"/>
    <w:rsid w:val="00C451FE"/>
    <w:rsid w:val="00C53ED2"/>
    <w:rsid w:val="00C55413"/>
    <w:rsid w:val="00C576B6"/>
    <w:rsid w:val="00C615F9"/>
    <w:rsid w:val="00C71AFE"/>
    <w:rsid w:val="00C8078E"/>
    <w:rsid w:val="00C870F1"/>
    <w:rsid w:val="00CA0CE6"/>
    <w:rsid w:val="00CA6C07"/>
    <w:rsid w:val="00CB1DD2"/>
    <w:rsid w:val="00CC07DB"/>
    <w:rsid w:val="00CC1FC9"/>
    <w:rsid w:val="00CC3D93"/>
    <w:rsid w:val="00CD2CDD"/>
    <w:rsid w:val="00CD370C"/>
    <w:rsid w:val="00CE1954"/>
    <w:rsid w:val="00CE411B"/>
    <w:rsid w:val="00CE7C10"/>
    <w:rsid w:val="00CF7A95"/>
    <w:rsid w:val="00D007D9"/>
    <w:rsid w:val="00D10661"/>
    <w:rsid w:val="00D108AA"/>
    <w:rsid w:val="00D12A7F"/>
    <w:rsid w:val="00D13341"/>
    <w:rsid w:val="00D1387F"/>
    <w:rsid w:val="00D24677"/>
    <w:rsid w:val="00D34CDB"/>
    <w:rsid w:val="00D4104E"/>
    <w:rsid w:val="00D524BC"/>
    <w:rsid w:val="00D53228"/>
    <w:rsid w:val="00D53742"/>
    <w:rsid w:val="00D537CE"/>
    <w:rsid w:val="00D653F6"/>
    <w:rsid w:val="00D67037"/>
    <w:rsid w:val="00D67571"/>
    <w:rsid w:val="00D8596E"/>
    <w:rsid w:val="00D86519"/>
    <w:rsid w:val="00DB05A5"/>
    <w:rsid w:val="00DC34FA"/>
    <w:rsid w:val="00DC7462"/>
    <w:rsid w:val="00DE1A41"/>
    <w:rsid w:val="00DE3710"/>
    <w:rsid w:val="00DE5BF0"/>
    <w:rsid w:val="00DF1331"/>
    <w:rsid w:val="00DF252E"/>
    <w:rsid w:val="00E01E80"/>
    <w:rsid w:val="00E03590"/>
    <w:rsid w:val="00E07731"/>
    <w:rsid w:val="00E10943"/>
    <w:rsid w:val="00E122D6"/>
    <w:rsid w:val="00E16D08"/>
    <w:rsid w:val="00E27216"/>
    <w:rsid w:val="00E27653"/>
    <w:rsid w:val="00E35BE5"/>
    <w:rsid w:val="00E53743"/>
    <w:rsid w:val="00E53989"/>
    <w:rsid w:val="00E54659"/>
    <w:rsid w:val="00E607B5"/>
    <w:rsid w:val="00E66C31"/>
    <w:rsid w:val="00E70428"/>
    <w:rsid w:val="00E73517"/>
    <w:rsid w:val="00E73BA6"/>
    <w:rsid w:val="00E806BD"/>
    <w:rsid w:val="00E85CD0"/>
    <w:rsid w:val="00E9402E"/>
    <w:rsid w:val="00EA78E1"/>
    <w:rsid w:val="00EB151B"/>
    <w:rsid w:val="00EC1A16"/>
    <w:rsid w:val="00EC27A1"/>
    <w:rsid w:val="00EC3092"/>
    <w:rsid w:val="00EC5064"/>
    <w:rsid w:val="00ED1C37"/>
    <w:rsid w:val="00ED291C"/>
    <w:rsid w:val="00ED733E"/>
    <w:rsid w:val="00EE0F4F"/>
    <w:rsid w:val="00EE2CD8"/>
    <w:rsid w:val="00EE3210"/>
    <w:rsid w:val="00EF6C22"/>
    <w:rsid w:val="00EF7ED8"/>
    <w:rsid w:val="00F156B1"/>
    <w:rsid w:val="00F211CD"/>
    <w:rsid w:val="00F317D5"/>
    <w:rsid w:val="00F32D21"/>
    <w:rsid w:val="00F36A91"/>
    <w:rsid w:val="00F44B1B"/>
    <w:rsid w:val="00F56681"/>
    <w:rsid w:val="00F60745"/>
    <w:rsid w:val="00F65707"/>
    <w:rsid w:val="00F935BD"/>
    <w:rsid w:val="00F94526"/>
    <w:rsid w:val="00F94C9E"/>
    <w:rsid w:val="00FB4378"/>
    <w:rsid w:val="00FD4CC1"/>
    <w:rsid w:val="00FE5349"/>
    <w:rsid w:val="00FF34F7"/>
    <w:rsid w:val="00FF3923"/>
    <w:rsid w:val="00FF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19A5"/>
  <w15:docId w15:val="{A1CE08AE-7355-49EE-958B-EB6AEADB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CC0A1-D0FD-4963-BE97-BC37C939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Roshan Sharma</cp:lastModifiedBy>
  <cp:revision>609</cp:revision>
  <dcterms:created xsi:type="dcterms:W3CDTF">2022-01-06T06:24:00Z</dcterms:created>
  <dcterms:modified xsi:type="dcterms:W3CDTF">2026-03-06T05:23:00Z</dcterms:modified>
</cp:coreProperties>
</file>