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05FC" w14:textId="6A6BF493" w:rsidR="00E2715B" w:rsidRDefault="00E2715B" w:rsidP="007E78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0"/>
        <w:gridCol w:w="6604"/>
      </w:tblGrid>
      <w:tr w:rsidR="007E78AD" w14:paraId="23D70164" w14:textId="77777777" w:rsidTr="00B75575">
        <w:tc>
          <w:tcPr>
            <w:tcW w:w="1890" w:type="dxa"/>
          </w:tcPr>
          <w:p w14:paraId="5C506547" w14:textId="4268EA88" w:rsidR="007E78AD" w:rsidRDefault="00B75575" w:rsidP="007E78AD">
            <w:r>
              <w:t>Marco</w:t>
            </w:r>
          </w:p>
        </w:tc>
        <w:tc>
          <w:tcPr>
            <w:tcW w:w="6604" w:type="dxa"/>
          </w:tcPr>
          <w:p w14:paraId="134A48C9" w14:textId="77777777" w:rsidR="007E78AD" w:rsidRDefault="007E78AD" w:rsidP="007E78AD"/>
        </w:tc>
      </w:tr>
      <w:tr w:rsidR="007E78AD" w14:paraId="27DDB16F" w14:textId="77777777" w:rsidTr="00B75575">
        <w:tc>
          <w:tcPr>
            <w:tcW w:w="1890" w:type="dxa"/>
          </w:tcPr>
          <w:p w14:paraId="7A7F63A5" w14:textId="291A86B9" w:rsidR="007E78AD" w:rsidRDefault="007E78AD" w:rsidP="007E78AD">
            <w:r>
              <w:t>Línea de vida</w:t>
            </w:r>
          </w:p>
        </w:tc>
        <w:tc>
          <w:tcPr>
            <w:tcW w:w="6604" w:type="dxa"/>
          </w:tcPr>
          <w:p w14:paraId="041EACF4" w14:textId="08B3662F" w:rsidR="007E78AD" w:rsidRDefault="007E78AD" w:rsidP="007E78AD">
            <w:r>
              <w:t>El curso del tiempo, el tiempo en el que un objeto existe</w:t>
            </w:r>
          </w:p>
        </w:tc>
      </w:tr>
      <w:tr w:rsidR="007E78AD" w14:paraId="336FF120" w14:textId="77777777" w:rsidTr="00B75575">
        <w:tc>
          <w:tcPr>
            <w:tcW w:w="1890" w:type="dxa"/>
          </w:tcPr>
          <w:p w14:paraId="3C16773B" w14:textId="6F8B63C1" w:rsidR="007E78AD" w:rsidRDefault="007E78AD" w:rsidP="007E78AD">
            <w:r>
              <w:t>Actor</w:t>
            </w:r>
          </w:p>
        </w:tc>
        <w:tc>
          <w:tcPr>
            <w:tcW w:w="6604" w:type="dxa"/>
          </w:tcPr>
          <w:p w14:paraId="44E8D63E" w14:textId="2B7E10A0" w:rsidR="007E78AD" w:rsidRDefault="00B75575" w:rsidP="007E78AD">
            <w:r>
              <w:t>La persona que interactua con la aplicación</w:t>
            </w:r>
          </w:p>
        </w:tc>
      </w:tr>
      <w:tr w:rsidR="007E78AD" w14:paraId="5199B21B" w14:textId="77777777" w:rsidTr="00B75575">
        <w:tc>
          <w:tcPr>
            <w:tcW w:w="1890" w:type="dxa"/>
          </w:tcPr>
          <w:p w14:paraId="3CC49F6E" w14:textId="7A2245E8" w:rsidR="007E78AD" w:rsidRDefault="007E78AD" w:rsidP="007E78AD">
            <w:r>
              <w:t xml:space="preserve">Rol de clase </w:t>
            </w:r>
          </w:p>
        </w:tc>
        <w:tc>
          <w:tcPr>
            <w:tcW w:w="6604" w:type="dxa"/>
          </w:tcPr>
          <w:p w14:paraId="77AB63F1" w14:textId="2053294F" w:rsidR="007E78AD" w:rsidRDefault="007E78AD" w:rsidP="007E78AD">
            <w:r>
              <w:t>Representan clases u objetos con los que se interactúan</w:t>
            </w:r>
          </w:p>
          <w:p w14:paraId="06531635" w14:textId="187E4876" w:rsidR="007E78AD" w:rsidRDefault="007E78AD" w:rsidP="007E78AD">
            <w:r>
              <w:t>Opciones</w:t>
            </w:r>
          </w:p>
          <w:p w14:paraId="3FAE9F40" w14:textId="77777777" w:rsidR="007E78AD" w:rsidRDefault="007E78AD" w:rsidP="007E78AD"/>
          <w:tbl>
            <w:tblPr>
              <w:tblStyle w:val="Tablaconcuadrcula"/>
              <w:tblW w:w="6378" w:type="dxa"/>
              <w:tblLook w:val="04A0" w:firstRow="1" w:lastRow="0" w:firstColumn="1" w:lastColumn="0" w:noHBand="0" w:noVBand="1"/>
            </w:tblPr>
            <w:tblGrid>
              <w:gridCol w:w="1221"/>
              <w:gridCol w:w="1433"/>
              <w:gridCol w:w="3724"/>
            </w:tblGrid>
            <w:tr w:rsidR="007E78AD" w14:paraId="680B86FD" w14:textId="77777777" w:rsidTr="007E78AD">
              <w:tc>
                <w:tcPr>
                  <w:tcW w:w="1221" w:type="dxa"/>
                </w:tcPr>
                <w:p w14:paraId="42241EB2" w14:textId="1052551C" w:rsidR="007E78AD" w:rsidRDefault="007E78AD" w:rsidP="007E78AD">
                  <w:r>
                    <w:t>Nombre</w:t>
                  </w:r>
                </w:p>
              </w:tc>
              <w:tc>
                <w:tcPr>
                  <w:tcW w:w="1433" w:type="dxa"/>
                </w:tcPr>
                <w:p w14:paraId="7EBA5F03" w14:textId="7434F712" w:rsidR="007E78AD" w:rsidRDefault="007E78AD" w:rsidP="007E78AD">
                  <w:r>
                    <w:t>Descripción</w:t>
                  </w:r>
                </w:p>
              </w:tc>
              <w:tc>
                <w:tcPr>
                  <w:tcW w:w="3724" w:type="dxa"/>
                </w:tcPr>
                <w:p w14:paraId="4EDBF9D0" w14:textId="306A8752" w:rsidR="007E78AD" w:rsidRDefault="007E78AD" w:rsidP="007E78AD">
                  <w:r>
                    <w:t>Comunicación</w:t>
                  </w:r>
                </w:p>
              </w:tc>
            </w:tr>
            <w:tr w:rsidR="007E78AD" w14:paraId="75586E0C" w14:textId="77777777" w:rsidTr="007E78AD">
              <w:tc>
                <w:tcPr>
                  <w:tcW w:w="1221" w:type="dxa"/>
                </w:tcPr>
                <w:p w14:paraId="0D7422F8" w14:textId="73EB137B" w:rsidR="007E78AD" w:rsidRDefault="007E78AD" w:rsidP="007E78AD">
                  <w:r>
                    <w:t>Limites</w:t>
                  </w:r>
                </w:p>
              </w:tc>
              <w:tc>
                <w:tcPr>
                  <w:tcW w:w="1433" w:type="dxa"/>
                </w:tcPr>
                <w:p w14:paraId="3B6E3266" w14:textId="1CD11A99" w:rsidR="007E78AD" w:rsidRDefault="007E78AD" w:rsidP="007E78AD">
                  <w:r>
                    <w:t xml:space="preserve">interfaz </w:t>
                  </w:r>
                </w:p>
              </w:tc>
              <w:tc>
                <w:tcPr>
                  <w:tcW w:w="3724" w:type="dxa"/>
                </w:tcPr>
                <w:p w14:paraId="0D9056A3" w14:textId="794BC965" w:rsidR="007E78AD" w:rsidRDefault="007E78AD" w:rsidP="007E78AD">
                  <w:r>
                    <w:t>Solo con el usuario</w:t>
                  </w:r>
                </w:p>
              </w:tc>
            </w:tr>
            <w:tr w:rsidR="007E78AD" w14:paraId="13A21334" w14:textId="77777777" w:rsidTr="007E78AD">
              <w:tc>
                <w:tcPr>
                  <w:tcW w:w="1221" w:type="dxa"/>
                </w:tcPr>
                <w:p w14:paraId="0DE41C54" w14:textId="1954A5C0" w:rsidR="007E78AD" w:rsidRDefault="007E78AD" w:rsidP="007E78AD">
                  <w:r>
                    <w:t>Control</w:t>
                  </w:r>
                </w:p>
              </w:tc>
              <w:tc>
                <w:tcPr>
                  <w:tcW w:w="1433" w:type="dxa"/>
                </w:tcPr>
                <w:p w14:paraId="031F7FA9" w14:textId="33588C76" w:rsidR="007E78AD" w:rsidRDefault="007E78AD" w:rsidP="007E78AD">
                  <w:r>
                    <w:t>llevan acabo la funcionalidad (entidades intermedias)</w:t>
                  </w:r>
                </w:p>
              </w:tc>
              <w:tc>
                <w:tcPr>
                  <w:tcW w:w="3724" w:type="dxa"/>
                </w:tcPr>
                <w:p w14:paraId="201BDC71" w14:textId="77777777" w:rsidR="007E78AD" w:rsidRDefault="007E78AD" w:rsidP="007E78AD">
                  <w:r>
                    <w:t>Con los limites</w:t>
                  </w:r>
                </w:p>
                <w:p w14:paraId="244498B0" w14:textId="77777777" w:rsidR="007E78AD" w:rsidRDefault="007E78AD" w:rsidP="007E78AD">
                  <w:r>
                    <w:t>Con las entidades</w:t>
                  </w:r>
                </w:p>
                <w:p w14:paraId="6A713243" w14:textId="794F0696" w:rsidR="007E78AD" w:rsidRDefault="007E78AD" w:rsidP="007E78AD">
                  <w:r>
                    <w:t>Entre si</w:t>
                  </w:r>
                </w:p>
              </w:tc>
            </w:tr>
            <w:tr w:rsidR="007E78AD" w14:paraId="762BABE4" w14:textId="77777777" w:rsidTr="007E78AD">
              <w:tc>
                <w:tcPr>
                  <w:tcW w:w="1221" w:type="dxa"/>
                </w:tcPr>
                <w:p w14:paraId="41264DC6" w14:textId="68820A30" w:rsidR="007E78AD" w:rsidRDefault="007E78AD" w:rsidP="007E78AD">
                  <w:r>
                    <w:t>entidades</w:t>
                  </w:r>
                </w:p>
              </w:tc>
              <w:tc>
                <w:tcPr>
                  <w:tcW w:w="1433" w:type="dxa"/>
                </w:tcPr>
                <w:p w14:paraId="75828BA7" w14:textId="340ED7E0" w:rsidR="007E78AD" w:rsidRDefault="007E78AD" w:rsidP="007E78AD">
                  <w:r>
                    <w:t>representan a los datos</w:t>
                  </w:r>
                </w:p>
              </w:tc>
              <w:tc>
                <w:tcPr>
                  <w:tcW w:w="3724" w:type="dxa"/>
                </w:tcPr>
                <w:p w14:paraId="2C3486FF" w14:textId="7BA3FD82" w:rsidR="007E78AD" w:rsidRDefault="007E78AD" w:rsidP="007E78AD">
                  <w:r>
                    <w:t>Solo se comunican con el control</w:t>
                  </w:r>
                </w:p>
              </w:tc>
            </w:tr>
          </w:tbl>
          <w:p w14:paraId="5E252217" w14:textId="00CAFCDB" w:rsidR="007E78AD" w:rsidRDefault="007E78AD" w:rsidP="007E78AD"/>
        </w:tc>
      </w:tr>
      <w:tr w:rsidR="007E78AD" w14:paraId="41A7AB09" w14:textId="77777777" w:rsidTr="00B75575">
        <w:tc>
          <w:tcPr>
            <w:tcW w:w="1890" w:type="dxa"/>
          </w:tcPr>
          <w:p w14:paraId="2A96499F" w14:textId="33378A6A" w:rsidR="007E78AD" w:rsidRDefault="007E78AD" w:rsidP="007E78AD">
            <w:r>
              <w:t>mensaje</w:t>
            </w:r>
          </w:p>
        </w:tc>
        <w:tc>
          <w:tcPr>
            <w:tcW w:w="6604" w:type="dxa"/>
          </w:tcPr>
          <w:p w14:paraId="1EC63823" w14:textId="77777777" w:rsidR="007E78AD" w:rsidRDefault="007E78AD" w:rsidP="007E78AD">
            <w:r>
              <w:t>Representan clases u objetos con los que se interactúan</w:t>
            </w:r>
          </w:p>
          <w:p w14:paraId="3AB23554" w14:textId="3F7E281B" w:rsidR="007E78AD" w:rsidRDefault="007E78AD" w:rsidP="007E78AD">
            <w:r>
              <w:t>Opciones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5020"/>
            </w:tblGrid>
            <w:tr w:rsidR="007E78AD" w14:paraId="6B51220C" w14:textId="77777777" w:rsidTr="007E78AD">
              <w:tc>
                <w:tcPr>
                  <w:tcW w:w="1340" w:type="dxa"/>
                </w:tcPr>
                <w:p w14:paraId="00501E8E" w14:textId="77777777" w:rsidR="007E78AD" w:rsidRDefault="007E78AD" w:rsidP="007E78AD">
                  <w:r>
                    <w:t>Nombre</w:t>
                  </w:r>
                </w:p>
              </w:tc>
              <w:tc>
                <w:tcPr>
                  <w:tcW w:w="5020" w:type="dxa"/>
                </w:tcPr>
                <w:p w14:paraId="1CB0CE68" w14:textId="77777777" w:rsidR="007E78AD" w:rsidRDefault="007E78AD" w:rsidP="007E78AD">
                  <w:r>
                    <w:t>Descripción</w:t>
                  </w:r>
                </w:p>
              </w:tc>
            </w:tr>
            <w:tr w:rsidR="007E78AD" w14:paraId="0CFF0D17" w14:textId="77777777" w:rsidTr="007E78AD">
              <w:tc>
                <w:tcPr>
                  <w:tcW w:w="1340" w:type="dxa"/>
                </w:tcPr>
                <w:p w14:paraId="22940598" w14:textId="5070F7A2" w:rsidR="007E78AD" w:rsidRDefault="007E78AD" w:rsidP="007E78AD">
                  <w:r>
                    <w:t>Síncrono</w:t>
                  </w:r>
                </w:p>
              </w:tc>
              <w:tc>
                <w:tcPr>
                  <w:tcW w:w="5020" w:type="dxa"/>
                </w:tcPr>
                <w:p w14:paraId="23A76CF7" w14:textId="34EDF9E2" w:rsidR="007E78AD" w:rsidRDefault="007E78AD" w:rsidP="007E78AD">
                  <w:r>
                    <w:t>Enviamos un mensaje y se espera a su respuesta para terminar</w:t>
                  </w:r>
                </w:p>
              </w:tc>
            </w:tr>
            <w:tr w:rsidR="007E78AD" w14:paraId="38215135" w14:textId="77777777" w:rsidTr="007E78AD">
              <w:tc>
                <w:tcPr>
                  <w:tcW w:w="1340" w:type="dxa"/>
                </w:tcPr>
                <w:p w14:paraId="2FA5E01B" w14:textId="1B2D88EA" w:rsidR="007E78AD" w:rsidRDefault="007E78AD" w:rsidP="007E78AD">
                  <w:r>
                    <w:t>Asincrono</w:t>
                  </w:r>
                </w:p>
              </w:tc>
              <w:tc>
                <w:tcPr>
                  <w:tcW w:w="5020" w:type="dxa"/>
                </w:tcPr>
                <w:p w14:paraId="099340DB" w14:textId="0CBB14EA" w:rsidR="007E78AD" w:rsidRDefault="007E78AD" w:rsidP="007E78AD">
                  <w:r>
                    <w:t>No necesita enviar una respuesta para terminar</w:t>
                  </w:r>
                </w:p>
              </w:tc>
            </w:tr>
            <w:tr w:rsidR="007E78AD" w14:paraId="7925FBC5" w14:textId="77777777" w:rsidTr="007E78AD">
              <w:tc>
                <w:tcPr>
                  <w:tcW w:w="1340" w:type="dxa"/>
                </w:tcPr>
                <w:p w14:paraId="71353AF0" w14:textId="1C0C5703" w:rsidR="007E78AD" w:rsidRDefault="007E78AD" w:rsidP="007E78AD">
                  <w:r>
                    <w:t>De retorno</w:t>
                  </w:r>
                </w:p>
              </w:tc>
              <w:tc>
                <w:tcPr>
                  <w:tcW w:w="5020" w:type="dxa"/>
                </w:tcPr>
                <w:p w14:paraId="2222FD7A" w14:textId="7FAB9079" w:rsidR="007E78AD" w:rsidRDefault="007E78AD" w:rsidP="007E78AD">
                  <w:r>
                    <w:t>Representa un mensaje de confirmación, no es obligatorio que esté siempre</w:t>
                  </w:r>
                </w:p>
              </w:tc>
            </w:tr>
          </w:tbl>
          <w:p w14:paraId="629322B7" w14:textId="77777777" w:rsidR="007E78AD" w:rsidRDefault="007E78AD" w:rsidP="007E78AD"/>
        </w:tc>
      </w:tr>
      <w:tr w:rsidR="00B75575" w14:paraId="34758B78" w14:textId="77777777" w:rsidTr="00B75575">
        <w:tc>
          <w:tcPr>
            <w:tcW w:w="1890" w:type="dxa"/>
          </w:tcPr>
          <w:p w14:paraId="1C1FFC77" w14:textId="334BB9D7" w:rsidR="00B75575" w:rsidRDefault="00B75575" w:rsidP="007E78AD">
            <w:r>
              <w:t>Activación</w:t>
            </w:r>
          </w:p>
        </w:tc>
        <w:tc>
          <w:tcPr>
            <w:tcW w:w="6604" w:type="dxa"/>
          </w:tcPr>
          <w:p w14:paraId="12251A7B" w14:textId="69DE62FE" w:rsidR="00B75575" w:rsidRDefault="00B75575" w:rsidP="007E78AD">
            <w:r>
              <w:t>Representa el tiempo en el que el objeto se empieza a usar hasta que termina pero no se elimina</w:t>
            </w:r>
          </w:p>
        </w:tc>
      </w:tr>
    </w:tbl>
    <w:p w14:paraId="52FB4258" w14:textId="3B27D0B2" w:rsidR="007E78AD" w:rsidRDefault="00D37539" w:rsidP="00D37539">
      <w:r w:rsidRPr="00D37539">
        <w:lastRenderedPageBreak/>
        <w:drawing>
          <wp:inline distT="0" distB="0" distL="0" distR="0" wp14:anchorId="2064748F" wp14:editId="49ED9988">
            <wp:extent cx="5400040" cy="4893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1C9" w14:textId="249CB8ED" w:rsidR="00D37539" w:rsidRDefault="00D37539" w:rsidP="00D37539">
      <w:r>
        <w:t>Caso: finalización de compra</w:t>
      </w:r>
    </w:p>
    <w:p w14:paraId="2B6F2EAC" w14:textId="7584434E" w:rsidR="00D37539" w:rsidRDefault="00D37539" w:rsidP="00D37539">
      <w:pPr>
        <w:pStyle w:val="Prrafodelista"/>
        <w:numPr>
          <w:ilvl w:val="0"/>
          <w:numId w:val="2"/>
        </w:numPr>
      </w:pPr>
      <w:r>
        <w:t>Actor: usuario</w:t>
      </w:r>
      <w:r w:rsidR="00160DE1">
        <w:t xml:space="preserve"> llama al limite(finalizacionCompra)</w:t>
      </w:r>
    </w:p>
    <w:p w14:paraId="3CD354C6" w14:textId="275B7318" w:rsidR="00D37539" w:rsidRDefault="00D37539" w:rsidP="00D37539">
      <w:pPr>
        <w:pStyle w:val="Prrafodelista"/>
        <w:numPr>
          <w:ilvl w:val="0"/>
          <w:numId w:val="2"/>
        </w:numPr>
      </w:pPr>
      <w:r>
        <w:t>Inicia línea de activación</w:t>
      </w:r>
    </w:p>
    <w:p w14:paraId="162F0DDE" w14:textId="3B58A563" w:rsidR="00D37539" w:rsidRDefault="00D37539" w:rsidP="00D37539">
      <w:pPr>
        <w:pStyle w:val="Prrafodelista"/>
        <w:numPr>
          <w:ilvl w:val="1"/>
          <w:numId w:val="2"/>
        </w:numPr>
      </w:pPr>
      <w:r>
        <w:t xml:space="preserve">Limite(pedriConfirmacion()) espera la respuesta del usuario </w:t>
      </w:r>
    </w:p>
    <w:p w14:paraId="52CD96CD" w14:textId="7307424B" w:rsidR="00D37539" w:rsidRDefault="00D37539" w:rsidP="00D37539">
      <w:pPr>
        <w:pStyle w:val="Prrafodelista"/>
        <w:numPr>
          <w:ilvl w:val="1"/>
          <w:numId w:val="2"/>
        </w:numPr>
      </w:pPr>
      <w:r>
        <w:t>Si el usuario confirma</w:t>
      </w:r>
    </w:p>
    <w:p w14:paraId="788731FA" w14:textId="306BDE92" w:rsidR="00D37539" w:rsidRDefault="00D37539" w:rsidP="00D37539">
      <w:pPr>
        <w:pStyle w:val="Prrafodelista"/>
        <w:numPr>
          <w:ilvl w:val="2"/>
          <w:numId w:val="2"/>
        </w:numPr>
      </w:pPr>
      <w:r>
        <w:t>Limite(datosBancarios) pide los datos a usuario y los manda</w:t>
      </w:r>
    </w:p>
    <w:sectPr w:rsidR="00D37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94C"/>
    <w:multiLevelType w:val="hybridMultilevel"/>
    <w:tmpl w:val="F2FA0A36"/>
    <w:lvl w:ilvl="0" w:tplc="53741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86608"/>
    <w:multiLevelType w:val="hybridMultilevel"/>
    <w:tmpl w:val="AB3A6464"/>
    <w:lvl w:ilvl="0" w:tplc="5E62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43"/>
    <w:rsid w:val="00160DE1"/>
    <w:rsid w:val="007E78AD"/>
    <w:rsid w:val="00B75575"/>
    <w:rsid w:val="00D37539"/>
    <w:rsid w:val="00D82143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B3F0"/>
  <w15:chartTrackingRefBased/>
  <w15:docId w15:val="{B6802313-D284-4FA3-A3B9-BC1EC8F7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d rg</cp:lastModifiedBy>
  <cp:revision>3</cp:revision>
  <dcterms:created xsi:type="dcterms:W3CDTF">2025-01-27T12:41:00Z</dcterms:created>
  <dcterms:modified xsi:type="dcterms:W3CDTF">2025-01-27T13:13:00Z</dcterms:modified>
</cp:coreProperties>
</file>