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4A34" w14:textId="77777777" w:rsidR="00FD3243" w:rsidRDefault="00FD3243" w:rsidP="00FD3243">
      <w:r>
        <w:t>Modelo OSI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3243" w14:paraId="14CC5604" w14:textId="77777777" w:rsidTr="00E6658E">
        <w:tc>
          <w:tcPr>
            <w:tcW w:w="8494" w:type="dxa"/>
          </w:tcPr>
          <w:p w14:paraId="5651A24D" w14:textId="77777777" w:rsidR="00FD3243" w:rsidRDefault="00FD3243" w:rsidP="00E6658E">
            <w:r>
              <w:t>Capa de aplicación</w:t>
            </w:r>
          </w:p>
        </w:tc>
      </w:tr>
      <w:tr w:rsidR="00FD3243" w14:paraId="44DB3FDF" w14:textId="77777777" w:rsidTr="00E6658E">
        <w:tc>
          <w:tcPr>
            <w:tcW w:w="8494" w:type="dxa"/>
          </w:tcPr>
          <w:p w14:paraId="7E0C9C75" w14:textId="77777777" w:rsidR="00FD3243" w:rsidRDefault="00FD3243" w:rsidP="00E6658E">
            <w:r>
              <w:t>Capa de presentación</w:t>
            </w:r>
          </w:p>
        </w:tc>
      </w:tr>
      <w:tr w:rsidR="00FD3243" w14:paraId="4E3C8372" w14:textId="77777777" w:rsidTr="00E6658E">
        <w:tc>
          <w:tcPr>
            <w:tcW w:w="8494" w:type="dxa"/>
          </w:tcPr>
          <w:p w14:paraId="483C5959" w14:textId="77777777" w:rsidR="00FD3243" w:rsidRDefault="00FD3243" w:rsidP="00E6658E">
            <w:r>
              <w:t>Capa de sesion</w:t>
            </w:r>
          </w:p>
        </w:tc>
      </w:tr>
      <w:tr w:rsidR="00FD3243" w14:paraId="412B14F0" w14:textId="77777777" w:rsidTr="00E6658E">
        <w:tc>
          <w:tcPr>
            <w:tcW w:w="8494" w:type="dxa"/>
          </w:tcPr>
          <w:p w14:paraId="028B9DA3" w14:textId="77777777" w:rsidR="00FD3243" w:rsidRDefault="00FD3243" w:rsidP="00E6658E">
            <w:r>
              <w:t>Capa de transporte</w:t>
            </w:r>
          </w:p>
        </w:tc>
      </w:tr>
      <w:tr w:rsidR="00FD3243" w14:paraId="1C5E7923" w14:textId="77777777" w:rsidTr="00E6658E">
        <w:tc>
          <w:tcPr>
            <w:tcW w:w="8494" w:type="dxa"/>
          </w:tcPr>
          <w:p w14:paraId="2CCF00CD" w14:textId="77777777" w:rsidR="00FD3243" w:rsidRDefault="00FD3243" w:rsidP="00E6658E">
            <w:r>
              <w:t>Capa de red</w:t>
            </w:r>
          </w:p>
        </w:tc>
      </w:tr>
      <w:tr w:rsidR="00FD3243" w14:paraId="6B5F826C" w14:textId="77777777" w:rsidTr="00E6658E">
        <w:tc>
          <w:tcPr>
            <w:tcW w:w="8494" w:type="dxa"/>
          </w:tcPr>
          <w:p w14:paraId="6F5A042F" w14:textId="77777777" w:rsidR="00FD3243" w:rsidRDefault="00FD3243" w:rsidP="00E6658E">
            <w:r>
              <w:t>Capa de enlace</w:t>
            </w:r>
          </w:p>
        </w:tc>
      </w:tr>
      <w:tr w:rsidR="00FD3243" w14:paraId="155025FA" w14:textId="77777777" w:rsidTr="00E6658E">
        <w:tc>
          <w:tcPr>
            <w:tcW w:w="8494" w:type="dxa"/>
          </w:tcPr>
          <w:p w14:paraId="4A1B531C" w14:textId="77777777" w:rsidR="00FD3243" w:rsidRDefault="00FD3243" w:rsidP="00E6658E">
            <w:r>
              <w:t>Capa física</w:t>
            </w:r>
          </w:p>
        </w:tc>
      </w:tr>
    </w:tbl>
    <w:p w14:paraId="3ECDA244" w14:textId="77777777" w:rsidR="00FD3243" w:rsidRDefault="00FD3243" w:rsidP="00FD3243"/>
    <w:p w14:paraId="71D6D840" w14:textId="77777777" w:rsidR="00FD3243" w:rsidRDefault="00FD3243" w:rsidP="00FD3243">
      <w:r>
        <w:t>Arquitectura TCP/IP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8"/>
        <w:gridCol w:w="3926"/>
      </w:tblGrid>
      <w:tr w:rsidR="00FD3243" w14:paraId="379FA8CE" w14:textId="77777777" w:rsidTr="00E6658E">
        <w:tc>
          <w:tcPr>
            <w:tcW w:w="4568" w:type="dxa"/>
          </w:tcPr>
          <w:p w14:paraId="5A330F60" w14:textId="77777777" w:rsidR="00FD3243" w:rsidRDefault="00FD3243" w:rsidP="00E6658E">
            <w:r>
              <w:t>Capa de aplicación</w:t>
            </w:r>
          </w:p>
        </w:tc>
        <w:tc>
          <w:tcPr>
            <w:tcW w:w="3926" w:type="dxa"/>
            <w:vMerge w:val="restart"/>
            <w:vAlign w:val="center"/>
          </w:tcPr>
          <w:p w14:paraId="73E1C717" w14:textId="77777777" w:rsidR="00FD3243" w:rsidRDefault="00FD3243" w:rsidP="00E6658E">
            <w:r>
              <w:t>Capa de aplicación</w:t>
            </w:r>
          </w:p>
        </w:tc>
      </w:tr>
      <w:tr w:rsidR="00FD3243" w14:paraId="743AB302" w14:textId="77777777" w:rsidTr="00E6658E">
        <w:tc>
          <w:tcPr>
            <w:tcW w:w="4568" w:type="dxa"/>
          </w:tcPr>
          <w:p w14:paraId="031BAC99" w14:textId="77777777" w:rsidR="00FD3243" w:rsidRDefault="00FD3243" w:rsidP="00E6658E">
            <w:r>
              <w:t>Capa de presentación</w:t>
            </w:r>
          </w:p>
        </w:tc>
        <w:tc>
          <w:tcPr>
            <w:tcW w:w="3926" w:type="dxa"/>
            <w:vMerge/>
            <w:vAlign w:val="center"/>
          </w:tcPr>
          <w:p w14:paraId="57B9212D" w14:textId="77777777" w:rsidR="00FD3243" w:rsidRDefault="00FD3243" w:rsidP="00E6658E"/>
        </w:tc>
      </w:tr>
      <w:tr w:rsidR="00FD3243" w14:paraId="143B4AED" w14:textId="77777777" w:rsidTr="00E6658E">
        <w:tc>
          <w:tcPr>
            <w:tcW w:w="4568" w:type="dxa"/>
          </w:tcPr>
          <w:p w14:paraId="0507D7E4" w14:textId="77777777" w:rsidR="00FD3243" w:rsidRDefault="00FD3243" w:rsidP="00E6658E">
            <w:r>
              <w:t>Capa de sesion</w:t>
            </w:r>
          </w:p>
        </w:tc>
        <w:tc>
          <w:tcPr>
            <w:tcW w:w="3926" w:type="dxa"/>
            <w:vMerge/>
            <w:vAlign w:val="center"/>
          </w:tcPr>
          <w:p w14:paraId="18F1EDC5" w14:textId="77777777" w:rsidR="00FD3243" w:rsidRDefault="00FD3243" w:rsidP="00E6658E"/>
        </w:tc>
      </w:tr>
      <w:tr w:rsidR="00FD3243" w14:paraId="7D2DAA8C" w14:textId="77777777" w:rsidTr="00E6658E">
        <w:tc>
          <w:tcPr>
            <w:tcW w:w="4568" w:type="dxa"/>
          </w:tcPr>
          <w:p w14:paraId="41B62DF4" w14:textId="77777777" w:rsidR="00FD3243" w:rsidRDefault="00FD3243" w:rsidP="00E6658E">
            <w:r>
              <w:t>Capa de transporte</w:t>
            </w:r>
          </w:p>
        </w:tc>
        <w:tc>
          <w:tcPr>
            <w:tcW w:w="3926" w:type="dxa"/>
            <w:vAlign w:val="center"/>
          </w:tcPr>
          <w:p w14:paraId="050DCAE7" w14:textId="77777777" w:rsidR="00FD3243" w:rsidRDefault="00FD3243" w:rsidP="00E6658E">
            <w:r>
              <w:t>Capa de transporte</w:t>
            </w:r>
          </w:p>
        </w:tc>
      </w:tr>
      <w:tr w:rsidR="00FD3243" w14:paraId="0F4AACA6" w14:textId="77777777" w:rsidTr="00E6658E">
        <w:tc>
          <w:tcPr>
            <w:tcW w:w="4568" w:type="dxa"/>
          </w:tcPr>
          <w:p w14:paraId="7D36B007" w14:textId="77777777" w:rsidR="00FD3243" w:rsidRDefault="00FD3243" w:rsidP="00E6658E">
            <w:r>
              <w:t>Capa de red</w:t>
            </w:r>
          </w:p>
          <w:p w14:paraId="3D012528" w14:textId="65FE8234" w:rsidR="00E21229" w:rsidRDefault="00E21229" w:rsidP="00E21229">
            <w:pPr>
              <w:pStyle w:val="Prrafodelista"/>
              <w:numPr>
                <w:ilvl w:val="0"/>
                <w:numId w:val="1"/>
              </w:numPr>
            </w:pPr>
            <w:r>
              <w:t>MAC</w:t>
            </w:r>
          </w:p>
          <w:p w14:paraId="5BF4CA9F" w14:textId="54AEECB7" w:rsidR="00E21229" w:rsidRDefault="00E21229" w:rsidP="00E21229">
            <w:pPr>
              <w:pStyle w:val="Prrafodelista"/>
              <w:numPr>
                <w:ilvl w:val="0"/>
                <w:numId w:val="1"/>
              </w:numPr>
            </w:pPr>
            <w:r>
              <w:t>LLC</w:t>
            </w:r>
          </w:p>
        </w:tc>
        <w:tc>
          <w:tcPr>
            <w:tcW w:w="3926" w:type="dxa"/>
            <w:vAlign w:val="center"/>
          </w:tcPr>
          <w:p w14:paraId="590E2913" w14:textId="77777777" w:rsidR="00FD3243" w:rsidRDefault="00FD3243" w:rsidP="00E6658E">
            <w:r>
              <w:t>Capa de internet</w:t>
            </w:r>
          </w:p>
        </w:tc>
      </w:tr>
      <w:tr w:rsidR="00FD3243" w14:paraId="7AF40AE1" w14:textId="77777777" w:rsidTr="00E6658E">
        <w:tc>
          <w:tcPr>
            <w:tcW w:w="4568" w:type="dxa"/>
          </w:tcPr>
          <w:p w14:paraId="3ECE219D" w14:textId="77777777" w:rsidR="00FD3243" w:rsidRDefault="00FD3243" w:rsidP="00E6658E">
            <w:r>
              <w:t>Capa de enlace</w:t>
            </w:r>
          </w:p>
        </w:tc>
        <w:tc>
          <w:tcPr>
            <w:tcW w:w="3926" w:type="dxa"/>
            <w:vMerge w:val="restart"/>
            <w:vAlign w:val="center"/>
          </w:tcPr>
          <w:p w14:paraId="04EC5E8D" w14:textId="77777777" w:rsidR="00FD3243" w:rsidRDefault="00FD3243" w:rsidP="00E6658E">
            <w:r>
              <w:t>Capa de red</w:t>
            </w:r>
          </w:p>
        </w:tc>
      </w:tr>
      <w:tr w:rsidR="00FD3243" w14:paraId="26BF64B6" w14:textId="77777777" w:rsidTr="00E6658E">
        <w:tc>
          <w:tcPr>
            <w:tcW w:w="4568" w:type="dxa"/>
          </w:tcPr>
          <w:p w14:paraId="7F525AC3" w14:textId="77777777" w:rsidR="00FD3243" w:rsidRDefault="00FD3243" w:rsidP="00E6658E">
            <w:r>
              <w:t>Capa física</w:t>
            </w:r>
          </w:p>
        </w:tc>
        <w:tc>
          <w:tcPr>
            <w:tcW w:w="3926" w:type="dxa"/>
            <w:vMerge/>
          </w:tcPr>
          <w:p w14:paraId="1570E2F4" w14:textId="77777777" w:rsidR="00FD3243" w:rsidRDefault="00FD3243" w:rsidP="00E6658E"/>
        </w:tc>
      </w:tr>
    </w:tbl>
    <w:p w14:paraId="17876B31" w14:textId="77777777" w:rsidR="00FD3243" w:rsidRDefault="00FD3243" w:rsidP="00FD3243"/>
    <w:p w14:paraId="5DCD77F6" w14:textId="3EF23E1F" w:rsidR="00E21229" w:rsidRDefault="00E21229">
      <w:r>
        <w:t>CABLES</w:t>
      </w:r>
    </w:p>
    <w:p w14:paraId="6E45EEB2" w14:textId="3F928649" w:rsidR="00E21229" w:rsidRDefault="00E21229" w:rsidP="00E21229">
      <w:pPr>
        <w:pStyle w:val="Prrafodelista"/>
        <w:numPr>
          <w:ilvl w:val="0"/>
          <w:numId w:val="1"/>
        </w:numPr>
      </w:pPr>
      <w:r>
        <w:t>Par trenzado</w:t>
      </w:r>
    </w:p>
    <w:p w14:paraId="4324B09C" w14:textId="77777777" w:rsidR="000668E8" w:rsidRDefault="000668E8" w:rsidP="00E21229">
      <w:pPr>
        <w:pStyle w:val="Prrafodelista"/>
        <w:numPr>
          <w:ilvl w:val="1"/>
          <w:numId w:val="1"/>
        </w:numPr>
      </w:pPr>
      <w:r>
        <w:t>En base a su aislante</w:t>
      </w:r>
    </w:p>
    <w:p w14:paraId="73366BFE" w14:textId="389EE785" w:rsidR="00E21229" w:rsidRDefault="000668E8" w:rsidP="000668E8">
      <w:pPr>
        <w:pStyle w:val="Prrafodelista"/>
        <w:numPr>
          <w:ilvl w:val="2"/>
          <w:numId w:val="1"/>
        </w:numPr>
      </w:pPr>
      <w:r>
        <w:t>Utp</w:t>
      </w:r>
    </w:p>
    <w:p w14:paraId="4E47B72A" w14:textId="39145071" w:rsidR="000668E8" w:rsidRDefault="000668E8" w:rsidP="000668E8">
      <w:pPr>
        <w:pStyle w:val="Prrafodelista"/>
        <w:numPr>
          <w:ilvl w:val="3"/>
          <w:numId w:val="1"/>
        </w:numPr>
      </w:pPr>
      <w:r>
        <w:t>Solo con plástico aislante</w:t>
      </w:r>
    </w:p>
    <w:p w14:paraId="4131867F" w14:textId="5B5EDBA9" w:rsidR="000668E8" w:rsidRDefault="000668E8" w:rsidP="000668E8">
      <w:pPr>
        <w:pStyle w:val="Prrafodelista"/>
        <w:numPr>
          <w:ilvl w:val="2"/>
          <w:numId w:val="1"/>
        </w:numPr>
      </w:pPr>
      <w:r>
        <w:t>ftp</w:t>
      </w:r>
    </w:p>
    <w:p w14:paraId="611DCFB7" w14:textId="00AD82CF" w:rsidR="000668E8" w:rsidRDefault="000668E8" w:rsidP="000668E8">
      <w:pPr>
        <w:pStyle w:val="Prrafodelista"/>
        <w:numPr>
          <w:ilvl w:val="3"/>
          <w:numId w:val="1"/>
        </w:numPr>
      </w:pPr>
      <w:r>
        <w:t>con platico y malla aislante</w:t>
      </w:r>
    </w:p>
    <w:p w14:paraId="680EA0DE" w14:textId="1B7FE231" w:rsidR="000668E8" w:rsidRDefault="000668E8" w:rsidP="000668E8">
      <w:pPr>
        <w:pStyle w:val="Prrafodelista"/>
        <w:numPr>
          <w:ilvl w:val="2"/>
          <w:numId w:val="1"/>
        </w:numPr>
      </w:pPr>
      <w:r>
        <w:t>stp</w:t>
      </w:r>
    </w:p>
    <w:p w14:paraId="141544FA" w14:textId="1D0D50FA" w:rsidR="000668E8" w:rsidRDefault="000668E8" w:rsidP="000668E8">
      <w:pPr>
        <w:pStyle w:val="Prrafodelista"/>
        <w:numPr>
          <w:ilvl w:val="3"/>
          <w:numId w:val="1"/>
        </w:numPr>
      </w:pPr>
      <w:r>
        <w:t>con plástico malla y asliante interno</w:t>
      </w:r>
    </w:p>
    <w:p w14:paraId="601C410F" w14:textId="16903BB3" w:rsidR="000668E8" w:rsidRDefault="000668E8" w:rsidP="000668E8">
      <w:pPr>
        <w:pStyle w:val="Prrafodelista"/>
        <w:numPr>
          <w:ilvl w:val="2"/>
          <w:numId w:val="1"/>
        </w:numPr>
      </w:pPr>
      <w:r>
        <w:t>sftp</w:t>
      </w:r>
    </w:p>
    <w:p w14:paraId="507524E8" w14:textId="32E021FC" w:rsidR="00E21229" w:rsidRDefault="00E21229" w:rsidP="00E21229">
      <w:pPr>
        <w:pStyle w:val="Prrafodelista"/>
        <w:numPr>
          <w:ilvl w:val="0"/>
          <w:numId w:val="1"/>
        </w:numPr>
      </w:pPr>
      <w:r>
        <w:t>Fibra óptic</w:t>
      </w:r>
      <w:r w:rsidR="000668E8">
        <w:t>a</w:t>
      </w:r>
    </w:p>
    <w:p w14:paraId="5B84864E" w14:textId="0C774689" w:rsidR="000668E8" w:rsidRDefault="000668E8" w:rsidP="000668E8">
      <w:pPr>
        <w:pStyle w:val="Prrafodelista"/>
        <w:numPr>
          <w:ilvl w:val="1"/>
          <w:numId w:val="1"/>
        </w:numPr>
      </w:pPr>
      <w:r>
        <w:t>Usa impulsos de luz</w:t>
      </w:r>
    </w:p>
    <w:p w14:paraId="3C793B6F" w14:textId="038DE0F6" w:rsidR="000668E8" w:rsidRDefault="000668E8" w:rsidP="000668E8">
      <w:pPr>
        <w:pStyle w:val="Prrafodelista"/>
        <w:numPr>
          <w:ilvl w:val="1"/>
          <w:numId w:val="1"/>
        </w:numPr>
      </w:pPr>
      <w:r>
        <w:t xml:space="preserve">El medio es fibra de vidrio </w:t>
      </w:r>
    </w:p>
    <w:p w14:paraId="1E1EBE7B" w14:textId="1307E42A" w:rsidR="00E21229" w:rsidRDefault="000668E8" w:rsidP="00E21229">
      <w:pPr>
        <w:pStyle w:val="Prrafodelista"/>
        <w:numPr>
          <w:ilvl w:val="0"/>
          <w:numId w:val="1"/>
        </w:numPr>
      </w:pPr>
      <w:r>
        <w:t>Cable coaxial</w:t>
      </w:r>
    </w:p>
    <w:p w14:paraId="30C8EA6A" w14:textId="1092298F" w:rsidR="000668E8" w:rsidRDefault="000668E8" w:rsidP="000668E8">
      <w:pPr>
        <w:pStyle w:val="Prrafodelista"/>
        <w:numPr>
          <w:ilvl w:val="1"/>
          <w:numId w:val="1"/>
        </w:numPr>
      </w:pPr>
      <w:r>
        <w:t>Mayor ancho de banda y mas aislante</w:t>
      </w:r>
    </w:p>
    <w:p w14:paraId="52510F0A" w14:textId="60C72011" w:rsidR="000668E8" w:rsidRDefault="000668E8" w:rsidP="000668E8">
      <w:pPr>
        <w:pStyle w:val="Prrafodelista"/>
        <w:numPr>
          <w:ilvl w:val="1"/>
          <w:numId w:val="1"/>
        </w:numPr>
      </w:pPr>
      <w:r>
        <w:t>Partes</w:t>
      </w:r>
    </w:p>
    <w:p w14:paraId="710C01B9" w14:textId="638F0902" w:rsidR="000668E8" w:rsidRDefault="000668E8" w:rsidP="000668E8">
      <w:pPr>
        <w:pStyle w:val="Prrafodelista"/>
        <w:numPr>
          <w:ilvl w:val="2"/>
          <w:numId w:val="1"/>
        </w:numPr>
      </w:pPr>
      <w:r>
        <w:t>Ilo de cobre</w:t>
      </w:r>
    </w:p>
    <w:p w14:paraId="01599022" w14:textId="1C79C74F" w:rsidR="000668E8" w:rsidRDefault="000668E8" w:rsidP="000668E8">
      <w:pPr>
        <w:pStyle w:val="Prrafodelista"/>
        <w:numPr>
          <w:ilvl w:val="2"/>
          <w:numId w:val="1"/>
        </w:numPr>
      </w:pPr>
      <w:r>
        <w:t>Revestimiento aislante</w:t>
      </w:r>
    </w:p>
    <w:p w14:paraId="06DFD81A" w14:textId="4E72269E" w:rsidR="000668E8" w:rsidRDefault="000668E8" w:rsidP="000668E8">
      <w:pPr>
        <w:pStyle w:val="Prrafodelista"/>
        <w:numPr>
          <w:ilvl w:val="2"/>
          <w:numId w:val="1"/>
        </w:numPr>
      </w:pPr>
      <w:r>
        <w:t>Malla aislante</w:t>
      </w:r>
    </w:p>
    <w:p w14:paraId="0C4057DD" w14:textId="11EEEBF6" w:rsidR="000668E8" w:rsidRDefault="000668E8" w:rsidP="000668E8">
      <w:pPr>
        <w:pStyle w:val="Prrafodelista"/>
        <w:numPr>
          <w:ilvl w:val="2"/>
          <w:numId w:val="1"/>
        </w:numPr>
      </w:pPr>
      <w:r>
        <w:t xml:space="preserve">Revestimiento </w:t>
      </w:r>
    </w:p>
    <w:p w14:paraId="15DF0008" w14:textId="063215DB" w:rsidR="00E71150" w:rsidRDefault="00E71150" w:rsidP="00E71150"/>
    <w:p w14:paraId="4A7D2942" w14:textId="3EA49361" w:rsidR="00E71150" w:rsidRDefault="00E71150" w:rsidP="00E71150"/>
    <w:p w14:paraId="4AB6D83D" w14:textId="63927A7E" w:rsidR="00E71150" w:rsidRDefault="00E71150" w:rsidP="00E71150"/>
    <w:p w14:paraId="05B6A4A4" w14:textId="77777777" w:rsidR="00E71150" w:rsidRDefault="00E71150" w:rsidP="00E71150">
      <w:r>
        <w:lastRenderedPageBreak/>
        <w:t xml:space="preserve">2. Dado el equipo con IP 192.168.2.160 que pertenece a una red con máscara </w:t>
      </w:r>
    </w:p>
    <w:p w14:paraId="4AD6C999" w14:textId="77777777" w:rsidR="00E71150" w:rsidRDefault="00E71150" w:rsidP="00E71150">
      <w:r>
        <w:t xml:space="preserve">255.255.255.192, indica: </w:t>
      </w:r>
    </w:p>
    <w:p w14:paraId="2D00C364" w14:textId="40FAE246" w:rsidR="00E71150" w:rsidRDefault="00E71150" w:rsidP="00E71150">
      <w:r>
        <w:t>a. Clase de la IP. C</w:t>
      </w:r>
    </w:p>
    <w:p w14:paraId="42EFD128" w14:textId="389F1BCC" w:rsidR="00E71150" w:rsidRDefault="00E71150" w:rsidP="00E71150">
      <w:r>
        <w:t>b. Número de bits destinados a hosts. 110</w:t>
      </w:r>
      <w:r w:rsidR="003D48C7">
        <w:t>0</w:t>
      </w:r>
      <w:r>
        <w:t xml:space="preserve"> 0000 (son los últimos 6)</w:t>
      </w:r>
    </w:p>
    <w:p w14:paraId="73EC712F" w14:textId="07D7F0B0" w:rsidR="00E71150" w:rsidRDefault="00E71150" w:rsidP="00E71150">
      <w:r>
        <w:t>c. Dirección de subred. 192.168.2.</w:t>
      </w:r>
      <w:r w:rsidR="00C80F80">
        <w:t>1000 0000//128</w:t>
      </w:r>
    </w:p>
    <w:p w14:paraId="50BF155B" w14:textId="77777777" w:rsidR="00E71150" w:rsidRDefault="00E71150" w:rsidP="00E71150">
      <w:r>
        <w:t xml:space="preserve">d. Posibles IPs que pueden tomar los hosts y dispositivos que componen esta </w:t>
      </w:r>
    </w:p>
    <w:p w14:paraId="116A379F" w14:textId="1433B528" w:rsidR="00E71150" w:rsidRDefault="00E71150" w:rsidP="00C80F80">
      <w:r>
        <w:t>red.</w:t>
      </w:r>
    </w:p>
    <w:p w14:paraId="54DA2681" w14:textId="759F7DB8" w:rsidR="00E71150" w:rsidRDefault="00E71150" w:rsidP="00E71150">
      <w:r>
        <w:t>192.168.2.12</w:t>
      </w:r>
      <w:r w:rsidR="003D48C7">
        <w:t>9</w:t>
      </w:r>
      <w:r>
        <w:t>//1</w:t>
      </w:r>
      <w:r w:rsidR="00C80F80">
        <w:t>9</w:t>
      </w:r>
      <w:r w:rsidR="003D48C7">
        <w:t>1</w:t>
      </w:r>
    </w:p>
    <w:p w14:paraId="6C932372" w14:textId="3D2A3F26" w:rsidR="003D48C7" w:rsidRDefault="00E71150" w:rsidP="000D6DF4">
      <w:r>
        <w:t>e. Número máximo de hosts.</w:t>
      </w:r>
      <w:r w:rsidR="000D6DF4">
        <w:t xml:space="preserve"> 63//11 1111 esto es igual a 63 que son los host de esta subred </w:t>
      </w:r>
    </w:p>
    <w:p w14:paraId="466BA13C" w14:textId="2A154B46" w:rsidR="00302D92" w:rsidRDefault="00302D92" w:rsidP="00E71150"/>
    <w:p w14:paraId="0DF5730E" w14:textId="1C4BA386" w:rsidR="00302D92" w:rsidRDefault="00302D92" w:rsidP="00E71150"/>
    <w:p w14:paraId="1CCD1171" w14:textId="0222D3A7" w:rsidR="00302D92" w:rsidRDefault="00302D92">
      <w:r>
        <w:br w:type="page"/>
      </w:r>
    </w:p>
    <w:p w14:paraId="127EC73F" w14:textId="09FC226F" w:rsidR="000D6DF4" w:rsidRDefault="000D6DF4" w:rsidP="000D6DF4">
      <w:r>
        <w:lastRenderedPageBreak/>
        <w:t>7. La dirección IP de un equipo en un red LAN es 10.25.136.3:</w:t>
      </w:r>
    </w:p>
    <w:p w14:paraId="24AE86E4" w14:textId="77777777" w:rsidR="000D6DF4" w:rsidRDefault="000D6DF4" w:rsidP="000D6DF4">
      <w:r>
        <w:t xml:space="preserve">a. Indica IP de red, máscara de red e IP de broadcast de la red a la que </w:t>
      </w:r>
    </w:p>
    <w:p w14:paraId="5679ABD9" w14:textId="33DDA775" w:rsidR="000D6DF4" w:rsidRDefault="000D6DF4" w:rsidP="000D6DF4">
      <w:r>
        <w:t>pertenece dicho host.</w:t>
      </w:r>
    </w:p>
    <w:p w14:paraId="596DF2F8" w14:textId="17C16012" w:rsidR="006C1DFA" w:rsidRDefault="006C1DFA" w:rsidP="000D6DF4">
      <w:r>
        <w:tab/>
        <w:t>10.0.0.0—10.255.255.255</w:t>
      </w:r>
    </w:p>
    <w:p w14:paraId="708F3EF8" w14:textId="6CEEF3D4" w:rsidR="006C1DFA" w:rsidRDefault="006C1DFA" w:rsidP="000D6DF4">
      <w:r>
        <w:tab/>
        <w:t>255.0.0.0</w:t>
      </w:r>
    </w:p>
    <w:p w14:paraId="14C28791" w14:textId="77777777" w:rsidR="000D6DF4" w:rsidRDefault="000D6DF4" w:rsidP="000D6DF4">
      <w:r>
        <w:t xml:space="preserve">b. La red LAN indicada hay que subdividirla para poder tener 678 subredes. </w:t>
      </w:r>
    </w:p>
    <w:p w14:paraId="05D77017" w14:textId="77777777" w:rsidR="000D6DF4" w:rsidRDefault="000D6DF4" w:rsidP="000D6DF4">
      <w:r>
        <w:t>Indica:</w:t>
      </w:r>
    </w:p>
    <w:p w14:paraId="08456ABA" w14:textId="647A4D9C" w:rsidR="000D6DF4" w:rsidRDefault="000D6DF4" w:rsidP="00BB6BB8">
      <w:pPr>
        <w:pStyle w:val="Prrafodelista"/>
        <w:numPr>
          <w:ilvl w:val="0"/>
          <w:numId w:val="2"/>
        </w:numPr>
      </w:pPr>
      <w:r>
        <w:t>Máscara de subred, teniendo en cuenta que habrá que dar cabida</w:t>
      </w:r>
      <w:r w:rsidR="00BB6BB8">
        <w:t xml:space="preserve"> </w:t>
      </w:r>
      <w:r>
        <w:t>al máximo número de hosts posible.</w:t>
      </w:r>
    </w:p>
    <w:p w14:paraId="12A5249D" w14:textId="20905EFD" w:rsidR="00BB6BB8" w:rsidRDefault="00BB6BB8" w:rsidP="00BB6BB8">
      <w:pPr>
        <w:pStyle w:val="Prrafodelista"/>
        <w:numPr>
          <w:ilvl w:val="1"/>
          <w:numId w:val="2"/>
        </w:numPr>
      </w:pPr>
      <w:r>
        <w:t>255</w:t>
      </w:r>
      <w:r w:rsidR="0032081D">
        <w:t>.</w:t>
      </w:r>
    </w:p>
    <w:p w14:paraId="5D98CB67" w14:textId="5BFB044A" w:rsidR="0032081D" w:rsidRDefault="0032081D" w:rsidP="0032081D">
      <w:pPr>
        <w:pStyle w:val="Prrafodelista"/>
        <w:numPr>
          <w:ilvl w:val="2"/>
          <w:numId w:val="2"/>
        </w:numPr>
      </w:pPr>
      <w:r>
        <w:t>678 = 0010 1010 0110</w:t>
      </w:r>
    </w:p>
    <w:p w14:paraId="47E073A2" w14:textId="5DB3ED1A" w:rsidR="0032081D" w:rsidRDefault="0032081D" w:rsidP="0032081D">
      <w:pPr>
        <w:pStyle w:val="Prrafodelista"/>
        <w:numPr>
          <w:ilvl w:val="2"/>
          <w:numId w:val="2"/>
        </w:numPr>
      </w:pPr>
      <w:r>
        <w:t>1111 1111.1111 1111.1100 0000.0</w:t>
      </w:r>
    </w:p>
    <w:p w14:paraId="48C83040" w14:textId="17A1FABE" w:rsidR="00BB6BB8" w:rsidRDefault="0032081D" w:rsidP="00BB6BB8">
      <w:pPr>
        <w:pStyle w:val="Prrafodelista"/>
        <w:numPr>
          <w:ilvl w:val="1"/>
          <w:numId w:val="2"/>
        </w:numPr>
      </w:pPr>
      <w:r>
        <w:t>255.255.192.0</w:t>
      </w:r>
    </w:p>
    <w:p w14:paraId="6A1C28D3" w14:textId="51FCDF60" w:rsidR="000D6DF4" w:rsidRDefault="000D6DF4" w:rsidP="0032081D">
      <w:pPr>
        <w:pStyle w:val="Prrafodelista"/>
        <w:numPr>
          <w:ilvl w:val="0"/>
          <w:numId w:val="2"/>
        </w:numPr>
      </w:pPr>
      <w:r>
        <w:t>Salto de red.</w:t>
      </w:r>
    </w:p>
    <w:p w14:paraId="3F5C462C" w14:textId="6E4CFD2F" w:rsidR="0032081D" w:rsidRDefault="006C1DFA" w:rsidP="0032081D">
      <w:pPr>
        <w:pStyle w:val="Prrafodelista"/>
        <w:numPr>
          <w:ilvl w:val="1"/>
          <w:numId w:val="2"/>
        </w:numPr>
      </w:pPr>
      <w:r>
        <w:t>1.</w:t>
      </w:r>
      <w:r w:rsidR="0032081D">
        <w:t>6</w:t>
      </w:r>
      <w:r>
        <w:t>4</w:t>
      </w:r>
    </w:p>
    <w:p w14:paraId="0D1E589B" w14:textId="48F5FC36" w:rsidR="00302D92" w:rsidRDefault="000D6DF4" w:rsidP="0032081D">
      <w:pPr>
        <w:pStyle w:val="Prrafodelista"/>
        <w:numPr>
          <w:ilvl w:val="0"/>
          <w:numId w:val="2"/>
        </w:numPr>
      </w:pPr>
      <w:r>
        <w:t>IP y dirección de broadcast de las 5 primeras subredes.</w:t>
      </w:r>
      <w:r w:rsidR="00302D92">
        <w:t>.</w:t>
      </w:r>
    </w:p>
    <w:p w14:paraId="4FED2FAF" w14:textId="77777777" w:rsidR="0032081D" w:rsidRDefault="0032081D" w:rsidP="0032081D">
      <w:pPr>
        <w:pStyle w:val="Prrafodelista"/>
        <w:numPr>
          <w:ilvl w:val="1"/>
          <w:numId w:val="2"/>
        </w:numPr>
      </w:pPr>
      <w:r>
        <w:t>10.0.0.0 – 10.0.63.255</w:t>
      </w:r>
    </w:p>
    <w:p w14:paraId="0E957A6B" w14:textId="6ECE4B37" w:rsidR="0032081D" w:rsidRDefault="0032081D" w:rsidP="0032081D">
      <w:pPr>
        <w:pStyle w:val="Prrafodelista"/>
        <w:numPr>
          <w:ilvl w:val="1"/>
          <w:numId w:val="2"/>
        </w:numPr>
      </w:pPr>
      <w:r>
        <w:t>10.0.64.0 – 10.0.127.255</w:t>
      </w:r>
    </w:p>
    <w:p w14:paraId="7B2875E9" w14:textId="77777777" w:rsidR="0032081D" w:rsidRDefault="0032081D" w:rsidP="0032081D">
      <w:pPr>
        <w:pStyle w:val="Prrafodelista"/>
        <w:numPr>
          <w:ilvl w:val="1"/>
          <w:numId w:val="2"/>
        </w:numPr>
      </w:pPr>
      <w:r>
        <w:t>10.0.128.0 – 10.0.192.255</w:t>
      </w:r>
    </w:p>
    <w:p w14:paraId="0F764D26" w14:textId="615BA992" w:rsidR="006C1DFA" w:rsidRDefault="0032081D" w:rsidP="006C1DFA">
      <w:pPr>
        <w:pStyle w:val="Prrafodelista"/>
        <w:numPr>
          <w:ilvl w:val="1"/>
          <w:numId w:val="2"/>
        </w:numPr>
      </w:pPr>
      <w:r>
        <w:t>10.</w:t>
      </w:r>
      <w:r w:rsidR="001B67F3">
        <w:t>1</w:t>
      </w:r>
      <w:r>
        <w:t>.0.</w:t>
      </w:r>
      <w:r w:rsidR="001B67F3">
        <w:t>0</w:t>
      </w:r>
      <w:r>
        <w:t xml:space="preserve"> – 10.1.</w:t>
      </w:r>
      <w:r w:rsidR="001B67F3">
        <w:t>63</w:t>
      </w:r>
      <w:r>
        <w:t>.255</w:t>
      </w:r>
    </w:p>
    <w:p w14:paraId="14852820" w14:textId="158C6615" w:rsidR="00721BFD" w:rsidRDefault="00721BFD">
      <w:r>
        <w:br w:type="page"/>
      </w:r>
    </w:p>
    <w:p w14:paraId="18F586FB" w14:textId="77777777" w:rsidR="00721BFD" w:rsidRDefault="00721BFD" w:rsidP="00721BFD">
      <w:r>
        <w:lastRenderedPageBreak/>
        <w:t xml:space="preserve">8. Dadas las siguientes direcciones IP públicas, señala si son de red, de host o de </w:t>
      </w:r>
    </w:p>
    <w:p w14:paraId="1E47FA64" w14:textId="77777777" w:rsidR="00721BFD" w:rsidRDefault="00721BFD" w:rsidP="00721BFD">
      <w:r>
        <w:t xml:space="preserve">broadcast, teniendo en cuenta que la máscara de subred es 255.240.0.0 . Indica </w:t>
      </w:r>
    </w:p>
    <w:p w14:paraId="4A5D9270" w14:textId="3E6EC474" w:rsidR="00721BFD" w:rsidRDefault="00721BFD" w:rsidP="00721BFD">
      <w:r>
        <w:t>también la ip de la subred a la que pertenecen :</w:t>
      </w:r>
    </w:p>
    <w:p w14:paraId="3A7373F4" w14:textId="7A341AFF" w:rsidR="00721BFD" w:rsidRDefault="00721BFD" w:rsidP="00721BFD"/>
    <w:p w14:paraId="3BFCB427" w14:textId="31104E54" w:rsidR="00721BFD" w:rsidRPr="0057410C" w:rsidRDefault="00721BFD" w:rsidP="00721BFD">
      <w:pPr>
        <w:rPr>
          <w:lang w:val="en-GB"/>
        </w:rPr>
      </w:pPr>
      <w:r w:rsidRPr="0057410C">
        <w:rPr>
          <w:lang w:val="en-GB"/>
        </w:rPr>
        <w:t>255.111 000.0.0</w:t>
      </w:r>
    </w:p>
    <w:p w14:paraId="5999C2C2" w14:textId="49786563" w:rsidR="00721BFD" w:rsidRPr="00721BFD" w:rsidRDefault="00721BFD" w:rsidP="00721BFD">
      <w:pPr>
        <w:rPr>
          <w:lang w:val="en-GB"/>
        </w:rPr>
      </w:pPr>
      <w:r w:rsidRPr="00721BFD">
        <w:rPr>
          <w:lang w:val="en-GB"/>
        </w:rPr>
        <w:t>1111 1111.100</w:t>
      </w:r>
      <w:r>
        <w:rPr>
          <w:lang w:val="en-GB"/>
        </w:rPr>
        <w:t>0 000</w:t>
      </w:r>
      <w:r w:rsidR="00D77068">
        <w:rPr>
          <w:lang w:val="en-GB"/>
        </w:rPr>
        <w:t>0</w:t>
      </w:r>
      <w:r>
        <w:rPr>
          <w:lang w:val="en-GB"/>
        </w:rPr>
        <w:t>.</w:t>
      </w:r>
      <w:r w:rsidR="00D77068">
        <w:rPr>
          <w:lang w:val="en-GB"/>
        </w:rPr>
        <w:t>0.0</w:t>
      </w:r>
    </w:p>
    <w:p w14:paraId="675374E0" w14:textId="2BD7F64C" w:rsidR="00721BFD" w:rsidRPr="00721BFD" w:rsidRDefault="00721BFD" w:rsidP="00721BFD">
      <w:pPr>
        <w:rPr>
          <w:lang w:val="en-GB"/>
        </w:rPr>
      </w:pPr>
      <w:r w:rsidRPr="00721BFD">
        <w:rPr>
          <w:lang w:val="en-GB"/>
        </w:rPr>
        <w:t>16</w:t>
      </w:r>
    </w:p>
    <w:p w14:paraId="02C7B0CD" w14:textId="49FD7B6F" w:rsidR="00721BFD" w:rsidRPr="00721BFD" w:rsidRDefault="00721BFD" w:rsidP="00721BFD">
      <w:pPr>
        <w:rPr>
          <w:lang w:val="en-GB"/>
        </w:rPr>
      </w:pPr>
      <w:r w:rsidRPr="00721BFD">
        <w:rPr>
          <w:lang w:val="en-GB"/>
        </w:rPr>
        <w:t xml:space="preserve">a. 64.128.255.255 = BROADCAST </w:t>
      </w:r>
      <w:r>
        <w:rPr>
          <w:lang w:val="en-GB"/>
        </w:rPr>
        <w:t>64.12</w:t>
      </w:r>
      <w:r w:rsidRPr="00721BFD">
        <w:rPr>
          <w:lang w:val="en-GB"/>
        </w:rPr>
        <w:t>8</w:t>
      </w:r>
      <w:r>
        <w:rPr>
          <w:lang w:val="en-GB"/>
        </w:rPr>
        <w:t>.0.0</w:t>
      </w:r>
    </w:p>
    <w:p w14:paraId="41D66158" w14:textId="69D7DEE9" w:rsidR="00721BFD" w:rsidRPr="00721BFD" w:rsidRDefault="00721BFD" w:rsidP="00721BFD">
      <w:pPr>
        <w:rPr>
          <w:lang w:val="en-GB"/>
        </w:rPr>
      </w:pPr>
      <w:r w:rsidRPr="00721BFD">
        <w:rPr>
          <w:lang w:val="en-GB"/>
        </w:rPr>
        <w:t>b. 64.255.255.255 = B</w:t>
      </w:r>
      <w:r>
        <w:rPr>
          <w:lang w:val="en-GB"/>
        </w:rPr>
        <w:t xml:space="preserve">ROADCAST </w:t>
      </w:r>
      <w:r w:rsidR="00D77068">
        <w:rPr>
          <w:lang w:val="en-GB"/>
        </w:rPr>
        <w:t xml:space="preserve"> 64.240.0.0</w:t>
      </w:r>
    </w:p>
    <w:p w14:paraId="586141A4" w14:textId="10C017DD" w:rsidR="00721BFD" w:rsidRPr="00721BFD" w:rsidRDefault="00721BFD" w:rsidP="00721BFD">
      <w:pPr>
        <w:rPr>
          <w:lang w:val="en-GB"/>
        </w:rPr>
      </w:pPr>
      <w:r w:rsidRPr="00721BFD">
        <w:rPr>
          <w:lang w:val="en-GB"/>
        </w:rPr>
        <w:t xml:space="preserve">c. 64.240.128.0 = HOST </w:t>
      </w:r>
      <w:r>
        <w:rPr>
          <w:lang w:val="en-GB"/>
        </w:rPr>
        <w:t xml:space="preserve"> 64.240.0.0</w:t>
      </w:r>
    </w:p>
    <w:p w14:paraId="262004CD" w14:textId="56B9CD92" w:rsidR="00721BFD" w:rsidRPr="00B344AB" w:rsidRDefault="00721BFD" w:rsidP="00721BFD">
      <w:r w:rsidRPr="00B344AB">
        <w:t>d. 64.224.0.0 = RED</w:t>
      </w:r>
    </w:p>
    <w:p w14:paraId="3564E63E" w14:textId="77777777" w:rsidR="00721BFD" w:rsidRDefault="00721BFD" w:rsidP="00721BFD">
      <w:r>
        <w:t>e. 64.224.255.255</w:t>
      </w:r>
    </w:p>
    <w:p w14:paraId="7AE1B415" w14:textId="2370D007" w:rsidR="00721BFD" w:rsidRDefault="00721BFD" w:rsidP="00721BFD">
      <w:r>
        <w:t>f. 64.252.0.0</w:t>
      </w:r>
      <w:r w:rsidR="00D77068">
        <w:t xml:space="preserve"> = host</w:t>
      </w:r>
    </w:p>
    <w:p w14:paraId="4634F14B" w14:textId="282AF368" w:rsidR="0057410C" w:rsidRDefault="00721BFD" w:rsidP="00721BFD">
      <w:r>
        <w:t>g. 64.128.0.0</w:t>
      </w:r>
      <w:r w:rsidR="00D77068">
        <w:t xml:space="preserve"> = RED</w:t>
      </w:r>
    </w:p>
    <w:p w14:paraId="12C8B4E6" w14:textId="77777777" w:rsidR="0057410C" w:rsidRDefault="0057410C">
      <w:r>
        <w:br w:type="page"/>
      </w:r>
    </w:p>
    <w:p w14:paraId="76B997BD" w14:textId="3D6F9168" w:rsidR="00B344AB" w:rsidRDefault="00B344AB" w:rsidP="00B344AB">
      <w:r>
        <w:lastRenderedPageBreak/>
        <w:t xml:space="preserve">5. </w:t>
      </w:r>
      <w:r>
        <w:t>Dada la máscara 255.255.255.248, clasifica las siguientes IPs (subred, host, broadcast):</w:t>
      </w:r>
    </w:p>
    <w:p w14:paraId="48FF31FC" w14:textId="7FF32B1C" w:rsidR="00B344AB" w:rsidRPr="00431348" w:rsidRDefault="00B344AB" w:rsidP="00B344AB">
      <w:pPr>
        <w:rPr>
          <w:lang w:val="en-GB"/>
        </w:rPr>
      </w:pPr>
      <w:r w:rsidRPr="00431348">
        <w:rPr>
          <w:lang w:val="en-GB"/>
        </w:rPr>
        <w:t>a. 192.168.5.32</w:t>
      </w:r>
      <w:r w:rsidR="00431348" w:rsidRPr="00431348">
        <w:rPr>
          <w:lang w:val="en-GB"/>
        </w:rPr>
        <w:t xml:space="preserve"> // subred</w:t>
      </w:r>
    </w:p>
    <w:p w14:paraId="012D6200" w14:textId="6E09B42B" w:rsidR="00B344AB" w:rsidRPr="00431348" w:rsidRDefault="00B344AB" w:rsidP="00B344AB">
      <w:pPr>
        <w:rPr>
          <w:lang w:val="en-GB"/>
        </w:rPr>
      </w:pPr>
      <w:r w:rsidRPr="00431348">
        <w:rPr>
          <w:lang w:val="en-GB"/>
        </w:rPr>
        <w:t>b. 192.168.5.39</w:t>
      </w:r>
      <w:r w:rsidR="00431348" w:rsidRPr="00431348">
        <w:rPr>
          <w:lang w:val="en-GB"/>
        </w:rPr>
        <w:t xml:space="preserve"> // b</w:t>
      </w:r>
      <w:r w:rsidR="00431348">
        <w:rPr>
          <w:lang w:val="en-GB"/>
        </w:rPr>
        <w:t>roadcast</w:t>
      </w:r>
    </w:p>
    <w:p w14:paraId="4E8B9894" w14:textId="7B880069" w:rsidR="00B344AB" w:rsidRPr="00431348" w:rsidRDefault="00B344AB" w:rsidP="00B344AB">
      <w:pPr>
        <w:rPr>
          <w:lang w:val="en-GB"/>
        </w:rPr>
      </w:pPr>
      <w:r w:rsidRPr="00431348">
        <w:rPr>
          <w:lang w:val="en-GB"/>
        </w:rPr>
        <w:t>c. 192.168.5.33</w:t>
      </w:r>
      <w:r w:rsidR="00431348">
        <w:rPr>
          <w:lang w:val="en-GB"/>
        </w:rPr>
        <w:t xml:space="preserve"> // hostl</w:t>
      </w:r>
    </w:p>
    <w:p w14:paraId="0ECE594A" w14:textId="77777777" w:rsidR="00431348" w:rsidRPr="00431348" w:rsidRDefault="00431348" w:rsidP="00B344AB">
      <w:pPr>
        <w:rPr>
          <w:lang w:val="en-GB"/>
        </w:rPr>
      </w:pPr>
    </w:p>
    <w:p w14:paraId="4B443FCB" w14:textId="44C59A4E" w:rsidR="00B344AB" w:rsidRPr="00431348" w:rsidRDefault="00B344AB" w:rsidP="0057410C">
      <w:pPr>
        <w:rPr>
          <w:lang w:val="en-GB"/>
        </w:rPr>
      </w:pPr>
    </w:p>
    <w:p w14:paraId="4B4F48A0" w14:textId="77777777" w:rsidR="00B344AB" w:rsidRPr="00431348" w:rsidRDefault="00B344AB">
      <w:pPr>
        <w:rPr>
          <w:lang w:val="en-GB"/>
        </w:rPr>
      </w:pPr>
      <w:r w:rsidRPr="00431348">
        <w:rPr>
          <w:lang w:val="en-GB"/>
        </w:rPr>
        <w:br w:type="page"/>
      </w:r>
    </w:p>
    <w:p w14:paraId="65C95BD7" w14:textId="1E2D4F7E" w:rsidR="0057410C" w:rsidRDefault="0057410C" w:rsidP="0057410C">
      <w:r>
        <w:lastRenderedPageBreak/>
        <w:t>6. La red 10.0.0.0/8 debe dividirse en subredes para 200 sucursales, cada una con hasta 1000 hosts. Indica:</w:t>
      </w:r>
    </w:p>
    <w:p w14:paraId="78D528F5" w14:textId="59D90F23" w:rsidR="0057410C" w:rsidRDefault="0057410C" w:rsidP="0057410C">
      <w:r>
        <w:t>a. Máscara de subred.</w:t>
      </w:r>
    </w:p>
    <w:p w14:paraId="7726A0AE" w14:textId="44FCFC16" w:rsidR="0057410C" w:rsidRDefault="0057410C" w:rsidP="0057410C">
      <w:r>
        <w:t>1111 1111.</w:t>
      </w:r>
      <w:r w:rsidR="00516CCF">
        <w:t>1111 1111.</w:t>
      </w:r>
      <w:r>
        <w:t>11</w:t>
      </w:r>
      <w:r w:rsidR="00B344AB">
        <w:t>11 11</w:t>
      </w:r>
      <w:r>
        <w:t>00.0</w:t>
      </w:r>
      <w:r w:rsidR="00B344AB">
        <w:t>000 0000</w:t>
      </w:r>
    </w:p>
    <w:p w14:paraId="2491C649" w14:textId="0FC0C427" w:rsidR="0057410C" w:rsidRDefault="0057410C" w:rsidP="0057410C">
      <w:r>
        <w:t>255.</w:t>
      </w:r>
      <w:r w:rsidR="00B344AB">
        <w:t>255</w:t>
      </w:r>
      <w:r>
        <w:t>.</w:t>
      </w:r>
      <w:r w:rsidR="00B344AB">
        <w:t>252</w:t>
      </w:r>
      <w:r>
        <w:t>.0</w:t>
      </w:r>
    </w:p>
    <w:p w14:paraId="5568950D" w14:textId="49B5197A" w:rsidR="00721BFD" w:rsidRDefault="0057410C" w:rsidP="0057410C">
      <w:r>
        <w:t>b. Número total de subredes posibles</w:t>
      </w:r>
      <w:r w:rsidR="00B344AB">
        <w:t>: 2^14=16384</w:t>
      </w:r>
    </w:p>
    <w:p w14:paraId="1B1C3F6E" w14:textId="77777777" w:rsidR="00B344AB" w:rsidRDefault="00B344AB" w:rsidP="0057410C"/>
    <w:p w14:paraId="147255E5" w14:textId="015600A5" w:rsidR="0057410C" w:rsidRDefault="0057410C" w:rsidP="0057410C"/>
    <w:p w14:paraId="5B63743C" w14:textId="116F07C7" w:rsidR="0057410C" w:rsidRDefault="0057410C" w:rsidP="0057410C"/>
    <w:p w14:paraId="6B8A2466" w14:textId="2DA3455B" w:rsidR="0057410C" w:rsidRDefault="0057410C" w:rsidP="0057410C"/>
    <w:p w14:paraId="6BA887E7" w14:textId="3B728C93" w:rsidR="0057410C" w:rsidRDefault="0057410C" w:rsidP="0057410C"/>
    <w:p w14:paraId="3487AD5C" w14:textId="5412609D" w:rsidR="0057410C" w:rsidRDefault="0057410C" w:rsidP="0057410C"/>
    <w:p w14:paraId="601137BB" w14:textId="0F93F2D4" w:rsidR="0057410C" w:rsidRDefault="0057410C" w:rsidP="0057410C"/>
    <w:p w14:paraId="39D76617" w14:textId="1774473E" w:rsidR="0057410C" w:rsidRDefault="0057410C" w:rsidP="0057410C"/>
    <w:p w14:paraId="62DDC28E" w14:textId="707DA1CB" w:rsidR="0057410C" w:rsidRDefault="0057410C" w:rsidP="0057410C"/>
    <w:p w14:paraId="1EB4CB47" w14:textId="18E7373D" w:rsidR="0057410C" w:rsidRDefault="0057410C" w:rsidP="0057410C"/>
    <w:p w14:paraId="793EEDD5" w14:textId="7E36F9F0" w:rsidR="0057410C" w:rsidRDefault="0057410C" w:rsidP="0057410C"/>
    <w:p w14:paraId="1E1F6C3E" w14:textId="36884A56" w:rsidR="0057410C" w:rsidRDefault="0057410C" w:rsidP="0057410C"/>
    <w:p w14:paraId="2598877B" w14:textId="67924309" w:rsidR="0057410C" w:rsidRDefault="0057410C" w:rsidP="0057410C"/>
    <w:p w14:paraId="7122A9CD" w14:textId="77777777" w:rsidR="0057410C" w:rsidRDefault="0057410C" w:rsidP="0057410C"/>
    <w:sectPr w:rsidR="00574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87E6C"/>
    <w:multiLevelType w:val="hybridMultilevel"/>
    <w:tmpl w:val="E6DC02DE"/>
    <w:lvl w:ilvl="0" w:tplc="E9CE3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F7D41"/>
    <w:multiLevelType w:val="hybridMultilevel"/>
    <w:tmpl w:val="1BECAACE"/>
    <w:lvl w:ilvl="0" w:tplc="DEF889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45"/>
    <w:rsid w:val="000668E8"/>
    <w:rsid w:val="000D6DF4"/>
    <w:rsid w:val="001B67F3"/>
    <w:rsid w:val="002964F1"/>
    <w:rsid w:val="00302D92"/>
    <w:rsid w:val="0032081D"/>
    <w:rsid w:val="003D48C7"/>
    <w:rsid w:val="00431348"/>
    <w:rsid w:val="00516CCF"/>
    <w:rsid w:val="0057410C"/>
    <w:rsid w:val="005D45F6"/>
    <w:rsid w:val="006270C9"/>
    <w:rsid w:val="006C1DFA"/>
    <w:rsid w:val="006C7AA2"/>
    <w:rsid w:val="00721BFD"/>
    <w:rsid w:val="00832924"/>
    <w:rsid w:val="008C2AE9"/>
    <w:rsid w:val="00AB4145"/>
    <w:rsid w:val="00B344AB"/>
    <w:rsid w:val="00B95EFA"/>
    <w:rsid w:val="00BB6BB8"/>
    <w:rsid w:val="00C80F80"/>
    <w:rsid w:val="00D77068"/>
    <w:rsid w:val="00E21229"/>
    <w:rsid w:val="00E71150"/>
    <w:rsid w:val="00FD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6B6A"/>
  <w15:chartTrackingRefBased/>
  <w15:docId w15:val="{6B48FAA0-BDE1-40DE-8523-024415B1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2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rg</dc:creator>
  <cp:keywords/>
  <dc:description/>
  <cp:lastModifiedBy>d rg</cp:lastModifiedBy>
  <cp:revision>19</cp:revision>
  <dcterms:created xsi:type="dcterms:W3CDTF">2025-03-19T09:14:00Z</dcterms:created>
  <dcterms:modified xsi:type="dcterms:W3CDTF">2025-04-07T10:22:00Z</dcterms:modified>
</cp:coreProperties>
</file>