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38" w:rsidRPr="00282B23" w:rsidRDefault="00496638" w:rsidP="00496638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282B23">
        <w:rPr>
          <w:rFonts w:ascii="Times New Roman" w:hAnsi="Times New Roman" w:cs="Times New Roman"/>
          <w:sz w:val="32"/>
        </w:rPr>
        <w:t>Чемерис</w:t>
      </w:r>
      <w:proofErr w:type="spellEnd"/>
      <w:r w:rsidRPr="00282B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82B23">
        <w:rPr>
          <w:rFonts w:ascii="Times New Roman" w:hAnsi="Times New Roman" w:cs="Times New Roman"/>
          <w:sz w:val="32"/>
        </w:rPr>
        <w:t>Олександр</w:t>
      </w:r>
      <w:proofErr w:type="spellEnd"/>
      <w:r w:rsidRPr="00282B23">
        <w:rPr>
          <w:rFonts w:ascii="Times New Roman" w:hAnsi="Times New Roman" w:cs="Times New Roman"/>
          <w:sz w:val="32"/>
        </w:rPr>
        <w:t>, К</w:t>
      </w:r>
      <w:r w:rsidRPr="00282B23">
        <w:rPr>
          <w:rFonts w:ascii="Times New Roman" w:hAnsi="Times New Roman" w:cs="Times New Roman"/>
          <w:sz w:val="32"/>
          <w:lang w:val="en-US"/>
        </w:rPr>
        <w:t>I</w:t>
      </w:r>
      <w:r w:rsidRPr="00282B23">
        <w:rPr>
          <w:rFonts w:ascii="Times New Roman" w:hAnsi="Times New Roman" w:cs="Times New Roman"/>
          <w:sz w:val="32"/>
        </w:rPr>
        <w:t xml:space="preserve">-18-2, ЛР </w:t>
      </w:r>
      <w:r>
        <w:rPr>
          <w:rFonts w:ascii="Times New Roman" w:hAnsi="Times New Roman" w:cs="Times New Roman"/>
          <w:sz w:val="32"/>
        </w:rPr>
        <w:t>8</w:t>
      </w:r>
    </w:p>
    <w:p w:rsidR="00496638" w:rsidRDefault="00496638" w:rsidP="00496638">
      <w:pPr>
        <w:jc w:val="center"/>
        <w:rPr>
          <w:rFonts w:ascii="Times New Roman" w:hAnsi="Times New Roman" w:cs="Times New Roman"/>
          <w:sz w:val="32"/>
        </w:rPr>
      </w:pPr>
      <w:r w:rsidRPr="00282B23">
        <w:rPr>
          <w:rFonts w:ascii="Times New Roman" w:hAnsi="Times New Roman" w:cs="Times New Roman"/>
          <w:sz w:val="32"/>
        </w:rPr>
        <w:t>1 р</w:t>
      </w:r>
      <w:proofErr w:type="gramStart"/>
      <w:r w:rsidRPr="00282B23">
        <w:rPr>
          <w:rFonts w:ascii="Times New Roman" w:hAnsi="Times New Roman" w:cs="Times New Roman"/>
          <w:sz w:val="32"/>
          <w:lang w:val="en-US"/>
        </w:rPr>
        <w:t>i</w:t>
      </w:r>
      <w:proofErr w:type="spellStart"/>
      <w:proofErr w:type="gramEnd"/>
      <w:r w:rsidRPr="00282B23">
        <w:rPr>
          <w:rFonts w:ascii="Times New Roman" w:hAnsi="Times New Roman" w:cs="Times New Roman"/>
          <w:sz w:val="32"/>
        </w:rPr>
        <w:t>вень</w:t>
      </w:r>
      <w:proofErr w:type="spellEnd"/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>private void button3_Click(object sender, System.Eventargs e)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int i =0;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foreach(object item in listbox2.Items)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selected_items[i] = (Book)item;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selected_items[i].Printbook();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i++;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this.Hide();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>private void button4_Click(object sender, System.Eventargs e)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Book book;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foreach(object item in listbox2.Items)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book = (Book)item;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book.Printbook();</w:t>
      </w:r>
    </w:p>
    <w:p w:rsidR="00496638" w:rsidRPr="000A7727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0A7727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496638" w:rsidRPr="000A7727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0A7727">
        <w:rPr>
          <w:rFonts w:ascii="Courier New" w:hAnsi="Courier New" w:cs="Courier New"/>
          <w:sz w:val="20"/>
          <w:szCs w:val="20"/>
          <w:lang w:eastAsia="ru-RU"/>
        </w:rPr>
        <w:tab/>
      </w:r>
      <w:proofErr w:type="spellStart"/>
      <w:r w:rsidRPr="000A7727">
        <w:rPr>
          <w:rFonts w:ascii="Courier New" w:hAnsi="Courier New" w:cs="Courier New"/>
          <w:sz w:val="20"/>
          <w:szCs w:val="20"/>
          <w:lang w:eastAsia="ru-RU"/>
        </w:rPr>
        <w:t>this.Hide</w:t>
      </w:r>
      <w:proofErr w:type="spellEnd"/>
      <w:r w:rsidRPr="000A7727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496638" w:rsidRPr="000A7727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0A7727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496638" w:rsidRPr="000A7727" w:rsidRDefault="00496638" w:rsidP="00496638">
      <w:pPr>
        <w:jc w:val="both"/>
        <w:rPr>
          <w:sz w:val="20"/>
          <w:szCs w:val="20"/>
          <w:lang w:eastAsia="ru-RU"/>
        </w:rPr>
      </w:pPr>
      <w:proofErr w:type="spellStart"/>
      <w:r w:rsidRPr="000A7727">
        <w:rPr>
          <w:sz w:val="20"/>
          <w:szCs w:val="20"/>
          <w:lang w:eastAsia="ru-RU"/>
        </w:rPr>
        <w:t>Клас</w:t>
      </w:r>
      <w:proofErr w:type="spellEnd"/>
      <w:r w:rsidRPr="000A7727">
        <w:rPr>
          <w:sz w:val="20"/>
          <w:szCs w:val="20"/>
          <w:lang w:eastAsia="ru-RU"/>
        </w:rPr>
        <w:t xml:space="preserve"> </w:t>
      </w:r>
      <w:proofErr w:type="spellStart"/>
      <w:r w:rsidRPr="000A7727">
        <w:rPr>
          <w:sz w:val="20"/>
          <w:szCs w:val="20"/>
          <w:lang w:eastAsia="ru-RU"/>
        </w:rPr>
        <w:t>Book</w:t>
      </w:r>
      <w:proofErr w:type="spellEnd"/>
      <w:r w:rsidRPr="000A7727">
        <w:rPr>
          <w:sz w:val="20"/>
          <w:szCs w:val="20"/>
          <w:lang w:eastAsia="ru-RU"/>
        </w:rPr>
        <w:t xml:space="preserve"> </w:t>
      </w:r>
      <w:proofErr w:type="spellStart"/>
      <w:r w:rsidRPr="000A7727">
        <w:rPr>
          <w:sz w:val="20"/>
          <w:szCs w:val="20"/>
          <w:lang w:eastAsia="ru-RU"/>
        </w:rPr>
        <w:t>визначений</w:t>
      </w:r>
      <w:proofErr w:type="spellEnd"/>
      <w:r w:rsidRPr="000A7727">
        <w:rPr>
          <w:sz w:val="20"/>
          <w:szCs w:val="20"/>
          <w:lang w:eastAsia="ru-RU"/>
        </w:rPr>
        <w:t xml:space="preserve"> у </w:t>
      </w:r>
      <w:proofErr w:type="spellStart"/>
      <w:r w:rsidRPr="000A7727">
        <w:rPr>
          <w:sz w:val="20"/>
          <w:szCs w:val="20"/>
          <w:lang w:eastAsia="ru-RU"/>
        </w:rPr>
        <w:t>такий</w:t>
      </w:r>
      <w:proofErr w:type="spellEnd"/>
      <w:r w:rsidRPr="000A7727">
        <w:rPr>
          <w:sz w:val="20"/>
          <w:szCs w:val="20"/>
          <w:lang w:eastAsia="ru-RU"/>
        </w:rPr>
        <w:t xml:space="preserve"> </w:t>
      </w:r>
      <w:proofErr w:type="spellStart"/>
      <w:r w:rsidRPr="000A7727">
        <w:rPr>
          <w:sz w:val="20"/>
          <w:szCs w:val="20"/>
          <w:lang w:eastAsia="ru-RU"/>
        </w:rPr>
        <w:t>спосіб</w:t>
      </w:r>
      <w:proofErr w:type="spellEnd"/>
      <w:r w:rsidRPr="000A7727">
        <w:rPr>
          <w:sz w:val="20"/>
          <w:szCs w:val="20"/>
          <w:lang w:eastAsia="ru-RU"/>
        </w:rPr>
        <w:t>: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>public class Book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//</w:t>
      </w:r>
      <w:r w:rsidRPr="000A7727">
        <w:rPr>
          <w:rFonts w:ascii="Courier New" w:hAnsi="Courier New" w:cs="Courier New"/>
          <w:sz w:val="20"/>
          <w:szCs w:val="20"/>
          <w:lang w:eastAsia="ru-RU"/>
        </w:rPr>
        <w:t>поля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string author, title;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int price, year;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public Book(string a, string t, int p, int y)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ab/>
      </w: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author = a; title = t; price = p; year = y;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public override string Tostring()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return( title + " : " + author);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}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public void Printbook()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  <w:t>{</w:t>
      </w:r>
    </w:p>
    <w:p w:rsidR="00496638" w:rsidRPr="00496638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</w:r>
      <w:proofErr w:type="gramStart"/>
      <w:r w:rsidRPr="00496638">
        <w:rPr>
          <w:rFonts w:ascii="Courier New" w:hAnsi="Courier New" w:cs="Courier New"/>
          <w:sz w:val="20"/>
          <w:szCs w:val="20"/>
          <w:lang w:val="en-US" w:eastAsia="ru-RU"/>
        </w:rPr>
        <w:t>Debug.Writeline(</w:t>
      </w:r>
      <w:proofErr w:type="gramEnd"/>
      <w:r w:rsidRPr="00496638">
        <w:rPr>
          <w:rFonts w:ascii="Courier New" w:hAnsi="Courier New" w:cs="Courier New"/>
          <w:sz w:val="20"/>
          <w:szCs w:val="20"/>
          <w:lang w:val="en-US" w:eastAsia="ru-RU"/>
        </w:rPr>
        <w:t>"</w:t>
      </w:r>
      <w:r w:rsidRPr="000A7727">
        <w:rPr>
          <w:rFonts w:ascii="Courier New" w:hAnsi="Courier New" w:cs="Courier New"/>
          <w:sz w:val="20"/>
          <w:szCs w:val="20"/>
          <w:lang w:eastAsia="ru-RU"/>
        </w:rPr>
        <w:t>автор</w:t>
      </w:r>
      <w:r w:rsidRPr="00496638">
        <w:rPr>
          <w:rFonts w:ascii="Courier New" w:hAnsi="Courier New" w:cs="Courier New"/>
          <w:sz w:val="20"/>
          <w:szCs w:val="20"/>
          <w:lang w:val="en-US" w:eastAsia="ru-RU"/>
        </w:rPr>
        <w:t xml:space="preserve">:" + author + " </w:t>
      </w:r>
      <w:proofErr w:type="spellStart"/>
      <w:r w:rsidRPr="000A7727">
        <w:rPr>
          <w:rFonts w:ascii="Courier New" w:hAnsi="Courier New" w:cs="Courier New"/>
          <w:sz w:val="20"/>
          <w:szCs w:val="20"/>
          <w:lang w:eastAsia="ru-RU"/>
        </w:rPr>
        <w:t>назва</w:t>
      </w:r>
      <w:proofErr w:type="spellEnd"/>
      <w:r w:rsidRPr="00496638">
        <w:rPr>
          <w:rFonts w:ascii="Courier New" w:hAnsi="Courier New" w:cs="Courier New"/>
          <w:sz w:val="20"/>
          <w:szCs w:val="20"/>
          <w:lang w:val="en-US" w:eastAsia="ru-RU"/>
        </w:rPr>
        <w:t xml:space="preserve">: " + title + " </w:t>
      </w:r>
      <w:proofErr w:type="spellStart"/>
      <w:r w:rsidRPr="000A7727">
        <w:rPr>
          <w:rFonts w:ascii="Courier New" w:hAnsi="Courier New" w:cs="Courier New"/>
          <w:sz w:val="20"/>
          <w:szCs w:val="20"/>
          <w:lang w:eastAsia="ru-RU"/>
        </w:rPr>
        <w:t>ціна</w:t>
      </w:r>
      <w:proofErr w:type="spellEnd"/>
      <w:r w:rsidRPr="00496638">
        <w:rPr>
          <w:rFonts w:ascii="Courier New" w:hAnsi="Courier New" w:cs="Courier New"/>
          <w:sz w:val="20"/>
          <w:szCs w:val="20"/>
          <w:lang w:val="en-US" w:eastAsia="ru-RU"/>
        </w:rPr>
        <w:t xml:space="preserve">: " + price.Tostring() +" </w:t>
      </w:r>
      <w:proofErr w:type="spellStart"/>
      <w:r w:rsidRPr="000A7727">
        <w:rPr>
          <w:rFonts w:ascii="Courier New" w:hAnsi="Courier New" w:cs="Courier New"/>
          <w:sz w:val="20"/>
          <w:szCs w:val="20"/>
          <w:lang w:eastAsia="ru-RU"/>
        </w:rPr>
        <w:t>рік</w:t>
      </w:r>
      <w:proofErr w:type="spellEnd"/>
      <w:r w:rsidRPr="0049663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A7727">
        <w:rPr>
          <w:rFonts w:ascii="Courier New" w:hAnsi="Courier New" w:cs="Courier New"/>
          <w:sz w:val="20"/>
          <w:szCs w:val="20"/>
          <w:lang w:eastAsia="ru-RU"/>
        </w:rPr>
        <w:t>видання</w:t>
      </w:r>
      <w:proofErr w:type="spellEnd"/>
      <w:r w:rsidRPr="00496638">
        <w:rPr>
          <w:rFonts w:ascii="Courier New" w:hAnsi="Courier New" w:cs="Courier New"/>
          <w:sz w:val="20"/>
          <w:szCs w:val="20"/>
          <w:lang w:val="en-US" w:eastAsia="ru-RU"/>
        </w:rPr>
        <w:t>: " + year.Tostring());</w:t>
      </w:r>
    </w:p>
    <w:p w:rsidR="00496638" w:rsidRPr="000A7727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496638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0A7727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496638" w:rsidRPr="000A7727" w:rsidRDefault="00496638" w:rsidP="00496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0A7727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496638" w:rsidRDefault="00496638" w:rsidP="00496638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B37862" w:rsidRDefault="00B37862"/>
    <w:sectPr w:rsidR="00B37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AE7"/>
    <w:rsid w:val="00496638"/>
    <w:rsid w:val="00B37862"/>
    <w:rsid w:val="00C3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КОД ПРОГРАМИ"/>
    <w:basedOn w:val="a"/>
    <w:qFormat/>
    <w:rsid w:val="00496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sz w:val="1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КОД ПРОГРАМИ"/>
    <w:basedOn w:val="a"/>
    <w:qFormat/>
    <w:rsid w:val="00496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sz w:val="1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</dc:creator>
  <cp:keywords/>
  <dc:description/>
  <cp:lastModifiedBy>Bad</cp:lastModifiedBy>
  <cp:revision>2</cp:revision>
  <dcterms:created xsi:type="dcterms:W3CDTF">2020-05-24T12:19:00Z</dcterms:created>
  <dcterms:modified xsi:type="dcterms:W3CDTF">2020-05-24T12:19:00Z</dcterms:modified>
</cp:coreProperties>
</file>