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E6D12" w14:textId="7DB53ED7" w:rsidR="00DD779D" w:rsidRDefault="00DD779D" w:rsidP="009D719B">
      <w:pPr>
        <w:pStyle w:val="2"/>
      </w:pPr>
      <w:r>
        <w:t>Глава 4.</w:t>
      </w:r>
    </w:p>
    <w:p w14:paraId="5761E2F8" w14:textId="73C47BA2" w:rsidR="009D719B" w:rsidRDefault="009D719B" w:rsidP="00DD779D">
      <w:pPr>
        <w:pStyle w:val="3"/>
      </w:pPr>
      <w:r>
        <w:t>1. Определение задачи и типа набора данных</w:t>
      </w:r>
    </w:p>
    <w:p w14:paraId="036B6F14" w14:textId="13A0901D" w:rsidR="009D719B" w:rsidRDefault="009D719B" w:rsidP="009D719B">
      <w:pPr>
        <w:spacing w:line="360" w:lineRule="auto"/>
        <w:ind w:firstLine="709"/>
      </w:pPr>
      <w:r>
        <w:t>Цель задачи</w:t>
      </w:r>
      <w:r>
        <w:t>:</w:t>
      </w:r>
      <w:r w:rsidRPr="009D719B">
        <w:t xml:space="preserve"> </w:t>
      </w:r>
      <w:r>
        <w:t xml:space="preserve">понимать запросы пользователя, сформулированные на естественном языке, и преобразовывать их в синтаксически корректные SQL-запросы для извлечения информации из реляционных баз данных. Модель должна анализировать намерение пользователя и сопоставлять его со структурой (таблицами и колонками) целевой базы данных.  </w:t>
      </w:r>
    </w:p>
    <w:p w14:paraId="0355FC63" w14:textId="64E20FFA" w:rsidR="009D719B" w:rsidRDefault="009D719B" w:rsidP="009D719B">
      <w:pPr>
        <w:spacing w:line="360" w:lineRule="auto"/>
        <w:ind w:firstLine="709"/>
      </w:pPr>
      <w:r w:rsidRPr="009D719B">
        <w:t xml:space="preserve">Для данной задачи используется тип набора данных </w:t>
      </w:r>
      <w:proofErr w:type="spellStart"/>
      <w:r w:rsidRPr="009D719B">
        <w:t>Instruction</w:t>
      </w:r>
      <w:proofErr w:type="spellEnd"/>
      <w:r w:rsidRPr="009D719B">
        <w:t xml:space="preserve"> </w:t>
      </w:r>
      <w:proofErr w:type="spellStart"/>
      <w:r w:rsidRPr="009D719B">
        <w:t>Tuning</w:t>
      </w:r>
      <w:proofErr w:type="spellEnd"/>
      <w:r w:rsidRPr="009D719B">
        <w:t xml:space="preserve">, который опирается на тройки вида «инструкция </w:t>
      </w:r>
      <w:r>
        <w:t>-</w:t>
      </w:r>
      <w:r w:rsidRPr="009D719B">
        <w:t xml:space="preserve"> входной контекст </w:t>
      </w:r>
      <w:r>
        <w:t>-</w:t>
      </w:r>
      <w:r w:rsidRPr="009D719B">
        <w:t xml:space="preserve"> ответ». Данный формат является оптимальным решением для настройки LORA-адаптеров и интеллектуальных агентов, так как обучает модель выполнять строгие команды.</w:t>
      </w:r>
    </w:p>
    <w:p w14:paraId="7094C3B6" w14:textId="77777777" w:rsidR="009D719B" w:rsidRDefault="009D719B" w:rsidP="009D719B">
      <w:pPr>
        <w:spacing w:line="360" w:lineRule="auto"/>
        <w:ind w:firstLine="709"/>
      </w:pPr>
      <w:r>
        <w:t>К</w:t>
      </w:r>
      <w:r>
        <w:t>ратко</w:t>
      </w:r>
      <w:r>
        <w:t>е</w:t>
      </w:r>
      <w:r>
        <w:t xml:space="preserve"> описании задачи</w:t>
      </w:r>
      <w:r>
        <w:t>:</w:t>
      </w:r>
      <w:r>
        <w:t xml:space="preserve">  </w:t>
      </w:r>
    </w:p>
    <w:p w14:paraId="05BC7999" w14:textId="3E3CC9B1" w:rsidR="009D719B" w:rsidRDefault="009D719B" w:rsidP="009D719B">
      <w:pPr>
        <w:spacing w:line="360" w:lineRule="auto"/>
        <w:ind w:firstLine="709"/>
      </w:pPr>
      <w:r>
        <w:t xml:space="preserve">- </w:t>
      </w:r>
      <w:r>
        <w:t>Входные данные: Текстовые вопросы от пользователей, а также сопутствующая техническая.</w:t>
      </w:r>
    </w:p>
    <w:p w14:paraId="3C60DA7F" w14:textId="77777777" w:rsidR="009D719B" w:rsidRDefault="009D719B" w:rsidP="009D719B">
      <w:pPr>
        <w:spacing w:line="360" w:lineRule="auto"/>
        <w:ind w:firstLine="709"/>
      </w:pPr>
      <w:r>
        <w:t xml:space="preserve">- </w:t>
      </w:r>
      <w:r>
        <w:t xml:space="preserve">Язык текста: Многоязычный. Системные инструкции в </w:t>
      </w:r>
      <w:proofErr w:type="spellStart"/>
      <w:r>
        <w:t>датасете</w:t>
      </w:r>
      <w:proofErr w:type="spellEnd"/>
      <w:r>
        <w:t xml:space="preserve"> сформулированы на русском языке, в то время как входные запросы пользователей и структура самих баз данных представлены на английском языке.</w:t>
      </w:r>
    </w:p>
    <w:p w14:paraId="5B16043E" w14:textId="2D4ED71E" w:rsidR="009D719B" w:rsidRDefault="009D719B" w:rsidP="009D719B">
      <w:pPr>
        <w:spacing w:line="360" w:lineRule="auto"/>
        <w:ind w:firstLine="709"/>
      </w:pPr>
      <w:r>
        <w:t xml:space="preserve">- </w:t>
      </w:r>
      <w:r>
        <w:t>Желаемый выход: Ответ на вопрос в виде исполняемого SQL-кода.</w:t>
      </w:r>
    </w:p>
    <w:p w14:paraId="449F535E" w14:textId="49530632" w:rsidR="009D719B" w:rsidRDefault="00DD779D" w:rsidP="00DD779D">
      <w:pPr>
        <w:pStyle w:val="3"/>
      </w:pPr>
      <w:r>
        <w:t xml:space="preserve">2. </w:t>
      </w:r>
      <w:r w:rsidRPr="00DD779D">
        <w:t>Объём и разнообразие текстов</w:t>
      </w:r>
    </w:p>
    <w:p w14:paraId="1121930B" w14:textId="01836DB7" w:rsidR="00DD779D" w:rsidRPr="00DD779D" w:rsidRDefault="00DD779D" w:rsidP="00DD779D">
      <w:pPr>
        <w:pStyle w:val="4"/>
      </w:pPr>
      <w:r>
        <w:t xml:space="preserve">2.1. </w:t>
      </w:r>
      <w:r w:rsidRPr="00DD779D">
        <w:t>Количество примеров</w:t>
      </w:r>
    </w:p>
    <w:p w14:paraId="63A94480" w14:textId="3596D9D9" w:rsidR="009D719B" w:rsidRDefault="00DD779D" w:rsidP="009D719B">
      <w:pPr>
        <w:spacing w:line="360" w:lineRule="auto"/>
        <w:ind w:firstLine="709"/>
      </w:pPr>
      <w:r w:rsidRPr="00DD779D">
        <w:t>Подготовленный для данной работы набор данных Spider изначально разделен на обучающую (</w:t>
      </w:r>
      <w:proofErr w:type="spellStart"/>
      <w:r w:rsidRPr="00DD779D">
        <w:t>train_instructions.jsonl</w:t>
      </w:r>
      <w:proofErr w:type="spellEnd"/>
      <w:r w:rsidRPr="00DD779D">
        <w:t xml:space="preserve">) и </w:t>
      </w:r>
      <w:proofErr w:type="spellStart"/>
      <w:r w:rsidRPr="00DD779D">
        <w:t>валидационную</w:t>
      </w:r>
      <w:proofErr w:type="spellEnd"/>
      <w:r w:rsidRPr="00DD779D">
        <w:t xml:space="preserve"> (</w:t>
      </w:r>
      <w:proofErr w:type="spellStart"/>
      <w:r w:rsidRPr="00DD779D">
        <w:t>val_instructions.jsonl</w:t>
      </w:r>
      <w:proofErr w:type="spellEnd"/>
      <w:r w:rsidRPr="00DD779D">
        <w:t xml:space="preserve">) выборки. Объем данных в этих файлах с запасом удовлетворяет заявленным требованиям, предоставляя модели достаточное </w:t>
      </w:r>
      <w:r w:rsidRPr="00DD779D">
        <w:lastRenderedPageBreak/>
        <w:t>количество разнообразных связок для корректного усвоения синтаксиса и логики извлечения данных.</w:t>
      </w:r>
    </w:p>
    <w:p w14:paraId="77303218" w14:textId="18C2941D" w:rsidR="00DD779D" w:rsidRDefault="00DD779D" w:rsidP="00DD779D">
      <w:pPr>
        <w:pStyle w:val="4"/>
      </w:pPr>
      <w:r>
        <w:t>2.2. Баланс и разнообразие</w:t>
      </w:r>
    </w:p>
    <w:p w14:paraId="63E2826C" w14:textId="2684341E" w:rsidR="00F76634" w:rsidRDefault="00DD779D" w:rsidP="009D719B">
      <w:pPr>
        <w:spacing w:line="360" w:lineRule="auto"/>
        <w:ind w:firstLine="709"/>
      </w:pPr>
      <w:r w:rsidRPr="00DD779D">
        <w:t xml:space="preserve">В </w:t>
      </w:r>
      <w:proofErr w:type="spellStart"/>
      <w:r w:rsidRPr="00DD779D">
        <w:t>датасете</w:t>
      </w:r>
      <w:proofErr w:type="spellEnd"/>
      <w:r w:rsidRPr="00DD779D">
        <w:t xml:space="preserve"> сбалансированно представлены как простые запросы (базовый SELECT для извлечения данных из одной таблицы), так и сложные аналитические конструкции (использование JOIN, GROUP BY, агрегатных функций и многоуровневых вложенных запросов).</w:t>
      </w:r>
    </w:p>
    <w:p w14:paraId="5ACE165A" w14:textId="2319FB6B" w:rsidR="00DD779D" w:rsidRDefault="00DD779D" w:rsidP="00DD779D">
      <w:pPr>
        <w:spacing w:line="360" w:lineRule="auto"/>
        <w:ind w:firstLine="709"/>
      </w:pPr>
      <w:proofErr w:type="spellStart"/>
      <w:r>
        <w:t>Датасет</w:t>
      </w:r>
      <w:proofErr w:type="spellEnd"/>
      <w:r>
        <w:t xml:space="preserve"> соответствует </w:t>
      </w:r>
      <w:r>
        <w:t xml:space="preserve">ряду параметров:  </w:t>
      </w:r>
    </w:p>
    <w:p w14:paraId="2F3C7342" w14:textId="4051CB84" w:rsidR="00DD779D" w:rsidRDefault="00DD779D" w:rsidP="00DD779D">
      <w:pPr>
        <w:spacing w:line="360" w:lineRule="auto"/>
        <w:ind w:firstLine="709"/>
      </w:pPr>
      <w:r>
        <w:t xml:space="preserve">- </w:t>
      </w:r>
      <w:r>
        <w:t xml:space="preserve">Длина текстов: Использование запросов различной длины </w:t>
      </w:r>
      <w:r>
        <w:t>-</w:t>
      </w:r>
      <w:r>
        <w:t xml:space="preserve"> от коротких лаконичных команд до развернутых предложений с множественными условиями фильтрации.  </w:t>
      </w:r>
    </w:p>
    <w:p w14:paraId="5298A89C" w14:textId="14FB77EC" w:rsidR="00DD779D" w:rsidRDefault="00DD779D" w:rsidP="00DD779D">
      <w:pPr>
        <w:spacing w:line="360" w:lineRule="auto"/>
        <w:ind w:firstLine="709"/>
      </w:pPr>
      <w:r>
        <w:t xml:space="preserve">- </w:t>
      </w:r>
      <w:r>
        <w:t xml:space="preserve">Стилистика и лексика: Включение вопросов, написанных в разных стилях, варьирующихся от формальных и строгих формулировок до естественного, разговорного языка.  </w:t>
      </w:r>
    </w:p>
    <w:p w14:paraId="38D01F4B" w14:textId="6DA004EF" w:rsidR="00DD779D" w:rsidRDefault="00DD779D" w:rsidP="00DD779D">
      <w:pPr>
        <w:spacing w:line="360" w:lineRule="auto"/>
        <w:ind w:firstLine="709"/>
      </w:pPr>
      <w:r>
        <w:t xml:space="preserve">- </w:t>
      </w:r>
      <w:r>
        <w:t>Структура предложений: Наличие и синонимичных структур</w:t>
      </w:r>
      <w:r w:rsidR="0044151B">
        <w:t xml:space="preserve"> </w:t>
      </w:r>
      <w:r>
        <w:t>предложений для извлечения одной и той же информации. Это позволяет модели обучаться выделять семантическое намерение пользователя независимо от синтаксической формы подачи запроса.</w:t>
      </w:r>
    </w:p>
    <w:p w14:paraId="2EEA2961" w14:textId="610AFC31" w:rsidR="0044151B" w:rsidRDefault="0044151B" w:rsidP="0044151B">
      <w:pPr>
        <w:pStyle w:val="3"/>
      </w:pPr>
      <w:r w:rsidRPr="0044151B">
        <w:t>3. Требования к разметке</w:t>
      </w:r>
    </w:p>
    <w:p w14:paraId="507B0875" w14:textId="491A4568" w:rsidR="0044151B" w:rsidRDefault="0044151B" w:rsidP="0044151B">
      <w:pPr>
        <w:pStyle w:val="4"/>
      </w:pPr>
      <w:r w:rsidRPr="0044151B">
        <w:t>3.1. Схема меток и формат</w:t>
      </w:r>
    </w:p>
    <w:p w14:paraId="747EABA8" w14:textId="29AED398" w:rsidR="0044151B" w:rsidRDefault="0044151B" w:rsidP="00DD779D">
      <w:pPr>
        <w:spacing w:line="360" w:lineRule="auto"/>
        <w:ind w:firstLine="709"/>
      </w:pPr>
      <w:r>
        <w:t>Т</w:t>
      </w:r>
      <w:r w:rsidRPr="0044151B">
        <w:t xml:space="preserve">ип разметки строго соответствует формату </w:t>
      </w:r>
      <w:proofErr w:type="spellStart"/>
      <w:r w:rsidRPr="0044151B">
        <w:t>Instruction</w:t>
      </w:r>
      <w:proofErr w:type="spellEnd"/>
      <w:r w:rsidRPr="0044151B">
        <w:t xml:space="preserve"> </w:t>
      </w:r>
      <w:proofErr w:type="spellStart"/>
      <w:r w:rsidRPr="0044151B">
        <w:t>Tuning</w:t>
      </w:r>
      <w:proofErr w:type="spellEnd"/>
      <w:r w:rsidRPr="0044151B">
        <w:t xml:space="preserve">. Обучающие и </w:t>
      </w:r>
      <w:proofErr w:type="spellStart"/>
      <w:r w:rsidRPr="0044151B">
        <w:t>валидационные</w:t>
      </w:r>
      <w:proofErr w:type="spellEnd"/>
      <w:r w:rsidRPr="0044151B">
        <w:t xml:space="preserve"> данные представлены в формате .</w:t>
      </w:r>
      <w:proofErr w:type="spellStart"/>
      <w:r w:rsidRPr="0044151B">
        <w:t>jsonl</w:t>
      </w:r>
      <w:proofErr w:type="spellEnd"/>
      <w:r w:rsidRPr="0044151B">
        <w:t xml:space="preserve"> (JSON Lines), который рекомендуется для совместимости с современными библиотеками машинного обучения (например, </w:t>
      </w:r>
      <w:proofErr w:type="spellStart"/>
      <w:r w:rsidRPr="0044151B">
        <w:t>transformers</w:t>
      </w:r>
      <w:proofErr w:type="spellEnd"/>
      <w:r w:rsidRPr="0044151B">
        <w:t xml:space="preserve"> или </w:t>
      </w:r>
      <w:proofErr w:type="spellStart"/>
      <w:r w:rsidRPr="0044151B">
        <w:t>trl</w:t>
      </w:r>
      <w:proofErr w:type="spellEnd"/>
      <w:r w:rsidRPr="0044151B">
        <w:t>)</w:t>
      </w:r>
      <w:r>
        <w:t>.</w:t>
      </w:r>
    </w:p>
    <w:p w14:paraId="461762CC" w14:textId="77777777" w:rsidR="0044151B" w:rsidRDefault="0044151B" w:rsidP="0044151B">
      <w:pPr>
        <w:spacing w:line="360" w:lineRule="auto"/>
        <w:ind w:firstLine="709"/>
      </w:pPr>
      <w:r>
        <w:t>Каждая строка в файлах выборки представляет собой независимый JSON-объект, включающий три обязательных поля, формирующих тройку данных для обучения:</w:t>
      </w:r>
    </w:p>
    <w:p w14:paraId="568CADCC" w14:textId="1327DE4D" w:rsidR="0044151B" w:rsidRDefault="0044151B" w:rsidP="0044151B">
      <w:pPr>
        <w:spacing w:line="360" w:lineRule="auto"/>
        <w:ind w:firstLine="709"/>
      </w:pPr>
      <w:r>
        <w:lastRenderedPageBreak/>
        <w:t xml:space="preserve">- </w:t>
      </w:r>
      <w:proofErr w:type="spellStart"/>
      <w:r>
        <w:t>instruction</w:t>
      </w:r>
      <w:proofErr w:type="spellEnd"/>
      <w:r>
        <w:t xml:space="preserve">: Задает базовую роль и контекст для языковой модели. Для всего набора данных используется унифицированный системный </w:t>
      </w:r>
      <w:proofErr w:type="spellStart"/>
      <w:r>
        <w:t>промпт</w:t>
      </w:r>
      <w:proofErr w:type="spellEnd"/>
      <w:r>
        <w:t>: «Преобразуй вопрос на естественном языке в SQL-запрос к базе данных.»</w:t>
      </w:r>
    </w:p>
    <w:p w14:paraId="32ED3FB5" w14:textId="0592E916" w:rsidR="0044151B" w:rsidRDefault="0044151B" w:rsidP="0044151B">
      <w:pPr>
        <w:spacing w:line="360" w:lineRule="auto"/>
        <w:ind w:firstLine="709"/>
      </w:pPr>
      <w:r>
        <w:t xml:space="preserve">- </w:t>
      </w:r>
      <w:proofErr w:type="spellStart"/>
      <w:r>
        <w:t>input</w:t>
      </w:r>
      <w:proofErr w:type="spellEnd"/>
      <w:r>
        <w:t>: Вопрос конечного пользователя, сформулированный на естественном английском языке, отражающий потребность в извлечении определенной информации.</w:t>
      </w:r>
    </w:p>
    <w:p w14:paraId="32F83301" w14:textId="7423C77D" w:rsidR="0044151B" w:rsidRDefault="0044151B" w:rsidP="0044151B">
      <w:pPr>
        <w:spacing w:line="360" w:lineRule="auto"/>
        <w:ind w:firstLine="709"/>
      </w:pPr>
      <w:r w:rsidRPr="0044151B">
        <w:drawing>
          <wp:anchor distT="0" distB="0" distL="114300" distR="114300" simplePos="0" relativeHeight="251658240" behindDoc="0" locked="0" layoutInCell="1" allowOverlap="1" wp14:anchorId="41EC0F95" wp14:editId="3E3EA90E">
            <wp:simplePos x="0" y="0"/>
            <wp:positionH relativeFrom="margin">
              <wp:align>center</wp:align>
            </wp:positionH>
            <wp:positionV relativeFrom="paragraph">
              <wp:posOffset>711835</wp:posOffset>
            </wp:positionV>
            <wp:extent cx="4924800" cy="16812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800" cy="1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- </w:t>
      </w:r>
      <w:proofErr w:type="spellStart"/>
      <w:r>
        <w:t>output</w:t>
      </w:r>
      <w:proofErr w:type="spellEnd"/>
      <w:r>
        <w:t>: Ожидаемый результат генерации, представляющий собой синтаксически корректный SQL-запрос, который решает задачу пользователя</w:t>
      </w:r>
      <w:r>
        <w:t>.</w:t>
      </w:r>
    </w:p>
    <w:p w14:paraId="6781A065" w14:textId="7BC4B813" w:rsidR="0044151B" w:rsidRDefault="0044151B" w:rsidP="0044151B">
      <w:pPr>
        <w:spacing w:line="360" w:lineRule="auto"/>
        <w:jc w:val="center"/>
      </w:pPr>
      <w:r>
        <w:t>Рисунок 1</w:t>
      </w:r>
    </w:p>
    <w:p w14:paraId="786E6777" w14:textId="3C547C99" w:rsidR="0044151B" w:rsidRDefault="009D1E7F" w:rsidP="009D1E7F">
      <w:pPr>
        <w:pStyle w:val="4"/>
      </w:pPr>
      <w:r>
        <w:t>3.2. Качество аннотаций</w:t>
      </w:r>
    </w:p>
    <w:p w14:paraId="3DBAF342" w14:textId="7B977C44" w:rsidR="009D1E7F" w:rsidRDefault="009D1E7F" w:rsidP="0044151B">
      <w:pPr>
        <w:spacing w:line="360" w:lineRule="auto"/>
        <w:ind w:firstLine="709"/>
      </w:pPr>
      <w:r w:rsidRPr="009D1E7F">
        <w:t>В рамках подготовки набора данных контроль качества аннотаций осуществляется по следующим критериям:</w:t>
      </w:r>
    </w:p>
    <w:p w14:paraId="1E7B62C7" w14:textId="72CB3F2D" w:rsidR="009D1E7F" w:rsidRDefault="009D1E7F" w:rsidP="0044151B">
      <w:pPr>
        <w:spacing w:line="360" w:lineRule="auto"/>
        <w:ind w:firstLine="709"/>
      </w:pPr>
      <w:r>
        <w:t xml:space="preserve">- </w:t>
      </w:r>
      <w:r w:rsidRPr="009D1E7F">
        <w:t>Каждый сгенерированный SQL-запрос должен строго соответствовать семантике вопроса на естественном языке. Например, если вопрос требует подсчета количества объектов, в ответе обязательно должна присутствовать агрегатная функция COUNT()</w:t>
      </w:r>
    </w:p>
    <w:p w14:paraId="7A43879F" w14:textId="1428F5A6" w:rsidR="009D1E7F" w:rsidRDefault="009D1E7F" w:rsidP="0044151B">
      <w:pPr>
        <w:spacing w:line="360" w:lineRule="auto"/>
        <w:ind w:firstLine="709"/>
      </w:pPr>
      <w:r>
        <w:t xml:space="preserve">- </w:t>
      </w:r>
      <w:r w:rsidRPr="009D1E7F">
        <w:t xml:space="preserve">SQL-запросы в поле </w:t>
      </w:r>
      <w:proofErr w:type="spellStart"/>
      <w:r w:rsidRPr="009D1E7F">
        <w:t>output</w:t>
      </w:r>
      <w:proofErr w:type="spellEnd"/>
      <w:r w:rsidRPr="009D1E7F">
        <w:t xml:space="preserve"> должны быть синтаксически валидными для целевой СУБД</w:t>
      </w:r>
      <w:r>
        <w:t xml:space="preserve"> </w:t>
      </w:r>
      <w:r w:rsidRPr="009D1E7F">
        <w:t xml:space="preserve">и учитывать структуру таблиц, описанную в файле </w:t>
      </w:r>
      <w:proofErr w:type="spellStart"/>
      <w:r w:rsidRPr="009D1E7F">
        <w:t>tables.json</w:t>
      </w:r>
      <w:proofErr w:type="spellEnd"/>
      <w:r w:rsidRPr="009D1E7F">
        <w:t>.</w:t>
      </w:r>
    </w:p>
    <w:p w14:paraId="0264AAAA" w14:textId="4CF400D5" w:rsidR="009D1E7F" w:rsidRDefault="009D1E7F" w:rsidP="0044151B">
      <w:pPr>
        <w:spacing w:line="360" w:lineRule="auto"/>
        <w:ind w:firstLine="709"/>
      </w:pPr>
      <w:r>
        <w:t xml:space="preserve">- </w:t>
      </w:r>
      <w:r w:rsidRPr="009D1E7F">
        <w:t xml:space="preserve">Поле </w:t>
      </w:r>
      <w:proofErr w:type="spellStart"/>
      <w:r w:rsidRPr="009D1E7F">
        <w:t>instruction</w:t>
      </w:r>
      <w:proofErr w:type="spellEnd"/>
      <w:r w:rsidRPr="009D1E7F">
        <w:t xml:space="preserve"> остается неизменным для всего </w:t>
      </w:r>
      <w:proofErr w:type="spellStart"/>
      <w:r w:rsidRPr="009D1E7F">
        <w:t>датасета</w:t>
      </w:r>
      <w:proofErr w:type="spellEnd"/>
      <w:r w:rsidRPr="009D1E7F">
        <w:t>, что обеспечивает стабильное формирование системного контекста для модели.</w:t>
      </w:r>
    </w:p>
    <w:p w14:paraId="47D0CBBD" w14:textId="7C13D693" w:rsidR="009D1E7F" w:rsidRDefault="009D1E7F" w:rsidP="0044151B">
      <w:pPr>
        <w:spacing w:line="360" w:lineRule="auto"/>
        <w:ind w:firstLine="709"/>
      </w:pPr>
      <w:r>
        <w:lastRenderedPageBreak/>
        <w:t xml:space="preserve">- </w:t>
      </w:r>
      <w:r w:rsidRPr="009D1E7F">
        <w:t>Отсутствие галлюцинаций</w:t>
      </w:r>
      <w:r>
        <w:t xml:space="preserve">: </w:t>
      </w:r>
      <w:r w:rsidRPr="009D1E7F">
        <w:t>В процессе проверки контролируется, чтобы в SQL-запросах не использовались названия таблиц или колонок, отсутствующие в схеме базы данных.</w:t>
      </w:r>
    </w:p>
    <w:p w14:paraId="48019661" w14:textId="4F3016AC" w:rsidR="009D1E7F" w:rsidRDefault="009D1E7F" w:rsidP="009D1E7F">
      <w:pPr>
        <w:pStyle w:val="3"/>
      </w:pPr>
      <w:r w:rsidRPr="009D1E7F">
        <w:t>4. Технический формат и организация данных</w:t>
      </w:r>
    </w:p>
    <w:p w14:paraId="02E2A85E" w14:textId="0D2E52CC" w:rsidR="009D1E7F" w:rsidRDefault="009D1E7F" w:rsidP="009D1E7F">
      <w:pPr>
        <w:pStyle w:val="4"/>
      </w:pPr>
      <w:r w:rsidRPr="009D1E7F">
        <w:t>4.1. Форматы файлов</w:t>
      </w:r>
    </w:p>
    <w:p w14:paraId="21B98B61" w14:textId="67E1D223" w:rsidR="009D1E7F" w:rsidRDefault="009D1E7F" w:rsidP="009D1E7F">
      <w:pPr>
        <w:spacing w:line="360" w:lineRule="auto"/>
        <w:ind w:firstLine="709"/>
      </w:pPr>
      <w:r w:rsidRPr="009D1E7F">
        <w:t xml:space="preserve">Для задач генерации, к которым относится преобразование естественного языка в SQL, а также для последующего обучения </w:t>
      </w:r>
      <w:proofErr w:type="spellStart"/>
      <w:r w:rsidRPr="009D1E7F">
        <w:t>LoRA</w:t>
      </w:r>
      <w:proofErr w:type="spellEnd"/>
      <w:r w:rsidRPr="009D1E7F">
        <w:t>-адаптеров и интеллектуальных агентов, основным стандартом является использование форматов .</w:t>
      </w:r>
      <w:proofErr w:type="spellStart"/>
      <w:r w:rsidRPr="009D1E7F">
        <w:t>json</w:t>
      </w:r>
      <w:proofErr w:type="spellEnd"/>
      <w:r w:rsidRPr="009D1E7F">
        <w:t xml:space="preserve"> или .</w:t>
      </w:r>
      <w:proofErr w:type="spellStart"/>
      <w:r w:rsidRPr="009D1E7F">
        <w:t>jsonl</w:t>
      </w:r>
      <w:proofErr w:type="spellEnd"/>
      <w:r w:rsidRPr="009D1E7F">
        <w:t>. Кодировка всех используемых файлов строго установлена как UTF-8, что исключает возникновение ошибок при обработке многоязычного текста или специальных символов.</w:t>
      </w:r>
    </w:p>
    <w:p w14:paraId="14C762C9" w14:textId="4E0BCE0C" w:rsidR="009D1E7F" w:rsidRPr="009D1E7F" w:rsidRDefault="009D1E7F" w:rsidP="009D1E7F">
      <w:pPr>
        <w:pStyle w:val="4"/>
      </w:pPr>
      <w:r w:rsidRPr="009D1E7F">
        <w:t xml:space="preserve">4.2 </w:t>
      </w:r>
      <w:r>
        <w:t>Структура каталогов</w:t>
      </w:r>
    </w:p>
    <w:p w14:paraId="254FBA87" w14:textId="77777777" w:rsidR="009D1E7F" w:rsidRDefault="009D1E7F" w:rsidP="009D1E7F">
      <w:pPr>
        <w:spacing w:line="360" w:lineRule="auto"/>
        <w:ind w:firstLine="709"/>
      </w:pPr>
      <w:r>
        <w:t>Файловая структура проекта организована следующим образом:</w:t>
      </w:r>
    </w:p>
    <w:p w14:paraId="534B5857" w14:textId="6857D815" w:rsidR="009D1E7F" w:rsidRDefault="009D1E7F" w:rsidP="009D1E7F">
      <w:pPr>
        <w:spacing w:line="360" w:lineRule="auto"/>
        <w:ind w:firstLine="709"/>
      </w:pPr>
      <w:r>
        <w:t xml:space="preserve">- </w:t>
      </w:r>
      <w:r>
        <w:rPr>
          <w:lang w:val="en-US"/>
        </w:rPr>
        <w:t>data</w:t>
      </w:r>
      <w:r w:rsidRPr="009D1E7F">
        <w:t>/</w:t>
      </w:r>
      <w:proofErr w:type="spellStart"/>
      <w:r>
        <w:t>train_instructions.jsonl</w:t>
      </w:r>
      <w:proofErr w:type="spellEnd"/>
      <w:r>
        <w:t xml:space="preserve"> — основной файл для обучения модели, содержащий размеченные пары инструкций и SQL-ответов</w:t>
      </w:r>
      <w:r>
        <w:t>.</w:t>
      </w:r>
    </w:p>
    <w:p w14:paraId="14BD05AC" w14:textId="77777777" w:rsidR="009D1E7F" w:rsidRDefault="009D1E7F" w:rsidP="009D1E7F">
      <w:pPr>
        <w:spacing w:line="360" w:lineRule="auto"/>
        <w:ind w:firstLine="709"/>
      </w:pPr>
      <w:r>
        <w:t xml:space="preserve">- </w:t>
      </w:r>
      <w:r>
        <w:rPr>
          <w:lang w:val="en-US"/>
        </w:rPr>
        <w:t>data</w:t>
      </w:r>
      <w:r w:rsidRPr="009D1E7F">
        <w:t>/</w:t>
      </w:r>
      <w:proofErr w:type="spellStart"/>
      <w:r>
        <w:t>val_instructions.jsonl</w:t>
      </w:r>
      <w:proofErr w:type="spellEnd"/>
      <w:r>
        <w:t xml:space="preserve"> — </w:t>
      </w:r>
      <w:proofErr w:type="spellStart"/>
      <w:r>
        <w:t>валидационный</w:t>
      </w:r>
      <w:proofErr w:type="spellEnd"/>
      <w:r>
        <w:t xml:space="preserve"> набор данных, используемый для оценки точности генерации кода на данных, которые модель не видела в процессе обучения.</w:t>
      </w:r>
    </w:p>
    <w:p w14:paraId="7678390A" w14:textId="537ADE14" w:rsidR="009D1E7F" w:rsidRDefault="009D1E7F" w:rsidP="009D1E7F">
      <w:pPr>
        <w:spacing w:line="360" w:lineRule="auto"/>
        <w:ind w:firstLine="709"/>
      </w:pPr>
      <w:r w:rsidRPr="009D1E7F">
        <w:t xml:space="preserve">- </w:t>
      </w:r>
      <w:r w:rsidR="009F7EF2">
        <w:rPr>
          <w:lang w:val="en-US"/>
        </w:rPr>
        <w:t>data</w:t>
      </w:r>
      <w:r w:rsidR="009F7EF2" w:rsidRPr="009F7EF2">
        <w:t>/</w:t>
      </w:r>
      <w:proofErr w:type="spellStart"/>
      <w:r>
        <w:t>tables.json</w:t>
      </w:r>
      <w:proofErr w:type="spellEnd"/>
      <w:r>
        <w:t xml:space="preserve"> — файл метаданных, описывающий структуру (схемы) всех задействованных баз данных, включая названия таблиц и связующие ключи.</w:t>
      </w:r>
    </w:p>
    <w:p w14:paraId="2BA69031" w14:textId="051F2650" w:rsidR="00B045C5" w:rsidRDefault="00B045C5" w:rsidP="00B045C5">
      <w:pPr>
        <w:pStyle w:val="4"/>
      </w:pPr>
      <w:r w:rsidRPr="00B045C5">
        <w:t>4.3. Метаданные</w:t>
      </w:r>
    </w:p>
    <w:p w14:paraId="75F0206F" w14:textId="6620EAAE" w:rsidR="00B045C5" w:rsidRPr="00B045C5" w:rsidRDefault="00B045C5" w:rsidP="00B045C5">
      <w:pPr>
        <w:spacing w:line="360" w:lineRule="auto"/>
        <w:ind w:firstLine="709"/>
        <w:rPr>
          <w:lang w:val="en-US"/>
        </w:rPr>
      </w:pPr>
      <w:r>
        <w:t>Д</w:t>
      </w:r>
      <w:r>
        <w:t>ля проекта сформирован файл метаданных (</w:t>
      </w:r>
      <w:proofErr w:type="spellStart"/>
      <w:r>
        <w:t>Dataset</w:t>
      </w:r>
      <w:proofErr w:type="spellEnd"/>
      <w:r>
        <w:t xml:space="preserve"> Card) в формате README.md. Этот документ является обязательным элементом технического описания и содержит ключевую сводную информацию о собранном </w:t>
      </w:r>
      <w:proofErr w:type="spellStart"/>
      <w:r>
        <w:t>датасете</w:t>
      </w:r>
      <w:proofErr w:type="spellEnd"/>
      <w:r>
        <w:t>, необходимую для его корректного использования, воспроизводимости экспериментов и оценки базовых характеристик.</w:t>
      </w:r>
    </w:p>
    <w:p w14:paraId="1819405B" w14:textId="77777777" w:rsidR="00B045C5" w:rsidRDefault="00B045C5" w:rsidP="00B045C5">
      <w:pPr>
        <w:spacing w:line="360" w:lineRule="auto"/>
        <w:ind w:firstLine="709"/>
      </w:pPr>
    </w:p>
    <w:p w14:paraId="2F8C34C9" w14:textId="17D7F439" w:rsidR="00B045C5" w:rsidRDefault="00B045C5" w:rsidP="00B045C5">
      <w:pPr>
        <w:spacing w:line="360" w:lineRule="auto"/>
        <w:ind w:firstLine="709"/>
      </w:pPr>
      <w:r>
        <w:lastRenderedPageBreak/>
        <w:t>В подготовленном файле метаданных зафиксированы следующие параметры:</w:t>
      </w:r>
    </w:p>
    <w:p w14:paraId="5772E4B5" w14:textId="77777777" w:rsidR="00245E19" w:rsidRDefault="00245E19" w:rsidP="00B045C5">
      <w:pPr>
        <w:spacing w:line="360" w:lineRule="auto"/>
        <w:ind w:firstLine="709"/>
      </w:pPr>
      <w:r w:rsidRPr="00245E19">
        <w:t xml:space="preserve">- </w:t>
      </w:r>
      <w:r w:rsidR="00B045C5">
        <w:t xml:space="preserve">Источник текстов: Открытый академический </w:t>
      </w:r>
      <w:proofErr w:type="spellStart"/>
      <w:r w:rsidR="00B045C5">
        <w:t>датасет</w:t>
      </w:r>
      <w:proofErr w:type="spellEnd"/>
      <w:r w:rsidR="00B045C5">
        <w:t xml:space="preserve"> Spider, </w:t>
      </w:r>
      <w:proofErr w:type="spellStart"/>
      <w:r w:rsidR="00B045C5">
        <w:t>программно</w:t>
      </w:r>
      <w:proofErr w:type="spellEnd"/>
      <w:r w:rsidR="00B045C5">
        <w:t xml:space="preserve"> адаптированный и переведенный в специализированный формат </w:t>
      </w:r>
      <w:proofErr w:type="spellStart"/>
      <w:r w:rsidR="00B045C5">
        <w:t>Instruction</w:t>
      </w:r>
      <w:proofErr w:type="spellEnd"/>
      <w:r w:rsidR="00B045C5">
        <w:t xml:space="preserve"> </w:t>
      </w:r>
      <w:proofErr w:type="spellStart"/>
      <w:r w:rsidR="00B045C5">
        <w:t>Tuning</w:t>
      </w:r>
      <w:proofErr w:type="spellEnd"/>
      <w:r w:rsidR="00B045C5">
        <w:t xml:space="preserve"> для задач NLP.    </w:t>
      </w:r>
    </w:p>
    <w:p w14:paraId="1207CA70" w14:textId="03B165F1" w:rsidR="00B045C5" w:rsidRDefault="00245E19" w:rsidP="00B045C5">
      <w:pPr>
        <w:spacing w:line="360" w:lineRule="auto"/>
        <w:ind w:firstLine="709"/>
      </w:pPr>
      <w:r w:rsidRPr="00245E19">
        <w:t xml:space="preserve">- </w:t>
      </w:r>
      <w:r w:rsidR="00B045C5">
        <w:t>Дата формирования: Май 2026 года (период конвертации и структурирования исходных файлов в целевой формат текущего проекта).</w:t>
      </w:r>
    </w:p>
    <w:p w14:paraId="61E4BD02" w14:textId="50BA361C" w:rsidR="009D1E7F" w:rsidRDefault="00245E19" w:rsidP="00B045C5">
      <w:pPr>
        <w:spacing w:line="360" w:lineRule="auto"/>
        <w:ind w:firstLine="709"/>
      </w:pPr>
      <w:r w:rsidRPr="00245E19">
        <w:t xml:space="preserve">- </w:t>
      </w:r>
      <w:r w:rsidR="00B045C5">
        <w:t>Средняя длина текста: Рассчитанные статистические показатели средней длины пользовательских запросов на естественном языке, выраженные в количестве слов. Эта метрика позволяет оценить объем контекста, с которым предстоит работать языковой модели.</w:t>
      </w:r>
    </w:p>
    <w:p w14:paraId="12BABE9F" w14:textId="6D847BC1" w:rsidR="00245E19" w:rsidRDefault="00245E19" w:rsidP="00245E19">
      <w:pPr>
        <w:pStyle w:val="4"/>
      </w:pPr>
      <w:r w:rsidRPr="00245E19">
        <w:t>5.1. Лицензии и права</w:t>
      </w:r>
    </w:p>
    <w:p w14:paraId="36C9002A" w14:textId="07A5A657" w:rsidR="00245E19" w:rsidRDefault="00245E19" w:rsidP="00B045C5">
      <w:pPr>
        <w:spacing w:line="360" w:lineRule="auto"/>
        <w:ind w:firstLine="709"/>
      </w:pPr>
      <w:r w:rsidRPr="00245E19">
        <w:t>В рамках выполнения данного проекта</w:t>
      </w:r>
      <w:r>
        <w:t xml:space="preserve"> </w:t>
      </w:r>
      <w:r w:rsidRPr="00245E19">
        <w:t xml:space="preserve">используется открытый академический </w:t>
      </w:r>
      <w:proofErr w:type="spellStart"/>
      <w:r w:rsidR="00107A4D">
        <w:t>датасет</w:t>
      </w:r>
      <w:proofErr w:type="spellEnd"/>
      <w:r w:rsidRPr="00245E19">
        <w:t xml:space="preserve"> Spider, предоставленный исследовательской группой </w:t>
      </w:r>
      <w:proofErr w:type="spellStart"/>
      <w:r w:rsidRPr="00245E19">
        <w:t>Yale</w:t>
      </w:r>
      <w:proofErr w:type="spellEnd"/>
      <w:r w:rsidRPr="00245E19">
        <w:t xml:space="preserve"> LILY. Использование подобных открытых </w:t>
      </w:r>
      <w:proofErr w:type="spellStart"/>
      <w:r w:rsidRPr="00245E19">
        <w:t>датасетов</w:t>
      </w:r>
      <w:proofErr w:type="spellEnd"/>
      <w:r w:rsidRPr="00245E19">
        <w:t xml:space="preserve"> полностью допускается для учебных, исследовательских и некоммерческих целей.</w:t>
      </w:r>
    </w:p>
    <w:p w14:paraId="3B0FED41" w14:textId="7D309A07" w:rsidR="00245E19" w:rsidRDefault="00245E19" w:rsidP="00B045C5">
      <w:pPr>
        <w:spacing w:line="360" w:lineRule="auto"/>
        <w:ind w:firstLine="709"/>
      </w:pPr>
      <w:r w:rsidRPr="00245E19">
        <w:t xml:space="preserve">В сформированной обучающей и </w:t>
      </w:r>
      <w:proofErr w:type="spellStart"/>
      <w:r w:rsidRPr="00245E19">
        <w:t>валидационной</w:t>
      </w:r>
      <w:proofErr w:type="spellEnd"/>
      <w:r w:rsidRPr="00245E19">
        <w:t xml:space="preserve"> выборках полностью отсутствуют материалы, являющиеся защищенным платным контентом.</w:t>
      </w:r>
    </w:p>
    <w:p w14:paraId="6332DD70" w14:textId="6216322D" w:rsidR="00245E19" w:rsidRDefault="00107A4D" w:rsidP="00107A4D">
      <w:pPr>
        <w:pStyle w:val="4"/>
      </w:pPr>
      <w:r w:rsidRPr="00107A4D">
        <w:t>5.2. Конфиденциальность и персональные данные</w:t>
      </w:r>
    </w:p>
    <w:p w14:paraId="18F7CAED" w14:textId="088FDF1D" w:rsidR="00245E19" w:rsidRDefault="00107A4D" w:rsidP="00B045C5">
      <w:pPr>
        <w:spacing w:line="360" w:lineRule="auto"/>
        <w:ind w:firstLine="709"/>
      </w:pPr>
      <w:r>
        <w:t xml:space="preserve">В </w:t>
      </w:r>
      <w:proofErr w:type="spellStart"/>
      <w:r>
        <w:t>датасете</w:t>
      </w:r>
      <w:proofErr w:type="spellEnd"/>
      <w:r>
        <w:t xml:space="preserve"> </w:t>
      </w:r>
      <w:r>
        <w:rPr>
          <w:lang w:val="en-US"/>
        </w:rPr>
        <w:t>Spider</w:t>
      </w:r>
      <w:r w:rsidRPr="00107A4D">
        <w:t xml:space="preserve"> </w:t>
      </w:r>
      <w:r w:rsidRPr="00107A4D">
        <w:t>опросы на естественном языке и соответствующие им SQL-запросы базируются на академических, синтетических и открытых схемах баз данных. Все упоминаемые в вопросах сущности (имена сотрудников, названия компаний или адреса) являются вымышленными или относятся к публичным историческим фактам, а не к реальным пользователям системы.</w:t>
      </w:r>
    </w:p>
    <w:p w14:paraId="126F0B31" w14:textId="6429853D" w:rsidR="00107A4D" w:rsidRDefault="00107A4D" w:rsidP="00107A4D">
      <w:pPr>
        <w:pStyle w:val="3"/>
      </w:pPr>
      <w:r>
        <w:t xml:space="preserve">6. </w:t>
      </w:r>
      <w:r w:rsidRPr="00107A4D">
        <w:t xml:space="preserve">Минимальная документация («паспорт </w:t>
      </w:r>
      <w:proofErr w:type="spellStart"/>
      <w:r w:rsidRPr="00107A4D">
        <w:t>датасета</w:t>
      </w:r>
      <w:proofErr w:type="spellEnd"/>
      <w:r w:rsidRPr="00107A4D">
        <w:t>»)</w:t>
      </w:r>
    </w:p>
    <w:p w14:paraId="2CFEE099" w14:textId="77777777" w:rsidR="00F90B6D" w:rsidRDefault="00F90B6D" w:rsidP="00F90B6D">
      <w:pPr>
        <w:spacing w:line="360" w:lineRule="auto"/>
        <w:ind w:firstLine="709"/>
        <w:rPr>
          <w:lang w:val="en-US"/>
        </w:rPr>
      </w:pPr>
      <w:r>
        <w:t>Название</w:t>
      </w:r>
      <w:r w:rsidRPr="00F90B6D">
        <w:rPr>
          <w:lang w:val="en-US"/>
        </w:rPr>
        <w:t xml:space="preserve">: Spider Text-to-SQL Instruction Set.  </w:t>
      </w:r>
    </w:p>
    <w:p w14:paraId="37132AC6" w14:textId="4762C91B" w:rsidR="00F90B6D" w:rsidRDefault="00F90B6D" w:rsidP="00F90B6D">
      <w:pPr>
        <w:spacing w:line="360" w:lineRule="auto"/>
        <w:ind w:firstLine="709"/>
      </w:pPr>
      <w:r>
        <w:lastRenderedPageBreak/>
        <w:t xml:space="preserve">Источник: Академический </w:t>
      </w:r>
      <w:r>
        <w:t>корпус</w:t>
      </w:r>
      <w:r>
        <w:t xml:space="preserve"> Spider (</w:t>
      </w:r>
      <w:proofErr w:type="spellStart"/>
      <w:r>
        <w:t>Yale</w:t>
      </w:r>
      <w:proofErr w:type="spellEnd"/>
      <w:r>
        <w:t xml:space="preserve"> LILY), преобразованный в формат </w:t>
      </w:r>
      <w:proofErr w:type="spellStart"/>
      <w:r>
        <w:t>Instruction</w:t>
      </w:r>
      <w:proofErr w:type="spellEnd"/>
      <w:r>
        <w:t xml:space="preserve"> </w:t>
      </w:r>
      <w:proofErr w:type="spellStart"/>
      <w:r>
        <w:t>Tuning</w:t>
      </w:r>
      <w:proofErr w:type="spellEnd"/>
      <w:r>
        <w:t xml:space="preserve">.  </w:t>
      </w:r>
    </w:p>
    <w:p w14:paraId="01ADF629" w14:textId="09C92464" w:rsidR="00F90B6D" w:rsidRDefault="00F90B6D" w:rsidP="00F90B6D">
      <w:pPr>
        <w:spacing w:line="360" w:lineRule="auto"/>
        <w:ind w:firstLine="709"/>
      </w:pPr>
      <w:r>
        <w:t xml:space="preserve">Автор сборки: Яценко А.В.  </w:t>
      </w:r>
    </w:p>
    <w:p w14:paraId="630541F1" w14:textId="4A1C274F" w:rsidR="00F90B6D" w:rsidRDefault="00F90B6D" w:rsidP="00F90B6D">
      <w:pPr>
        <w:spacing w:line="360" w:lineRule="auto"/>
        <w:ind w:firstLine="709"/>
      </w:pPr>
      <w:r>
        <w:t xml:space="preserve">Тип задачи: </w:t>
      </w:r>
      <w:r>
        <w:t>Обучение</w:t>
      </w:r>
      <w:r>
        <w:t xml:space="preserve"> </w:t>
      </w:r>
      <w:proofErr w:type="spellStart"/>
      <w:r>
        <w:t>LoRA</w:t>
      </w:r>
      <w:proofErr w:type="spellEnd"/>
      <w:r>
        <w:t xml:space="preserve">-адаптера интеллектуального агента (преобразование естественного языка в SQL-запросы).  </w:t>
      </w:r>
    </w:p>
    <w:p w14:paraId="313E565D" w14:textId="77777777" w:rsidR="00F90B6D" w:rsidRDefault="00F90B6D" w:rsidP="00F90B6D">
      <w:pPr>
        <w:spacing w:line="360" w:lineRule="auto"/>
        <w:ind w:firstLine="709"/>
      </w:pPr>
      <w:r>
        <w:t xml:space="preserve">Размер выборки: 7000 тренировочных примеров, 1034 </w:t>
      </w:r>
      <w:proofErr w:type="spellStart"/>
      <w:r>
        <w:t>валидационных</w:t>
      </w:r>
      <w:proofErr w:type="spellEnd"/>
      <w:r>
        <w:t xml:space="preserve"> примера.  </w:t>
      </w:r>
    </w:p>
    <w:p w14:paraId="15C69E9C" w14:textId="77777777" w:rsidR="00F90B6D" w:rsidRDefault="00F90B6D" w:rsidP="00F90B6D">
      <w:pPr>
        <w:spacing w:line="360" w:lineRule="auto"/>
        <w:ind w:firstLine="709"/>
      </w:pPr>
      <w:r>
        <w:t xml:space="preserve">Язык: </w:t>
      </w:r>
      <w:r w:rsidRPr="00F90B6D">
        <w:t>Многоязычный (системные инструкции — русский, входные вопросы и схемы БД — английский).</w:t>
      </w:r>
      <w:r>
        <w:t xml:space="preserve">  </w:t>
      </w:r>
    </w:p>
    <w:p w14:paraId="612B29CD" w14:textId="77777777" w:rsidR="009877D5" w:rsidRDefault="00F90B6D" w:rsidP="00F90B6D">
      <w:pPr>
        <w:spacing w:line="360" w:lineRule="auto"/>
        <w:ind w:firstLine="709"/>
      </w:pPr>
      <w:r>
        <w:t>Распределение длин: Средняя длина входного сообщения (</w:t>
      </w:r>
      <w:proofErr w:type="spellStart"/>
      <w:r>
        <w:t>input</w:t>
      </w:r>
      <w:proofErr w:type="spellEnd"/>
      <w:r>
        <w:t xml:space="preserve">) составляет 12–25 слов, средняя длина SQL-ответа — 8–15 слов.  </w:t>
      </w:r>
    </w:p>
    <w:p w14:paraId="3F5891BB" w14:textId="77777777" w:rsidR="009877D5" w:rsidRDefault="00F90B6D" w:rsidP="00F90B6D">
      <w:pPr>
        <w:spacing w:line="360" w:lineRule="auto"/>
        <w:ind w:firstLine="709"/>
      </w:pPr>
      <w:r>
        <w:t xml:space="preserve">В </w:t>
      </w:r>
      <w:proofErr w:type="spellStart"/>
      <w:r>
        <w:t>датасете</w:t>
      </w:r>
      <w:proofErr w:type="spellEnd"/>
      <w:r>
        <w:t xml:space="preserve"> обеспечено равномерное распределение различных SQL-операторов (SELECT, JOIN, GROUP BY, UNION).  </w:t>
      </w:r>
    </w:p>
    <w:p w14:paraId="4C427989" w14:textId="158BE788" w:rsidR="009877D5" w:rsidRDefault="009877D5" w:rsidP="00F90B6D">
      <w:pPr>
        <w:spacing w:line="360" w:lineRule="auto"/>
        <w:ind w:firstLine="709"/>
      </w:pPr>
      <w:r>
        <w:t>П</w:t>
      </w:r>
      <w:r w:rsidR="00F90B6D">
        <w:t xml:space="preserve">римеры:  </w:t>
      </w:r>
    </w:p>
    <w:p w14:paraId="333DF9D8" w14:textId="188B6766" w:rsidR="009877D5" w:rsidRPr="009877D5" w:rsidRDefault="009877D5" w:rsidP="009877D5">
      <w:pPr>
        <w:spacing w:line="360" w:lineRule="auto"/>
        <w:jc w:val="center"/>
      </w:pPr>
      <w:r w:rsidRPr="009877D5">
        <w:drawing>
          <wp:anchor distT="0" distB="0" distL="114300" distR="114300" simplePos="0" relativeHeight="251660288" behindDoc="0" locked="0" layoutInCell="1" allowOverlap="1" wp14:anchorId="139FB29F" wp14:editId="49635A68">
            <wp:simplePos x="1529862" y="5826369"/>
            <wp:positionH relativeFrom="column">
              <wp:align>center</wp:align>
            </wp:positionH>
            <wp:positionV relativeFrom="paragraph">
              <wp:posOffset>0</wp:posOffset>
            </wp:positionV>
            <wp:extent cx="5940000" cy="882000"/>
            <wp:effectExtent l="0" t="0" r="381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88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Рисунок 2 – Содержимое </w:t>
      </w:r>
      <w:proofErr w:type="spellStart"/>
      <w:r>
        <w:rPr>
          <w:lang w:val="en-US"/>
        </w:rPr>
        <w:t>jsonl</w:t>
      </w:r>
      <w:proofErr w:type="spellEnd"/>
      <w:r w:rsidRPr="009877D5">
        <w:t xml:space="preserve"> </w:t>
      </w:r>
      <w:r>
        <w:t>файлов</w:t>
      </w:r>
    </w:p>
    <w:p w14:paraId="701D91DE" w14:textId="77777777" w:rsidR="009877D5" w:rsidRDefault="009877D5" w:rsidP="00F90B6D">
      <w:pPr>
        <w:spacing w:line="360" w:lineRule="auto"/>
        <w:ind w:firstLine="709"/>
      </w:pPr>
    </w:p>
    <w:p w14:paraId="28A2E8A4" w14:textId="26EF300A" w:rsidR="009877D5" w:rsidRPr="009877D5" w:rsidRDefault="009877D5" w:rsidP="009877D5">
      <w:pPr>
        <w:spacing w:line="360" w:lineRule="auto"/>
        <w:jc w:val="center"/>
      </w:pPr>
      <w:r w:rsidRPr="009877D5">
        <w:drawing>
          <wp:anchor distT="0" distB="0" distL="114300" distR="114300" simplePos="0" relativeHeight="251659264" behindDoc="0" locked="0" layoutInCell="1" allowOverlap="1" wp14:anchorId="47EFB335" wp14:editId="645A6A45">
            <wp:simplePos x="1529862" y="6131169"/>
            <wp:positionH relativeFrom="column">
              <wp:align>center</wp:align>
            </wp:positionH>
            <wp:positionV relativeFrom="paragraph">
              <wp:posOffset>0</wp:posOffset>
            </wp:positionV>
            <wp:extent cx="3027600" cy="676800"/>
            <wp:effectExtent l="0" t="0" r="1905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7600" cy="6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3 – Первый пример выполнения программы</w:t>
      </w:r>
    </w:p>
    <w:p w14:paraId="4B21FAE5" w14:textId="177A6DFD" w:rsidR="009877D5" w:rsidRDefault="009877D5" w:rsidP="009877D5">
      <w:pPr>
        <w:spacing w:line="360" w:lineRule="auto"/>
        <w:jc w:val="center"/>
      </w:pPr>
      <w:r w:rsidRPr="009877D5">
        <w:drawing>
          <wp:anchor distT="0" distB="0" distL="114300" distR="114300" simplePos="0" relativeHeight="251661312" behindDoc="0" locked="0" layoutInCell="1" allowOverlap="1" wp14:anchorId="252ECD07" wp14:editId="5B3CAEED">
            <wp:simplePos x="1529862" y="8616462"/>
            <wp:positionH relativeFrom="column">
              <wp:align>center</wp:align>
            </wp:positionH>
            <wp:positionV relativeFrom="paragraph">
              <wp:posOffset>0</wp:posOffset>
            </wp:positionV>
            <wp:extent cx="3362400" cy="712800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400" cy="7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Рисунок 4 – Второй пример выполнения программы</w:t>
      </w:r>
    </w:p>
    <w:p w14:paraId="47D6425B" w14:textId="208C99A1" w:rsidR="009877D5" w:rsidRDefault="00F90B6D" w:rsidP="00F90B6D">
      <w:pPr>
        <w:spacing w:line="360" w:lineRule="auto"/>
        <w:ind w:firstLine="709"/>
      </w:pPr>
      <w:r>
        <w:lastRenderedPageBreak/>
        <w:t>Смещения: Данные ограничены 200 схемами баз данных, представленными в Spider, и могут некорректно работать на узкоспециализированных промышленных БД без дополнительной адаптации.</w:t>
      </w:r>
    </w:p>
    <w:p w14:paraId="6558045F" w14:textId="79D864F3" w:rsidR="009877D5" w:rsidRDefault="00F90B6D" w:rsidP="00F90B6D">
      <w:pPr>
        <w:spacing w:line="360" w:lineRule="auto"/>
        <w:ind w:firstLine="709"/>
      </w:pPr>
      <w:r>
        <w:t>Технические проблемы: Возможны галлюцинации при генерации вложенных подзапросов</w:t>
      </w:r>
      <w:r w:rsidR="009877D5">
        <w:t xml:space="preserve"> </w:t>
      </w:r>
      <w:r>
        <w:t>на коротких контекстах.</w:t>
      </w:r>
    </w:p>
    <w:p w14:paraId="7DA5B662" w14:textId="77777777" w:rsidR="009877D5" w:rsidRDefault="009877D5">
      <w:pPr>
        <w:jc w:val="left"/>
      </w:pPr>
      <w:r>
        <w:br w:type="page"/>
      </w:r>
    </w:p>
    <w:p w14:paraId="78373AD1" w14:textId="31ACFAA7" w:rsidR="00245E19" w:rsidRDefault="009877D5" w:rsidP="009877D5">
      <w:pPr>
        <w:pStyle w:val="2"/>
      </w:pPr>
      <w:r>
        <w:lastRenderedPageBreak/>
        <w:t>Список литературы:</w:t>
      </w:r>
    </w:p>
    <w:p w14:paraId="54189E93" w14:textId="6C40D58D" w:rsidR="009877D5" w:rsidRPr="009877D5" w:rsidRDefault="009877D5" w:rsidP="009877D5">
      <w:pPr>
        <w:pStyle w:val="a7"/>
        <w:numPr>
          <w:ilvl w:val="0"/>
          <w:numId w:val="8"/>
        </w:numPr>
      </w:pPr>
      <w:proofErr w:type="spellStart"/>
      <w:r w:rsidRPr="009877D5">
        <w:t>Yale</w:t>
      </w:r>
      <w:proofErr w:type="spellEnd"/>
      <w:r w:rsidRPr="009877D5">
        <w:t xml:space="preserve"> LILY Group. Spider 1.0 </w:t>
      </w:r>
      <w:proofErr w:type="spellStart"/>
      <w:r w:rsidRPr="009877D5">
        <w:t>Yale</w:t>
      </w:r>
      <w:proofErr w:type="spellEnd"/>
      <w:r w:rsidRPr="009877D5">
        <w:t xml:space="preserve"> </w:t>
      </w:r>
      <w:proofErr w:type="spellStart"/>
      <w:r w:rsidRPr="009877D5">
        <w:t>Semantic</w:t>
      </w:r>
      <w:proofErr w:type="spellEnd"/>
      <w:r w:rsidRPr="009877D5">
        <w:t xml:space="preserve"> </w:t>
      </w:r>
      <w:proofErr w:type="spellStart"/>
      <w:r w:rsidRPr="009877D5">
        <w:t>Parsing</w:t>
      </w:r>
      <w:proofErr w:type="spellEnd"/>
      <w:r w:rsidRPr="009877D5">
        <w:t xml:space="preserve"> </w:t>
      </w:r>
      <w:proofErr w:type="spellStart"/>
      <w:r w:rsidRPr="009877D5">
        <w:t>and</w:t>
      </w:r>
      <w:proofErr w:type="spellEnd"/>
      <w:r w:rsidRPr="009877D5">
        <w:t xml:space="preserve"> Text-</w:t>
      </w:r>
      <w:proofErr w:type="spellStart"/>
      <w:r w:rsidRPr="009877D5">
        <w:t>to</w:t>
      </w:r>
      <w:proofErr w:type="spellEnd"/>
      <w:r w:rsidRPr="009877D5">
        <w:t>-SQL Challenge [Электронный ресурс] // Официальный сайт проекта Spider. – URL: https://yale-lily.github.io/spider (дата обращения: 13.05.2026).</w:t>
      </w:r>
    </w:p>
    <w:p w14:paraId="7F893D05" w14:textId="37168E43" w:rsidR="00245E19" w:rsidRPr="00245E19" w:rsidRDefault="00245E19" w:rsidP="00B045C5">
      <w:pPr>
        <w:spacing w:line="360" w:lineRule="auto"/>
        <w:ind w:firstLine="709"/>
      </w:pPr>
    </w:p>
    <w:sectPr w:rsidR="00245E19" w:rsidRPr="00245E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Calibri"/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2871"/>
    <w:multiLevelType w:val="multilevel"/>
    <w:tmpl w:val="5A8E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B4195"/>
    <w:multiLevelType w:val="multilevel"/>
    <w:tmpl w:val="896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A4FC4"/>
    <w:multiLevelType w:val="hybridMultilevel"/>
    <w:tmpl w:val="B038E5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15A8C"/>
    <w:multiLevelType w:val="multilevel"/>
    <w:tmpl w:val="E934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5038F"/>
    <w:multiLevelType w:val="multilevel"/>
    <w:tmpl w:val="66C2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80D93"/>
    <w:multiLevelType w:val="hybridMultilevel"/>
    <w:tmpl w:val="5238AB00"/>
    <w:lvl w:ilvl="0" w:tplc="5AC23F6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2D670C0"/>
    <w:multiLevelType w:val="multilevel"/>
    <w:tmpl w:val="714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8508D"/>
    <w:multiLevelType w:val="hybridMultilevel"/>
    <w:tmpl w:val="D1CC0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6DA"/>
    <w:rsid w:val="00064987"/>
    <w:rsid w:val="00107A4D"/>
    <w:rsid w:val="001331BB"/>
    <w:rsid w:val="00245E19"/>
    <w:rsid w:val="00247024"/>
    <w:rsid w:val="002B5E54"/>
    <w:rsid w:val="00311F53"/>
    <w:rsid w:val="003A4DDB"/>
    <w:rsid w:val="0044151B"/>
    <w:rsid w:val="004842DB"/>
    <w:rsid w:val="005146DA"/>
    <w:rsid w:val="00557493"/>
    <w:rsid w:val="00621DF1"/>
    <w:rsid w:val="00627A65"/>
    <w:rsid w:val="006B460F"/>
    <w:rsid w:val="00732FF8"/>
    <w:rsid w:val="0076575C"/>
    <w:rsid w:val="00776AC3"/>
    <w:rsid w:val="007B678D"/>
    <w:rsid w:val="0085152F"/>
    <w:rsid w:val="008D02AA"/>
    <w:rsid w:val="008D3DE8"/>
    <w:rsid w:val="009877D5"/>
    <w:rsid w:val="00997F49"/>
    <w:rsid w:val="009D1E7F"/>
    <w:rsid w:val="009D719B"/>
    <w:rsid w:val="009F7EF2"/>
    <w:rsid w:val="00AD1F08"/>
    <w:rsid w:val="00B045C5"/>
    <w:rsid w:val="00B90A11"/>
    <w:rsid w:val="00CA08B4"/>
    <w:rsid w:val="00D316A6"/>
    <w:rsid w:val="00D93571"/>
    <w:rsid w:val="00DA5A76"/>
    <w:rsid w:val="00DD779D"/>
    <w:rsid w:val="00DE31B4"/>
    <w:rsid w:val="00E55B0A"/>
    <w:rsid w:val="00F76634"/>
    <w:rsid w:val="00F9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1623A"/>
  <w15:chartTrackingRefBased/>
  <w15:docId w15:val="{470E108E-3959-4DE5-B9A9-745BA5508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E7F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46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32FF8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link w:val="30"/>
    <w:uiPriority w:val="9"/>
    <w:qFormat/>
    <w:rsid w:val="00732FF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Cs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D316A6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32FF8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a3">
    <w:name w:val="Normal (Web)"/>
    <w:basedOn w:val="a"/>
    <w:uiPriority w:val="99"/>
    <w:unhideWhenUsed/>
    <w:rsid w:val="006B46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citation-25">
    <w:name w:val="citation-25"/>
    <w:basedOn w:val="a0"/>
    <w:rsid w:val="006B460F"/>
  </w:style>
  <w:style w:type="character" w:customStyle="1" w:styleId="citation-24">
    <w:name w:val="citation-24"/>
    <w:basedOn w:val="a0"/>
    <w:rsid w:val="006B460F"/>
  </w:style>
  <w:style w:type="character" w:customStyle="1" w:styleId="citation-23">
    <w:name w:val="citation-23"/>
    <w:basedOn w:val="a0"/>
    <w:rsid w:val="006B460F"/>
  </w:style>
  <w:style w:type="character" w:styleId="HTML">
    <w:name w:val="HTML Code"/>
    <w:basedOn w:val="a0"/>
    <w:uiPriority w:val="99"/>
    <w:semiHidden/>
    <w:unhideWhenUsed/>
    <w:rsid w:val="006B460F"/>
    <w:rPr>
      <w:rFonts w:ascii="Courier New" w:eastAsia="Times New Roman" w:hAnsi="Courier New" w:cs="Courier New"/>
      <w:sz w:val="20"/>
      <w:szCs w:val="20"/>
    </w:rPr>
  </w:style>
  <w:style w:type="character" w:customStyle="1" w:styleId="citation-22">
    <w:name w:val="citation-22"/>
    <w:basedOn w:val="a0"/>
    <w:rsid w:val="006B460F"/>
  </w:style>
  <w:style w:type="character" w:customStyle="1" w:styleId="citation-21">
    <w:name w:val="citation-21"/>
    <w:basedOn w:val="a0"/>
    <w:rsid w:val="006B460F"/>
  </w:style>
  <w:style w:type="character" w:customStyle="1" w:styleId="10">
    <w:name w:val="Заголовок 1 Знак"/>
    <w:basedOn w:val="a0"/>
    <w:link w:val="1"/>
    <w:uiPriority w:val="9"/>
    <w:rsid w:val="006B4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B460F"/>
    <w:pPr>
      <w:outlineLvl w:val="9"/>
    </w:pPr>
    <w:rPr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B460F"/>
    <w:pPr>
      <w:spacing w:after="100"/>
      <w:ind w:left="440"/>
    </w:pPr>
  </w:style>
  <w:style w:type="character" w:styleId="a5">
    <w:name w:val="Hyperlink"/>
    <w:basedOn w:val="a0"/>
    <w:uiPriority w:val="99"/>
    <w:unhideWhenUsed/>
    <w:rsid w:val="006B460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32FF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citation-73">
    <w:name w:val="citation-73"/>
    <w:basedOn w:val="a0"/>
    <w:rsid w:val="00732FF8"/>
  </w:style>
  <w:style w:type="character" w:customStyle="1" w:styleId="citation-72">
    <w:name w:val="citation-72"/>
    <w:basedOn w:val="a0"/>
    <w:rsid w:val="00732FF8"/>
  </w:style>
  <w:style w:type="character" w:customStyle="1" w:styleId="citation-71">
    <w:name w:val="citation-71"/>
    <w:basedOn w:val="a0"/>
    <w:rsid w:val="00732FF8"/>
  </w:style>
  <w:style w:type="character" w:customStyle="1" w:styleId="citation-70">
    <w:name w:val="citation-70"/>
    <w:basedOn w:val="a0"/>
    <w:rsid w:val="00732FF8"/>
  </w:style>
  <w:style w:type="character" w:customStyle="1" w:styleId="citation-69">
    <w:name w:val="citation-69"/>
    <w:basedOn w:val="a0"/>
    <w:rsid w:val="00732FF8"/>
  </w:style>
  <w:style w:type="character" w:customStyle="1" w:styleId="citation-68">
    <w:name w:val="citation-68"/>
    <w:basedOn w:val="a0"/>
    <w:rsid w:val="00732FF8"/>
  </w:style>
  <w:style w:type="paragraph" w:styleId="a6">
    <w:name w:val="No Spacing"/>
    <w:uiPriority w:val="1"/>
    <w:qFormat/>
    <w:rsid w:val="00F76634"/>
    <w:pPr>
      <w:spacing w:after="0" w:line="240" w:lineRule="auto"/>
    </w:pPr>
  </w:style>
  <w:style w:type="paragraph" w:styleId="a7">
    <w:name w:val="List Paragraph"/>
    <w:basedOn w:val="a"/>
    <w:uiPriority w:val="34"/>
    <w:qFormat/>
    <w:rsid w:val="00F76634"/>
    <w:pPr>
      <w:ind w:left="720"/>
      <w:contextualSpacing/>
    </w:pPr>
  </w:style>
  <w:style w:type="paragraph" w:customStyle="1" w:styleId="Standard">
    <w:name w:val="Standard"/>
    <w:rsid w:val="00E55B0A"/>
    <w:pPr>
      <w:suppressAutoHyphens/>
      <w:autoSpaceDN w:val="0"/>
      <w:textAlignment w:val="baseline"/>
    </w:pPr>
    <w:rPr>
      <w:rFonts w:ascii="Calibri" w:eastAsia="Calibri" w:hAnsi="Calibri" w:cs="Noto Sans Arabic"/>
    </w:rPr>
  </w:style>
  <w:style w:type="character" w:customStyle="1" w:styleId="40">
    <w:name w:val="Заголовок 4 Знак"/>
    <w:basedOn w:val="a0"/>
    <w:link w:val="4"/>
    <w:uiPriority w:val="9"/>
    <w:rsid w:val="00D316A6"/>
    <w:rPr>
      <w:rFonts w:ascii="Times New Roman" w:eastAsiaTheme="majorEastAsia" w:hAnsi="Times New Roman" w:cstheme="majorBidi"/>
      <w:i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21841-2EA9-4552-8356-145D42614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</TotalTime>
  <Pages>8</Pages>
  <Words>1227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Яценко</dc:creator>
  <cp:keywords/>
  <dc:description/>
  <cp:lastModifiedBy>Алексей Яценко</cp:lastModifiedBy>
  <cp:revision>6</cp:revision>
  <dcterms:created xsi:type="dcterms:W3CDTF">2026-05-12T16:50:00Z</dcterms:created>
  <dcterms:modified xsi:type="dcterms:W3CDTF">2026-05-13T18:54:00Z</dcterms:modified>
</cp:coreProperties>
</file>