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color w:val="434343"/>
          <w:sz w:val="46"/>
          <w:szCs w:val="46"/>
        </w:rPr>
      </w:pPr>
      <w:bookmarkStart w:colFirst="0" w:colLast="0" w:name="_k6sbsrmeuu90" w:id="0"/>
      <w:bookmarkEnd w:id="0"/>
      <w:r w:rsidDel="00000000" w:rsidR="00000000" w:rsidRPr="00000000">
        <w:rPr>
          <w:b w:val="1"/>
          <w:bCs w:val="1"/>
          <w:color w:val="434343"/>
          <w:sz w:val="46"/>
          <w:szCs w:val="46"/>
          <w:rtl w:val="0"/>
        </w:rPr>
        <w:t xml:space="preserve">BÁO CÁO THIẾT KẾ ĐẶC TẢ PHÂN HỆ TÍNH CƯỚC VẬN ĐƠN (RIKKEILOGISTICS)</w:t>
      </w:r>
    </w:p>
    <w:p w:rsidR="00000000" w:rsidDel="00000000" w:rsidP="00000000" w:rsidRDefault="00000000" w:rsidRPr="00000000" w14:paraId="00000002">
      <w:pPr>
        <w:pStyle w:val="Heading2"/>
        <w:keepNext w:val="0"/>
        <w:keepLines w:val="0"/>
        <w:spacing w:after="80" w:before="0" w:lineRule="auto"/>
        <w:rPr>
          <w:b w:val="1"/>
          <w:bCs w:val="1"/>
          <w:color w:val="434343"/>
          <w:sz w:val="34"/>
          <w:szCs w:val="34"/>
        </w:rPr>
      </w:pPr>
      <w:bookmarkStart w:colFirst="0" w:colLast="0" w:name="_u54k8v4a19ag" w:id="1"/>
      <w:bookmarkEnd w:id="1"/>
      <w:r w:rsidDel="00000000" w:rsidR="00000000" w:rsidRPr="00000000">
        <w:rPr>
          <w:b w:val="1"/>
          <w:bCs w:val="1"/>
          <w:color w:val="434343"/>
          <w:sz w:val="34"/>
          <w:szCs w:val="34"/>
          <w:rtl w:val="0"/>
        </w:rPr>
        <w:t xml:space="preserve">Phần 1: Bảng Phân tích I/O và Ma trận Điều kiện Cước Vận Đơn</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745"/>
        <w:gridCol w:w="1410"/>
        <w:gridCol w:w="3060"/>
        <w:tblGridChange w:id="0">
          <w:tblGrid>
            <w:gridCol w:w="1560"/>
            <w:gridCol w:w="2745"/>
            <w:gridCol w:w="1410"/>
            <w:gridCol w:w="306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pStyle w:val="Heading3"/>
              <w:keepNext w:val="0"/>
              <w:keepLines w:val="0"/>
              <w:spacing w:after="480" w:before="0" w:lineRule="auto"/>
              <w:rPr/>
            </w:pPr>
            <w:bookmarkStart w:colFirst="0" w:colLast="0" w:name="_cswga7td3ill" w:id="2"/>
            <w:bookmarkEnd w:id="2"/>
            <w:r w:rsidDel="00000000" w:rsidR="00000000" w:rsidRPr="00000000">
              <w:rPr>
                <w:b w:val="1"/>
                <w:bCs w:val="1"/>
                <w:rtl w:val="0"/>
              </w:rPr>
              <w:t xml:space="preserve">Thành phần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pStyle w:val="Heading3"/>
              <w:keepNext w:val="0"/>
              <w:keepLines w:val="0"/>
              <w:spacing w:after="480" w:before="0" w:lineRule="auto"/>
              <w:rPr/>
            </w:pPr>
            <w:bookmarkStart w:colFirst="0" w:colLast="0" w:name="_cswga7td3ill" w:id="2"/>
            <w:bookmarkEnd w:id="2"/>
            <w:r w:rsidDel="00000000" w:rsidR="00000000" w:rsidRPr="00000000">
              <w:rPr>
                <w:b w:val="1"/>
                <w:bCs w:val="1"/>
                <w:rtl w:val="0"/>
              </w:rPr>
              <w:t xml:space="preserve">Tên trường /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pStyle w:val="Heading3"/>
              <w:keepNext w:val="0"/>
              <w:keepLines w:val="0"/>
              <w:spacing w:after="480" w:before="0" w:lineRule="auto"/>
              <w:rPr/>
            </w:pPr>
            <w:bookmarkStart w:colFirst="0" w:colLast="0" w:name="_cswga7td3ill" w:id="2"/>
            <w:bookmarkEnd w:id="2"/>
            <w:r w:rsidDel="00000000" w:rsidR="00000000" w:rsidRPr="00000000">
              <w:rPr>
                <w:b w:val="1"/>
                <w:bCs w:val="1"/>
                <w:rtl w:val="0"/>
              </w:rPr>
              <w:t xml:space="preserve">Kiểu dữ liệu &amp; Ràng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pStyle w:val="Heading3"/>
              <w:keepNext w:val="0"/>
              <w:keepLines w:val="0"/>
              <w:spacing w:after="480" w:before="0" w:lineRule="auto"/>
              <w:rPr/>
            </w:pPr>
            <w:bookmarkStart w:colFirst="0" w:colLast="0" w:name="_cswga7td3ill" w:id="2"/>
            <w:bookmarkEnd w:id="2"/>
            <w:r w:rsidDel="00000000" w:rsidR="00000000" w:rsidRPr="00000000">
              <w:rPr>
                <w:b w:val="1"/>
                <w:bCs w:val="1"/>
                <w:rtl w:val="0"/>
              </w:rPr>
              <w:t xml:space="preserve">Mô tả chi tiết / Quy tắc nghiệp vụ</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pStyle w:val="Heading3"/>
              <w:keepNext w:val="0"/>
              <w:keepLines w:val="0"/>
              <w:spacing w:after="480" w:before="0" w:lineRule="auto"/>
              <w:rPr/>
            </w:pPr>
            <w:bookmarkStart w:colFirst="0" w:colLast="0" w:name="_cswga7td3ill" w:id="2"/>
            <w:bookmarkEnd w:id="2"/>
            <w:r w:rsidDel="00000000" w:rsidR="00000000" w:rsidRPr="00000000">
              <w:rPr>
                <w:b w:val="1"/>
                <w:bCs w:val="1"/>
                <w:rtl w:val="0"/>
              </w:rPr>
              <w:t xml:space="preserve">Đầu vào (Inputs)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MaVậnĐơn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Chuỗi (</w:t>
            </w:r>
            <w:r w:rsidDel="00000000" w:rsidR="00000000" w:rsidRPr="00000000">
              <w:rPr>
                <w:color w:val="188038"/>
                <w:rtl w:val="0"/>
              </w:rPr>
              <w:t xml:space="preserve">String</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Bắt buộc, định danh duy nhất kiện hàng trong hệ thống.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Dài, Rộng, Cao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Số thực (</w:t>
            </w:r>
            <w:r w:rsidDel="00000000" w:rsidR="00000000" w:rsidRPr="00000000">
              <w:rPr>
                <w:color w:val="188038"/>
                <w:rtl w:val="0"/>
              </w:rPr>
              <w:t xml:space="preserve">Float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Lớn hơn </w:t>
            </w:r>
            <m:oMath>
              <m:r>
                <w:rPr/>
                <m:t xml:space="preserve">0</m:t>
              </m:r>
            </m:oMath>
            <w:r w:rsidDel="00000000" w:rsidR="00000000" w:rsidRPr="00000000">
              <w:rPr>
                <w:rtl w:val="0"/>
              </w:rPr>
              <w:t xml:space="preserve"> và nhỏ hơn hoặc bằng </w:t>
            </w:r>
            <m:oMath>
              <m:r>
                <w:rPr/>
                <m:t xml:space="preserve">150cm</m:t>
              </m:r>
            </m:oMath>
            <w:r w:rsidDel="00000000" w:rsidR="00000000" w:rsidRPr="00000000">
              <w:rPr>
                <w:rtl w:val="0"/>
              </w:rPr>
              <w:t xml:space="preserve"> cho mỗi chiều.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KhốiLượngThựcTế</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Số thực (</w:t>
            </w:r>
            <w:r w:rsidDel="00000000" w:rsidR="00000000" w:rsidRPr="00000000">
              <w:rPr>
                <w:color w:val="188038"/>
                <w:rtl w:val="0"/>
              </w:rPr>
              <w:t xml:space="preserve">Float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Lớn hơn </w:t>
            </w:r>
            <m:oMath>
              <m:r>
                <w:rPr/>
                <m:t xml:space="preserve">0kg</m:t>
              </m:r>
            </m:oMath>
            <w:r w:rsidDel="00000000" w:rsidR="00000000" w:rsidRPr="00000000">
              <w:rPr>
                <w:rtl w:val="0"/>
              </w:rPr>
              <w:t xml:space="preserve">, là trọng lượng cân thực tế tại bưu cục.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LoạiDịchVụ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Chuỗi (</w:t>
            </w:r>
            <w:r w:rsidDel="00000000" w:rsidR="00000000" w:rsidRPr="00000000">
              <w:rPr>
                <w:color w:val="188038"/>
                <w:rtl w:val="0"/>
              </w:rPr>
              <w:t xml:space="preserve">String</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Các gói dịch vụ lựa chọn: Economy (Tiết kiệm), Express (Nhanh), Fast Track.</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MãBưuChính</w:t>
            </w:r>
            <w:r w:rsidDel="00000000" w:rsidR="00000000" w:rsidRPr="00000000">
              <w:rPr>
                <w:rtl w:val="0"/>
              </w:rPr>
              <w:t xml:space="preserve"> (</w:t>
            </w:r>
            <w:r w:rsidDel="00000000" w:rsidR="00000000" w:rsidRPr="00000000">
              <w:rPr>
                <w:color w:val="188038"/>
                <w:rtl w:val="0"/>
              </w:rPr>
              <w:t xml:space="preserve">Postal Code</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Chuỗi (</w:t>
            </w:r>
            <w:r w:rsidDel="00000000" w:rsidR="00000000" w:rsidRPr="00000000">
              <w:rPr>
                <w:color w:val="188038"/>
                <w:rtl w:val="0"/>
              </w:rPr>
              <w:t xml:space="preserve">String</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Xác định khu vực địa lý giao nhận để tính phụ phí vùng sâu xa/hải đảo.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GiáTrịKhaiBáo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Số thực (</w:t>
            </w:r>
            <w:r w:rsidDel="00000000" w:rsidR="00000000" w:rsidRPr="00000000">
              <w:rPr>
                <w:color w:val="188038"/>
                <w:rtl w:val="0"/>
              </w:rPr>
              <w:t xml:space="preserve">Float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Giá trị hàng hóa khai báo (</w:t>
            </w:r>
            <m:oMath>
              <m:r>
                <m:t>≥</m:t>
              </m:r>
              <m:r>
                <w:rPr/>
                <m:t xml:space="preserve">0VNĐ</m:t>
              </m:r>
            </m:oMath>
            <w:r w:rsidDel="00000000" w:rsidR="00000000" w:rsidRPr="00000000">
              <w:rPr>
                <w:rtl w:val="0"/>
              </w:rPr>
              <w:t xml:space="preserve">); bắt buộc tính phí bảo hiểm nếu </w:t>
            </w:r>
            <m:oMath>
              <m:r>
                <w:rPr/>
                <m:t xml:space="preserve">&gt;5.000.000VNĐ</m:t>
              </m:r>
            </m:oMath>
            <w:r w:rsidDel="00000000" w:rsidR="00000000" w:rsidRPr="00000000">
              <w:rPr>
                <w:rtl w:val="0"/>
              </w:rPr>
              <w:t xml:space="preserve">.</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pStyle w:val="Heading3"/>
              <w:keepNext w:val="0"/>
              <w:keepLines w:val="0"/>
              <w:spacing w:after="480" w:before="0" w:lineRule="auto"/>
              <w:rPr/>
            </w:pPr>
            <w:bookmarkStart w:colFirst="0" w:colLast="0" w:name="_cswga7td3ill" w:id="2"/>
            <w:bookmarkEnd w:id="2"/>
            <w:r w:rsidDel="00000000" w:rsidR="00000000" w:rsidRPr="00000000">
              <w:rPr>
                <w:b w:val="1"/>
                <w:bCs w:val="1"/>
                <w:rtl w:val="0"/>
              </w:rPr>
              <w:t xml:space="preserve">Đầu ra (Outputs)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KhốiLượngTínhCước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Số thực (</w:t>
            </w:r>
            <w:r w:rsidDel="00000000" w:rsidR="00000000" w:rsidRPr="00000000">
              <w:rPr>
                <w:color w:val="188038"/>
                <w:rtl w:val="0"/>
              </w:rPr>
              <w:t xml:space="preserve">Float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Khối lượng chính thức sau khi so sánh giữa trọng lượng thực tế và quy đổi thể tích (</w:t>
            </w:r>
            <m:oMath>
              <m:r>
                <w:rPr/>
                <m:t xml:space="preserve">kg</m:t>
              </m:r>
            </m:oMath>
            <w:r w:rsidDel="00000000" w:rsidR="00000000" w:rsidRPr="00000000">
              <w:rPr>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ChiTiếtCướcPhí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Cấu trúc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Bảng kê chi tiết: Cước cơ bản, Phụ phí vùng miền, Phí bảo hiểm hàng hóa.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pStyle w:val="Heading3"/>
              <w:keepNext w:val="0"/>
              <w:keepLines w:val="0"/>
              <w:spacing w:after="480" w:before="0" w:lineRule="auto"/>
              <w:rPr/>
            </w:pPr>
            <w:bookmarkStart w:colFirst="0" w:colLast="0" w:name="_cswga7td3ill" w:id="2"/>
            <w:bookmarkEnd w:id="2"/>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pStyle w:val="Heading3"/>
              <w:keepNext w:val="0"/>
              <w:keepLines w:val="0"/>
              <w:spacing w:after="480" w:before="0" w:lineRule="auto"/>
              <w:rPr/>
            </w:pPr>
            <w:bookmarkStart w:colFirst="0" w:colLast="0" w:name="_cswga7td3ill" w:id="2"/>
            <w:bookmarkEnd w:id="2"/>
            <w:r w:rsidDel="00000000" w:rsidR="00000000" w:rsidRPr="00000000">
              <w:rPr>
                <w:color w:val="188038"/>
                <w:rtl w:val="0"/>
              </w:rPr>
              <w:t xml:space="preserve">TổngCướcPhí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Số thực (</w:t>
            </w:r>
            <w:r w:rsidDel="00000000" w:rsidR="00000000" w:rsidRPr="00000000">
              <w:rPr>
                <w:color w:val="188038"/>
                <w:rtl w:val="0"/>
              </w:rPr>
              <w:t xml:space="preserve">Float</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pStyle w:val="Heading3"/>
              <w:keepNext w:val="0"/>
              <w:keepLines w:val="0"/>
              <w:spacing w:after="480" w:before="0" w:lineRule="auto"/>
              <w:rPr/>
            </w:pPr>
            <w:bookmarkStart w:colFirst="0" w:colLast="0" w:name="_cswga7td3ill" w:id="2"/>
            <w:bookmarkEnd w:id="2"/>
            <w:r w:rsidDel="00000000" w:rsidR="00000000" w:rsidRPr="00000000">
              <w:rPr>
                <w:rtl w:val="0"/>
              </w:rPr>
              <w:t xml:space="preserve">Tổng số tiền vận đơn cuối cùng cần thanh toán bằng VNĐ.</w:t>
            </w:r>
          </w:p>
        </w:tc>
      </w:tr>
    </w:tbl>
    <w:p w:rsidR="00000000" w:rsidDel="00000000" w:rsidP="00000000" w:rsidRDefault="00000000" w:rsidRPr="00000000" w14:paraId="0000002B">
      <w:pPr>
        <w:pStyle w:val="Heading3"/>
        <w:keepNext w:val="0"/>
        <w:keepLines w:val="0"/>
        <w:spacing w:before="0" w:lineRule="auto"/>
        <w:rPr>
          <w:b w:val="1"/>
          <w:bCs w:val="1"/>
          <w:sz w:val="26"/>
          <w:szCs w:val="26"/>
        </w:rPr>
      </w:pPr>
      <w:bookmarkStart w:colFirst="0" w:colLast="0" w:name="_pm7s3uh4ahkx" w:id="3"/>
      <w:bookmarkEnd w:id="3"/>
      <w:r w:rsidDel="00000000" w:rsidR="00000000" w:rsidRPr="00000000">
        <w:rPr>
          <w:b w:val="1"/>
          <w:bCs w:val="1"/>
          <w:sz w:val="26"/>
          <w:szCs w:val="26"/>
          <w:rtl w:val="0"/>
        </w:rPr>
        <w:t xml:space="preserve">Ma trận quy tắc nghiệp vụ tính cước:</w:t>
      </w:r>
    </w:p>
    <w:p w:rsidR="00000000" w:rsidDel="00000000" w:rsidP="00000000" w:rsidRDefault="00000000" w:rsidRPr="00000000" w14:paraId="0000002C">
      <w:pPr>
        <w:pStyle w:val="Heading3"/>
        <w:keepNext w:val="0"/>
        <w:keepLines w:val="0"/>
        <w:numPr>
          <w:ilvl w:val="0"/>
          <w:numId w:val="1"/>
        </w:numPr>
        <w:spacing w:after="0" w:afterAutospacing="0" w:before="0" w:lineRule="auto"/>
        <w:ind w:left="720" w:hanging="360"/>
      </w:pPr>
      <w:bookmarkStart w:colFirst="0" w:colLast="0" w:name="_cswga7td3ill" w:id="2"/>
      <w:bookmarkEnd w:id="2"/>
      <w:r w:rsidDel="00000000" w:rsidR="00000000" w:rsidRPr="00000000">
        <w:rPr>
          <w:b w:val="1"/>
          <w:bCs w:val="1"/>
          <w:rtl w:val="0"/>
        </w:rPr>
        <w:t xml:space="preserve">Khối lượng quy đổi (</w:t>
      </w:r>
      <m:oMath>
        <m:r>
          <w:rPr>
            <w:b w:val="1"/>
            <w:bCs w:val="1"/>
          </w:rPr>
          <m:t xml:space="preserve">kg</m:t>
        </m:r>
      </m:oMath>
      <w:r w:rsidDel="00000000" w:rsidR="00000000" w:rsidRPr="00000000">
        <w:rPr>
          <w:b w:val="1"/>
          <w:bCs w:val="1"/>
          <w:rtl w:val="0"/>
        </w:rPr>
        <w:t xml:space="preserve">):</w:t>
      </w:r>
      <w:r w:rsidDel="00000000" w:rsidR="00000000" w:rsidRPr="00000000">
        <w:rPr>
          <w:rtl w:val="0"/>
        </w:rPr>
        <w:t xml:space="preserve"> </w:t>
      </w:r>
      <m:oMath>
        <m:f>
          <m:fPr>
            <m:ctrlPr>
              <w:rPr/>
            </m:ctrlPr>
          </m:fPr>
          <m:num>
            <m:r>
              <w:rPr/>
              <m:t xml:space="preserve">Dài</m:t>
            </m:r>
            <m:r>
              <w:rPr/>
              <m:t>×</m:t>
            </m:r>
            <m:r>
              <w:rPr/>
              <m:t xml:space="preserve">Rộng</m:t>
            </m:r>
            <m:r>
              <w:rPr/>
              <m:t>×</m:t>
            </m:r>
            <m:r>
              <w:rPr/>
              <m:t xml:space="preserve">Cao</m:t>
            </m:r>
          </m:num>
          <m:den>
            <m:r>
              <w:rPr/>
              <m:t xml:space="preserve">5000</m:t>
            </m:r>
          </m:den>
        </m:f>
      </m:oMath>
      <w:r w:rsidDel="00000000" w:rsidR="00000000" w:rsidRPr="00000000">
        <w:rPr>
          <w:rtl w:val="0"/>
        </w:rPr>
        <w:t xml:space="preserve">.</w:t>
      </w:r>
    </w:p>
    <w:p w:rsidR="00000000" w:rsidDel="00000000" w:rsidP="00000000" w:rsidRDefault="00000000" w:rsidRPr="00000000" w14:paraId="0000002D">
      <w:pPr>
        <w:pStyle w:val="Heading3"/>
        <w:keepNext w:val="0"/>
        <w:keepLines w:val="0"/>
        <w:numPr>
          <w:ilvl w:val="0"/>
          <w:numId w:val="1"/>
        </w:numPr>
        <w:spacing w:after="0" w:afterAutospacing="0" w:before="0" w:lineRule="auto"/>
        <w:ind w:left="720" w:hanging="360"/>
      </w:pPr>
      <w:bookmarkStart w:colFirst="0" w:colLast="0" w:name="_cswga7td3ill" w:id="2"/>
      <w:bookmarkEnd w:id="2"/>
      <w:r w:rsidDel="00000000" w:rsidR="00000000" w:rsidRPr="00000000">
        <w:rPr>
          <w:b w:val="1"/>
          <w:bCs w:val="1"/>
          <w:rtl w:val="0"/>
        </w:rPr>
        <w:t xml:space="preserve">Khối lượng tính cước chính thức:</w:t>
      </w:r>
      <w:r w:rsidDel="00000000" w:rsidR="00000000" w:rsidRPr="00000000">
        <w:rPr>
          <w:rtl w:val="0"/>
        </w:rPr>
        <w:t xml:space="preserve"> </w:t>
      </w:r>
      <m:oMath>
        <m:limLow>
          <m:e>
            <m:r>
              <m:t>max</m:t>
            </m:r>
          </m:e>
          <m:lim/>
        </m:limLow>
        <m:r>
          <w:rPr/>
          <m:t xml:space="preserve">(Khốilượngthựctế,Khốilượngquyđổi)</m:t>
        </m:r>
      </m:oMath>
      <w:r w:rsidDel="00000000" w:rsidR="00000000" w:rsidRPr="00000000">
        <w:rPr>
          <w:rtl w:val="0"/>
        </w:rPr>
        <w:t xml:space="preserve">.</w:t>
      </w:r>
    </w:p>
    <w:p w:rsidR="00000000" w:rsidDel="00000000" w:rsidP="00000000" w:rsidRDefault="00000000" w:rsidRPr="00000000" w14:paraId="0000002E">
      <w:pPr>
        <w:pStyle w:val="Heading3"/>
        <w:keepNext w:val="0"/>
        <w:keepLines w:val="0"/>
        <w:numPr>
          <w:ilvl w:val="0"/>
          <w:numId w:val="1"/>
        </w:numPr>
        <w:spacing w:after="0" w:afterAutospacing="0" w:before="0" w:lineRule="auto"/>
        <w:ind w:left="720" w:hanging="360"/>
      </w:pPr>
      <w:bookmarkStart w:colFirst="0" w:colLast="0" w:name="_cswga7td3ill" w:id="2"/>
      <w:bookmarkEnd w:id="2"/>
      <w:r w:rsidDel="00000000" w:rsidR="00000000" w:rsidRPr="00000000">
        <w:rPr>
          <w:b w:val="1"/>
          <w:bCs w:val="1"/>
          <w:rtl w:val="0"/>
        </w:rPr>
        <w:t xml:space="preserve">Cước cơ bản theo dịch vụ:</w:t>
      </w:r>
    </w:p>
    <w:p w:rsidR="00000000" w:rsidDel="00000000" w:rsidP="00000000" w:rsidRDefault="00000000" w:rsidRPr="00000000" w14:paraId="0000002F">
      <w:pPr>
        <w:pStyle w:val="Heading3"/>
        <w:keepNext w:val="0"/>
        <w:keepLines w:val="0"/>
        <w:numPr>
          <w:ilvl w:val="1"/>
          <w:numId w:val="1"/>
        </w:numPr>
        <w:spacing w:after="0" w:afterAutospacing="0" w:before="0" w:lineRule="auto"/>
        <w:ind w:left="1440" w:hanging="360"/>
      </w:pPr>
      <w:bookmarkStart w:colFirst="0" w:colLast="0" w:name="_cswga7td3ill" w:id="2"/>
      <w:bookmarkEnd w:id="2"/>
      <w:r w:rsidDel="00000000" w:rsidR="00000000" w:rsidRPr="00000000">
        <w:rPr>
          <w:b w:val="1"/>
          <w:bCs w:val="1"/>
          <w:rtl w:val="0"/>
        </w:rPr>
        <w:t xml:space="preserve">Tiết kiệm (Economy):</w:t>
      </w:r>
      <w:r w:rsidDel="00000000" w:rsidR="00000000" w:rsidRPr="00000000">
        <w:rPr>
          <w:rtl w:val="0"/>
        </w:rPr>
        <w:t xml:space="preserve"> </w:t>
      </w:r>
      <m:oMath>
        <m:r>
          <w:rPr/>
          <m:t xml:space="preserve">15.000đ</m:t>
        </m:r>
      </m:oMath>
      <w:r w:rsidDel="00000000" w:rsidR="00000000" w:rsidRPr="00000000">
        <w:rPr>
          <w:rtl w:val="0"/>
        </w:rPr>
        <w:t xml:space="preserve"> cho </w:t>
      </w:r>
      <m:oMath>
        <m:r>
          <w:rPr/>
          <m:t xml:space="preserve">kg</m:t>
        </m:r>
      </m:oMath>
      <w:r w:rsidDel="00000000" w:rsidR="00000000" w:rsidRPr="00000000">
        <w:rPr>
          <w:rtl w:val="0"/>
        </w:rPr>
        <w:t xml:space="preserve"> đầu tiên </w:t>
      </w:r>
      <m:oMath>
        <m:r>
          <w:rPr/>
          <m:t xml:space="preserve">+5.000đ</m:t>
        </m:r>
      </m:oMath>
      <w:r w:rsidDel="00000000" w:rsidR="00000000" w:rsidRPr="00000000">
        <w:rPr>
          <w:rtl w:val="0"/>
        </w:rPr>
        <w:t xml:space="preserve"> cho mỗi </w:t>
      </w:r>
      <m:oMath>
        <m:r>
          <w:rPr/>
          <m:t xml:space="preserve">0,5kg</m:t>
        </m:r>
      </m:oMath>
      <w:r w:rsidDel="00000000" w:rsidR="00000000" w:rsidRPr="00000000">
        <w:rPr>
          <w:rtl w:val="0"/>
        </w:rPr>
        <w:t xml:space="preserve"> tiếp theo.</w:t>
      </w:r>
    </w:p>
    <w:p w:rsidR="00000000" w:rsidDel="00000000" w:rsidP="00000000" w:rsidRDefault="00000000" w:rsidRPr="00000000" w14:paraId="00000030">
      <w:pPr>
        <w:pStyle w:val="Heading3"/>
        <w:keepNext w:val="0"/>
        <w:keepLines w:val="0"/>
        <w:numPr>
          <w:ilvl w:val="1"/>
          <w:numId w:val="1"/>
        </w:numPr>
        <w:spacing w:after="0" w:afterAutospacing="0" w:before="0" w:lineRule="auto"/>
        <w:ind w:left="1440" w:hanging="360"/>
      </w:pPr>
      <w:bookmarkStart w:colFirst="0" w:colLast="0" w:name="_cswga7td3ill" w:id="2"/>
      <w:bookmarkEnd w:id="2"/>
      <w:r w:rsidDel="00000000" w:rsidR="00000000" w:rsidRPr="00000000">
        <w:rPr>
          <w:b w:val="1"/>
          <w:bCs w:val="1"/>
          <w:rtl w:val="0"/>
        </w:rPr>
        <w:t xml:space="preserve">Nhanh (Express):</w:t>
      </w:r>
      <w:r w:rsidDel="00000000" w:rsidR="00000000" w:rsidRPr="00000000">
        <w:rPr>
          <w:rtl w:val="0"/>
        </w:rPr>
        <w:t xml:space="preserve"> </w:t>
      </w:r>
      <m:oMath>
        <m:r>
          <w:rPr/>
          <m:t xml:space="preserve">25.000đ</m:t>
        </m:r>
      </m:oMath>
      <w:r w:rsidDel="00000000" w:rsidR="00000000" w:rsidRPr="00000000">
        <w:rPr>
          <w:rtl w:val="0"/>
        </w:rPr>
        <w:t xml:space="preserve"> cước cơ bản </w:t>
      </w:r>
      <m:oMath>
        <m:r>
          <w:rPr/>
          <m:t xml:space="preserve">+8.000đ</m:t>
        </m:r>
      </m:oMath>
      <w:r w:rsidDel="00000000" w:rsidR="00000000" w:rsidRPr="00000000">
        <w:rPr>
          <w:rtl w:val="0"/>
        </w:rPr>
        <w:t xml:space="preserve"> cho mỗi mức phát sinh.</w:t>
      </w:r>
    </w:p>
    <w:p w:rsidR="00000000" w:rsidDel="00000000" w:rsidP="00000000" w:rsidRDefault="00000000" w:rsidRPr="00000000" w14:paraId="00000031">
      <w:pPr>
        <w:pStyle w:val="Heading3"/>
        <w:keepNext w:val="0"/>
        <w:keepLines w:val="0"/>
        <w:numPr>
          <w:ilvl w:val="1"/>
          <w:numId w:val="1"/>
        </w:numPr>
        <w:spacing w:after="0" w:afterAutospacing="0" w:before="0" w:lineRule="auto"/>
        <w:ind w:left="1440" w:hanging="360"/>
      </w:pPr>
      <w:bookmarkStart w:colFirst="0" w:colLast="0" w:name="_cswga7td3ill" w:id="2"/>
      <w:bookmarkEnd w:id="2"/>
      <w:r w:rsidDel="00000000" w:rsidR="00000000" w:rsidRPr="00000000">
        <w:rPr>
          <w:b w:val="1"/>
          <w:bCs w:val="1"/>
          <w:rtl w:val="0"/>
        </w:rPr>
        <w:t xml:space="preserve">Fast Track:</w:t>
      </w:r>
      <w:r w:rsidDel="00000000" w:rsidR="00000000" w:rsidRPr="00000000">
        <w:rPr>
          <w:rtl w:val="0"/>
        </w:rPr>
        <w:t xml:space="preserve"> </w:t>
      </w:r>
      <m:oMath>
        <m:r>
          <w:rPr/>
          <m:t xml:space="preserve">45.000đ</m:t>
        </m:r>
      </m:oMath>
      <w:r w:rsidDel="00000000" w:rsidR="00000000" w:rsidRPr="00000000">
        <w:rPr>
          <w:rtl w:val="0"/>
        </w:rPr>
        <w:t xml:space="preserve"> cước cơ bản </w:t>
      </w:r>
      <m:oMath>
        <m:r>
          <w:rPr/>
          <m:t xml:space="preserve">+15.000đ</m:t>
        </m:r>
      </m:oMath>
      <w:r w:rsidDel="00000000" w:rsidR="00000000" w:rsidRPr="00000000">
        <w:rPr>
          <w:rtl w:val="0"/>
        </w:rPr>
        <w:t xml:space="preserve"> cho mỗi mức phát sinh.</w:t>
      </w:r>
    </w:p>
    <w:p w:rsidR="00000000" w:rsidDel="00000000" w:rsidP="00000000" w:rsidRDefault="00000000" w:rsidRPr="00000000" w14:paraId="00000032">
      <w:pPr>
        <w:pStyle w:val="Heading3"/>
        <w:keepNext w:val="0"/>
        <w:keepLines w:val="0"/>
        <w:numPr>
          <w:ilvl w:val="0"/>
          <w:numId w:val="1"/>
        </w:numPr>
        <w:spacing w:after="0" w:afterAutospacing="0" w:before="0" w:lineRule="auto"/>
        <w:ind w:left="720" w:hanging="360"/>
      </w:pPr>
      <w:bookmarkStart w:colFirst="0" w:colLast="0" w:name="_cswga7td3ill" w:id="2"/>
      <w:bookmarkEnd w:id="2"/>
      <w:r w:rsidDel="00000000" w:rsidR="00000000" w:rsidRPr="00000000">
        <w:rPr>
          <w:b w:val="1"/>
          <w:bCs w:val="1"/>
          <w:rtl w:val="0"/>
        </w:rPr>
        <w:t xml:space="preserve">Phụ phí vùng sâu xa / hải đảo:</w:t>
      </w:r>
      <w:r w:rsidDel="00000000" w:rsidR="00000000" w:rsidRPr="00000000">
        <w:rPr>
          <w:rtl w:val="0"/>
        </w:rPr>
        <w:t xml:space="preserve"> Cộng thêm $20\%$ vào tổng cước cơ bản nếu mã bưu chính thuộc khu vực đặc thù.</w:t>
      </w:r>
    </w:p>
    <w:p w:rsidR="00000000" w:rsidDel="00000000" w:rsidP="00000000" w:rsidRDefault="00000000" w:rsidRPr="00000000" w14:paraId="00000033">
      <w:pPr>
        <w:pStyle w:val="Heading3"/>
        <w:keepNext w:val="0"/>
        <w:keepLines w:val="0"/>
        <w:numPr>
          <w:ilvl w:val="0"/>
          <w:numId w:val="1"/>
        </w:numPr>
        <w:spacing w:after="240" w:before="0" w:lineRule="auto"/>
        <w:ind w:left="720" w:hanging="360"/>
      </w:pPr>
      <w:bookmarkStart w:colFirst="0" w:colLast="0" w:name="_ywwnjy3s70eu" w:id="4"/>
      <w:bookmarkEnd w:id="4"/>
      <w:r w:rsidDel="00000000" w:rsidR="00000000" w:rsidRPr="00000000">
        <w:rPr>
          <w:b w:val="1"/>
          <w:bCs w:val="1"/>
          <w:rtl w:val="0"/>
        </w:rPr>
        <w:t xml:space="preserve">Phí bảo hiểm:</w:t>
      </w:r>
      <w:r w:rsidDel="00000000" w:rsidR="00000000" w:rsidRPr="00000000">
        <w:rPr>
          <w:rtl w:val="0"/>
        </w:rPr>
        <w:t xml:space="preserve"> Bắt buộc tính $0,5\%$ trên giá trị khai báo nếu giá trị hàng hóa lớn hơn </w:t>
      </w:r>
      <m:oMath>
        <m:r>
          <w:rPr/>
          <m:t xml:space="preserve">5.000.000VNĐ</m:t>
        </m:r>
      </m:oMath>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0" w:lineRule="auto"/>
        <w:rPr/>
      </w:pPr>
      <w:bookmarkStart w:colFirst="0" w:colLast="0" w:name="_cswga7td3ill" w:id="2"/>
      <w:bookmarkEnd w:id="2"/>
      <w:r w:rsidDel="00000000" w:rsidR="00000000" w:rsidRPr="00000000">
        <w:rPr>
          <w:rtl w:val="0"/>
        </w:rPr>
        <w:t xml:space="preserve">Phần 2: Mô tả Sơ đồ Hoạt động (Activity Diagram) Chuẩn UML </w:t>
      </w:r>
    </w:p>
    <w:p w:rsidR="00000000" w:rsidDel="00000000" w:rsidP="00000000" w:rsidRDefault="00000000" w:rsidRPr="00000000" w14:paraId="00000035">
      <w:pPr>
        <w:rPr/>
      </w:pPr>
      <w:r w:rsidDel="00000000" w:rsidR="00000000" w:rsidRPr="00000000">
        <w:rPr/>
        <w:drawing>
          <wp:inline distB="114300" distT="114300" distL="114300" distR="114300">
            <wp:extent cx="5731200" cy="538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kdf84eu5z79w" w:id="5"/>
      <w:bookmarkEnd w:id="5"/>
      <w:r w:rsidDel="00000000" w:rsidR="00000000" w:rsidRPr="00000000">
        <w:rPr>
          <w:b w:val="1"/>
          <w:bCs w:val="1"/>
          <w:sz w:val="34"/>
          <w:szCs w:val="34"/>
          <w:rtl w:val="0"/>
        </w:rPr>
        <w:t xml:space="preserve">Phần 3: Đặc tả Chức năng (</w:t>
      </w:r>
      <w:r w:rsidDel="00000000" w:rsidR="00000000" w:rsidRPr="00000000">
        <w:rPr>
          <w:b w:val="1"/>
          <w:bCs w:val="1"/>
          <w:color w:val="188038"/>
          <w:sz w:val="34"/>
          <w:szCs w:val="34"/>
          <w:rtl w:val="0"/>
        </w:rPr>
        <w:t xml:space="preserve">REQ-CALC-01</w:t>
      </w:r>
      <w:r w:rsidDel="00000000" w:rsidR="00000000" w:rsidRPr="00000000">
        <w:rPr>
          <w:b w:val="1"/>
          <w:bCs w:val="1"/>
          <w:sz w:val="34"/>
          <w:szCs w:val="34"/>
          <w:rtl w:val="0"/>
        </w:rPr>
        <w:t xml:space="preserve">) theo chuẩn IEEE 830</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20"/>
        <w:tblGridChange w:id="0">
          <w:tblGrid>
            <w:gridCol w:w="2115"/>
            <w:gridCol w:w="67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Trường đặc tả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Nội dung chi tiết (REQ-CALC-01)</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1. Mô tả chức năng (Description)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Hệ thống tự động thực hiện tính toán cước phí vận chuyển cho mỗi vận đơn dựa trên các thông số đầu vào gồm kích thước ba chiều, trọng lượng thực tế, loại dịch vụ đăng ký, mã bưu chính nhận hàng và giá trị khai báo của bưu kiện. Chức năng này tự động quy đổi trọng lượng thể tích, áp dụng biểu phí cơ bản theo từng gói dịch vụ, cộng phụ phí vùng sâu xa/hải đảo x 20% và phí bảo hiểm hàng hóa x 0,5% nếu giá trị khai báo </w:t>
            </w:r>
            <m:oMath>
              <m:r>
                <w:rPr/>
                <m:t xml:space="preserve">&gt;5.000.000VNĐ</m:t>
              </m:r>
            </m:oMath>
            <w:r w:rsidDel="00000000" w:rsidR="00000000" w:rsidRPr="00000000">
              <w:rPr>
                <w:rtl w:val="0"/>
              </w:rPr>
              <w:t xml:space="preserve">), nhằm đảm bảo tính chính xác, minh bạch và tối ưu hóa thời gian xử lý tại kho định tuyến.</w:t>
            </w:r>
          </w:p>
        </w:tc>
      </w:tr>
      <w:tr>
        <w:trPr>
          <w:cantSplit w:val="0"/>
          <w:trHeight w:val="63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2. Đầu vào / Đầu ra (Inputs / Outputs)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b w:val="1"/>
                <w:bCs w:val="1"/>
              </w:rPr>
            </w:pPr>
            <w:r w:rsidDel="00000000" w:rsidR="00000000" w:rsidRPr="00000000">
              <w:rPr>
                <w:b w:val="1"/>
                <w:bCs w:val="1"/>
                <w:rtl w:val="0"/>
              </w:rPr>
              <w:t xml:space="preserve">Đầu vào:</w:t>
            </w:r>
          </w:p>
          <w:p w:rsidR="00000000" w:rsidDel="00000000" w:rsidP="00000000" w:rsidRDefault="00000000" w:rsidRPr="00000000" w14:paraId="0000003D">
            <w:pPr>
              <w:spacing w:after="480" w:lineRule="auto"/>
              <w:rPr/>
            </w:pPr>
            <w:r w:rsidDel="00000000" w:rsidR="00000000" w:rsidRPr="00000000">
              <w:rPr>
                <w:rtl w:val="0"/>
              </w:rPr>
              <w:t xml:space="preserve">• Kích thước bưu kiện: Dài, Rộng, Cao (</w:t>
            </w:r>
            <m:oMath>
              <m:r>
                <w:rPr/>
                <m:t xml:space="preserve">cm</m:t>
              </m:r>
            </m:oMath>
            <w:r w:rsidDel="00000000" w:rsidR="00000000" w:rsidRPr="00000000">
              <w:rPr>
                <w:rtl w:val="0"/>
              </w:rPr>
              <w:t xml:space="preserve">, số thực dương, mỗi chiều </w:t>
            </w:r>
            <m:oMath>
              <m:r>
                <m:t>≤</m:t>
              </m:r>
              <m:r>
                <w:rPr/>
                <m:t xml:space="preserve">150cm</m:t>
              </m:r>
            </m:oMath>
            <w:r w:rsidDel="00000000" w:rsidR="00000000" w:rsidRPr="00000000">
              <w:rPr>
                <w:rtl w:val="0"/>
              </w:rPr>
              <w:t xml:space="preserve">).</w:t>
            </w:r>
          </w:p>
          <w:p w:rsidR="00000000" w:rsidDel="00000000" w:rsidP="00000000" w:rsidRDefault="00000000" w:rsidRPr="00000000" w14:paraId="0000003E">
            <w:pPr>
              <w:spacing w:after="480" w:lineRule="auto"/>
              <w:rPr/>
            </w:pPr>
            <w:r w:rsidDel="00000000" w:rsidR="00000000" w:rsidRPr="00000000">
              <w:rPr>
                <w:rtl w:val="0"/>
              </w:rPr>
              <w:t xml:space="preserve">• Khối lượng thực tế (</w:t>
            </w:r>
            <m:oMath>
              <m:r>
                <w:rPr/>
                <m:t xml:space="preserve">kg</m:t>
              </m:r>
            </m:oMath>
            <w:r w:rsidDel="00000000" w:rsidR="00000000" w:rsidRPr="00000000">
              <w:rPr>
                <w:rtl w:val="0"/>
              </w:rPr>
              <w:t xml:space="preserve">, số thực dương).</w:t>
            </w:r>
          </w:p>
          <w:p w:rsidR="00000000" w:rsidDel="00000000" w:rsidP="00000000" w:rsidRDefault="00000000" w:rsidRPr="00000000" w14:paraId="0000003F">
            <w:pPr>
              <w:spacing w:after="480" w:lineRule="auto"/>
              <w:rPr/>
            </w:pPr>
            <w:r w:rsidDel="00000000" w:rsidR="00000000" w:rsidRPr="00000000">
              <w:rPr>
                <w:rtl w:val="0"/>
              </w:rPr>
              <w:t xml:space="preserve">• Loại dịch vụ: Economy, Express, Fast Track.</w:t>
            </w:r>
          </w:p>
          <w:p w:rsidR="00000000" w:rsidDel="00000000" w:rsidP="00000000" w:rsidRDefault="00000000" w:rsidRPr="00000000" w14:paraId="00000040">
            <w:pPr>
              <w:spacing w:after="480" w:lineRule="auto"/>
              <w:rPr/>
            </w:pPr>
            <w:r w:rsidDel="00000000" w:rsidR="00000000" w:rsidRPr="00000000">
              <w:rPr>
                <w:rtl w:val="0"/>
              </w:rPr>
              <w:t xml:space="preserve">• Mã bưu chính điểm đến (</w:t>
            </w:r>
            <w:r w:rsidDel="00000000" w:rsidR="00000000" w:rsidRPr="00000000">
              <w:rPr>
                <w:color w:val="188038"/>
                <w:rtl w:val="0"/>
              </w:rPr>
              <w:t xml:space="preserve">Postal Code</w:t>
            </w:r>
            <w:r w:rsidDel="00000000" w:rsidR="00000000" w:rsidRPr="00000000">
              <w:rPr>
                <w:rtl w:val="0"/>
              </w:rPr>
              <w:t xml:space="preserve">).</w:t>
            </w:r>
          </w:p>
          <w:p w:rsidR="00000000" w:rsidDel="00000000" w:rsidP="00000000" w:rsidRDefault="00000000" w:rsidRPr="00000000" w14:paraId="00000041">
            <w:pPr>
              <w:spacing w:after="480" w:lineRule="auto"/>
              <w:rPr/>
            </w:pPr>
            <w:r w:rsidDel="00000000" w:rsidR="00000000" w:rsidRPr="00000000">
              <w:rPr>
                <w:rtl w:val="0"/>
              </w:rPr>
              <w:t xml:space="preserve">• Giá trị khai báo hàng hóa (</w:t>
            </w:r>
            <m:oMath>
              <m:r>
                <w:rPr/>
                <m:t xml:space="preserve">VNĐ</m:t>
              </m:r>
            </m:oMath>
            <w:r w:rsidDel="00000000" w:rsidR="00000000" w:rsidRPr="00000000">
              <w:rPr>
                <w:rtl w:val="0"/>
              </w:rPr>
              <w:t xml:space="preserve">).</w:t>
            </w:r>
          </w:p>
          <w:p w:rsidR="00000000" w:rsidDel="00000000" w:rsidP="00000000" w:rsidRDefault="00000000" w:rsidRPr="00000000" w14:paraId="00000042">
            <w:pPr>
              <w:spacing w:after="480" w:lineRule="auto"/>
              <w:rPr>
                <w:b w:val="1"/>
                <w:bCs w:val="1"/>
              </w:rPr>
            </w:pPr>
            <w:r w:rsidDel="00000000" w:rsidR="00000000" w:rsidRPr="00000000">
              <w:rPr>
                <w:b w:val="1"/>
                <w:bCs w:val="1"/>
                <w:rtl w:val="0"/>
              </w:rPr>
              <w:t xml:space="preserve">Đầu ra:</w:t>
            </w:r>
          </w:p>
          <w:p w:rsidR="00000000" w:rsidDel="00000000" w:rsidP="00000000" w:rsidRDefault="00000000" w:rsidRPr="00000000" w14:paraId="00000043">
            <w:pPr>
              <w:spacing w:after="480" w:lineRule="auto"/>
              <w:rPr/>
            </w:pPr>
            <w:r w:rsidDel="00000000" w:rsidR="00000000" w:rsidRPr="00000000">
              <w:rPr>
                <w:rtl w:val="0"/>
              </w:rPr>
              <w:t xml:space="preserve">• Khối lượng tính cước chính thức (</w:t>
            </w:r>
            <m:oMath>
              <m:r>
                <w:rPr/>
                <m:t xml:space="preserve">kg</m:t>
              </m:r>
            </m:oMath>
            <w:r w:rsidDel="00000000" w:rsidR="00000000" w:rsidRPr="00000000">
              <w:rPr>
                <w:rtl w:val="0"/>
              </w:rPr>
              <w:t xml:space="preserve">).</w:t>
            </w:r>
          </w:p>
          <w:p w:rsidR="00000000" w:rsidDel="00000000" w:rsidP="00000000" w:rsidRDefault="00000000" w:rsidRPr="00000000" w14:paraId="00000044">
            <w:pPr>
              <w:spacing w:after="480" w:lineRule="auto"/>
              <w:rPr/>
            </w:pPr>
            <w:r w:rsidDel="00000000" w:rsidR="00000000" w:rsidRPr="00000000">
              <w:rPr>
                <w:rtl w:val="0"/>
              </w:rPr>
              <w:t xml:space="preserve">• Bảng chi tiết các khoản phí (Cước cơ bản, Phụ phí vùng sâu xa, Phí bảo hiểm).</w:t>
            </w:r>
          </w:p>
          <w:p w:rsidR="00000000" w:rsidDel="00000000" w:rsidP="00000000" w:rsidRDefault="00000000" w:rsidRPr="00000000" w14:paraId="00000045">
            <w:pPr>
              <w:spacing w:after="480" w:lineRule="auto"/>
              <w:rPr/>
            </w:pPr>
            <w:r w:rsidDel="00000000" w:rsidR="00000000" w:rsidRPr="00000000">
              <w:rPr>
                <w:rtl w:val="0"/>
              </w:rPr>
              <w:t xml:space="preserve">• Tổng cước phí vận đơn cần thanh toán (</w:t>
            </w:r>
            <m:oMath>
              <m:r>
                <w:rPr/>
                <m:t xml:space="preserve">VNĐ</m:t>
              </m:r>
            </m:oMath>
            <w:r w:rsidDel="00000000" w:rsidR="00000000" w:rsidRPr="00000000">
              <w:rPr>
                <w:rtl w:val="0"/>
              </w:rPr>
              <w:t xml:space="preserve">).</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3. Điều kiện tiên quyết (Pre-conditions)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 Nhân viên hoặc khách hàng đã đăng nhập vào hệ thống phân hệ </w:t>
            </w:r>
            <w:r w:rsidDel="00000000" w:rsidR="00000000" w:rsidRPr="00000000">
              <w:rPr>
                <w:i w:val="1"/>
                <w:iCs w:val="1"/>
                <w:rtl w:val="0"/>
              </w:rPr>
              <w:t xml:space="preserve">RikkeiLogistics</w:t>
            </w:r>
            <w:r w:rsidDel="00000000" w:rsidR="00000000" w:rsidRPr="00000000">
              <w:rPr>
                <w:rtl w:val="0"/>
              </w:rPr>
              <w:t xml:space="preserve"> với quyền hạn phù hợp.</w:t>
            </w:r>
          </w:p>
          <w:p w:rsidR="00000000" w:rsidDel="00000000" w:rsidP="00000000" w:rsidRDefault="00000000" w:rsidRPr="00000000" w14:paraId="00000048">
            <w:pPr>
              <w:spacing w:after="480" w:lineRule="auto"/>
              <w:rPr/>
            </w:pPr>
            <w:r w:rsidDel="00000000" w:rsidR="00000000" w:rsidRPr="00000000">
              <w:rPr>
                <w:rtl w:val="0"/>
              </w:rPr>
              <w:t xml:space="preserve">• Các bảng biểu phí dịch vụ cơ bản và danh mục mã bưu chính vùng sâu xa/hải đảo đã được cấu hình sẵn trong cơ sở dữ liệu hệ thống.</w:t>
            </w:r>
          </w:p>
          <w:p w:rsidR="00000000" w:rsidDel="00000000" w:rsidP="00000000" w:rsidRDefault="00000000" w:rsidRPr="00000000" w14:paraId="00000049">
            <w:pPr>
              <w:spacing w:after="480" w:lineRule="auto"/>
              <w:rPr/>
            </w:pPr>
            <w:r w:rsidDel="00000000" w:rsidR="00000000" w:rsidRPr="00000000">
              <w:rPr>
                <w:rtl w:val="0"/>
              </w:rPr>
              <w:t xml:space="preserve">• Các trường thông tin kích thước, khối lượng và địa chỉ giao hàng phải được điền đầy đủ và vượt qua bước kiểm tra định dạng cơ bản (không chứa ký tự chữ cái ở các ô số liệu, không có chiều nào vượt quá giới hạn chuẩn).</w:t>
            </w:r>
          </w:p>
        </w:tc>
      </w:tr>
    </w:tbl>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