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56" w:rsidRPr="00B7711C" w:rsidRDefault="00C53D56" w:rsidP="00C53D56">
      <w:pPr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 w:hint="eastAsia"/>
          <w:b/>
          <w:color w:val="000000"/>
          <w:sz w:val="32"/>
          <w:szCs w:val="24"/>
        </w:rPr>
        <w:t>1.1--</w:t>
      </w:r>
      <w:r w:rsidRPr="00B7711C">
        <w:rPr>
          <w:rFonts w:ascii="Times New Roman" w:hAnsi="Times New Roman" w:hint="eastAsia"/>
          <w:b/>
          <w:color w:val="000000"/>
          <w:sz w:val="32"/>
          <w:szCs w:val="24"/>
        </w:rPr>
        <w:t>国家统计局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3169"/>
      </w:tblGrid>
      <w:tr w:rsidR="00C53D56" w:rsidTr="00B23298">
        <w:tc>
          <w:tcPr>
            <w:tcW w:w="1668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站点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一级板块标签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二级板块标签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地址</w:t>
            </w:r>
          </w:p>
        </w:tc>
      </w:tr>
      <w:tr w:rsidR="00C53D56" w:rsidTr="00B23298">
        <w:tc>
          <w:tcPr>
            <w:tcW w:w="1668" w:type="dxa"/>
            <w:vMerge w:val="restart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国家统计局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最新发布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340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http://www.stats.gov.cn/tjsj/zxfb/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数据解读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4BDC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http://www.stats.gov.cn/tjsj/sjjd/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新闻发布会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1FA1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http://www.stats.gov.cn/tjsj/xwfbh/fbhwd/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统计工作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通知公告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1090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http://www.stats.gov.cn/tjgz/tzgb/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年度统计公报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1FA1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http://www.stats.gov.cn/tjsj/tjgb/ndtjgb/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经济普查公报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653EA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http://www.stats.gov.cn/tjsj/tjgb/jjpcgb/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人口普查公报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653EA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http://www.stats.gov.cn/tjsj/tjgb/rkpcgb/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农业普查公报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653EA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http://www.stats.gov.cn/tjsj/tjgb/nypcgb/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R&amp;D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普查公报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653EA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http://www.stats.gov.cn/tjsj/tjgb/rdpcgb/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其他统计公报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653EA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http://www.stats.gov.cn/tjsj/tjgb/qttjgb/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统计工作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重大统计工作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5101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http://www.stats.gov.cn/ztjc/zdtjgz/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专题精粹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专题分析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0F49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http://www.stats.gov.cn/ztjc/ztfx/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专题精粹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专题数据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0F49">
              <w:rPr>
                <w:rFonts w:ascii="Times New Roman" w:hAnsi="Times New Roman"/>
                <w:color w:val="000000"/>
                <w:sz w:val="24"/>
                <w:szCs w:val="24"/>
              </w:rPr>
              <w:t>http://www.stats.gov.cn/ztjc/ztsj/</w:t>
            </w:r>
          </w:p>
        </w:tc>
      </w:tr>
    </w:tbl>
    <w:p w:rsidR="00C53D56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85794A" wp14:editId="448ADC5B">
            <wp:extent cx="5274310" cy="485920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56" w:rsidRDefault="00C53D56" w:rsidP="00C53D56">
      <w:pPr>
        <w:rPr>
          <w:noProof/>
        </w:rPr>
      </w:pPr>
      <w:r>
        <w:rPr>
          <w:noProof/>
        </w:rPr>
        <w:drawing>
          <wp:inline distT="0" distB="0" distL="0" distR="0" wp14:anchorId="1E346C0C" wp14:editId="5C21CBCB">
            <wp:extent cx="1504762" cy="21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A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9416DF" wp14:editId="273E209C">
            <wp:extent cx="1495238" cy="16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56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</w:p>
    <w:p w:rsidR="00C53D56" w:rsidRPr="00B7711C" w:rsidRDefault="00C53D56" w:rsidP="00C53D56">
      <w:pPr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 w:hint="eastAsia"/>
          <w:b/>
          <w:color w:val="000000"/>
          <w:sz w:val="32"/>
          <w:szCs w:val="24"/>
        </w:rPr>
        <w:lastRenderedPageBreak/>
        <w:t>1.2--</w:t>
      </w:r>
      <w:r w:rsidRPr="00B7711C">
        <w:rPr>
          <w:rFonts w:ascii="Times New Roman" w:hAnsi="Times New Roman" w:hint="eastAsia"/>
          <w:b/>
          <w:color w:val="000000"/>
          <w:sz w:val="32"/>
          <w:szCs w:val="24"/>
        </w:rPr>
        <w:t>知识产权局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3169"/>
      </w:tblGrid>
      <w:tr w:rsidR="00C53D56" w:rsidTr="00B23298">
        <w:tc>
          <w:tcPr>
            <w:tcW w:w="1668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站点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一级板块标签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二级板块标签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地址</w:t>
            </w:r>
          </w:p>
        </w:tc>
      </w:tr>
      <w:tr w:rsidR="00C53D56" w:rsidTr="00B23298">
        <w:tc>
          <w:tcPr>
            <w:tcW w:w="1668" w:type="dxa"/>
            <w:vMerge w:val="restart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知识产权局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信息公开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政府信息公开年度报告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93151">
              <w:rPr>
                <w:rFonts w:ascii="Times New Roman" w:hAnsi="Times New Roman"/>
                <w:color w:val="000000"/>
                <w:sz w:val="24"/>
                <w:szCs w:val="24"/>
              </w:rPr>
              <w:t>http://211.157.104.86:8080/ogic/view/index.jhtml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新闻发布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新闻发布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5F32">
              <w:rPr>
                <w:rFonts w:ascii="Times New Roman" w:hAnsi="Times New Roman"/>
                <w:color w:val="000000"/>
                <w:sz w:val="24"/>
                <w:szCs w:val="24"/>
              </w:rPr>
              <w:t>http://www.sipo.gov.cn/xwfb/index.htm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国际合作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国际往来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5F32">
              <w:rPr>
                <w:rFonts w:ascii="Times New Roman" w:hAnsi="Times New Roman"/>
                <w:color w:val="000000"/>
                <w:sz w:val="24"/>
                <w:szCs w:val="24"/>
              </w:rPr>
              <w:t>http://www.sipo.gov.cn/gjhz/gjwl/index.htm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执法维权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政策通知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C79">
              <w:rPr>
                <w:rFonts w:ascii="Times New Roman" w:hAnsi="Times New Roman"/>
                <w:color w:val="000000"/>
                <w:sz w:val="24"/>
                <w:szCs w:val="24"/>
              </w:rPr>
              <w:t>http://www.sipo.gov.cn/zfwq/wqyzgzyq/index.htm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执法维权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重点关注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C79">
              <w:rPr>
                <w:rFonts w:ascii="Times New Roman" w:hAnsi="Times New Roman"/>
                <w:color w:val="000000"/>
                <w:sz w:val="24"/>
                <w:szCs w:val="24"/>
              </w:rPr>
              <w:t>http://www.sipo.gov.cn/zfwq/wqyzgndt/index.htm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执法维权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执法维权动态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C79">
              <w:rPr>
                <w:rFonts w:ascii="Times New Roman" w:hAnsi="Times New Roman"/>
                <w:color w:val="000000"/>
                <w:sz w:val="24"/>
                <w:szCs w:val="24"/>
              </w:rPr>
              <w:t>http://www.sipo.gov.cn/zfwq/wqyzdfxx/index.htm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执法维权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时评访谈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C79">
              <w:rPr>
                <w:rFonts w:ascii="Times New Roman" w:hAnsi="Times New Roman"/>
                <w:color w:val="000000"/>
                <w:sz w:val="24"/>
                <w:szCs w:val="24"/>
              </w:rPr>
              <w:t>http://www.sipo.gov.cn/zfwq/wqyz12330rx/index.htm</w:t>
            </w:r>
          </w:p>
        </w:tc>
      </w:tr>
    </w:tbl>
    <w:p w:rsidR="00C53D56" w:rsidRPr="00093151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</w:p>
    <w:p w:rsidR="00C53D56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85D7B5" wp14:editId="63B0FDF6">
            <wp:extent cx="3971429" cy="6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56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</w:p>
    <w:p w:rsidR="00C53D56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</w:p>
    <w:p w:rsidR="00C53D56" w:rsidRPr="004E096A" w:rsidRDefault="00C53D56" w:rsidP="00C53D56">
      <w:pPr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 w:hint="eastAsia"/>
          <w:b/>
          <w:color w:val="000000"/>
          <w:sz w:val="32"/>
          <w:szCs w:val="24"/>
        </w:rPr>
        <w:t>1.3--</w:t>
      </w:r>
      <w:r>
        <w:rPr>
          <w:rFonts w:ascii="Times New Roman" w:hAnsi="Times New Roman" w:hint="eastAsia"/>
          <w:b/>
          <w:color w:val="000000"/>
          <w:sz w:val="32"/>
          <w:szCs w:val="24"/>
        </w:rPr>
        <w:t>中央人民银行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3169"/>
      </w:tblGrid>
      <w:tr w:rsidR="00C53D56" w:rsidTr="00B23298">
        <w:tc>
          <w:tcPr>
            <w:tcW w:w="1668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站点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一级板块标签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二级板块标签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地址</w:t>
            </w:r>
          </w:p>
        </w:tc>
      </w:tr>
      <w:tr w:rsidR="00C53D56" w:rsidTr="00B23298">
        <w:tc>
          <w:tcPr>
            <w:tcW w:w="1668" w:type="dxa"/>
            <w:vMerge w:val="restart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中央人民银行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新闻发布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新闻发布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02D65">
              <w:rPr>
                <w:rFonts w:ascii="Times New Roman" w:hAnsi="Times New Roman"/>
                <w:color w:val="000000"/>
                <w:sz w:val="24"/>
                <w:szCs w:val="24"/>
              </w:rPr>
              <w:t>http://www.pbc.gov.cn/goutongjiaoliu/113456/113469/index.html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金融市场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金融市场运行分析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0CC">
              <w:rPr>
                <w:rFonts w:ascii="Times New Roman" w:hAnsi="Times New Roman"/>
                <w:color w:val="000000"/>
                <w:sz w:val="24"/>
                <w:szCs w:val="24"/>
              </w:rPr>
              <w:t>http://www.pbc.gov.cn/jinrongshichangsi/147160/147171/147173/index.html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金融市场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房地产与汽车金融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1126">
              <w:rPr>
                <w:rFonts w:ascii="Times New Roman" w:hAnsi="Times New Roman"/>
                <w:color w:val="000000"/>
                <w:sz w:val="24"/>
                <w:szCs w:val="24"/>
              </w:rPr>
              <w:t>http://www.pbc.gov.cn/jinrongshichangsi/147160/147171/147367/index.html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金融稳定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金融体制改革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39DD">
              <w:rPr>
                <w:rFonts w:ascii="Times New Roman" w:hAnsi="Times New Roman"/>
                <w:color w:val="000000"/>
                <w:sz w:val="24"/>
                <w:szCs w:val="24"/>
              </w:rPr>
              <w:t>http://www.pbc.gov.cn/jinrongwendingju/146766/146770/index.html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金融稳定</w:t>
            </w:r>
          </w:p>
        </w:tc>
        <w:tc>
          <w:tcPr>
            <w:tcW w:w="1701" w:type="dxa"/>
          </w:tcPr>
          <w:p w:rsidR="00C53D56" w:rsidRPr="001D2700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金融风险监测评估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39DD">
              <w:rPr>
                <w:rFonts w:ascii="Times New Roman" w:hAnsi="Times New Roman"/>
                <w:color w:val="000000"/>
                <w:sz w:val="24"/>
                <w:szCs w:val="24"/>
              </w:rPr>
              <w:t>http://www.pbc.gov.cn/jinrongwendingju/146766/146772/index.html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金融稳定</w:t>
            </w:r>
          </w:p>
        </w:tc>
        <w:tc>
          <w:tcPr>
            <w:tcW w:w="1701" w:type="dxa"/>
          </w:tcPr>
          <w:p w:rsidR="00C53D56" w:rsidRPr="001D2700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存款保险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39DD">
              <w:rPr>
                <w:rFonts w:ascii="Times New Roman" w:hAnsi="Times New Roman"/>
                <w:color w:val="000000"/>
                <w:sz w:val="24"/>
                <w:szCs w:val="24"/>
              </w:rPr>
              <w:t>http://www.pbc.gov.cn/jinrongwendingju/146766/2165207/i</w:t>
            </w:r>
            <w:r w:rsidRPr="009439D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ndex.html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调查统计</w:t>
            </w:r>
          </w:p>
        </w:tc>
        <w:tc>
          <w:tcPr>
            <w:tcW w:w="1701" w:type="dxa"/>
          </w:tcPr>
          <w:p w:rsidR="00C53D56" w:rsidRPr="001D2700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数据解读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623C5">
              <w:rPr>
                <w:rFonts w:ascii="Times New Roman" w:hAnsi="Times New Roman"/>
                <w:color w:val="000000"/>
                <w:sz w:val="24"/>
                <w:szCs w:val="24"/>
              </w:rPr>
              <w:t>http://www.pbc.gov.cn/diaochatongjisi/116219/116225/index.html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金融科技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移动金融与金融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IC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卡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0254">
              <w:rPr>
                <w:rFonts w:ascii="Times New Roman" w:hAnsi="Times New Roman"/>
                <w:color w:val="000000"/>
                <w:sz w:val="24"/>
                <w:szCs w:val="24"/>
              </w:rPr>
              <w:t>http://www.pbc.gov.cn/kejisi/146812/146822/index.html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金融科技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金融标准化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0254">
              <w:rPr>
                <w:rFonts w:ascii="Times New Roman" w:hAnsi="Times New Roman"/>
                <w:color w:val="000000"/>
                <w:sz w:val="24"/>
                <w:szCs w:val="24"/>
              </w:rPr>
              <w:t>http://www.pbc.gov.cn/kejisi/146812/146832/index.html</w:t>
            </w:r>
          </w:p>
        </w:tc>
      </w:tr>
    </w:tbl>
    <w:p w:rsidR="00C53D56" w:rsidRPr="00625313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2AD9C5" wp14:editId="2DF143FE">
            <wp:extent cx="5274310" cy="280198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56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</w:p>
    <w:p w:rsidR="00C53D56" w:rsidRPr="004E096A" w:rsidRDefault="00C53D56" w:rsidP="00C53D56">
      <w:pPr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 w:hint="eastAsia"/>
          <w:b/>
          <w:color w:val="000000"/>
          <w:sz w:val="32"/>
          <w:szCs w:val="24"/>
        </w:rPr>
        <w:t>1.4--</w:t>
      </w:r>
      <w:r>
        <w:rPr>
          <w:rFonts w:ascii="Times New Roman" w:hAnsi="Times New Roman" w:hint="eastAsia"/>
          <w:b/>
          <w:color w:val="000000"/>
          <w:sz w:val="32"/>
          <w:szCs w:val="24"/>
        </w:rPr>
        <w:t>银行业</w:t>
      </w:r>
      <w:r w:rsidRPr="004E096A">
        <w:rPr>
          <w:rFonts w:ascii="Times New Roman" w:hAnsi="Times New Roman" w:hint="eastAsia"/>
          <w:b/>
          <w:color w:val="000000"/>
          <w:sz w:val="32"/>
          <w:szCs w:val="24"/>
        </w:rPr>
        <w:t>协会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3169"/>
      </w:tblGrid>
      <w:tr w:rsidR="00C53D56" w:rsidTr="00B23298">
        <w:tc>
          <w:tcPr>
            <w:tcW w:w="1668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站点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一级板块标签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二级板块标签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地址</w:t>
            </w:r>
          </w:p>
        </w:tc>
      </w:tr>
      <w:tr w:rsidR="00C53D56" w:rsidTr="00B23298">
        <w:tc>
          <w:tcPr>
            <w:tcW w:w="1668" w:type="dxa"/>
            <w:vMerge w:val="restart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银行业协会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协会动态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协会要闻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3F20">
              <w:rPr>
                <w:rFonts w:ascii="Times New Roman" w:hAnsi="Times New Roman"/>
                <w:color w:val="000000"/>
                <w:sz w:val="24"/>
                <w:szCs w:val="24"/>
              </w:rPr>
              <w:t>http://www.china-cba.net/list.php?fid=42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协会动态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领导讲话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3F20">
              <w:rPr>
                <w:rFonts w:ascii="Times New Roman" w:hAnsi="Times New Roman"/>
                <w:color w:val="000000"/>
                <w:sz w:val="24"/>
                <w:szCs w:val="24"/>
              </w:rPr>
              <w:t>http://www.china-cba.net/list.php?fid=43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协会动态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专题活动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3F20">
              <w:rPr>
                <w:rFonts w:ascii="Times New Roman" w:hAnsi="Times New Roman"/>
                <w:color w:val="000000"/>
                <w:sz w:val="24"/>
                <w:szCs w:val="24"/>
              </w:rPr>
              <w:t>http://www.china-cba.net/list.php?fid=120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协会动态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重要发文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3F20">
              <w:rPr>
                <w:rFonts w:ascii="Times New Roman" w:hAnsi="Times New Roman"/>
                <w:color w:val="000000"/>
                <w:sz w:val="24"/>
                <w:szCs w:val="24"/>
              </w:rPr>
              <w:t>http://www.china-cba.net/list.php?fid=44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协会动态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重要公告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3F20">
              <w:rPr>
                <w:rFonts w:ascii="Times New Roman" w:hAnsi="Times New Roman"/>
                <w:color w:val="000000"/>
                <w:sz w:val="24"/>
                <w:szCs w:val="24"/>
              </w:rPr>
              <w:t>http://www.china-cba.net/list.php?fid=75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行业动态</w:t>
            </w:r>
          </w:p>
        </w:tc>
        <w:tc>
          <w:tcPr>
            <w:tcW w:w="1701" w:type="dxa"/>
          </w:tcPr>
          <w:p w:rsidR="00C53D56" w:rsidRPr="001D2700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D2700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国内银行业要闻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D2700">
              <w:rPr>
                <w:rFonts w:ascii="Times New Roman" w:hAnsi="Times New Roman"/>
                <w:color w:val="000000"/>
                <w:sz w:val="24"/>
                <w:szCs w:val="24"/>
              </w:rPr>
              <w:t>http://www.china-cba.net/list.php?fid=60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行业动态</w:t>
            </w:r>
          </w:p>
        </w:tc>
        <w:tc>
          <w:tcPr>
            <w:tcW w:w="1701" w:type="dxa"/>
          </w:tcPr>
          <w:p w:rsidR="00C53D56" w:rsidRPr="001D2700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D2700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国际银行业要闻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D2700">
              <w:rPr>
                <w:rFonts w:ascii="Times New Roman" w:hAnsi="Times New Roman"/>
                <w:color w:val="000000"/>
                <w:sz w:val="24"/>
                <w:szCs w:val="24"/>
              </w:rPr>
              <w:t>http://www.china-cba.net/list.php?fid=61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行业动态</w:t>
            </w:r>
          </w:p>
        </w:tc>
        <w:tc>
          <w:tcPr>
            <w:tcW w:w="1701" w:type="dxa"/>
          </w:tcPr>
          <w:p w:rsidR="00C53D56" w:rsidRPr="001D2700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D2700">
              <w:rPr>
                <w:rFonts w:ascii="Times New Roman" w:hAnsi="Times New Roman" w:hint="eastAsia"/>
                <w:color w:val="000000"/>
                <w:sz w:val="24"/>
                <w:szCs w:val="24"/>
              </w:rPr>
              <w:t>相关统计数据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D2700">
              <w:rPr>
                <w:rFonts w:ascii="Times New Roman" w:hAnsi="Times New Roman"/>
                <w:color w:val="000000"/>
                <w:sz w:val="24"/>
                <w:szCs w:val="24"/>
              </w:rPr>
              <w:t>http://www.china-cba.net/list.php?fid=62</w:t>
            </w:r>
          </w:p>
        </w:tc>
      </w:tr>
    </w:tbl>
    <w:p w:rsidR="00C53D56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D4B181" wp14:editId="7FAA7B66">
            <wp:extent cx="5274310" cy="2869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56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</w:p>
    <w:p w:rsidR="00C53D56" w:rsidRPr="00CD6C7A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</w:p>
    <w:p w:rsidR="00C53D56" w:rsidRPr="004E096A" w:rsidRDefault="00C53D56" w:rsidP="00C53D56">
      <w:pPr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 w:hint="eastAsia"/>
          <w:b/>
          <w:color w:val="000000"/>
          <w:sz w:val="32"/>
          <w:szCs w:val="24"/>
        </w:rPr>
        <w:t>1.5--</w:t>
      </w:r>
      <w:r>
        <w:rPr>
          <w:rFonts w:ascii="Times New Roman" w:hAnsi="Times New Roman" w:hint="eastAsia"/>
          <w:b/>
          <w:color w:val="000000"/>
          <w:sz w:val="32"/>
          <w:szCs w:val="24"/>
        </w:rPr>
        <w:t>证券业</w:t>
      </w:r>
      <w:r w:rsidRPr="004E096A">
        <w:rPr>
          <w:rFonts w:ascii="Times New Roman" w:hAnsi="Times New Roman" w:hint="eastAsia"/>
          <w:b/>
          <w:color w:val="000000"/>
          <w:sz w:val="32"/>
          <w:szCs w:val="24"/>
        </w:rPr>
        <w:t>协会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3169"/>
      </w:tblGrid>
      <w:tr w:rsidR="00C53D56" w:rsidTr="00B23298">
        <w:tc>
          <w:tcPr>
            <w:tcW w:w="1668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站点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一级板块标签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二级板块标签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地址</w:t>
            </w:r>
          </w:p>
        </w:tc>
      </w:tr>
      <w:tr w:rsidR="00C53D56" w:rsidTr="00B23298">
        <w:tc>
          <w:tcPr>
            <w:tcW w:w="1668" w:type="dxa"/>
            <w:vMerge w:val="restart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证券业协会</w:t>
            </w: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通知公告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通知公告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513C">
              <w:rPr>
                <w:rFonts w:ascii="Times New Roman" w:hAnsi="Times New Roman"/>
                <w:color w:val="000000"/>
                <w:sz w:val="24"/>
                <w:szCs w:val="24"/>
              </w:rPr>
              <w:t>http://www.sac.net.cn/tzgg/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信息公示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从业人员基本信息公示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513C">
              <w:rPr>
                <w:rFonts w:ascii="Times New Roman" w:hAnsi="Times New Roman"/>
                <w:color w:val="000000"/>
                <w:sz w:val="24"/>
                <w:szCs w:val="24"/>
              </w:rPr>
              <w:t>http://person.sac.net.cn/pages/registration/sac-publicity-report.html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行业数据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证券公司经营数据</w:t>
            </w:r>
          </w:p>
        </w:tc>
        <w:tc>
          <w:tcPr>
            <w:tcW w:w="3169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6A5">
              <w:rPr>
                <w:rFonts w:ascii="Times New Roman" w:hAnsi="Times New Roman"/>
                <w:color w:val="000000"/>
                <w:sz w:val="24"/>
                <w:szCs w:val="24"/>
              </w:rPr>
              <w:t>http://www.sac.net.cn/hysj/zqgsjysj/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证券公司业绩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lastRenderedPageBreak/>
              <w:t>排名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6A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http://www.sac.net.cn/hysj/zq</w:t>
            </w:r>
            <w:r w:rsidRPr="009246A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gsyjpm/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专项统计数据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6A5">
              <w:rPr>
                <w:rFonts w:ascii="Times New Roman" w:hAnsi="Times New Roman"/>
                <w:color w:val="000000"/>
                <w:sz w:val="24"/>
                <w:szCs w:val="24"/>
              </w:rPr>
              <w:t>http://www.sac.net.cn/hysj/zxtjsj/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会员服务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行业动态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8AC">
              <w:rPr>
                <w:rFonts w:ascii="Times New Roman" w:hAnsi="Times New Roman"/>
                <w:color w:val="000000"/>
                <w:sz w:val="24"/>
                <w:szCs w:val="24"/>
              </w:rPr>
              <w:t>http://www.sac.net.cn/hyfw/hydt/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会员服务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专业委员会动态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8AC">
              <w:rPr>
                <w:rFonts w:ascii="Times New Roman" w:hAnsi="Times New Roman"/>
                <w:color w:val="000000"/>
                <w:sz w:val="24"/>
                <w:szCs w:val="24"/>
              </w:rPr>
              <w:t>http://www.sac.net.cn/hyfw/zywyh/dt/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投资者之家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市场要闻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8AC">
              <w:rPr>
                <w:rFonts w:ascii="Times New Roman" w:hAnsi="Times New Roman"/>
                <w:color w:val="000000"/>
                <w:sz w:val="24"/>
                <w:szCs w:val="24"/>
              </w:rPr>
              <w:t>http://tzz.sac.net.cn/zxsd/scyw/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投资者之家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投教动态</w:t>
            </w:r>
            <w:proofErr w:type="gramEnd"/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8AC">
              <w:rPr>
                <w:rFonts w:ascii="Times New Roman" w:hAnsi="Times New Roman"/>
                <w:color w:val="000000"/>
                <w:sz w:val="24"/>
                <w:szCs w:val="24"/>
              </w:rPr>
              <w:t>http://tzz.sac.net.cn/zxsd/tjhd/</w:t>
            </w:r>
          </w:p>
        </w:tc>
      </w:tr>
      <w:tr w:rsidR="00C53D56" w:rsidTr="00B23298">
        <w:tc>
          <w:tcPr>
            <w:tcW w:w="1668" w:type="dxa"/>
            <w:vMerge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投资者之家</w:t>
            </w:r>
          </w:p>
        </w:tc>
        <w:tc>
          <w:tcPr>
            <w:tcW w:w="1701" w:type="dxa"/>
          </w:tcPr>
          <w:p w:rsidR="00C53D56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投保资讯</w:t>
            </w:r>
          </w:p>
        </w:tc>
        <w:tc>
          <w:tcPr>
            <w:tcW w:w="3169" w:type="dxa"/>
          </w:tcPr>
          <w:p w:rsidR="00C53D56" w:rsidRPr="00541FA1" w:rsidRDefault="00C53D56" w:rsidP="00B232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8AC">
              <w:rPr>
                <w:rFonts w:ascii="Times New Roman" w:hAnsi="Times New Roman"/>
                <w:color w:val="000000"/>
                <w:sz w:val="24"/>
                <w:szCs w:val="24"/>
              </w:rPr>
              <w:t>http://tzz.sac.net.cn/zxsd/wqbh/</w:t>
            </w:r>
          </w:p>
        </w:tc>
      </w:tr>
    </w:tbl>
    <w:p w:rsidR="00C53D56" w:rsidRPr="00957F11" w:rsidRDefault="00C53D56" w:rsidP="00C53D56">
      <w:pPr>
        <w:rPr>
          <w:rFonts w:ascii="Times New Roman" w:hAnsi="Times New Roman"/>
          <w:color w:val="000000"/>
          <w:sz w:val="24"/>
          <w:szCs w:val="24"/>
        </w:rPr>
      </w:pPr>
    </w:p>
    <w:p w:rsidR="00C53D56" w:rsidRDefault="00C53D56" w:rsidP="00C53D56">
      <w:r>
        <w:rPr>
          <w:noProof/>
        </w:rPr>
        <w:drawing>
          <wp:inline distT="0" distB="0" distL="0" distR="0" wp14:anchorId="35F073BB" wp14:editId="6494AD7A">
            <wp:extent cx="5274310" cy="280198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88" w:rsidRDefault="00C53D56"/>
    <w:sectPr w:rsidR="008C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56"/>
    <w:rsid w:val="006C62F2"/>
    <w:rsid w:val="00C53D56"/>
    <w:rsid w:val="00DB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53D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3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53D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3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1</cp:revision>
  <dcterms:created xsi:type="dcterms:W3CDTF">2018-06-04T14:01:00Z</dcterms:created>
  <dcterms:modified xsi:type="dcterms:W3CDTF">2018-06-04T14:03:00Z</dcterms:modified>
</cp:coreProperties>
</file>