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实验虚拟主机各自用户名密码：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client主机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用户名：root  密码：123456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n_fw主机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用户名：root  密码：123456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server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用户名：root  密码：123456</w:t>
      </w:r>
    </w:p>
    <w:p w:rsidR="00F6667C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第一步、单击“网络拓扑”，启动并进入目标主机，进入实验环境，如图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270769" cy="2662435"/>
            <wp:effectExtent l="19050" t="0" r="0" b="0"/>
            <wp:docPr id="1" name="图片 1" descr="http://10.144.53.6/api/attachment?type=courseDocument&amp;id=9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0.144.53.6/api/attachment?type=courseDocument&amp;id=90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505" cy="266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第二步、启动系统并修改ip 地址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启动client(密码123456)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007098" cy="1109959"/>
            <wp:effectExtent l="19050" t="0" r="0" b="0"/>
            <wp:docPr id="2" name="图片 2" descr="http://10.144.53.6/api/attachment?type=courseDocument&amp;id=9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0.144.53.6/api/attachment?type=courseDocument&amp;id=90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96" cy="110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修改eth0 的地址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010814" cy="1371943"/>
            <wp:effectExtent l="19050" t="0" r="8986" b="0"/>
            <wp:docPr id="3" name="图片 3" descr="http://10.144.53.6/api/attachment?type=courseDocument&amp;id=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0.144.53.6/api/attachment?type=courseDocument&amp;id=90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70" cy="137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地址生效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service  network restart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192.168.99.100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6190799" cy="1294050"/>
            <wp:effectExtent l="19050" t="0" r="451" b="0"/>
            <wp:docPr id="4" name="图片 4" descr="http://10.144.53.6/api/attachment?type=courseDocument&amp;id=9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0.144.53.6/api/attachment?type=courseDocument&amp;id=90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70" cy="129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启动服务器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176438" cy="836785"/>
            <wp:effectExtent l="19050" t="0" r="0" b="0"/>
            <wp:docPr id="5" name="图片 5" descr="http://10.144.53.6/api/attachment?type=courseDocument&amp;id=9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0.144.53.6/api/attachment?type=courseDocument&amp;id=90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20" cy="83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修改地址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058762" cy="1001220"/>
            <wp:effectExtent l="19050" t="0" r="0" b="0"/>
            <wp:docPr id="6" name="图片 6" descr="http://10.144.53.6/api/attachment?type=courseDocument&amp;id=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0.144.53.6/api/attachment?type=courseDocument&amp;id=90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92" cy="100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修改生效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227455" cy="686562"/>
            <wp:effectExtent l="19050" t="0" r="1895" b="0"/>
            <wp:docPr id="7" name="图片 7" descr="http://10.144.53.6/api/attachment?type=courseDocument&amp;id=9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0.144.53.6/api/attachment?type=courseDocument&amp;id=90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545" cy="68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第三步、启动防火墙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176513" cy="1032080"/>
            <wp:effectExtent l="19050" t="0" r="0" b="0"/>
            <wp:docPr id="8" name="图片 8" descr="http://10.144.53.6/api/attachment?type=courseDocument&amp;id=9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0.144.53.6/api/attachment?type=courseDocument&amp;id=90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98" cy="103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查看防火墙地址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5883215" cy="2726682"/>
            <wp:effectExtent l="19050" t="0" r="3235" b="0"/>
            <wp:docPr id="9" name="图片 9" descr="http://10.144.53.6/api/attachment?type=courseDocument&amp;id=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0.144.53.6/api/attachment?type=courseDocument&amp;id=90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724" cy="272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192.168.99.100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831457" cy="1478619"/>
            <wp:effectExtent l="19050" t="0" r="0" b="0"/>
            <wp:docPr id="10" name="图片 10" descr="http://10.144.53.6/api/attachment?type=courseDocument&amp;id=9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0.144.53.6/api/attachment?type=courseDocument&amp;id=90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818" cy="14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从防火墙到客户端是通的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192.168.100.102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857335" cy="1646725"/>
            <wp:effectExtent l="19050" t="0" r="0" b="0"/>
            <wp:docPr id="11" name="图片 11" descr="http://10.144.53.6/api/attachment?type=courseDocument&amp;id=9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10.144.53.6/api/attachment?type=courseDocument&amp;id=90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54" cy="164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从防火墙ping 内网是通的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需要内网地址能访问外网地址需要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增加缺省路由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#route add default gw 192.168.100.101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132705" cy="586740"/>
            <wp:effectExtent l="19050" t="0" r="0" b="0"/>
            <wp:docPr id="12" name="图片 12" descr="http://10.144.53.6/api/attachment?type=courseDocument&amp;id=9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0.144.53.6/api/attachment?type=courseDocument&amp;id=90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查看路由信息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#route -n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5995572" cy="1090350"/>
            <wp:effectExtent l="19050" t="0" r="5178" b="0"/>
            <wp:docPr id="13" name="图片 13" descr="http://10.144.53.6/api/attachment?type=courseDocument&amp;id=9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0.144.53.6/api/attachment?type=courseDocument&amp;id=90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63" cy="109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防火墙增加转发功能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4477385" cy="724535"/>
            <wp:effectExtent l="19050" t="0" r="0" b="0"/>
            <wp:docPr id="14" name="图片 14" descr="http://10.144.53.6/api/attachment?type=courseDocument&amp;id=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0.144.53.6/api/attachment?type=courseDocument&amp;id=90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然后在内网ping外网地址 192.168.99.100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995359" cy="1370914"/>
            <wp:effectExtent l="19050" t="0" r="5391" b="0"/>
            <wp:docPr id="15" name="图片 15" descr="http://10.144.53.6/api/attachment?type=courseDocument&amp;id=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10.144.53.6/api/attachment?type=courseDocument&amp;id=90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00" cy="137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发现不通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然后再到防火墙上，查看防火墙的缺省规则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iptables -L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068690" cy="2455425"/>
            <wp:effectExtent l="19050" t="0" r="8260" b="0"/>
            <wp:docPr id="16" name="图片 16" descr="http://10.144.53.6/api/attachment?type=courseDocument&amp;id=9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0.144.53.6/api/attachment?type=courseDocument&amp;id=90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31" cy="245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发现转发被禁止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说明防火墙规则不让转发ping 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我们增加一条允许 ping 的规则，此规则必须在红线圈定的规则之前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FORWARD 1 –p icmp   –j ACCEPT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然后在内网ping 外网地址 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192.168.99.100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211019" cy="660098"/>
            <wp:effectExtent l="19050" t="0" r="0" b="0"/>
            <wp:docPr id="17" name="图片 17" descr="http://10.144.53.6/api/attachment?type=courseDocument&amp;id=9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0.144.53.6/api/attachment?type=courseDocument&amp;id=90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512" cy="66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lastRenderedPageBreak/>
        <w:t>发现这次不同是因为路由问题,同时为了隐藏内网地址.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这时候需要在防火墙上增加地址伪装规则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355733" cy="759957"/>
            <wp:effectExtent l="19050" t="0" r="0" b="0"/>
            <wp:docPr id="18" name="图片 18" descr="http://10.144.53.6/api/attachment?type=courseDocument&amp;id=9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0.144.53.6/api/attachment?type=courseDocument&amp;id=90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74" cy="76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这时再在内网ping 外网地址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#ping 192.168.99.100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684808" cy="1786507"/>
            <wp:effectExtent l="19050" t="0" r="0" b="0"/>
            <wp:docPr id="19" name="图片 19" descr="http://10.144.53.6/api/attachment?type=courseDocument&amp;id=9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0.144.53.6/api/attachment?type=courseDocument&amp;id=90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40" cy="178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6E6E6E"/>
          <w:sz w:val="16"/>
          <w:szCs w:val="16"/>
        </w:rPr>
        <w:t>这时在外网抓包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#tcpdump –i eth0 icmp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708782" cy="432443"/>
            <wp:effectExtent l="19050" t="0" r="6218" b="0"/>
            <wp:docPr id="20" name="图片 20" descr="http://10.144.53.6/api/attachment?type=courseDocument&amp;id=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0.144.53.6/api/attachment?type=courseDocument&amp;id=90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72" cy="43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在内网ping 外网地址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#ping 192.168.99.100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再回到外网,发现抓包的数据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773409" cy="1769361"/>
            <wp:effectExtent l="19050" t="0" r="0" b="0"/>
            <wp:docPr id="21" name="图片 21" descr="http://10.144.53.6/api/attachment?type=courseDocument&amp;id=9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10.144.53.6/api/attachment?type=courseDocument&amp;id=90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57" cy="176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–L FORWARD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072996" cy="1110518"/>
            <wp:effectExtent l="19050" t="0" r="3954" b="0"/>
            <wp:docPr id="22" name="图片 22" descr="http://10.144.53.6/api/attachment?type=courseDocument&amp;id=9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0.144.53.6/api/attachment?type=courseDocument&amp;id=90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19" cy="111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查看nat 表的规则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–t nat –L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5191197" cy="1446075"/>
            <wp:effectExtent l="19050" t="0" r="9453" b="0"/>
            <wp:docPr id="23" name="图片 23" descr="http://10.144.53.6/api/attachment?type=courseDocument&amp;id=9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10.144.53.6/api/attachment?type=courseDocument&amp;id=90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12" cy="144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第四步、如果外网有ftp服务器,配置规则,允许内网访问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首先配置外网规则,允许ftp 服务可以被访问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INPUT 5 –p tcp --dport 21 –j ACCEPT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641069" cy="443398"/>
            <wp:effectExtent l="19050" t="0" r="7381" b="0"/>
            <wp:docPr id="24" name="图片 24" descr="http://10.144.53.6/api/attachment?type=courseDocument&amp;id=9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0.144.53.6/api/attachment?type=courseDocument&amp;id=90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39" cy="44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其次在防火墙上配置允许内网访问的规则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FORWARD 2 –s 192.168.100.0/24 –j ACCEPT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FORWARD 3 –d 192.168.100.0/24 –j ACCEPT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–L FORWARD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324389" cy="1759442"/>
            <wp:effectExtent l="19050" t="0" r="211" b="0"/>
            <wp:docPr id="25" name="图片 25" descr="http://10.144.53.6/api/attachment?type=courseDocument&amp;id=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10.144.53.6/api/attachment?type=courseDocument&amp;id=90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996" cy="175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在内网ftp 外网地址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#ftp 192.168.99.100</w:t>
      </w:r>
    </w:p>
    <w:p w:rsidR="004267FE" w:rsidRDefault="004267FE" w:rsidP="004267FE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789704" cy="2645593"/>
            <wp:effectExtent l="19050" t="0" r="1496" b="0"/>
            <wp:docPr id="26" name="图片 26" descr="http://10.144.53.6/api/attachment?type=courseDocument&amp;id=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0.144.53.6/api/attachment?type=courseDocument&amp;id=90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49" cy="26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877" w:rsidRPr="00F21B7D" w:rsidRDefault="004267FE" w:rsidP="00F21B7D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第五步、实验完毕，关闭实验窗口和网络拓扑图。</w:t>
      </w:r>
    </w:p>
    <w:sectPr w:rsidR="00B84877" w:rsidRPr="00F21B7D" w:rsidSect="00820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1F8C" w:rsidRDefault="008A1F8C" w:rsidP="004267FE">
      <w:r>
        <w:separator/>
      </w:r>
    </w:p>
  </w:endnote>
  <w:endnote w:type="continuationSeparator" w:id="1">
    <w:p w:rsidR="008A1F8C" w:rsidRDefault="008A1F8C" w:rsidP="004267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1F8C" w:rsidRDefault="008A1F8C" w:rsidP="004267FE">
      <w:r>
        <w:separator/>
      </w:r>
    </w:p>
  </w:footnote>
  <w:footnote w:type="continuationSeparator" w:id="1">
    <w:p w:rsidR="008A1F8C" w:rsidRDefault="008A1F8C" w:rsidP="004267F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67FE"/>
    <w:rsid w:val="004267FE"/>
    <w:rsid w:val="00820B3D"/>
    <w:rsid w:val="008A1F8C"/>
    <w:rsid w:val="00B84877"/>
    <w:rsid w:val="00F21B7D"/>
    <w:rsid w:val="00F666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B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67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67F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67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67FE"/>
    <w:rPr>
      <w:sz w:val="18"/>
      <w:szCs w:val="18"/>
    </w:rPr>
  </w:style>
  <w:style w:type="paragraph" w:styleId="a5">
    <w:name w:val="Normal (Web)"/>
    <w:basedOn w:val="a"/>
    <w:uiPriority w:val="99"/>
    <w:unhideWhenUsed/>
    <w:rsid w:val="004267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4267F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267F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29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4</cp:revision>
  <dcterms:created xsi:type="dcterms:W3CDTF">2017-12-19T06:14:00Z</dcterms:created>
  <dcterms:modified xsi:type="dcterms:W3CDTF">2017-12-19T06:17:00Z</dcterms:modified>
</cp:coreProperties>
</file>