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7E5" w:rsidRDefault="00DE07E5" w:rsidP="00DE07E5">
      <w:pPr>
        <w:spacing w:after="0" w:line="360" w:lineRule="auto"/>
        <w:jc w:val="both"/>
        <w:rPr>
          <w:rFonts w:ascii="Arial" w:eastAsia="Times New Roman" w:hAnsi="Arial" w:cs="Arial"/>
          <w:b/>
          <w:bCs/>
          <w:color w:val="000000"/>
          <w:lang w:eastAsia="es-EC"/>
        </w:rPr>
      </w:pPr>
    </w:p>
    <w:p w:rsidR="00DE07E5" w:rsidRDefault="00DE07E5" w:rsidP="00DE07E5">
      <w:pPr>
        <w:spacing w:after="0" w:line="360" w:lineRule="auto"/>
        <w:jc w:val="both"/>
        <w:rPr>
          <w:rFonts w:ascii="Arial" w:eastAsia="Times New Roman" w:hAnsi="Arial" w:cs="Arial"/>
          <w:b/>
          <w:bCs/>
          <w:color w:val="000000"/>
          <w:lang w:eastAsia="es-EC"/>
        </w:rPr>
      </w:pPr>
      <w:r>
        <w:rPr>
          <w:noProof/>
          <w:lang w:eastAsia="es-EC"/>
        </w:rPr>
        <w:drawing>
          <wp:inline distT="0" distB="0" distL="0" distR="0">
            <wp:extent cx="4476750" cy="1301547"/>
            <wp:effectExtent l="0" t="0" r="0" b="0"/>
            <wp:docPr id="2" name="Imagen 2" descr="http://www.ulasalle.edu.bo/es/images/ulasalle/convenioslogos/utecparticulardelo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lasalle.edu.bo/es/images/ulasalle/convenioslogos/utecparticulardeloja.jpg"/>
                    <pic:cNvPicPr>
                      <a:picLocks noChangeAspect="1" noChangeArrowheads="1"/>
                    </pic:cNvPicPr>
                  </pic:nvPicPr>
                  <pic:blipFill rotWithShape="1">
                    <a:blip r:embed="rId6">
                      <a:extLst>
                        <a:ext uri="{28A0092B-C50C-407E-A947-70E740481C1C}">
                          <a14:useLocalDpi xmlns:a14="http://schemas.microsoft.com/office/drawing/2010/main" val="0"/>
                        </a:ext>
                      </a:extLst>
                    </a:blip>
                    <a:srcRect l="5294" t="26667" r="2648" b="26667"/>
                    <a:stretch/>
                  </pic:blipFill>
                  <pic:spPr bwMode="auto">
                    <a:xfrm>
                      <a:off x="0" y="0"/>
                      <a:ext cx="4476750" cy="1301547"/>
                    </a:xfrm>
                    <a:prstGeom prst="rect">
                      <a:avLst/>
                    </a:prstGeom>
                    <a:noFill/>
                    <a:ln>
                      <a:noFill/>
                    </a:ln>
                    <a:extLst>
                      <a:ext uri="{53640926-AAD7-44D8-BBD7-CCE9431645EC}">
                        <a14:shadowObscured xmlns:a14="http://schemas.microsoft.com/office/drawing/2010/main"/>
                      </a:ext>
                    </a:extLst>
                  </pic:spPr>
                </pic:pic>
              </a:graphicData>
            </a:graphic>
          </wp:inline>
        </w:drawing>
      </w: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ARQUITECTURA Y COMPUTACIÓN PARALELA</w:t>
      </w: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TEMA DEL PROYECTO:</w:t>
      </w: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RECORRIDO BUS UTPL</w:t>
      </w: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6911EF">
      <w:pPr>
        <w:spacing w:after="0" w:line="360" w:lineRule="auto"/>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INTEGRANTES:</w:t>
      </w:r>
    </w:p>
    <w:p w:rsidR="00DE07E5" w:rsidRPr="00DE07E5" w:rsidRDefault="006911EF"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PABLO GÓMEZ</w:t>
      </w:r>
    </w:p>
    <w:p w:rsidR="00DE07E5" w:rsidRPr="00DE07E5" w:rsidRDefault="006911EF"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DIEGO MORENO</w:t>
      </w:r>
    </w:p>
    <w:p w:rsidR="00DE07E5" w:rsidRPr="00DE07E5" w:rsidRDefault="006911EF" w:rsidP="00DE07E5">
      <w:pPr>
        <w:spacing w:after="0" w:line="360" w:lineRule="auto"/>
        <w:jc w:val="center"/>
        <w:rPr>
          <w:rFonts w:ascii="Arial" w:eastAsia="Times New Roman" w:hAnsi="Arial" w:cs="Arial"/>
          <w:b/>
          <w:bCs/>
          <w:color w:val="000000"/>
          <w:sz w:val="32"/>
          <w:szCs w:val="32"/>
          <w:lang w:eastAsia="es-EC"/>
        </w:rPr>
      </w:pPr>
      <w:r>
        <w:rPr>
          <w:rFonts w:ascii="Arial" w:eastAsia="Times New Roman" w:hAnsi="Arial" w:cs="Arial"/>
          <w:b/>
          <w:bCs/>
          <w:color w:val="000000"/>
          <w:sz w:val="32"/>
          <w:szCs w:val="32"/>
          <w:lang w:eastAsia="es-EC"/>
        </w:rPr>
        <w:t xml:space="preserve">     </w:t>
      </w:r>
      <w:r w:rsidRPr="00DE07E5">
        <w:rPr>
          <w:rFonts w:ascii="Arial" w:eastAsia="Times New Roman" w:hAnsi="Arial" w:cs="Arial"/>
          <w:b/>
          <w:bCs/>
          <w:color w:val="000000"/>
          <w:sz w:val="32"/>
          <w:szCs w:val="32"/>
          <w:lang w:eastAsia="es-EC"/>
        </w:rPr>
        <w:t>SANTIAGO MERINO</w:t>
      </w:r>
    </w:p>
    <w:p w:rsidR="00DE07E5" w:rsidRPr="00DE07E5" w:rsidRDefault="006911EF" w:rsidP="00DE07E5">
      <w:pPr>
        <w:spacing w:after="0" w:line="360" w:lineRule="auto"/>
        <w:jc w:val="center"/>
        <w:rPr>
          <w:rFonts w:ascii="Arial" w:eastAsia="Times New Roman" w:hAnsi="Arial" w:cs="Arial"/>
          <w:b/>
          <w:bCs/>
          <w:color w:val="000000"/>
          <w:sz w:val="32"/>
          <w:szCs w:val="32"/>
          <w:lang w:eastAsia="es-EC"/>
        </w:rPr>
      </w:pPr>
      <w:r>
        <w:rPr>
          <w:rFonts w:ascii="Arial" w:eastAsia="Times New Roman" w:hAnsi="Arial" w:cs="Arial"/>
          <w:b/>
          <w:bCs/>
          <w:color w:val="000000"/>
          <w:sz w:val="32"/>
          <w:szCs w:val="32"/>
          <w:lang w:eastAsia="es-EC"/>
        </w:rPr>
        <w:t xml:space="preserve">  </w:t>
      </w:r>
      <w:r w:rsidRPr="00DE07E5">
        <w:rPr>
          <w:rFonts w:ascii="Arial" w:eastAsia="Times New Roman" w:hAnsi="Arial" w:cs="Arial"/>
          <w:b/>
          <w:bCs/>
          <w:color w:val="000000"/>
          <w:sz w:val="32"/>
          <w:szCs w:val="32"/>
          <w:lang w:eastAsia="es-EC"/>
        </w:rPr>
        <w:t>DIANA MOROCHO</w:t>
      </w:r>
    </w:p>
    <w:p w:rsidR="00DE07E5" w:rsidRPr="00DE07E5" w:rsidRDefault="006911EF" w:rsidP="00DE07E5">
      <w:pPr>
        <w:spacing w:after="0" w:line="360" w:lineRule="auto"/>
        <w:jc w:val="center"/>
        <w:rPr>
          <w:rFonts w:ascii="Arial" w:eastAsia="Times New Roman" w:hAnsi="Arial" w:cs="Arial"/>
          <w:b/>
          <w:bCs/>
          <w:color w:val="000000"/>
          <w:sz w:val="32"/>
          <w:szCs w:val="32"/>
          <w:lang w:eastAsia="es-EC"/>
        </w:rPr>
      </w:pPr>
      <w:r>
        <w:rPr>
          <w:rFonts w:ascii="Arial" w:eastAsia="Times New Roman" w:hAnsi="Arial" w:cs="Arial"/>
          <w:b/>
          <w:bCs/>
          <w:color w:val="000000"/>
          <w:sz w:val="32"/>
          <w:szCs w:val="32"/>
          <w:lang w:eastAsia="es-EC"/>
        </w:rPr>
        <w:t xml:space="preserve">         </w:t>
      </w:r>
      <w:r w:rsidRPr="00DE07E5">
        <w:rPr>
          <w:rFonts w:ascii="Arial" w:eastAsia="Times New Roman" w:hAnsi="Arial" w:cs="Arial"/>
          <w:b/>
          <w:bCs/>
          <w:color w:val="000000"/>
          <w:sz w:val="32"/>
          <w:szCs w:val="32"/>
          <w:lang w:eastAsia="es-EC"/>
        </w:rPr>
        <w:t>FERNANDO HERRERA</w:t>
      </w:r>
    </w:p>
    <w:p w:rsidR="00DE07E5" w:rsidRPr="00DE07E5" w:rsidRDefault="006911EF" w:rsidP="00DE07E5">
      <w:pPr>
        <w:spacing w:after="0" w:line="360" w:lineRule="auto"/>
        <w:jc w:val="center"/>
        <w:rPr>
          <w:rFonts w:ascii="Arial" w:eastAsia="Times New Roman" w:hAnsi="Arial" w:cs="Arial"/>
          <w:b/>
          <w:bCs/>
          <w:color w:val="000000"/>
          <w:sz w:val="32"/>
          <w:szCs w:val="32"/>
          <w:lang w:eastAsia="es-EC"/>
        </w:rPr>
      </w:pPr>
      <w:r>
        <w:rPr>
          <w:rFonts w:ascii="Arial" w:eastAsia="Times New Roman" w:hAnsi="Arial" w:cs="Arial"/>
          <w:b/>
          <w:bCs/>
          <w:color w:val="000000"/>
          <w:sz w:val="32"/>
          <w:szCs w:val="32"/>
          <w:lang w:eastAsia="es-EC"/>
        </w:rPr>
        <w:t xml:space="preserve">  </w:t>
      </w:r>
      <w:r w:rsidRPr="00DE07E5">
        <w:rPr>
          <w:rFonts w:ascii="Arial" w:eastAsia="Times New Roman" w:hAnsi="Arial" w:cs="Arial"/>
          <w:b/>
          <w:bCs/>
          <w:color w:val="000000"/>
          <w:sz w:val="32"/>
          <w:szCs w:val="32"/>
          <w:lang w:eastAsia="es-EC"/>
        </w:rPr>
        <w:t>ANDRÉS BENÍTEZ</w:t>
      </w:r>
    </w:p>
    <w:p w:rsidR="00DE07E5" w:rsidRPr="00DE07E5" w:rsidRDefault="006911EF" w:rsidP="006911EF">
      <w:pPr>
        <w:spacing w:after="0" w:line="360" w:lineRule="auto"/>
        <w:ind w:left="2124" w:firstLine="708"/>
        <w:rPr>
          <w:rFonts w:ascii="Arial" w:eastAsia="Times New Roman" w:hAnsi="Arial" w:cs="Arial"/>
          <w:b/>
          <w:bCs/>
          <w:color w:val="000000"/>
          <w:sz w:val="32"/>
          <w:szCs w:val="32"/>
          <w:lang w:eastAsia="es-EC"/>
        </w:rPr>
      </w:pPr>
      <w:r>
        <w:rPr>
          <w:rFonts w:ascii="Arial" w:eastAsia="Times New Roman" w:hAnsi="Arial" w:cs="Arial"/>
          <w:b/>
          <w:bCs/>
          <w:color w:val="000000"/>
          <w:sz w:val="32"/>
          <w:szCs w:val="32"/>
          <w:lang w:eastAsia="es-EC"/>
        </w:rPr>
        <w:t xml:space="preserve"> </w:t>
      </w:r>
      <w:r w:rsidRPr="00DE07E5">
        <w:rPr>
          <w:rFonts w:ascii="Arial" w:eastAsia="Times New Roman" w:hAnsi="Arial" w:cs="Arial"/>
          <w:b/>
          <w:bCs/>
          <w:color w:val="000000"/>
          <w:sz w:val="32"/>
          <w:szCs w:val="32"/>
          <w:lang w:eastAsia="es-EC"/>
        </w:rPr>
        <w:t>ANDY VICENTE</w:t>
      </w: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FECHA: 02/12/2015</w:t>
      </w: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p>
    <w:p w:rsidR="00DE07E5" w:rsidRPr="00DE07E5" w:rsidRDefault="00DE07E5" w:rsidP="00DE07E5">
      <w:pPr>
        <w:spacing w:after="0" w:line="360" w:lineRule="auto"/>
        <w:jc w:val="center"/>
        <w:rPr>
          <w:rFonts w:ascii="Arial" w:eastAsia="Times New Roman" w:hAnsi="Arial" w:cs="Arial"/>
          <w:b/>
          <w:bCs/>
          <w:color w:val="000000"/>
          <w:sz w:val="32"/>
          <w:szCs w:val="32"/>
          <w:lang w:eastAsia="es-EC"/>
        </w:rPr>
      </w:pPr>
      <w:r w:rsidRPr="00DE07E5">
        <w:rPr>
          <w:rFonts w:ascii="Arial" w:eastAsia="Times New Roman" w:hAnsi="Arial" w:cs="Arial"/>
          <w:b/>
          <w:bCs/>
          <w:color w:val="000000"/>
          <w:sz w:val="32"/>
          <w:szCs w:val="32"/>
          <w:lang w:eastAsia="es-EC"/>
        </w:rPr>
        <w:t>LOJA-ECUADOR</w:t>
      </w:r>
    </w:p>
    <w:p w:rsidR="00DE07E5" w:rsidRDefault="00DE07E5" w:rsidP="00DE07E5">
      <w:pPr>
        <w:spacing w:after="0" w:line="360" w:lineRule="auto"/>
        <w:jc w:val="both"/>
        <w:rPr>
          <w:rFonts w:ascii="Arial" w:eastAsia="Times New Roman" w:hAnsi="Arial" w:cs="Arial"/>
          <w:b/>
          <w:bCs/>
          <w:color w:val="000000"/>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lastRenderedPageBreak/>
        <w:t>Nombre del proyecto</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Recorrido Bus UTPL</w:t>
      </w:r>
    </w:p>
    <w:p w:rsidR="00DE07E5" w:rsidRPr="00DE07E5" w:rsidRDefault="00DE07E5" w:rsidP="00DE07E5">
      <w:pPr>
        <w:spacing w:after="0" w:line="360" w:lineRule="auto"/>
        <w:jc w:val="both"/>
        <w:rPr>
          <w:rFonts w:ascii="Times New Roman" w:eastAsia="Times New Roman" w:hAnsi="Times New Roman" w:cs="Times New Roman"/>
          <w:lang w:eastAsia="es-EC"/>
        </w:rPr>
      </w:pPr>
    </w:p>
    <w:p w:rsidR="00DE07E5" w:rsidRPr="00DE07E5" w:rsidRDefault="00DE07E5" w:rsidP="00DE07E5">
      <w:pPr>
        <w:spacing w:before="360" w:after="80" w:line="360" w:lineRule="auto"/>
        <w:jc w:val="both"/>
        <w:outlineLvl w:val="1"/>
        <w:rPr>
          <w:rFonts w:ascii="Times New Roman" w:eastAsia="Times New Roman" w:hAnsi="Times New Roman" w:cs="Times New Roman"/>
          <w:b/>
          <w:bCs/>
          <w:lang w:eastAsia="es-EC"/>
        </w:rPr>
      </w:pPr>
      <w:r w:rsidRPr="00DE07E5">
        <w:rPr>
          <w:rFonts w:ascii="Arial" w:eastAsia="Times New Roman" w:hAnsi="Arial" w:cs="Arial"/>
          <w:b/>
          <w:bCs/>
          <w:color w:val="000000"/>
          <w:lang w:eastAsia="es-EC"/>
        </w:rPr>
        <w:t>Propósito</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La Universidad Técnica Particular de Loja tiene a su disposición el servicio de recorrido de buses, los cuales realizar diariamente diferentes recorridos.</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Sumado a esto existe gran demanda de los estudiantes para saber las paradas de dicho servicio que ofrece la Universidad.</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Se ha visto  la necesidad de proveer una solución a este problema, para lo que se plantea el desarrollo de una aplicación móvil que brinde la información de las rutas y paradas que se encuentran  a disposición, y su ubicación.</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De esta forma se eliminará en cierto grado la disconformidad  de los estudiantes y otros usuarios, brindando un servicio a la ciudadanía.</w:t>
      </w:r>
    </w:p>
    <w:p w:rsidR="00DE07E5" w:rsidRPr="00DE07E5" w:rsidRDefault="00DE07E5" w:rsidP="00DE07E5">
      <w:pPr>
        <w:spacing w:after="0" w:line="360" w:lineRule="auto"/>
        <w:jc w:val="both"/>
        <w:rPr>
          <w:rFonts w:ascii="Times New Roman" w:eastAsia="Times New Roman" w:hAnsi="Times New Roman" w:cs="Times New Roman"/>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t>Objetivo</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Crear un cliente móvil para que consuman los datos de los buses de la Universidad Técnica Particular de Loja</w:t>
      </w:r>
    </w:p>
    <w:p w:rsidR="00DE07E5" w:rsidRPr="00DE07E5" w:rsidRDefault="00DE07E5" w:rsidP="00DE07E5">
      <w:pPr>
        <w:spacing w:after="0" w:line="360" w:lineRule="auto"/>
        <w:jc w:val="both"/>
        <w:rPr>
          <w:rFonts w:ascii="Times New Roman" w:eastAsia="Times New Roman" w:hAnsi="Times New Roman" w:cs="Times New Roman"/>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t>Alcance del proyecto</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 xml:space="preserve">Desarrollo de una aplicación móvil enfocados en teléfonos inteligentes con sistema operativo </w:t>
      </w:r>
      <w:proofErr w:type="spellStart"/>
      <w:r w:rsidRPr="00DE07E5">
        <w:rPr>
          <w:rFonts w:ascii="Arial" w:eastAsia="Times New Roman" w:hAnsi="Arial" w:cs="Arial"/>
          <w:color w:val="000000"/>
          <w:lang w:eastAsia="es-EC"/>
        </w:rPr>
        <w:t>Android</w:t>
      </w:r>
      <w:proofErr w:type="spellEnd"/>
      <w:r w:rsidRPr="00DE07E5">
        <w:rPr>
          <w:rFonts w:ascii="Arial" w:eastAsia="Times New Roman" w:hAnsi="Arial" w:cs="Arial"/>
          <w:color w:val="000000"/>
          <w:lang w:eastAsia="es-EC"/>
        </w:rPr>
        <w:t xml:space="preserve"> la cual dé a conocer a los estudiantes que necesiten obtener información acerca de las paradas de los buses de la Universidad Técnica Particular de Loja, la trayectoria por la que se dirige el bus y una visualización de la ubicación exacta del bus.</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 xml:space="preserve">La aplicación a desarrollar consta de 2 interfaces generales la interfaz que estará enfocada al uso por parte del chofer que se encargará de recolectar datos que serán las coordenadas por donde está viajando el bus, con la cual nos ayudará enviando desde su </w:t>
      </w:r>
      <w:proofErr w:type="spellStart"/>
      <w:r w:rsidRPr="00DE07E5">
        <w:rPr>
          <w:rFonts w:ascii="Arial" w:eastAsia="Times New Roman" w:hAnsi="Arial" w:cs="Arial"/>
          <w:color w:val="000000"/>
          <w:lang w:eastAsia="es-EC"/>
        </w:rPr>
        <w:t>smartphone</w:t>
      </w:r>
      <w:proofErr w:type="spellEnd"/>
      <w:r w:rsidRPr="00DE07E5">
        <w:rPr>
          <w:rFonts w:ascii="Arial" w:eastAsia="Times New Roman" w:hAnsi="Arial" w:cs="Arial"/>
          <w:color w:val="000000"/>
          <w:lang w:eastAsia="es-EC"/>
        </w:rPr>
        <w:t xml:space="preserve"> al momento de salir de su parada que su trayectoria está comenzando presionando un botón, por debajo la aplicación nos enviará las coordenadas de su ubicación cada cierto tiempo y serán enviadas a un servidor para luego extraer y ser representados en un mapa, para lo cual utilizaremos el Api de Google </w:t>
      </w:r>
      <w:proofErr w:type="spellStart"/>
      <w:r w:rsidRPr="00DE07E5">
        <w:rPr>
          <w:rFonts w:ascii="Arial" w:eastAsia="Times New Roman" w:hAnsi="Arial" w:cs="Arial"/>
          <w:color w:val="000000"/>
          <w:lang w:eastAsia="es-EC"/>
        </w:rPr>
        <w:t>Maps</w:t>
      </w:r>
      <w:proofErr w:type="spellEnd"/>
      <w:r w:rsidRPr="00DE07E5">
        <w:rPr>
          <w:rFonts w:ascii="Arial" w:eastAsia="Times New Roman" w:hAnsi="Arial" w:cs="Arial"/>
          <w:color w:val="000000"/>
          <w:lang w:eastAsia="es-EC"/>
        </w:rPr>
        <w:t xml:space="preserve"> que estará implementada en nuestra segunda interfaz y está enfocada a los estudiantes que al momento de abrir la aplicación se desplegará una lista de con todas las rutas que recorren los buses y posterior a eso nos muestra esa ruta especificada por el estudiante en el mapa.</w:t>
      </w:r>
    </w:p>
    <w:p w:rsidR="00DE07E5" w:rsidRPr="00DE07E5" w:rsidRDefault="00DE07E5" w:rsidP="00DE07E5">
      <w:pPr>
        <w:spacing w:before="360" w:after="80" w:line="360" w:lineRule="auto"/>
        <w:jc w:val="both"/>
        <w:outlineLvl w:val="1"/>
        <w:rPr>
          <w:rFonts w:ascii="Times New Roman" w:eastAsia="Times New Roman" w:hAnsi="Times New Roman" w:cs="Times New Roman"/>
          <w:b/>
          <w:bCs/>
          <w:lang w:eastAsia="es-EC"/>
        </w:rPr>
      </w:pPr>
      <w:r w:rsidRPr="00DE07E5">
        <w:rPr>
          <w:rFonts w:ascii="Arial" w:eastAsia="Times New Roman" w:hAnsi="Arial" w:cs="Arial"/>
          <w:b/>
          <w:bCs/>
          <w:color w:val="000000"/>
          <w:lang w:eastAsia="es-EC"/>
        </w:rPr>
        <w:lastRenderedPageBreak/>
        <w:t>1.1</w:t>
      </w:r>
      <w:r w:rsidRPr="00DE07E5">
        <w:rPr>
          <w:rFonts w:ascii="Arial" w:eastAsia="Times New Roman" w:hAnsi="Arial" w:cs="Arial"/>
          <w:color w:val="000000"/>
          <w:lang w:eastAsia="es-EC"/>
        </w:rPr>
        <w:t xml:space="preserve">          </w:t>
      </w:r>
      <w:r w:rsidRPr="00DE07E5">
        <w:rPr>
          <w:rFonts w:ascii="Arial" w:eastAsia="Times New Roman" w:hAnsi="Arial" w:cs="Arial"/>
          <w:b/>
          <w:bCs/>
          <w:color w:val="000000"/>
          <w:lang w:eastAsia="es-EC"/>
        </w:rPr>
        <w:t>Oportunidad de Negocio</w:t>
      </w:r>
    </w:p>
    <w:p w:rsidR="00DE07E5" w:rsidRPr="00DE07E5" w:rsidRDefault="00DE07E5" w:rsidP="00DE07E5">
      <w:pPr>
        <w:spacing w:after="0" w:line="360" w:lineRule="auto"/>
        <w:ind w:left="70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Existe la necesidad de los usuarios de conocer las diferentes paradas de los buses UTPL y sus rutas  pero es muy difícil saber con exactitud  su ubicación de acuerdo donde se encuentra el usuario.</w:t>
      </w:r>
    </w:p>
    <w:p w:rsidR="00DE07E5" w:rsidRPr="00DE07E5" w:rsidRDefault="00DE07E5" w:rsidP="00DE07E5">
      <w:pPr>
        <w:spacing w:after="0" w:line="360" w:lineRule="auto"/>
        <w:ind w:left="70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Al desconocer los individuos las paradas optan por tomar otro medio de transporte y no aprovechar el servicio brindado por la UTPL.</w:t>
      </w:r>
    </w:p>
    <w:p w:rsidR="00DE07E5" w:rsidRPr="00DE07E5" w:rsidRDefault="00DE07E5" w:rsidP="00DE07E5">
      <w:pPr>
        <w:spacing w:after="0" w:line="360" w:lineRule="auto"/>
        <w:ind w:left="70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Al brindar información segura y verificada, desde una fuente oficial de las rutas y paradas conjuntamente con su ubicación para que los usuarios puedan dar con ellas cuando lo necesiten. Logrando incrementar el grado de satisfacción de los estudiantes y usuarios de la UTPL.  </w:t>
      </w:r>
    </w:p>
    <w:p w:rsidR="00DE07E5" w:rsidRPr="00DE07E5" w:rsidRDefault="00DE07E5" w:rsidP="00DE07E5">
      <w:pPr>
        <w:spacing w:before="360" w:after="80" w:line="360" w:lineRule="auto"/>
        <w:jc w:val="both"/>
        <w:outlineLvl w:val="1"/>
        <w:rPr>
          <w:rFonts w:ascii="Times New Roman" w:eastAsia="Times New Roman" w:hAnsi="Times New Roman" w:cs="Times New Roman"/>
          <w:b/>
          <w:bCs/>
          <w:lang w:eastAsia="es-EC"/>
        </w:rPr>
      </w:pPr>
      <w:r w:rsidRPr="00DE07E5">
        <w:rPr>
          <w:rFonts w:ascii="Arial" w:eastAsia="Times New Roman" w:hAnsi="Arial" w:cs="Arial"/>
          <w:b/>
          <w:bCs/>
          <w:color w:val="000000"/>
          <w:lang w:eastAsia="es-EC"/>
        </w:rPr>
        <w:t>1.2</w:t>
      </w:r>
      <w:r w:rsidRPr="00DE07E5">
        <w:rPr>
          <w:rFonts w:ascii="Arial" w:eastAsia="Times New Roman" w:hAnsi="Arial" w:cs="Arial"/>
          <w:color w:val="000000"/>
          <w:lang w:eastAsia="es-EC"/>
        </w:rPr>
        <w:t xml:space="preserve">          </w:t>
      </w:r>
      <w:r w:rsidRPr="00DE07E5">
        <w:rPr>
          <w:rFonts w:ascii="Arial" w:eastAsia="Times New Roman" w:hAnsi="Arial" w:cs="Arial"/>
          <w:b/>
          <w:bCs/>
          <w:color w:val="000000"/>
          <w:lang w:eastAsia="es-EC"/>
        </w:rPr>
        <w:t>Sentencia que define el problema</w:t>
      </w:r>
    </w:p>
    <w:tbl>
      <w:tblPr>
        <w:tblW w:w="0" w:type="auto"/>
        <w:tblCellMar>
          <w:top w:w="15" w:type="dxa"/>
          <w:left w:w="15" w:type="dxa"/>
          <w:bottom w:w="15" w:type="dxa"/>
          <w:right w:w="15" w:type="dxa"/>
        </w:tblCellMar>
        <w:tblLook w:val="04A0" w:firstRow="1" w:lastRow="0" w:firstColumn="1" w:lastColumn="0" w:noHBand="0" w:noVBand="1"/>
      </w:tblPr>
      <w:tblGrid>
        <w:gridCol w:w="2555"/>
        <w:gridCol w:w="6159"/>
      </w:tblGrid>
      <w:tr w:rsidR="00DE07E5" w:rsidRPr="00DE07E5" w:rsidTr="00DE07E5">
        <w:tc>
          <w:tcPr>
            <w:tcW w:w="0" w:type="auto"/>
            <w:tcBorders>
              <w:top w:val="single" w:sz="12" w:space="0" w:color="000000"/>
              <w:left w:val="single" w:sz="12" w:space="0" w:color="000000"/>
              <w:bottom w:val="single" w:sz="6" w:space="0" w:color="000000"/>
              <w:right w:val="single" w:sz="12" w:space="0" w:color="000000"/>
            </w:tcBorders>
            <w:shd w:val="clear" w:color="auto" w:fill="BFBFBF"/>
            <w:tcMar>
              <w:top w:w="105" w:type="dxa"/>
              <w:left w:w="105" w:type="dxa"/>
              <w:bottom w:w="105" w:type="dxa"/>
              <w:right w:w="105" w:type="dxa"/>
            </w:tcMar>
            <w:hideMark/>
          </w:tcPr>
          <w:p w:rsidR="00DE07E5" w:rsidRPr="00DE07E5" w:rsidRDefault="00DE07E5" w:rsidP="00DE07E5">
            <w:pPr>
              <w:spacing w:after="0" w:line="360" w:lineRule="auto"/>
              <w:ind w:left="900"/>
              <w:jc w:val="both"/>
              <w:rPr>
                <w:rFonts w:ascii="Times New Roman" w:eastAsia="Times New Roman" w:hAnsi="Times New Roman" w:cs="Times New Roman"/>
                <w:lang w:eastAsia="es-EC"/>
              </w:rPr>
            </w:pPr>
            <w:r w:rsidRPr="00DE07E5">
              <w:rPr>
                <w:rFonts w:ascii="Arial" w:eastAsia="Times New Roman" w:hAnsi="Arial" w:cs="Arial"/>
                <w:color w:val="000000"/>
                <w:shd w:val="clear" w:color="auto" w:fill="BFBFBF"/>
                <w:lang w:eastAsia="es-EC"/>
              </w:rPr>
              <w:t>El problema de</w:t>
            </w:r>
          </w:p>
        </w:tc>
        <w:tc>
          <w:tcPr>
            <w:tcW w:w="0" w:type="auto"/>
            <w:tcBorders>
              <w:top w:val="single" w:sz="12" w:space="0" w:color="000000"/>
              <w:left w:val="single" w:sz="12" w:space="0" w:color="000000"/>
              <w:bottom w:val="single" w:sz="6" w:space="0" w:color="000000"/>
              <w:right w:val="single" w:sz="12" w:space="0" w:color="000000"/>
            </w:tcBorders>
            <w:tcMar>
              <w:top w:w="105" w:type="dxa"/>
              <w:left w:w="105" w:type="dxa"/>
              <w:bottom w:w="105" w:type="dxa"/>
              <w:right w:w="105" w:type="dxa"/>
            </w:tcMar>
            <w:hideMark/>
          </w:tcPr>
          <w:p w:rsidR="00DE07E5" w:rsidRPr="00DE07E5" w:rsidRDefault="00DE07E5" w:rsidP="00DE07E5">
            <w:pPr>
              <w:spacing w:after="0" w:line="360" w:lineRule="auto"/>
              <w:ind w:left="82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Disminución del servicio de recorrido UTPL, debido a que los usuarios prefieren otro medio de transporte por el desconocimiento de las paradas</w:t>
            </w:r>
          </w:p>
        </w:tc>
      </w:tr>
      <w:tr w:rsidR="00DE07E5" w:rsidRPr="00DE07E5" w:rsidTr="00DE07E5">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105" w:type="dxa"/>
              <w:left w:w="105" w:type="dxa"/>
              <w:bottom w:w="105" w:type="dxa"/>
              <w:right w:w="105" w:type="dxa"/>
            </w:tcMar>
            <w:hideMark/>
          </w:tcPr>
          <w:p w:rsidR="00DE07E5" w:rsidRPr="00DE07E5" w:rsidRDefault="00DE07E5" w:rsidP="00DE07E5">
            <w:pPr>
              <w:spacing w:after="0" w:line="360" w:lineRule="auto"/>
              <w:ind w:left="900"/>
              <w:jc w:val="both"/>
              <w:rPr>
                <w:rFonts w:ascii="Times New Roman" w:eastAsia="Times New Roman" w:hAnsi="Times New Roman" w:cs="Times New Roman"/>
                <w:lang w:eastAsia="es-EC"/>
              </w:rPr>
            </w:pPr>
            <w:r w:rsidRPr="00DE07E5">
              <w:rPr>
                <w:rFonts w:ascii="Arial" w:eastAsia="Times New Roman" w:hAnsi="Arial" w:cs="Arial"/>
                <w:color w:val="000000"/>
                <w:shd w:val="clear" w:color="auto" w:fill="BFBFBF"/>
                <w:lang w:eastAsia="es-EC"/>
              </w:rPr>
              <w:t>afecta a</w:t>
            </w:r>
          </w:p>
        </w:tc>
        <w:tc>
          <w:tcPr>
            <w:tcW w:w="0" w:type="auto"/>
            <w:tcBorders>
              <w:top w:val="single" w:sz="6" w:space="0" w:color="000000"/>
              <w:left w:val="single" w:sz="12" w:space="0" w:color="000000"/>
              <w:bottom w:val="single" w:sz="6" w:space="0" w:color="000000"/>
              <w:right w:val="single" w:sz="12" w:space="0" w:color="000000"/>
            </w:tcBorders>
            <w:tcMar>
              <w:top w:w="105" w:type="dxa"/>
              <w:left w:w="105" w:type="dxa"/>
              <w:bottom w:w="105" w:type="dxa"/>
              <w:right w:w="105" w:type="dxa"/>
            </w:tcMar>
            <w:hideMark/>
          </w:tcPr>
          <w:p w:rsidR="00DE07E5" w:rsidRPr="00DE07E5" w:rsidRDefault="00DE07E5" w:rsidP="00DE07E5">
            <w:pPr>
              <w:spacing w:after="0" w:line="360" w:lineRule="auto"/>
              <w:ind w:left="82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A los estudiantes y demás usuarios, inconformidad con el servicio de recorrido.</w:t>
            </w:r>
          </w:p>
          <w:p w:rsidR="00DE07E5" w:rsidRPr="00DE07E5" w:rsidRDefault="00DE07E5" w:rsidP="00DE07E5">
            <w:pPr>
              <w:spacing w:after="0" w:line="360" w:lineRule="auto"/>
              <w:ind w:left="82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A la Universidad Técnica Particular de Loja, ya que es poco rentable mantener a sus buses si los estudiantes no ocupan el servicio brindado por la misma.</w:t>
            </w:r>
          </w:p>
        </w:tc>
      </w:tr>
      <w:tr w:rsidR="00DE07E5" w:rsidRPr="00DE07E5" w:rsidTr="00DE07E5">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105" w:type="dxa"/>
              <w:left w:w="105" w:type="dxa"/>
              <w:bottom w:w="105" w:type="dxa"/>
              <w:right w:w="105" w:type="dxa"/>
            </w:tcMar>
            <w:hideMark/>
          </w:tcPr>
          <w:p w:rsidR="00DE07E5" w:rsidRPr="00DE07E5" w:rsidRDefault="00DE07E5" w:rsidP="00DE07E5">
            <w:pPr>
              <w:spacing w:after="0" w:line="360" w:lineRule="auto"/>
              <w:ind w:left="900"/>
              <w:jc w:val="both"/>
              <w:rPr>
                <w:rFonts w:ascii="Times New Roman" w:eastAsia="Times New Roman" w:hAnsi="Times New Roman" w:cs="Times New Roman"/>
                <w:lang w:eastAsia="es-EC"/>
              </w:rPr>
            </w:pPr>
            <w:r w:rsidRPr="00DE07E5">
              <w:rPr>
                <w:rFonts w:ascii="Arial" w:eastAsia="Times New Roman" w:hAnsi="Arial" w:cs="Arial"/>
                <w:color w:val="000000"/>
                <w:shd w:val="clear" w:color="auto" w:fill="BFBFBF"/>
                <w:lang w:eastAsia="es-EC"/>
              </w:rPr>
              <w:t>El impacto asociado es</w:t>
            </w:r>
          </w:p>
        </w:tc>
        <w:tc>
          <w:tcPr>
            <w:tcW w:w="0" w:type="auto"/>
            <w:tcBorders>
              <w:top w:val="single" w:sz="6" w:space="0" w:color="000000"/>
              <w:left w:val="single" w:sz="12" w:space="0" w:color="000000"/>
              <w:bottom w:val="single" w:sz="6" w:space="0" w:color="000000"/>
              <w:right w:val="single" w:sz="12" w:space="0" w:color="000000"/>
            </w:tcBorders>
            <w:tcMar>
              <w:top w:w="105" w:type="dxa"/>
              <w:left w:w="105" w:type="dxa"/>
              <w:bottom w:w="105" w:type="dxa"/>
              <w:right w:w="105" w:type="dxa"/>
            </w:tcMar>
            <w:hideMark/>
          </w:tcPr>
          <w:p w:rsidR="00DE07E5" w:rsidRPr="00DE07E5" w:rsidRDefault="00DE07E5" w:rsidP="00DE07E5">
            <w:pPr>
              <w:spacing w:after="0" w:line="360" w:lineRule="auto"/>
              <w:ind w:left="82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 xml:space="preserve">Que los usuarios empiezan a ver a </w:t>
            </w:r>
            <w:proofErr w:type="spellStart"/>
            <w:r w:rsidRPr="00DE07E5">
              <w:rPr>
                <w:rFonts w:ascii="Arial" w:eastAsia="Times New Roman" w:hAnsi="Arial" w:cs="Arial"/>
                <w:color w:val="000000"/>
                <w:lang w:eastAsia="es-EC"/>
              </w:rPr>
              <w:t>Fybeca</w:t>
            </w:r>
            <w:proofErr w:type="spellEnd"/>
            <w:r w:rsidRPr="00DE07E5">
              <w:rPr>
                <w:rFonts w:ascii="Arial" w:eastAsia="Times New Roman" w:hAnsi="Arial" w:cs="Arial"/>
                <w:color w:val="000000"/>
                <w:lang w:eastAsia="es-EC"/>
              </w:rPr>
              <w:t xml:space="preserve"> como la única opción de farmacia.</w:t>
            </w:r>
          </w:p>
        </w:tc>
      </w:tr>
      <w:tr w:rsidR="00DE07E5" w:rsidRPr="00DE07E5" w:rsidTr="00DE07E5">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105" w:type="dxa"/>
              <w:left w:w="105" w:type="dxa"/>
              <w:bottom w:w="105" w:type="dxa"/>
              <w:right w:w="105" w:type="dxa"/>
            </w:tcMar>
            <w:hideMark/>
          </w:tcPr>
          <w:p w:rsidR="00DE07E5" w:rsidRPr="00DE07E5" w:rsidRDefault="00DE07E5" w:rsidP="00DE07E5">
            <w:pPr>
              <w:spacing w:after="0" w:line="360" w:lineRule="auto"/>
              <w:ind w:left="900"/>
              <w:jc w:val="both"/>
              <w:rPr>
                <w:rFonts w:ascii="Times New Roman" w:eastAsia="Times New Roman" w:hAnsi="Times New Roman" w:cs="Times New Roman"/>
                <w:lang w:eastAsia="es-EC"/>
              </w:rPr>
            </w:pPr>
            <w:r w:rsidRPr="00DE07E5">
              <w:rPr>
                <w:rFonts w:ascii="Arial" w:eastAsia="Times New Roman" w:hAnsi="Arial" w:cs="Arial"/>
                <w:color w:val="000000"/>
                <w:shd w:val="clear" w:color="auto" w:fill="BFBFBF"/>
                <w:lang w:eastAsia="es-EC"/>
              </w:rPr>
              <w:t>una adecuada solución sería</w:t>
            </w:r>
          </w:p>
        </w:tc>
        <w:tc>
          <w:tcPr>
            <w:tcW w:w="0" w:type="auto"/>
            <w:tcBorders>
              <w:top w:val="single" w:sz="6" w:space="0" w:color="000000"/>
              <w:left w:val="single" w:sz="12" w:space="0" w:color="000000"/>
              <w:bottom w:val="single" w:sz="6" w:space="0" w:color="000000"/>
              <w:right w:val="single" w:sz="12" w:space="0" w:color="000000"/>
            </w:tcBorders>
            <w:tcMar>
              <w:top w:w="105" w:type="dxa"/>
              <w:left w:w="105" w:type="dxa"/>
              <w:bottom w:w="105" w:type="dxa"/>
              <w:right w:w="105" w:type="dxa"/>
            </w:tcMar>
            <w:hideMark/>
          </w:tcPr>
          <w:p w:rsidR="00DE07E5" w:rsidRPr="00DE07E5" w:rsidRDefault="00DE07E5" w:rsidP="00DE07E5">
            <w:pPr>
              <w:spacing w:after="0" w:line="360" w:lineRule="auto"/>
              <w:ind w:left="820"/>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Brindar la información necesaria a los usuarios de las farmacias de turno.</w:t>
            </w:r>
          </w:p>
        </w:tc>
      </w:tr>
    </w:tbl>
    <w:p w:rsidR="00DE07E5" w:rsidRPr="00DE07E5" w:rsidRDefault="00DE07E5" w:rsidP="00DE07E5">
      <w:pPr>
        <w:spacing w:after="240" w:line="360" w:lineRule="auto"/>
        <w:jc w:val="both"/>
        <w:rPr>
          <w:rFonts w:ascii="Times New Roman" w:eastAsia="Times New Roman" w:hAnsi="Times New Roman" w:cs="Times New Roman"/>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t>Justificación del proyecto</w:t>
      </w:r>
    </w:p>
    <w:p w:rsidR="00DE07E5" w:rsidRPr="00DE07E5" w:rsidRDefault="00DE07E5" w:rsidP="00DE07E5">
      <w:pPr>
        <w:spacing w:after="0" w:line="360" w:lineRule="auto"/>
        <w:jc w:val="both"/>
        <w:rPr>
          <w:rFonts w:ascii="Times New Roman" w:eastAsia="Times New Roman" w:hAnsi="Times New Roman" w:cs="Times New Roman"/>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t>Justificación Teórica</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 xml:space="preserve">Ante la carencia de una aplicación móvil para conocer la información de las paradas de los buses de la UTPL, se vio la necesidad de desarrollar una aplicación  móvil para  los usuarios </w:t>
      </w:r>
    </w:p>
    <w:p w:rsidR="00DE07E5" w:rsidRPr="00DE07E5" w:rsidRDefault="00DE07E5" w:rsidP="00DE07E5">
      <w:pPr>
        <w:spacing w:after="0" w:line="360" w:lineRule="auto"/>
        <w:jc w:val="both"/>
        <w:rPr>
          <w:rFonts w:ascii="Times New Roman" w:eastAsia="Times New Roman" w:hAnsi="Times New Roman" w:cs="Times New Roman"/>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lastRenderedPageBreak/>
        <w:t>Justificación Práctica</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La propuesta de este proyecto está dirigida a todos los usuarios que necesiten informarse acerca de las paradas y recorridos de la UTPL, el proyecto por lo tanto aporta al ámbito social ya que es una aplicación de consulta.</w:t>
      </w:r>
    </w:p>
    <w:p w:rsidR="00DE07E5" w:rsidRPr="00DE07E5" w:rsidRDefault="00DE07E5" w:rsidP="00DE07E5">
      <w:pPr>
        <w:spacing w:after="240" w:line="360" w:lineRule="auto"/>
        <w:jc w:val="both"/>
        <w:rPr>
          <w:rFonts w:ascii="Times New Roman" w:eastAsia="Times New Roman" w:hAnsi="Times New Roman" w:cs="Times New Roman"/>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b/>
          <w:bCs/>
          <w:color w:val="000000"/>
          <w:lang w:eastAsia="es-EC"/>
        </w:rPr>
        <w:t>Que hace la aplicación</w:t>
      </w:r>
    </w:p>
    <w:p w:rsidR="00DE07E5" w:rsidRPr="00DE07E5" w:rsidRDefault="00DE07E5" w:rsidP="00DE07E5">
      <w:pPr>
        <w:spacing w:after="0" w:line="360" w:lineRule="auto"/>
        <w:jc w:val="both"/>
        <w:rPr>
          <w:rFonts w:ascii="Times New Roman" w:eastAsia="Times New Roman" w:hAnsi="Times New Roman" w:cs="Times New Roman"/>
          <w:lang w:eastAsia="es-EC"/>
        </w:rPr>
      </w:pP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 xml:space="preserve">Aplicación para </w:t>
      </w:r>
      <w:proofErr w:type="spellStart"/>
      <w:r w:rsidRPr="00DE07E5">
        <w:rPr>
          <w:rFonts w:ascii="Arial" w:eastAsia="Times New Roman" w:hAnsi="Arial" w:cs="Arial"/>
          <w:color w:val="000000"/>
          <w:lang w:eastAsia="es-EC"/>
        </w:rPr>
        <w:t>Android</w:t>
      </w:r>
      <w:proofErr w:type="spellEnd"/>
      <w:r w:rsidRPr="00DE07E5">
        <w:rPr>
          <w:rFonts w:ascii="Arial" w:eastAsia="Times New Roman" w:hAnsi="Arial" w:cs="Arial"/>
          <w:color w:val="000000"/>
          <w:lang w:eastAsia="es-EC"/>
        </w:rPr>
        <w:t xml:space="preserve"> que permite al usuario consultar el estado de los puntos de las rutas de los buses, así como posicionarse y ver las paradas cercanas.</w:t>
      </w:r>
    </w:p>
    <w:p w:rsidR="00DE07E5" w:rsidRPr="00DE07E5" w:rsidRDefault="00DE07E5" w:rsidP="00DE07E5">
      <w:pPr>
        <w:spacing w:after="0" w:line="360" w:lineRule="auto"/>
        <w:jc w:val="both"/>
        <w:rPr>
          <w:rFonts w:ascii="Times New Roman" w:eastAsia="Times New Roman" w:hAnsi="Times New Roman" w:cs="Times New Roman"/>
          <w:lang w:eastAsia="es-EC"/>
        </w:rPr>
      </w:pPr>
      <w:r w:rsidRPr="00DE07E5">
        <w:rPr>
          <w:rFonts w:ascii="Arial" w:eastAsia="Times New Roman" w:hAnsi="Arial" w:cs="Arial"/>
          <w:color w:val="000000"/>
          <w:lang w:eastAsia="es-EC"/>
        </w:rPr>
        <w:t xml:space="preserve">Como se lo hizo </w:t>
      </w:r>
    </w:p>
    <w:p w:rsidR="00DE07E5" w:rsidRPr="00DE07E5" w:rsidRDefault="00DE07E5" w:rsidP="00DE07E5">
      <w:pPr>
        <w:spacing w:after="0" w:line="360" w:lineRule="auto"/>
        <w:jc w:val="both"/>
        <w:rPr>
          <w:rFonts w:ascii="Times New Roman" w:eastAsia="Times New Roman" w:hAnsi="Times New Roman" w:cs="Times New Roman"/>
          <w:lang w:eastAsia="es-EC"/>
        </w:rPr>
      </w:pP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Se diseñó el prototipo de la Aplicación. Modelado de la Base de Datos.</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Diseño del prototipo de la Aplicación. Modelado de la Base de Datos.</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 xml:space="preserve">Investigación de implementación de mapas en la aplicación </w:t>
      </w:r>
      <w:proofErr w:type="spellStart"/>
      <w:r w:rsidRPr="00DE07E5">
        <w:rPr>
          <w:rFonts w:ascii="Arial" w:eastAsia="Times New Roman" w:hAnsi="Arial" w:cs="Arial"/>
          <w:color w:val="000000"/>
          <w:lang w:eastAsia="es-EC"/>
        </w:rPr>
        <w:t>Android</w:t>
      </w:r>
      <w:proofErr w:type="spellEnd"/>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Desarrollo de la interfaz del aplicativo móvil (estudiante-conductor)</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Diseño de un servicio web para almacenar datos.</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Programación del aplicativo móvil para el conductor.</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Segundo avance: programación del aplicativo móvil conductor.</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Insertar datos en la Base de Datos</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Finalización del aplicativo móvil para los conductores.</w:t>
      </w:r>
    </w:p>
    <w:p w:rsidR="00DE07E5" w:rsidRPr="00DE07E5" w:rsidRDefault="00DE07E5" w:rsidP="00DE07E5">
      <w:pPr>
        <w:numPr>
          <w:ilvl w:val="0"/>
          <w:numId w:val="1"/>
        </w:numPr>
        <w:spacing w:after="0" w:line="360" w:lineRule="auto"/>
        <w:jc w:val="both"/>
        <w:textAlignment w:val="baseline"/>
        <w:rPr>
          <w:rFonts w:ascii="Arial" w:eastAsia="Times New Roman" w:hAnsi="Arial" w:cs="Arial"/>
          <w:color w:val="000000"/>
          <w:lang w:eastAsia="es-EC"/>
        </w:rPr>
      </w:pPr>
      <w:r w:rsidRPr="00DE07E5">
        <w:rPr>
          <w:rFonts w:ascii="Arial" w:eastAsia="Times New Roman" w:hAnsi="Arial" w:cs="Arial"/>
          <w:color w:val="000000"/>
          <w:lang w:eastAsia="es-EC"/>
        </w:rPr>
        <w:t>Pruebas de funcionamiento</w:t>
      </w:r>
    </w:p>
    <w:p w:rsidR="00FF709F" w:rsidRPr="00DE07E5" w:rsidRDefault="00DE07E5" w:rsidP="00DE07E5">
      <w:pPr>
        <w:spacing w:line="360" w:lineRule="auto"/>
        <w:jc w:val="both"/>
      </w:pPr>
      <w:r w:rsidRPr="00DE07E5">
        <w:rPr>
          <w:rFonts w:ascii="Times New Roman" w:eastAsia="Times New Roman" w:hAnsi="Times New Roman" w:cs="Times New Roman"/>
          <w:lang w:eastAsia="es-EC"/>
        </w:rPr>
        <w:br/>
      </w:r>
      <w:bookmarkStart w:id="0" w:name="_GoBack"/>
      <w:bookmarkEnd w:id="0"/>
    </w:p>
    <w:sectPr w:rsidR="00FF709F" w:rsidRPr="00DE07E5" w:rsidSect="00DE07E5">
      <w:pgSz w:w="11906" w:h="16838"/>
      <w:pgMar w:top="1417" w:right="1701" w:bottom="1417" w:left="1701" w:header="708" w:footer="708" w:gutter="0"/>
      <w:pgBorders>
        <w:top w:val="twistedLines2" w:sz="18" w:space="1" w:color="215868" w:themeColor="accent5" w:themeShade="80"/>
        <w:left w:val="twistedLines2" w:sz="18" w:space="4" w:color="215868" w:themeColor="accent5" w:themeShade="80"/>
        <w:bottom w:val="twistedLines2" w:sz="18" w:space="1" w:color="215868" w:themeColor="accent5" w:themeShade="80"/>
        <w:right w:val="twistedLines2" w:sz="18" w:space="4" w:color="215868" w:themeColor="accent5"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C2669"/>
    <w:multiLevelType w:val="multilevel"/>
    <w:tmpl w:val="955A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7E5"/>
    <w:rsid w:val="006911EF"/>
    <w:rsid w:val="00DE07E5"/>
    <w:rsid w:val="00FF70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E07E5"/>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07E5"/>
    <w:rPr>
      <w:rFonts w:ascii="Times New Roman" w:eastAsia="Times New Roman" w:hAnsi="Times New Roman" w:cs="Times New Roman"/>
      <w:b/>
      <w:bCs/>
      <w:sz w:val="36"/>
      <w:szCs w:val="36"/>
      <w:lang w:eastAsia="es-EC"/>
    </w:rPr>
  </w:style>
  <w:style w:type="paragraph" w:styleId="NormalWeb">
    <w:name w:val="Normal (Web)"/>
    <w:basedOn w:val="Normal"/>
    <w:uiPriority w:val="99"/>
    <w:unhideWhenUsed/>
    <w:rsid w:val="00DE07E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semiHidden/>
    <w:unhideWhenUsed/>
    <w:rsid w:val="00DE07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7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E07E5"/>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07E5"/>
    <w:rPr>
      <w:rFonts w:ascii="Times New Roman" w:eastAsia="Times New Roman" w:hAnsi="Times New Roman" w:cs="Times New Roman"/>
      <w:b/>
      <w:bCs/>
      <w:sz w:val="36"/>
      <w:szCs w:val="36"/>
      <w:lang w:eastAsia="es-EC"/>
    </w:rPr>
  </w:style>
  <w:style w:type="paragraph" w:styleId="NormalWeb">
    <w:name w:val="Normal (Web)"/>
    <w:basedOn w:val="Normal"/>
    <w:uiPriority w:val="99"/>
    <w:unhideWhenUsed/>
    <w:rsid w:val="00DE07E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semiHidden/>
    <w:unhideWhenUsed/>
    <w:rsid w:val="00DE07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7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757744">
      <w:bodyDiv w:val="1"/>
      <w:marLeft w:val="0"/>
      <w:marRight w:val="0"/>
      <w:marTop w:val="0"/>
      <w:marBottom w:val="0"/>
      <w:divBdr>
        <w:top w:val="none" w:sz="0" w:space="0" w:color="auto"/>
        <w:left w:val="none" w:sz="0" w:space="0" w:color="auto"/>
        <w:bottom w:val="none" w:sz="0" w:space="0" w:color="auto"/>
        <w:right w:val="none" w:sz="0" w:space="0" w:color="auto"/>
      </w:divBdr>
      <w:divsChild>
        <w:div w:id="728652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741</Words>
  <Characters>4079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2015-12-02T05:07:00Z</dcterms:created>
  <dcterms:modified xsi:type="dcterms:W3CDTF">2015-12-02T05:23:00Z</dcterms:modified>
</cp:coreProperties>
</file>