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Спецификация виджетов домашней страницы Evo App</w:t>
      </w:r>
    </w:p>
    <w:p>
      <w:pPr>
        <w:jc w:val="center"/>
      </w:pPr>
      <w:r>
        <w:t>Дата составления: 22.06.2026</w:t>
        <w:br/>
        <w:t>Проект: Evo App (evo-app)</w:t>
        <w:br/>
        <w:t>Страница: Home (/pages/Home.tsx)</w:t>
        <w:br/>
        <w:t>Фреймворк: React + TypeScript, Hono RPC, TanStack Query, Tailwind CSS, Framer Motion</w:t>
      </w:r>
    </w:p>
    <w:p>
      <w:r>
        <w:br w:type="page"/>
      </w:r>
    </w:p>
    <w:p>
      <w:pPr>
        <w:pStyle w:val="Heading1"/>
      </w:pPr>
      <w:r>
        <w:t>1. DailyBriefing — Ежедневный брифинг</w:t>
      </w:r>
    </w:p>
    <w:p>
      <w:r>
        <w:t>Виджет приветствия с персональной аналитикой</w:t>
      </w:r>
    </w:p>
    <w:p>
      <w:r>
        <w:t>Расположен в самом верху домашней страницы. Показывает персональное приветствие по времени суток, имя сотрудника, текущий магазин и ключевые метрики эффективности.</w:t>
      </w:r>
    </w:p>
    <w:p>
      <w:pPr>
        <w:pStyle w:val="Heading2"/>
      </w:pPr>
      <w:r>
        <w:t>Источники данных</w:t>
      </w:r>
    </w:p>
    <w:p>
      <w:r>
        <w:t>• useEmployeeNameAndUuid() — имя и UUID сотрудника из /api/employees/by-last-name-uuid</w:t>
      </w:r>
    </w:p>
    <w:p>
      <w:r>
        <w:t>• useGetReportAndPlan(true) — данные отчёта и плана (fetchFinancialForToday + fetchPlanForToday)</w:t>
      </w:r>
    </w:p>
    <w:p>
      <w:r>
        <w:t>• useWorkingByShops() — информация о работающих сегодня сотрудниках по магазинам</w:t>
      </w:r>
    </w:p>
    <w:p>
      <w:r>
        <w:t>• useSellerEffectiveness({ period: 30 }) — метрики эффективности продавца за 30 дней</w:t>
      </w:r>
    </w:p>
    <w:p>
      <w:r>
        <w:t>• isTelegramMiniApp() — проверка запуска внутри Telegram Mini App</w:t>
      </w:r>
    </w:p>
    <w:p>
      <w:pPr>
        <w:pStyle w:val="Heading2"/>
      </w:pPr>
      <w:r>
        <w:t>Состояния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>
              <w:t>Состояние</w:t>
            </w:r>
          </w:p>
        </w:tc>
        <w:tc>
          <w:tcPr>
            <w:tcW w:type="dxa" w:w="3135"/>
          </w:tcPr>
          <w:p>
            <w:r>
              <w:t>Компонент</w:t>
            </w:r>
          </w:p>
        </w:tc>
        <w:tc>
          <w:tcPr>
            <w:tcW w:type="dxa" w:w="3135"/>
          </w:tcPr>
          <w:p>
            <w:r>
              <w:t>Описание</w:t>
            </w:r>
          </w:p>
        </w:tc>
      </w:tr>
      <w:tr>
        <w:tc>
          <w:tcPr>
            <w:tcW w:type="dxa" w:w="3135"/>
          </w:tcPr>
          <w:p>
            <w:r>
              <w:t>Загрузка</w:t>
            </w:r>
          </w:p>
        </w:tc>
        <w:tc>
          <w:tcPr>
            <w:tcW w:type="dxa" w:w="3135"/>
          </w:tcPr>
          <w:p>
            <w:r>
              <w:t>BriefingSkeleton</w:t>
            </w:r>
          </w:p>
        </w:tc>
        <w:tc>
          <w:tcPr>
            <w:tcW w:type="dxa" w:w="3135"/>
          </w:tcPr>
          <w:p>
            <w:r>
              <w:t>Анимированный плейсхолдер: градиентный блок сине-индиго, пульсирующие полосы</w:t>
            </w:r>
          </w:p>
        </w:tc>
      </w:tr>
      <w:tr>
        <w:tc>
          <w:tcPr>
            <w:tcW w:type="dxa" w:w="3135"/>
          </w:tcPr>
          <w:p>
            <w:r>
              <w:t>Данные (сотрудник найден)</w:t>
            </w:r>
          </w:p>
        </w:tc>
        <w:tc>
          <w:tcPr>
            <w:tcW w:type="dxa" w:w="3135"/>
          </w:tcPr>
          <w:p>
            <w:r>
              <w:t>Полный брифинг</w:t>
            </w:r>
          </w:p>
        </w:tc>
        <w:tc>
          <w:tcPr>
            <w:tcW w:type="dxa" w:w="3135"/>
          </w:tcPr>
          <w:p>
            <w:r>
              <w:t>Приветствие + имя + магазин + план + метрики эффективности</w:t>
            </w:r>
          </w:p>
        </w:tc>
      </w:tr>
      <w:tr>
        <w:tc>
          <w:tcPr>
            <w:tcW w:type="dxa" w:w="3135"/>
          </w:tcPr>
          <w:p>
            <w:r>
              <w:t>Нет сотрудника</w:t>
            </w:r>
          </w:p>
        </w:tc>
        <w:tc>
          <w:tcPr>
            <w:tcW w:type="dxa" w:w="3135"/>
          </w:tcPr>
          <w:p>
            <w:r>
              <w:t>Упрощённый брифинг</w:t>
            </w:r>
          </w:p>
        </w:tc>
        <w:tc>
          <w:tcPr>
            <w:tcW w:type="dxa" w:w="3135"/>
          </w:tcPr>
          <w:p>
            <w:r>
              <w:t>Только приветствие без персональных данных</w:t>
            </w:r>
          </w:p>
        </w:tc>
      </w:tr>
      <w:tr>
        <w:tc>
          <w:tcPr>
            <w:tcW w:type="dxa" w:w="3135"/>
          </w:tcPr>
          <w:p>
            <w:r>
              <w:t>Telegram Mini App</w:t>
            </w:r>
          </w:p>
        </w:tc>
        <w:tc>
          <w:tcPr>
            <w:tcW w:type="dxa" w:w="3135"/>
          </w:tcPr>
          <w:p>
            <w:r>
              <w:t>Компактный вид</w:t>
            </w:r>
          </w:p>
        </w:tc>
        <w:tc>
          <w:tcPr>
            <w:tcW w:type="dxa" w:w="3135"/>
          </w:tcPr>
          <w:p>
            <w:r>
              <w:t>Уменьшенные отступы, текст мельче (text-sm)</w:t>
            </w:r>
          </w:p>
        </w:tc>
      </w:tr>
    </w:tbl>
    <w:p/>
    <w:p>
      <w:pPr>
        <w:pStyle w:val="Heading2"/>
      </w:pPr>
      <w:r>
        <w:t>Стили</w:t>
      </w:r>
    </w:p>
    <w:p>
      <w:r>
        <w:t>• Фон: градиент from-blue-500 to-indigo-600 (светлая тема), from-blue-600 to-indigo-700 (тёмная)</w:t>
      </w:r>
    </w:p>
    <w:p>
      <w:r>
        <w:t>• Скругление: rounded-xl (12px)</w:t>
      </w:r>
    </w:p>
    <w:p>
      <w:r>
        <w:t>• Тень: shadow-lg</w:t>
      </w:r>
    </w:p>
    <w:p>
      <w:r>
        <w:t>• Отступы: p-4 (16px), mb-4 (16px снизу)</w:t>
      </w:r>
    </w:p>
    <w:p>
      <w:r>
        <w:t>• Текст: белый (text-white), разный размер (text-xs / text-sm / text-2xl)</w:t>
      </w:r>
    </w:p>
    <w:p>
      <w:r>
        <w:t>• Анимация: Framer Motion — появление снизу (initial={{ opacity: 0, y: -12 }}, animate={{ opacity: 1, y: 0 }})</w:t>
      </w:r>
    </w:p>
    <w:p>
      <w:r>
        <w:t>• Иконки: MapPin (магазин), Target (план), TrendingUp/TrendingDown (тренд) из lucide-react</w:t>
      </w:r>
    </w:p>
    <w:p>
      <w:r>
        <w:t>• Бейджи метрик: скруглённые (rounded-lg), полупрозрачный фон (bg-white/10), отступ px-2.5 py-1</w:t>
      </w:r>
    </w:p>
    <w:p>
      <w:pPr>
        <w:pStyle w:val="Heading2"/>
      </w:pPr>
      <w:r>
        <w:t>Приветствие по времени</w:t>
      </w:r>
    </w:p>
    <w:p>
      <w:r>
        <w:rPr>
          <w:rFonts w:ascii="Consolas" w:hAnsi="Consolas"/>
          <w:color w:val="333333"/>
          <w:sz w:val="18"/>
        </w:rPr>
        <w:t>06:00–11:59 → "Доброе утро"</w:t>
        <w:br/>
        <w:t>12:00–17:59 → "Добрый день"</w:t>
        <w:br/>
        <w:t>18:00–23:59 → "Добрый вечер"</w:t>
        <w:br/>
        <w:t>00:00–05:59 → "Доброй ночи"</w:t>
      </w:r>
    </w:p>
    <w:p>
      <w:pPr>
        <w:pStyle w:val="Heading2"/>
      </w:pPr>
      <w:r>
        <w:t>Метрики эффективности (при наличии сотрудника)</w:t>
      </w:r>
    </w:p>
    <w:p>
      <w:r>
        <w:t>• Текущий магазин: иконка MapPin, название магазина</w:t>
      </w:r>
    </w:p>
    <w:p>
      <w:r>
        <w:t>• План на сегодня: иконка Target, сумма в ₽ (формат: ≥1M → "1.2M", ≥1k → "12k", иначе число)</w:t>
      </w:r>
    </w:p>
    <w:p>
      <w:r>
        <w:t>• Рейтинг продавца: значок медали (🥇🥈🥉) + "#N из M"</w:t>
      </w:r>
    </w:p>
    <w:p>
      <w:r>
        <w:t>• Тренд выручки: TrendingUp/TrendingDown, ₽/день, цвет: зелёный/красный</w:t>
      </w:r>
    </w:p>
    <w:p>
      <w:pPr>
        <w:pStyle w:val="ListBullet"/>
      </w:pPr>
      <w:r>
        <w:t>Формат чисел: ≥ 1 000 000 → "1.2M", ≥ 1 000 → "12k", иначе целое число</w:t>
      </w:r>
    </w:p>
    <w:p>
      <w:r>
        <w:br w:type="page"/>
      </w:r>
    </w:p>
    <w:p>
      <w:pPr>
        <w:pStyle w:val="Heading1"/>
      </w:pPr>
      <w:r>
        <w:t>2. DateFilter — Фильтр дат</w:t>
      </w:r>
    </w:p>
    <w:p>
      <w:r>
        <w:t>Переключение периода отображения данных</w:t>
      </w:r>
    </w:p>
    <w:p>
      <w:r>
        <w:t>Расположен под DailyBriefing. Три кнопки: Сегодня / Вчера / Период (с календарём). При переключении все виджеты на странице обновляют данные за выбранный период.</w:t>
      </w:r>
    </w:p>
    <w:p>
      <w:pPr>
        <w:pStyle w:val="Heading2"/>
      </w:pPr>
      <w:r>
        <w:t>Пропсы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</w:tcPr>
          <w:p>
            <w:r>
              <w:t>Пропс</w:t>
            </w:r>
          </w:p>
        </w:tc>
        <w:tc>
          <w:tcPr>
            <w:tcW w:type="dxa" w:w="2351"/>
          </w:tcPr>
          <w:p>
            <w:r>
              <w:t>Тип</w:t>
            </w:r>
          </w:p>
        </w:tc>
        <w:tc>
          <w:tcPr>
            <w:tcW w:type="dxa" w:w="2351"/>
          </w:tcPr>
          <w:p>
            <w:r>
              <w:t>Обяз.</w:t>
            </w:r>
          </w:p>
        </w:tc>
        <w:tc>
          <w:tcPr>
            <w:tcW w:type="dxa" w:w="2351"/>
          </w:tcPr>
          <w:p>
            <w:r>
              <w:t>Описание</w:t>
            </w:r>
          </w:p>
        </w:tc>
      </w:tr>
      <w:tr>
        <w:tc>
          <w:tcPr>
            <w:tcW w:type="dxa" w:w="2351"/>
          </w:tcPr>
          <w:p>
            <w:r>
              <w:t>value</w:t>
            </w:r>
          </w:p>
        </w:tc>
        <w:tc>
          <w:tcPr>
            <w:tcW w:type="dxa" w:w="2351"/>
          </w:tcPr>
          <w:p>
            <w:r>
              <w:t>DateFilterValue { since, until, dateMode }</w:t>
            </w:r>
          </w:p>
        </w:tc>
        <w:tc>
          <w:tcPr>
            <w:tcW w:type="dxa" w:w="2351"/>
          </w:tcPr>
          <w:p>
            <w:r>
              <w:t>Да</w:t>
            </w:r>
          </w:p>
        </w:tc>
        <w:tc>
          <w:tcPr>
            <w:tcW w:type="dxa" w:w="2351"/>
          </w:tcPr>
          <w:p>
            <w:r>
              <w:t>Текущий выбранный период</w:t>
            </w:r>
          </w:p>
        </w:tc>
      </w:tr>
      <w:tr>
        <w:tc>
          <w:tcPr>
            <w:tcW w:type="dxa" w:w="2351"/>
          </w:tcPr>
          <w:p>
            <w:r>
              <w:t>onChange</w:t>
            </w:r>
          </w:p>
        </w:tc>
        <w:tc>
          <w:tcPr>
            <w:tcW w:type="dxa" w:w="2351"/>
          </w:tcPr>
          <w:p>
            <w:r>
              <w:t>(v: DateFilterValue) =&gt; void</w:t>
            </w:r>
          </w:p>
        </w:tc>
        <w:tc>
          <w:tcPr>
            <w:tcW w:type="dxa" w:w="2351"/>
          </w:tcPr>
          <w:p>
            <w:r>
              <w:t>Да</w:t>
            </w:r>
          </w:p>
        </w:tc>
        <w:tc>
          <w:tcPr>
            <w:tcW w:type="dxa" w:w="2351"/>
          </w:tcPr>
          <w:p>
            <w:r>
              <w:t>Колбэк при смене периода</w:t>
            </w:r>
          </w:p>
        </w:tc>
      </w:tr>
    </w:tbl>
    <w:p/>
    <w:p>
      <w:pPr>
        <w:pStyle w:val="Heading2"/>
      </w:pPr>
      <w:r>
        <w:t>Режимы</w:t>
      </w:r>
    </w:p>
    <w:p>
      <w:r>
        <w:t>• today — сегодняшняя дата (since = until = YYYY-MM-DD)</w:t>
      </w:r>
    </w:p>
    <w:p>
      <w:r>
        <w:t>• yesterday — вчерашняя дата</w:t>
      </w:r>
    </w:p>
    <w:p>
      <w:r>
        <w:t>• period — произвольный диапазон через Popover с Calendar (react-day-picker)</w:t>
      </w:r>
    </w:p>
    <w:p>
      <w:pPr>
        <w:pStyle w:val="Heading2"/>
      </w:pPr>
      <w:r>
        <w:t>Стили</w:t>
      </w:r>
    </w:p>
    <w:p>
      <w:r>
        <w:t>• Сетка: grid grid-cols-3 gap-2, mb-4</w:t>
      </w:r>
    </w:p>
    <w:p>
      <w:r>
        <w:t>• Кнопка активна: border-blue-600 bg-blue-600 text-white</w:t>
      </w:r>
    </w:p>
    <w:p>
      <w:r>
        <w:t>• Кнопка неактивна: border-gray-300 bg-white text-gray-800 (светлая), dark:border-gray-700 dark:bg-gray-800 dark:text-gray-200</w:t>
      </w:r>
    </w:p>
    <w:p>
      <w:r>
        <w:t>• Скругление: rounded-lg, отступы: px-3 py-2</w:t>
      </w:r>
    </w:p>
    <w:p>
      <w:r>
        <w:t>• Календарь: Popover из @/components/ui, Calendar из react-day-picker</w:t>
      </w:r>
    </w:p>
    <w:p>
      <w:r>
        <w:t>• При выборе периода: кнопка показывает "MM-DD – MM-DD"</w:t>
      </w:r>
    </w:p>
    <w:p>
      <w:pPr>
        <w:pStyle w:val="Heading2"/>
      </w:pPr>
      <w:r>
        <w:t>Поведение</w:t>
      </w:r>
    </w:p>
    <w:p>
      <w:r>
        <w:t>• Календарь открывается по клику на «Период»</w:t>
      </w:r>
    </w:p>
    <w:p>
      <w:r>
        <w:t>• При клике «Сегодня» или «Вчера» — календарь закрывается, данные обновляются мгновенно</w:t>
      </w:r>
    </w:p>
    <w:p>
      <w:r>
        <w:t>• В режиме «period» — кнопки «Применить»/«Отмена» внутри Popover</w:t>
      </w:r>
    </w:p>
    <w:p>
      <w:r>
        <w:br w:type="page"/>
      </w:r>
    </w:p>
    <w:p>
      <w:pPr>
        <w:pStyle w:val="Heading1"/>
      </w:pPr>
      <w:r>
        <w:t>3. RevenueWidget — Выручка</w:t>
      </w:r>
    </w:p>
    <w:p>
      <w:r>
        <w:t>Карточка чистой выручки с детализацией по магазинам</w:t>
      </w:r>
    </w:p>
    <w:p>
      <w:pPr>
        <w:pStyle w:val="Heading2"/>
      </w:pPr>
      <w:r>
        <w:t>Пропсы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</w:tcPr>
          <w:p>
            <w:r>
              <w:t>Пропс</w:t>
            </w:r>
          </w:p>
        </w:tc>
        <w:tc>
          <w:tcPr>
            <w:tcW w:type="dxa" w:w="2351"/>
          </w:tcPr>
          <w:p>
            <w:r>
              <w:t>Тип</w:t>
            </w:r>
          </w:p>
        </w:tc>
        <w:tc>
          <w:tcPr>
            <w:tcW w:type="dxa" w:w="2351"/>
          </w:tcPr>
          <w:p>
            <w:r>
              <w:t>Обяз.</w:t>
            </w:r>
          </w:p>
        </w:tc>
        <w:tc>
          <w:tcPr>
            <w:tcW w:type="dxa" w:w="2351"/>
          </w:tcPr>
          <w:p>
            <w:r>
              <w:t>Описание</w:t>
            </w:r>
          </w:p>
        </w:tc>
      </w:tr>
      <w:tr>
        <w:tc>
          <w:tcPr>
            <w:tcW w:type="dxa" w:w="2351"/>
          </w:tcPr>
          <w:p>
            <w:r>
              <w:t>since</w:t>
            </w:r>
          </w:p>
        </w:tc>
        <w:tc>
          <w:tcPr>
            <w:tcW w:type="dxa" w:w="2351"/>
          </w:tcPr>
          <w:p>
            <w:r>
              <w:t>string (YYYY-MM-DD)</w:t>
            </w:r>
          </w:p>
        </w:tc>
        <w:tc>
          <w:tcPr>
            <w:tcW w:type="dxa" w:w="2351"/>
          </w:tcPr>
          <w:p>
            <w:r>
              <w:t>Да</w:t>
            </w:r>
          </w:p>
        </w:tc>
        <w:tc>
          <w:tcPr>
            <w:tcW w:type="dxa" w:w="2351"/>
          </w:tcPr>
          <w:p>
            <w:r>
              <w:t>Начало периода</w:t>
            </w:r>
          </w:p>
        </w:tc>
      </w:tr>
      <w:tr>
        <w:tc>
          <w:tcPr>
            <w:tcW w:type="dxa" w:w="2351"/>
          </w:tcPr>
          <w:p>
            <w:r>
              <w:t>until</w:t>
            </w:r>
          </w:p>
        </w:tc>
        <w:tc>
          <w:tcPr>
            <w:tcW w:type="dxa" w:w="2351"/>
          </w:tcPr>
          <w:p>
            <w:r>
              <w:t>string (YYYY-MM-DD)</w:t>
            </w:r>
          </w:p>
        </w:tc>
        <w:tc>
          <w:tcPr>
            <w:tcW w:type="dxa" w:w="2351"/>
          </w:tcPr>
          <w:p>
            <w:r>
              <w:t>Да</w:t>
            </w:r>
          </w:p>
        </w:tc>
        <w:tc>
          <w:tcPr>
            <w:tcW w:type="dxa" w:w="2351"/>
          </w:tcPr>
          <w:p>
            <w:r>
              <w:t>Конец периода</w:t>
            </w:r>
          </w:p>
        </w:tc>
      </w:tr>
      <w:tr>
        <w:tc>
          <w:tcPr>
            <w:tcW w:type="dxa" w:w="2351"/>
          </w:tcPr>
          <w:p>
            <w:r>
              <w:t>expanded</w:t>
            </w:r>
          </w:p>
        </w:tc>
        <w:tc>
          <w:tcPr>
            <w:tcW w:type="dxa" w:w="2351"/>
          </w:tcPr>
          <w:p>
            <w:r>
              <w:t>boolean</w:t>
            </w:r>
          </w:p>
        </w:tc>
        <w:tc>
          <w:tcPr>
            <w:tcW w:type="dxa" w:w="2351"/>
          </w:tcPr>
          <w:p>
            <w:r>
              <w:t>Да</w:t>
            </w:r>
          </w:p>
        </w:tc>
        <w:tc>
          <w:tcPr>
            <w:tcW w:type="dxa" w:w="2351"/>
          </w:tcPr>
          <w:p>
            <w:r>
              <w:t>Развёрнута ли детализация</w:t>
            </w:r>
          </w:p>
        </w:tc>
      </w:tr>
      <w:tr>
        <w:tc>
          <w:tcPr>
            <w:tcW w:type="dxa" w:w="2351"/>
          </w:tcPr>
          <w:p>
            <w:r>
              <w:t>onToggle</w:t>
            </w:r>
          </w:p>
        </w:tc>
        <w:tc>
          <w:tcPr>
            <w:tcW w:type="dxa" w:w="2351"/>
          </w:tcPr>
          <w:p>
            <w:r>
              <w:t>() =&gt; void</w:t>
            </w:r>
          </w:p>
        </w:tc>
        <w:tc>
          <w:tcPr>
            <w:tcW w:type="dxa" w:w="2351"/>
          </w:tcPr>
          <w:p>
            <w:r>
              <w:t>Да</w:t>
            </w:r>
          </w:p>
        </w:tc>
        <w:tc>
          <w:tcPr>
            <w:tcW w:type="dxa" w:w="2351"/>
          </w:tcPr>
          <w:p>
            <w:r>
              <w:t>Переключение разворота</w:t>
            </w:r>
          </w:p>
        </w:tc>
      </w:tr>
    </w:tbl>
    <w:p/>
    <w:p>
      <w:pPr>
        <w:pStyle w:val="Heading2"/>
      </w:pPr>
      <w:r>
        <w:t>Источники данных</w:t>
      </w:r>
    </w:p>
    <w:p>
      <w:r>
        <w:t>• useSalesData({ since, until, shopUuid }) — сырые данные продаж</w:t>
      </w:r>
    </w:p>
    <w:p>
      <w:r>
        <w:t>• useFilteredSalesData() — фильтрация по магазину/роли</w:t>
      </w:r>
    </w:p>
    <w:p>
      <w:r>
        <w:t>• useSalesCalculations() — вычисление netSales = totalSell - totalRefund</w:t>
      </w:r>
    </w:p>
    <w:p>
      <w:r>
        <w:t>• Для SUPERADMIN: shopUuid = undefined (все магазины)</w:t>
      </w:r>
    </w:p>
    <w:p>
      <w:r>
        <w:t>• Для обычного пользователя: shopUuid = текущий магазин из useCurrentWorkShop()</w:t>
      </w:r>
    </w:p>
    <w:p>
      <w:pPr>
        <w:pStyle w:val="Heading2"/>
      </w:pPr>
      <w:r>
        <w:t>Состояния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>
              <w:t>Состояние</w:t>
            </w:r>
          </w:p>
        </w:tc>
        <w:tc>
          <w:tcPr>
            <w:tcW w:type="dxa" w:w="3135"/>
          </w:tcPr>
          <w:p>
            <w:r>
              <w:t>Компонент</w:t>
            </w:r>
          </w:p>
        </w:tc>
        <w:tc>
          <w:tcPr>
            <w:tcW w:type="dxa" w:w="3135"/>
          </w:tcPr>
          <w:p>
            <w:r>
              <w:t>Описание</w:t>
            </w:r>
          </w:p>
        </w:tc>
      </w:tr>
      <w:tr>
        <w:tc>
          <w:tcPr>
            <w:tcW w:type="dxa" w:w="3135"/>
          </w:tcPr>
          <w:p>
            <w:r>
              <w:t>Загрузка</w:t>
            </w:r>
          </w:p>
        </w:tc>
        <w:tc>
          <w:tcPr>
            <w:tcW w:type="dxa" w:w="3135"/>
          </w:tcPr>
          <w:p>
            <w:r>
              <w:t>SkeletonCard tone="blue"</w:t>
            </w:r>
          </w:p>
        </w:tc>
        <w:tc>
          <w:tcPr>
            <w:tcW w:type="dxa" w:w="3135"/>
          </w:tcPr>
          <w:p>
            <w:r>
              <w:t>Плейсхолдер с левой синей полосой (border-l-4 border-l-blue-500)</w:t>
            </w:r>
          </w:p>
        </w:tc>
      </w:tr>
      <w:tr>
        <w:tc>
          <w:tcPr>
            <w:tcW w:type="dxa" w:w="3135"/>
          </w:tcPr>
          <w:p>
            <w:r>
              <w:t>Ошибка</w:t>
            </w:r>
          </w:p>
        </w:tc>
        <w:tc>
          <w:tcPr>
            <w:tcW w:type="dxa" w:w="3135"/>
          </w:tcPr>
          <w:p>
            <w:r>
              <w:t>div text-red-500</w:t>
            </w:r>
          </w:p>
        </w:tc>
        <w:tc>
          <w:tcPr>
            <w:tcW w:type="dxa" w:w="3135"/>
          </w:tcPr>
          <w:p>
            <w:r>
              <w:t>Текст ошибки</w:t>
            </w:r>
          </w:p>
        </w:tc>
      </w:tr>
      <w:tr>
        <w:tc>
          <w:tcPr>
            <w:tcW w:type="dxa" w:w="3135"/>
          </w:tcPr>
          <w:p>
            <w:r>
              <w:t>Данные (свёрнуто)</w:t>
            </w:r>
          </w:p>
        </w:tc>
        <w:tc>
          <w:tcPr>
            <w:tcW w:type="dxa" w:w="3135"/>
          </w:tcPr>
          <w:p>
            <w:r>
              <w:t>RevenueCard</w:t>
            </w:r>
          </w:p>
        </w:tc>
        <w:tc>
          <w:tcPr>
            <w:tcW w:type="dxa" w:w="3135"/>
          </w:tcPr>
          <w:p>
            <w:r>
              <w:t>Градиентная карточка с суммой выручки</w:t>
            </w:r>
          </w:p>
        </w:tc>
      </w:tr>
      <w:tr>
        <w:tc>
          <w:tcPr>
            <w:tcW w:type="dxa" w:w="3135"/>
          </w:tcPr>
          <w:p>
            <w:r>
              <w:t>Данные (развёрнуто)</w:t>
            </w:r>
          </w:p>
        </w:tc>
        <w:tc>
          <w:tcPr>
            <w:tcW w:type="dxa" w:w="3135"/>
          </w:tcPr>
          <w:p>
            <w:r>
              <w:t>RevenueDetailsAdmin / RevenueDetailsUser</w:t>
            </w:r>
          </w:p>
        </w:tc>
        <w:tc>
          <w:tcPr>
            <w:tcW w:type="dxa" w:w="3135"/>
          </w:tcPr>
          <w:p>
            <w:r>
              <w:t>Детализация по магазинам</w:t>
            </w:r>
          </w:p>
        </w:tc>
      </w:tr>
    </w:tbl>
    <w:p/>
    <w:p>
      <w:pPr>
        <w:pStyle w:val="Heading2"/>
      </w:pPr>
      <w:r>
        <w:t>RevenueCard — стили</w:t>
      </w:r>
    </w:p>
    <w:p>
      <w:r>
        <w:t>• Фон: градиент from-blue-500 to-blue-600 (светлая), dark:from-blue-600 dark:to-blue-700</w:t>
      </w:r>
    </w:p>
    <w:p>
      <w:r>
        <w:t>• Текст: белый (text-white), тень shadow-lg</w:t>
      </w:r>
    </w:p>
    <w:p>
      <w:r>
        <w:t>• Заголовок: «Выручка» (text-xs font-medium opacity-90) + иконка DollarSign</w:t>
      </w:r>
    </w:p>
    <w:p>
      <w:r>
        <w:t>• Сумма: text-2xl font-bold, формат через formatCurrency()</w:t>
      </w:r>
    </w:p>
    <w:p>
      <w:r>
        <w:t>• Прогресс-бар: абсолютно позиционирован снизу, h-1, bg-white/30, заполнение bg-white/60 на 70%</w:t>
      </w:r>
    </w:p>
    <w:p>
      <w:r>
        <w:t>• Ховер: scale: 1.03, y: -2 (Framer Motion whileHover)</w:t>
      </w:r>
    </w:p>
    <w:p>
      <w:r>
        <w:t>• Тап: scale: 0.98 (whileTap)</w:t>
      </w:r>
    </w:p>
    <w:p>
      <w:r>
        <w:t>• Развёрнуто: ring-2 ring-blue-500 scale-[1.01]</w:t>
      </w:r>
    </w:p>
    <w:p>
      <w:pPr>
        <w:pStyle w:val="Heading2"/>
      </w:pPr>
      <w:r>
        <w:t>RevenueDetailsAdmin — содержимое</w:t>
      </w:r>
    </w:p>
    <w:p>
      <w:r>
        <w:t>• Таблица по магазинам: Название | Продажи | Возвраты | Чистая | % возвратов | Чеков | Средний чек</w:t>
      </w:r>
    </w:p>
    <w:p>
      <w:r>
        <w:t>• Итоговая строка с суммарными показателями</w:t>
      </w:r>
    </w:p>
    <w:p>
      <w:r>
        <w:t>• Цветовая индикация: % возвратов &gt; 10% — красный</w:t>
      </w:r>
    </w:p>
    <w:p>
      <w:r>
        <w:t>• Фон: bg-white dark:bg-gray-800, скругление rounded-xl, тень shadow</w:t>
      </w:r>
    </w:p>
    <w:p>
      <w:r>
        <w:br w:type="page"/>
      </w:r>
    </w:p>
    <w:p>
      <w:pPr>
        <w:pStyle w:val="Heading1"/>
      </w:pPr>
      <w:r>
        <w:t>4. SalesTempoWidget — Темп продаж</w:t>
      </w:r>
    </w:p>
    <w:p>
      <w:r>
        <w:t>Сравнение с предыдущим периодом и почасовой график</w:t>
      </w:r>
    </w:p>
    <w:p>
      <w:pPr>
        <w:pStyle w:val="Heading2"/>
      </w:pPr>
      <w:r>
        <w:t>Пропсы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</w:tcPr>
          <w:p>
            <w:r>
              <w:t>Пропс</w:t>
            </w:r>
          </w:p>
        </w:tc>
        <w:tc>
          <w:tcPr>
            <w:tcW w:type="dxa" w:w="2351"/>
          </w:tcPr>
          <w:p>
            <w:r>
              <w:t>Тип</w:t>
            </w:r>
          </w:p>
        </w:tc>
        <w:tc>
          <w:tcPr>
            <w:tcW w:type="dxa" w:w="2351"/>
          </w:tcPr>
          <w:p>
            <w:r>
              <w:t>Обяз.</w:t>
            </w:r>
          </w:p>
        </w:tc>
        <w:tc>
          <w:tcPr>
            <w:tcW w:type="dxa" w:w="2351"/>
          </w:tcPr>
          <w:p>
            <w:r>
              <w:t>Описание</w:t>
            </w:r>
          </w:p>
        </w:tc>
      </w:tr>
      <w:tr>
        <w:tc>
          <w:tcPr>
            <w:tcW w:type="dxa" w:w="2351"/>
          </w:tcPr>
          <w:p>
            <w:r>
              <w:t>since</w:t>
            </w:r>
          </w:p>
        </w:tc>
        <w:tc>
          <w:tcPr>
            <w:tcW w:type="dxa" w:w="2351"/>
          </w:tcPr>
          <w:p>
            <w:r>
              <w:t>string</w:t>
            </w:r>
          </w:p>
        </w:tc>
        <w:tc>
          <w:tcPr>
            <w:tcW w:type="dxa" w:w="2351"/>
          </w:tcPr>
          <w:p>
            <w:r>
              <w:t>Да</w:t>
            </w:r>
          </w:p>
        </w:tc>
        <w:tc>
          <w:tcPr>
            <w:tcW w:type="dxa" w:w="2351"/>
          </w:tcPr>
          <w:p>
            <w:r>
              <w:t>Начало периода</w:t>
            </w:r>
          </w:p>
        </w:tc>
      </w:tr>
      <w:tr>
        <w:tc>
          <w:tcPr>
            <w:tcW w:type="dxa" w:w="2351"/>
          </w:tcPr>
          <w:p>
            <w:r>
              <w:t>until</w:t>
            </w:r>
          </w:p>
        </w:tc>
        <w:tc>
          <w:tcPr>
            <w:tcW w:type="dxa" w:w="2351"/>
          </w:tcPr>
          <w:p>
            <w:r>
              <w:t>string</w:t>
            </w:r>
          </w:p>
        </w:tc>
        <w:tc>
          <w:tcPr>
            <w:tcW w:type="dxa" w:w="2351"/>
          </w:tcPr>
          <w:p>
            <w:r>
              <w:t>Да</w:t>
            </w:r>
          </w:p>
        </w:tc>
        <w:tc>
          <w:tcPr>
            <w:tcW w:type="dxa" w:w="2351"/>
          </w:tcPr>
          <w:p>
            <w:r>
              <w:t>Конец периода</w:t>
            </w:r>
          </w:p>
        </w:tc>
      </w:tr>
      <w:tr>
        <w:tc>
          <w:tcPr>
            <w:tcW w:type="dxa" w:w="2351"/>
          </w:tcPr>
          <w:p>
            <w:r>
              <w:t>expanded</w:t>
            </w:r>
          </w:p>
        </w:tc>
        <w:tc>
          <w:tcPr>
            <w:tcW w:type="dxa" w:w="2351"/>
          </w:tcPr>
          <w:p>
            <w:r>
              <w:t>boolean</w:t>
            </w:r>
          </w:p>
        </w:tc>
        <w:tc>
          <w:tcPr>
            <w:tcW w:type="dxa" w:w="2351"/>
          </w:tcPr>
          <w:p>
            <w:r>
              <w:t>Да</w:t>
            </w:r>
          </w:p>
        </w:tc>
        <w:tc>
          <w:tcPr>
            <w:tcW w:type="dxa" w:w="2351"/>
          </w:tcPr>
          <w:p>
            <w:r>
              <w:t>Развёрнута ли детализация</w:t>
            </w:r>
          </w:p>
        </w:tc>
      </w:tr>
      <w:tr>
        <w:tc>
          <w:tcPr>
            <w:tcW w:type="dxa" w:w="2351"/>
          </w:tcPr>
          <w:p>
            <w:r>
              <w:t>onToggle</w:t>
            </w:r>
          </w:p>
        </w:tc>
        <w:tc>
          <w:tcPr>
            <w:tcW w:type="dxa" w:w="2351"/>
          </w:tcPr>
          <w:p>
            <w:r>
              <w:t>() =&gt; void</w:t>
            </w:r>
          </w:p>
        </w:tc>
        <w:tc>
          <w:tcPr>
            <w:tcW w:type="dxa" w:w="2351"/>
          </w:tcPr>
          <w:p>
            <w:r>
              <w:t>Да</w:t>
            </w:r>
          </w:p>
        </w:tc>
        <w:tc>
          <w:tcPr>
            <w:tcW w:type="dxa" w:w="2351"/>
          </w:tcPr>
          <w:p>
            <w:r>
              <w:t>Переключение</w:t>
            </w:r>
          </w:p>
        </w:tc>
      </w:tr>
    </w:tbl>
    <w:p/>
    <w:p>
      <w:pPr>
        <w:pStyle w:val="Heading2"/>
      </w:pPr>
      <w:r>
        <w:t>Логика сравнения</w:t>
      </w:r>
    </w:p>
    <w:p>
      <w:r>
        <w:t>• Вычисляется предыдущий период той же длины: prevSince/prevUntil</w:t>
      </w:r>
    </w:p>
    <w:p>
      <w:r>
        <w:t>• Delta% = ((current - previous) / previous) × 100</w:t>
      </w:r>
    </w:p>
    <w:p>
      <w:r>
        <w:t>• Дополнительно загружаются данные по аксессуарам (useAccessoriesSales) при развороте</w:t>
      </w:r>
    </w:p>
    <w:p>
      <w:pPr>
        <w:pStyle w:val="Heading2"/>
      </w:pPr>
      <w:r>
        <w:t>RevenueTempoCard — стили</w:t>
      </w:r>
    </w:p>
    <w:p>
      <w:r>
        <w:t>• Заголовок: «Темп продаж» + иконка Clock3</w:t>
      </w:r>
    </w:p>
    <w:p>
      <w:r>
        <w:t>• Дельта: зелёная при росте, красная при падении</w:t>
      </w:r>
    </w:p>
    <w:p>
      <w:r>
        <w:t>• Развёрнуто: ring-2 ring-slate-500 scale-[1.01]</w:t>
      </w:r>
    </w:p>
    <w:p>
      <w:r>
        <w:t>• Скелетон: SkeletonCard tone="indigo"</w:t>
      </w:r>
    </w:p>
    <w:p>
      <w:pPr>
        <w:pStyle w:val="Heading2"/>
      </w:pPr>
      <w:r>
        <w:t>RevenueTempoDetails — содержимое (500 строк кода)</w:t>
      </w:r>
    </w:p>
    <w:p>
      <w:r>
        <w:t>• Сводка: Выручка | Чеки | Средний чек | Возвраты | Изменение vs прошлый период</w:t>
      </w:r>
    </w:p>
    <w:p>
      <w:r>
        <w:t>• Таблица по магазинам с теми же метриками</w:t>
      </w:r>
    </w:p>
    <w:p>
      <w:r>
        <w:t>• Почасовой план-факт график: fetchRevenueHourlyPlanFact() → данные по часам</w:t>
      </w:r>
    </w:p>
    <w:p>
      <w:r>
        <w:t>• Два режима отображения: cumulative (накопленный) / hourly (по часам)</w:t>
      </w:r>
    </w:p>
    <w:p>
      <w:r>
        <w:t>• График: Recharts (LineChart, XAxis, YAxis, Tooltip, Legend)</w:t>
      </w:r>
    </w:p>
    <w:p>
      <w:r>
        <w:t>• Секция аксессуаров: доля аксессуаров в выручке, сравнение с целевым показателем</w:t>
      </w:r>
    </w:p>
    <w:p>
      <w:r>
        <w:t>• Целевой показатель доли аксессуаров настраивается (useTempoSettings)</w:t>
      </w:r>
    </w:p>
    <w:p>
      <w:r>
        <w:br w:type="page"/>
      </w:r>
    </w:p>
    <w:p>
      <w:pPr>
        <w:pStyle w:val="Heading1"/>
      </w:pPr>
      <w:r>
        <w:t>5. FinanceWidget — Финансовый отчёт</w:t>
      </w:r>
    </w:p>
    <w:p>
      <w:r>
        <w:t>Расходы, баланс наличных, кассовые операции</w:t>
      </w:r>
    </w:p>
    <w:p>
      <w:pPr>
        <w:pStyle w:val="Heading2"/>
      </w:pPr>
      <w:r>
        <w:t>Пропсы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</w:tcPr>
          <w:p>
            <w:r>
              <w:t>Пропс</w:t>
            </w:r>
          </w:p>
        </w:tc>
        <w:tc>
          <w:tcPr>
            <w:tcW w:type="dxa" w:w="2351"/>
          </w:tcPr>
          <w:p>
            <w:r>
              <w:t>Тип</w:t>
            </w:r>
          </w:p>
        </w:tc>
        <w:tc>
          <w:tcPr>
            <w:tcW w:type="dxa" w:w="2351"/>
          </w:tcPr>
          <w:p>
            <w:r>
              <w:t>Обяз.</w:t>
            </w:r>
          </w:p>
        </w:tc>
        <w:tc>
          <w:tcPr>
            <w:tcW w:type="dxa" w:w="2351"/>
          </w:tcPr>
          <w:p>
            <w:r>
              <w:t>Описание</w:t>
            </w:r>
          </w:p>
        </w:tc>
      </w:tr>
      <w:tr>
        <w:tc>
          <w:tcPr>
            <w:tcW w:type="dxa" w:w="2351"/>
          </w:tcPr>
          <w:p>
            <w:r>
              <w:t>since</w:t>
            </w:r>
          </w:p>
        </w:tc>
        <w:tc>
          <w:tcPr>
            <w:tcW w:type="dxa" w:w="2351"/>
          </w:tcPr>
          <w:p>
            <w:r>
              <w:t>string</w:t>
            </w:r>
          </w:p>
        </w:tc>
        <w:tc>
          <w:tcPr>
            <w:tcW w:type="dxa" w:w="2351"/>
          </w:tcPr>
          <w:p>
            <w:r>
              <w:t>Да</w:t>
            </w:r>
          </w:p>
        </w:tc>
        <w:tc>
          <w:tcPr>
            <w:tcW w:type="dxa" w:w="2351"/>
          </w:tcPr>
          <w:p>
            <w:r>
              <w:t>Начало периода</w:t>
            </w:r>
          </w:p>
        </w:tc>
      </w:tr>
      <w:tr>
        <w:tc>
          <w:tcPr>
            <w:tcW w:type="dxa" w:w="2351"/>
          </w:tcPr>
          <w:p>
            <w:r>
              <w:t>until</w:t>
            </w:r>
          </w:p>
        </w:tc>
        <w:tc>
          <w:tcPr>
            <w:tcW w:type="dxa" w:w="2351"/>
          </w:tcPr>
          <w:p>
            <w:r>
              <w:t>string</w:t>
            </w:r>
          </w:p>
        </w:tc>
        <w:tc>
          <w:tcPr>
            <w:tcW w:type="dxa" w:w="2351"/>
          </w:tcPr>
          <w:p>
            <w:r>
              <w:t>Да</w:t>
            </w:r>
          </w:p>
        </w:tc>
        <w:tc>
          <w:tcPr>
            <w:tcW w:type="dxa" w:w="2351"/>
          </w:tcPr>
          <w:p>
            <w:r>
              <w:t>Конец периода</w:t>
            </w:r>
          </w:p>
        </w:tc>
      </w:tr>
      <w:tr>
        <w:tc>
          <w:tcPr>
            <w:tcW w:type="dxa" w:w="2351"/>
          </w:tcPr>
          <w:p>
            <w:r>
              <w:t>expanded</w:t>
            </w:r>
          </w:p>
        </w:tc>
        <w:tc>
          <w:tcPr>
            <w:tcW w:type="dxa" w:w="2351"/>
          </w:tcPr>
          <w:p>
            <w:r>
              <w:t>boolean</w:t>
            </w:r>
          </w:p>
        </w:tc>
        <w:tc>
          <w:tcPr>
            <w:tcW w:type="dxa" w:w="2351"/>
          </w:tcPr>
          <w:p>
            <w:r>
              <w:t>Да</w:t>
            </w:r>
          </w:p>
        </w:tc>
        <w:tc>
          <w:tcPr>
            <w:tcW w:type="dxa" w:w="2351"/>
          </w:tcPr>
          <w:p>
            <w:r>
              <w:t>Развёрнут</w:t>
            </w:r>
          </w:p>
        </w:tc>
      </w:tr>
      <w:tr>
        <w:tc>
          <w:tcPr>
            <w:tcW w:type="dxa" w:w="2351"/>
          </w:tcPr>
          <w:p>
            <w:r>
              <w:t>onToggle</w:t>
            </w:r>
          </w:p>
        </w:tc>
        <w:tc>
          <w:tcPr>
            <w:tcW w:type="dxa" w:w="2351"/>
          </w:tcPr>
          <w:p>
            <w:r>
              <w:t>() =&gt; void</w:t>
            </w:r>
          </w:p>
        </w:tc>
        <w:tc>
          <w:tcPr>
            <w:tcW w:type="dxa" w:w="2351"/>
          </w:tcPr>
          <w:p>
            <w:r>
              <w:t>Да</w:t>
            </w:r>
          </w:p>
        </w:tc>
        <w:tc>
          <w:tcPr>
            <w:tcW w:type="dxa" w:w="2351"/>
          </w:tcPr>
          <w:p>
            <w:r>
              <w:t>Переключение</w:t>
            </w:r>
          </w:p>
        </w:tc>
      </w:tr>
    </w:tbl>
    <w:p/>
    <w:p>
      <w:pPr>
        <w:pStyle w:val="Heading2"/>
      </w:pPr>
      <w:r>
        <w:t>ExpensesCard — стили</w:t>
      </w:r>
    </w:p>
    <w:p>
      <w:r>
        <w:t>• Фон: градиент from-orange-500 to-orange-600, dark:from-orange-600 dark:to-orange-700</w:t>
      </w:r>
    </w:p>
    <w:p>
      <w:r>
        <w:t>• Заголовок: «Фин. отчёт» + иконка ShoppingCart</w:t>
      </w:r>
    </w:p>
    <w:p>
      <w:r>
        <w:t>• Превью (свёрнуто): топ-3 магазина по кассовому балансу с суммами</w:t>
      </w:r>
    </w:p>
    <w:p>
      <w:r>
        <w:t>• Если кассовый баланс = 0 у всех — показываются магазины с продажами</w:t>
      </w:r>
    </w:p>
    <w:p>
      <w:r>
        <w:t>• Счётчик скрытых магазинов: «+N» если больше трёх</w:t>
      </w:r>
    </w:p>
    <w:p>
      <w:r>
        <w:t>• Развёрнуто: ring-2 ring-orange-500 scale-[1.01]</w:t>
      </w:r>
    </w:p>
    <w:p>
      <w:r>
        <w:t>• Скелетон: SkeletonCard tone="orange"</w:t>
      </w:r>
    </w:p>
    <w:p>
      <w:pPr>
        <w:pStyle w:val="Heading2"/>
      </w:pPr>
      <w:r>
        <w:t>FinancialReportDetails — содержимое</w:t>
      </w:r>
    </w:p>
    <w:p>
      <w:r>
        <w:t>• Таблица: Магазин | Продажи | Возвраты | Расходы (CASH_OUTCOME) | Баланс</w:t>
      </w:r>
    </w:p>
    <w:p>
      <w:r>
        <w:t>• Итоговая строка</w:t>
      </w:r>
    </w:p>
    <w:p>
      <w:r>
        <w:t>• Каждое поле — с форматированием через formatCurrency()</w:t>
      </w:r>
    </w:p>
    <w:p>
      <w:r>
        <w:t>• Баланс = Продажи - Возвраты - Расходы</w:t>
      </w:r>
    </w:p>
    <w:p>
      <w:r>
        <w:t>• Отрицательный баланс подсвечивается красным</w:t>
      </w:r>
    </w:p>
    <w:p>
      <w:r>
        <w:br w:type="page"/>
      </w:r>
    </w:p>
    <w:p>
      <w:pPr>
        <w:pStyle w:val="Heading1"/>
      </w:pPr>
      <w:r>
        <w:t>6. BestShopWidget — Лучший магазин</w:t>
      </w:r>
    </w:p>
    <w:p>
      <w:r>
        <w:t>Лидер дня и недели по выручке</w:t>
      </w:r>
    </w:p>
    <w:p>
      <w:pPr>
        <w:pStyle w:val="Heading2"/>
      </w:pPr>
      <w:r>
        <w:t>Пропсы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</w:tcPr>
          <w:p>
            <w:r>
              <w:t>Пропс</w:t>
            </w:r>
          </w:p>
        </w:tc>
        <w:tc>
          <w:tcPr>
            <w:tcW w:type="dxa" w:w="2351"/>
          </w:tcPr>
          <w:p>
            <w:r>
              <w:t>Тип</w:t>
            </w:r>
          </w:p>
        </w:tc>
        <w:tc>
          <w:tcPr>
            <w:tcW w:type="dxa" w:w="2351"/>
          </w:tcPr>
          <w:p>
            <w:r>
              <w:t>Обяз.</w:t>
            </w:r>
          </w:p>
        </w:tc>
        <w:tc>
          <w:tcPr>
            <w:tcW w:type="dxa" w:w="2351"/>
          </w:tcPr>
          <w:p>
            <w:r>
              <w:t>Описание</w:t>
            </w:r>
          </w:p>
        </w:tc>
      </w:tr>
      <w:tr>
        <w:tc>
          <w:tcPr>
            <w:tcW w:type="dxa" w:w="2351"/>
          </w:tcPr>
          <w:p>
            <w:r>
              <w:t>since</w:t>
            </w:r>
          </w:p>
        </w:tc>
        <w:tc>
          <w:tcPr>
            <w:tcW w:type="dxa" w:w="2351"/>
          </w:tcPr>
          <w:p>
            <w:r>
              <w:t>string</w:t>
            </w:r>
          </w:p>
        </w:tc>
        <w:tc>
          <w:tcPr>
            <w:tcW w:type="dxa" w:w="2351"/>
          </w:tcPr>
          <w:p>
            <w:r>
              <w:t>Да</w:t>
            </w:r>
          </w:p>
        </w:tc>
        <w:tc>
          <w:tcPr>
            <w:tcW w:type="dxa" w:w="2351"/>
          </w:tcPr>
          <w:p>
            <w:r>
              <w:t>Начало периода</w:t>
            </w:r>
          </w:p>
        </w:tc>
      </w:tr>
      <w:tr>
        <w:tc>
          <w:tcPr>
            <w:tcW w:type="dxa" w:w="2351"/>
          </w:tcPr>
          <w:p>
            <w:r>
              <w:t>until</w:t>
            </w:r>
          </w:p>
        </w:tc>
        <w:tc>
          <w:tcPr>
            <w:tcW w:type="dxa" w:w="2351"/>
          </w:tcPr>
          <w:p>
            <w:r>
              <w:t>string</w:t>
            </w:r>
          </w:p>
        </w:tc>
        <w:tc>
          <w:tcPr>
            <w:tcW w:type="dxa" w:w="2351"/>
          </w:tcPr>
          <w:p>
            <w:r>
              <w:t>Да</w:t>
            </w:r>
          </w:p>
        </w:tc>
        <w:tc>
          <w:tcPr>
            <w:tcW w:type="dxa" w:w="2351"/>
          </w:tcPr>
          <w:p>
            <w:r>
              <w:t>Конец периода</w:t>
            </w:r>
          </w:p>
        </w:tc>
      </w:tr>
      <w:tr>
        <w:tc>
          <w:tcPr>
            <w:tcW w:type="dxa" w:w="2351"/>
          </w:tcPr>
          <w:p>
            <w:r>
              <w:t>dateMode</w:t>
            </w:r>
          </w:p>
        </w:tc>
        <w:tc>
          <w:tcPr>
            <w:tcW w:type="dxa" w:w="2351"/>
          </w:tcPr>
          <w:p>
            <w:r>
              <w:t>"today" | "yesterday" | "period"</w:t>
            </w:r>
          </w:p>
        </w:tc>
        <w:tc>
          <w:tcPr>
            <w:tcW w:type="dxa" w:w="2351"/>
          </w:tcPr>
          <w:p>
            <w:r>
              <w:t>Да</w:t>
            </w:r>
          </w:p>
        </w:tc>
        <w:tc>
          <w:tcPr>
            <w:tcW w:type="dxa" w:w="2351"/>
          </w:tcPr>
          <w:p>
            <w:r>
              <w:t>Режим даты</w:t>
            </w:r>
          </w:p>
        </w:tc>
      </w:tr>
      <w:tr>
        <w:tc>
          <w:tcPr>
            <w:tcW w:type="dxa" w:w="2351"/>
          </w:tcPr>
          <w:p>
            <w:r>
              <w:t>expanded</w:t>
            </w:r>
          </w:p>
        </w:tc>
        <w:tc>
          <w:tcPr>
            <w:tcW w:type="dxa" w:w="2351"/>
          </w:tcPr>
          <w:p>
            <w:r>
              <w:t>boolean</w:t>
            </w:r>
          </w:p>
        </w:tc>
        <w:tc>
          <w:tcPr>
            <w:tcW w:type="dxa" w:w="2351"/>
          </w:tcPr>
          <w:p>
            <w:r>
              <w:t>Да</w:t>
            </w:r>
          </w:p>
        </w:tc>
        <w:tc>
          <w:tcPr>
            <w:tcW w:type="dxa" w:w="2351"/>
          </w:tcPr>
          <w:p>
            <w:r>
              <w:t>Развёрнут</w:t>
            </w:r>
          </w:p>
        </w:tc>
      </w:tr>
      <w:tr>
        <w:tc>
          <w:tcPr>
            <w:tcW w:type="dxa" w:w="2351"/>
          </w:tcPr>
          <w:p>
            <w:r>
              <w:t>onToggle</w:t>
            </w:r>
          </w:p>
        </w:tc>
        <w:tc>
          <w:tcPr>
            <w:tcW w:type="dxa" w:w="2351"/>
          </w:tcPr>
          <w:p>
            <w:r>
              <w:t>() =&gt; void</w:t>
            </w:r>
          </w:p>
        </w:tc>
        <w:tc>
          <w:tcPr>
            <w:tcW w:type="dxa" w:w="2351"/>
          </w:tcPr>
          <w:p>
            <w:r>
              <w:t>Да</w:t>
            </w:r>
          </w:p>
        </w:tc>
        <w:tc>
          <w:tcPr>
            <w:tcW w:type="dxa" w:w="2351"/>
          </w:tcPr>
          <w:p>
            <w:r>
              <w:t>Переключение</w:t>
            </w:r>
          </w:p>
        </w:tc>
      </w:tr>
    </w:tbl>
    <w:p/>
    <w:p>
      <w:pPr>
        <w:pStyle w:val="Heading2"/>
      </w:pPr>
      <w:r>
        <w:t>Источники данных</w:t>
      </w:r>
    </w:p>
    <w:p>
      <w:r>
        <w:t>• useDashboardHomeInsights() — возвращает bestShop.dayLeader, bestShop.weekLeader, bestShop.dayRows, bestShop.weekRows</w:t>
      </w:r>
    </w:p>
    <w:p>
      <w:pPr>
        <w:pStyle w:val="Heading2"/>
      </w:pPr>
      <w:r>
        <w:t>BestShopCard — стили</w:t>
      </w:r>
    </w:p>
    <w:p>
      <w:r>
        <w:t>• Фон: градиент from-purple-500 to-purple-600, dark:from-purple-600 dark:to-purple-700</w:t>
      </w:r>
    </w:p>
    <w:p>
      <w:r>
        <w:t>• Заголовок: «Топ магазин» + иконка Award (Trophy)</w:t>
      </w:r>
    </w:p>
    <w:p>
      <w:r>
        <w:t>• Два режима (mode): "day" (лидер дня) / "week" (лидер недели)</w:t>
      </w:r>
    </w:p>
    <w:p>
      <w:r>
        <w:t>• Переключение режимов внутри карточки</w:t>
      </w:r>
    </w:p>
    <w:p>
      <w:r>
        <w:t>• Показывает: название магазина, чистую выручку, причину лидерства</w:t>
      </w:r>
    </w:p>
    <w:p>
      <w:r>
        <w:t>• Причина: «чек» (высокий средний чек), «трафик» (много покупателей), «конверсия»</w:t>
      </w:r>
    </w:p>
    <w:p>
      <w:r>
        <w:t>• Разница со вторым местом (gapToSecond)</w:t>
      </w:r>
    </w:p>
    <w:p>
      <w:r>
        <w:t>• Скелетон: SkeletonCard tone="purple"</w:t>
      </w:r>
    </w:p>
    <w:p>
      <w:pPr>
        <w:pStyle w:val="Heading2"/>
      </w:pPr>
      <w:r>
        <w:t>BestShopDetails — содержимое</w:t>
      </w:r>
    </w:p>
    <w:p>
      <w:r>
        <w:t>• Переключатель day/week</w:t>
      </w:r>
    </w:p>
    <w:p>
      <w:r>
        <w:t>• Рейтинговая таблица всех магазинов: # | Магазин | Выручка | Отрыв</w:t>
      </w:r>
    </w:p>
    <w:p>
      <w:r>
        <w:t>• Лидер выделен: золотой фон, иконка Award</w:t>
      </w:r>
    </w:p>
    <w:p>
      <w:r>
        <w:t>• Медали: 🥇 золото, 🥈 серебро, 🥉 бронза для топ-3</w:t>
      </w:r>
    </w:p>
    <w:p>
      <w:r>
        <w:br w:type="page"/>
      </w:r>
    </w:p>
    <w:p>
      <w:pPr>
        <w:pStyle w:val="Heading1"/>
      </w:pPr>
      <w:r>
        <w:t>7. TopProductWidget — Топ продуктов</w:t>
      </w:r>
    </w:p>
    <w:p>
      <w:r>
        <w:t>Самый продаваемый товар с детализацией</w:t>
      </w:r>
    </w:p>
    <w:p>
      <w:pPr>
        <w:pStyle w:val="Heading2"/>
      </w:pPr>
      <w:r>
        <w:t>Пропсы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</w:tcPr>
          <w:p>
            <w:r>
              <w:t>Пропс</w:t>
            </w:r>
          </w:p>
        </w:tc>
        <w:tc>
          <w:tcPr>
            <w:tcW w:type="dxa" w:w="2351"/>
          </w:tcPr>
          <w:p>
            <w:r>
              <w:t>Тип</w:t>
            </w:r>
          </w:p>
        </w:tc>
        <w:tc>
          <w:tcPr>
            <w:tcW w:type="dxa" w:w="2351"/>
          </w:tcPr>
          <w:p>
            <w:r>
              <w:t>Обяз.</w:t>
            </w:r>
          </w:p>
        </w:tc>
        <w:tc>
          <w:tcPr>
            <w:tcW w:type="dxa" w:w="2351"/>
          </w:tcPr>
          <w:p>
            <w:r>
              <w:t>Описание</w:t>
            </w:r>
          </w:p>
        </w:tc>
      </w:tr>
      <w:tr>
        <w:tc>
          <w:tcPr>
            <w:tcW w:type="dxa" w:w="2351"/>
          </w:tcPr>
          <w:p>
            <w:r>
              <w:t>since</w:t>
            </w:r>
          </w:p>
        </w:tc>
        <w:tc>
          <w:tcPr>
            <w:tcW w:type="dxa" w:w="2351"/>
          </w:tcPr>
          <w:p>
            <w:r>
              <w:t>string</w:t>
            </w:r>
          </w:p>
        </w:tc>
        <w:tc>
          <w:tcPr>
            <w:tcW w:type="dxa" w:w="2351"/>
          </w:tcPr>
          <w:p>
            <w:r>
              <w:t>Да</w:t>
            </w:r>
          </w:p>
        </w:tc>
        <w:tc>
          <w:tcPr>
            <w:tcW w:type="dxa" w:w="2351"/>
          </w:tcPr>
          <w:p>
            <w:r>
              <w:t>Начало периода</w:t>
            </w:r>
          </w:p>
        </w:tc>
      </w:tr>
      <w:tr>
        <w:tc>
          <w:tcPr>
            <w:tcW w:type="dxa" w:w="2351"/>
          </w:tcPr>
          <w:p>
            <w:r>
              <w:t>until</w:t>
            </w:r>
          </w:p>
        </w:tc>
        <w:tc>
          <w:tcPr>
            <w:tcW w:type="dxa" w:w="2351"/>
          </w:tcPr>
          <w:p>
            <w:r>
              <w:t>string</w:t>
            </w:r>
          </w:p>
        </w:tc>
        <w:tc>
          <w:tcPr>
            <w:tcW w:type="dxa" w:w="2351"/>
          </w:tcPr>
          <w:p>
            <w:r>
              <w:t>Да</w:t>
            </w:r>
          </w:p>
        </w:tc>
        <w:tc>
          <w:tcPr>
            <w:tcW w:type="dxa" w:w="2351"/>
          </w:tcPr>
          <w:p>
            <w:r>
              <w:t>Конец периода</w:t>
            </w:r>
          </w:p>
        </w:tc>
      </w:tr>
      <w:tr>
        <w:tc>
          <w:tcPr>
            <w:tcW w:type="dxa" w:w="2351"/>
          </w:tcPr>
          <w:p>
            <w:r>
              <w:t>expanded</w:t>
            </w:r>
          </w:p>
        </w:tc>
        <w:tc>
          <w:tcPr>
            <w:tcW w:type="dxa" w:w="2351"/>
          </w:tcPr>
          <w:p>
            <w:r>
              <w:t>boolean</w:t>
            </w:r>
          </w:p>
        </w:tc>
        <w:tc>
          <w:tcPr>
            <w:tcW w:type="dxa" w:w="2351"/>
          </w:tcPr>
          <w:p>
            <w:r>
              <w:t>Да</w:t>
            </w:r>
          </w:p>
        </w:tc>
        <w:tc>
          <w:tcPr>
            <w:tcW w:type="dxa" w:w="2351"/>
          </w:tcPr>
          <w:p>
            <w:r>
              <w:t>Развёрнут</w:t>
            </w:r>
          </w:p>
        </w:tc>
      </w:tr>
      <w:tr>
        <w:tc>
          <w:tcPr>
            <w:tcW w:type="dxa" w:w="2351"/>
          </w:tcPr>
          <w:p>
            <w:r>
              <w:t>onToggle</w:t>
            </w:r>
          </w:p>
        </w:tc>
        <w:tc>
          <w:tcPr>
            <w:tcW w:type="dxa" w:w="2351"/>
          </w:tcPr>
          <w:p>
            <w:r>
              <w:t>() =&gt; void</w:t>
            </w:r>
          </w:p>
        </w:tc>
        <w:tc>
          <w:tcPr>
            <w:tcW w:type="dxa" w:w="2351"/>
          </w:tcPr>
          <w:p>
            <w:r>
              <w:t>Да</w:t>
            </w:r>
          </w:p>
        </w:tc>
        <w:tc>
          <w:tcPr>
            <w:tcW w:type="dxa" w:w="2351"/>
          </w:tcPr>
          <w:p>
            <w:r>
              <w:t>Переключение</w:t>
            </w:r>
          </w:p>
        </w:tc>
      </w:tr>
    </w:tbl>
    <w:p/>
    <w:p>
      <w:pPr>
        <w:pStyle w:val="Heading2"/>
      </w:pPr>
      <w:r>
        <w:t>Режимы метрики (metricMode)</w:t>
      </w:r>
    </w:p>
    <w:p>
      <w:r>
        <w:t>• "revenue" — сортировка по выручке (по умолчанию)</w:t>
      </w:r>
    </w:p>
    <w:p>
      <w:r>
        <w:t>• "quantity" — сортировка по количеству</w:t>
      </w:r>
    </w:p>
    <w:p>
      <w:r>
        <w:t>• "margin" — сортировка по маржинальности (%)</w:t>
      </w:r>
    </w:p>
    <w:p>
      <w:pPr>
        <w:pStyle w:val="Heading2"/>
      </w:pPr>
      <w:r>
        <w:t>Фильтры возвратов (refundFilter)</w:t>
      </w:r>
    </w:p>
    <w:p>
      <w:r>
        <w:t>• "all" — все товары</w:t>
      </w:r>
    </w:p>
    <w:p>
      <w:r>
        <w:t>• "noRefunds" — только без возвратов</w:t>
      </w:r>
    </w:p>
    <w:p>
      <w:r>
        <w:t>• "highRefund" — товары с высокой долей возвратов (≥8%)</w:t>
      </w:r>
    </w:p>
    <w:p>
      <w:pPr>
        <w:pStyle w:val="Heading2"/>
      </w:pPr>
      <w:r>
        <w:t>TopProductCard — стили</w:t>
      </w:r>
    </w:p>
    <w:p>
      <w:r>
        <w:t>• Фон: градиент from-pink-500 to-pink-600, dark:from-pink-600 dark:to-pink-700</w:t>
      </w:r>
    </w:p>
    <w:p>
      <w:r>
        <w:t>• Заголовок: «Топ продукт» + иконка Package</w:t>
      </w:r>
    </w:p>
    <w:p>
      <w:r>
        <w:t>• Показывает: название продукта, выручку/количество/маржа (в зависимости от режима)</w:t>
      </w:r>
    </w:p>
    <w:p>
      <w:r>
        <w:t>• Тренд vs предыдущий период: TrendingUp (зелёный) / TrendingDown (красный)</w:t>
      </w:r>
    </w:p>
    <w:p>
      <w:r>
        <w:t>• Развёрнуто: ring-2 ring-pink-500</w:t>
      </w:r>
    </w:p>
    <w:p>
      <w:r>
        <w:t>• Скелетон: SkeletonCard tone="pink"</w:t>
      </w:r>
    </w:p>
    <w:p>
      <w:r>
        <w:t>• Пусто: EmptyTile с иконкой Package</w:t>
      </w:r>
    </w:p>
    <w:p>
      <w:pPr>
        <w:pStyle w:val="Heading2"/>
      </w:pPr>
      <w:r>
        <w:t>TopProductsDetails — содержимое</w:t>
      </w:r>
    </w:p>
    <w:p>
      <w:r>
        <w:t>• Таблица: # | Товар | Выручка | Количество | Маржа% | Возвраты%</w:t>
      </w:r>
    </w:p>
    <w:p>
      <w:r>
        <w:t>• Сортировка по выбранной метрике</w:t>
      </w:r>
    </w:p>
    <w:p>
      <w:r>
        <w:t>• Прогресс-бары для визуализации доли каждого товара</w:t>
      </w:r>
    </w:p>
    <w:p>
      <w:r>
        <w:br w:type="page"/>
      </w:r>
    </w:p>
    <w:p>
      <w:pPr>
        <w:pStyle w:val="Heading1"/>
      </w:pPr>
      <w:r>
        <w:t>8. SellerPerformanceWidget — Топ продавцов</w:t>
      </w:r>
    </w:p>
    <w:p>
      <w:r>
        <w:t>Топ-3 продавца сегодня (только SUPERADMIN)</w:t>
      </w:r>
    </w:p>
    <w:p>
      <w:r>
        <w:t>Виден только для SUPERADMIN. Компактный виджет с навигацией на полный отчёт.</w:t>
      </w:r>
    </w:p>
    <w:p>
      <w:pPr>
        <w:pStyle w:val="Heading2"/>
      </w:pPr>
      <w:r>
        <w:t>Источники данных</w:t>
      </w:r>
    </w:p>
    <w:p>
      <w:r>
        <w:t>• useSellerEffectiveness({ period: 1 }) — эффективность продавцов за сегодня</w:t>
      </w:r>
    </w:p>
    <w:p>
      <w:r>
        <w:t>• Фильтруются только активные (daysWorked ≥ 1), показываются топ-3</w:t>
      </w:r>
    </w:p>
    <w:p>
      <w:pPr>
        <w:pStyle w:val="Heading2"/>
      </w:pPr>
      <w:r>
        <w:t>Состояния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>
              <w:t>Состояние</w:t>
            </w:r>
          </w:p>
        </w:tc>
        <w:tc>
          <w:tcPr>
            <w:tcW w:type="dxa" w:w="3135"/>
          </w:tcPr>
          <w:p>
            <w:r>
              <w:t>Компонент</w:t>
            </w:r>
          </w:p>
        </w:tc>
        <w:tc>
          <w:tcPr>
            <w:tcW w:type="dxa" w:w="3135"/>
          </w:tcPr>
          <w:p>
            <w:r>
              <w:t>Описание</w:t>
            </w:r>
          </w:p>
        </w:tc>
      </w:tr>
      <w:tr>
        <w:tc>
          <w:tcPr>
            <w:tcW w:type="dxa" w:w="3135"/>
          </w:tcPr>
          <w:p>
            <w:r>
              <w:t>Загрузка</w:t>
            </w:r>
          </w:p>
        </w:tc>
        <w:tc>
          <w:tcPr>
            <w:tcW w:type="dxa" w:w="3135"/>
          </w:tcPr>
          <w:p>
            <w:r>
              <w:t>Skeleton</w:t>
            </w:r>
          </w:p>
        </w:tc>
        <w:tc>
          <w:tcPr>
            <w:tcW w:type="dxa" w:w="3135"/>
          </w:tcPr>
          <w:p>
            <w:r>
              <w:t>3 строки с пульсирующими аватарами и полосами текста</w:t>
            </w:r>
          </w:p>
        </w:tc>
      </w:tr>
      <w:tr>
        <w:tc>
          <w:tcPr>
            <w:tcW w:type="dxa" w:w="3135"/>
          </w:tcPr>
          <w:p>
            <w:r>
              <w:t>Нет данных</w:t>
            </w:r>
          </w:p>
        </w:tc>
        <w:tc>
          <w:tcPr>
            <w:tcW w:type="dxa" w:w="3135"/>
          </w:tcPr>
          <w:p>
            <w:r>
              <w:t>Empty state</w:t>
            </w:r>
          </w:p>
        </w:tc>
        <w:tc>
          <w:tcPr>
            <w:tcW w:type="dxa" w:w="3135"/>
          </w:tcPr>
          <w:p>
            <w:r>
              <w:t>Иконка Trophy (opacity-30), текст «Нет данных за сегодня», кликабельно — переход на /evotor/seller-performance</w:t>
            </w:r>
          </w:p>
        </w:tc>
      </w:tr>
      <w:tr>
        <w:tc>
          <w:tcPr>
            <w:tcW w:type="dxa" w:w="3135"/>
          </w:tcPr>
          <w:p>
            <w:r>
              <w:t>Данные</w:t>
            </w:r>
          </w:p>
        </w:tc>
        <w:tc>
          <w:tcPr>
            <w:tcW w:type="dxa" w:w="3135"/>
          </w:tcPr>
          <w:p>
            <w:r>
              <w:t>Топ-3</w:t>
            </w:r>
          </w:p>
        </w:tc>
        <w:tc>
          <w:tcPr>
            <w:tcW w:type="dxa" w:w="3135"/>
          </w:tcPr>
          <w:p>
            <w:r>
              <w:t>Карточка с тремя продавцами</w:t>
            </w:r>
          </w:p>
        </w:tc>
      </w:tr>
    </w:tbl>
    <w:p/>
    <w:p>
      <w:pPr>
        <w:pStyle w:val="Heading2"/>
      </w:pPr>
      <w:r>
        <w:t>Стили</w:t>
      </w:r>
    </w:p>
    <w:p>
      <w:r>
        <w:t>• Контейнер: bg-white dark:bg-gray-800, rounded-xl, shadow-sm, border, overflow-hidden</w:t>
      </w:r>
    </w:p>
    <w:p>
      <w:r>
        <w:t>• Заголовок: «Продавцы дня» + иконка ChevronRight → переход на полный отчёт</w:t>
      </w:r>
    </w:p>
    <w:p>
      <w:r>
        <w:t>• Места: 🥇 золото (amber-500), 🥈 серебро (slate-400), 🥉 бронза (amber-700)</w:t>
      </w:r>
    </w:p>
    <w:p>
      <w:r>
        <w:t>• Строка продавца: аватар (цветной круг с инициалами), имя (truncate), выручка (font-medium)</w:t>
      </w:r>
    </w:p>
    <w:p>
      <w:r>
        <w:t>• Аватары: цвет из палитры по индексу (amber, blue, emerald, violet, rose)</w:t>
      </w:r>
    </w:p>
    <w:p>
      <w:r>
        <w:t>• Ховер: bg-gray-50 dark:bg-gray-750</w:t>
      </w:r>
    </w:p>
    <w:p>
      <w:r>
        <w:t>• Тап: переход на /evotor/seller-performance</w:t>
      </w:r>
    </w:p>
    <w:p>
      <w:r>
        <w:br w:type="page"/>
      </w:r>
    </w:p>
    <w:p>
      <w:pPr>
        <w:pStyle w:val="Heading1"/>
      </w:pPr>
      <w:r>
        <w:t>9. TodayAlertsWidget — Алерты</w:t>
      </w:r>
    </w:p>
    <w:p>
      <w:r>
        <w:t>Автоматические предупреждения на основе данных</w:t>
      </w:r>
    </w:p>
    <w:p>
      <w:pPr>
        <w:pStyle w:val="Heading2"/>
      </w:pPr>
      <w:r>
        <w:t>Источники данных</w:t>
      </w:r>
    </w:p>
    <w:p>
      <w:r>
        <w:t>• fetchFinancialForToday() — данные финансового отчёта за сегодня</w:t>
      </w:r>
    </w:p>
    <w:p>
      <w:r>
        <w:t>• buildTodayAlerts() — бизнес-логика генерации алертов</w:t>
      </w:r>
    </w:p>
    <w:p>
      <w:r>
        <w:t>• Модель: TodayAlertModel { type, title, message, iconKey }</w:t>
      </w:r>
    </w:p>
    <w:p>
      <w:pPr>
        <w:pStyle w:val="Heading2"/>
      </w:pPr>
      <w:r>
        <w:t>Типы алертов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>
              <w:t>Состояние</w:t>
            </w:r>
          </w:p>
        </w:tc>
        <w:tc>
          <w:tcPr>
            <w:tcW w:type="dxa" w:w="3135"/>
          </w:tcPr>
          <w:p>
            <w:r>
              <w:t>Компонент</w:t>
            </w:r>
          </w:p>
        </w:tc>
        <w:tc>
          <w:tcPr>
            <w:tcW w:type="dxa" w:w="3135"/>
          </w:tcPr>
          <w:p>
            <w:r>
              <w:t>Описание</w:t>
            </w:r>
          </w:p>
        </w:tc>
      </w:tr>
      <w:tr>
        <w:tc>
          <w:tcPr>
            <w:tcW w:type="dxa" w:w="3135"/>
          </w:tcPr>
          <w:p>
            <w:r>
              <w:t>warning</w:t>
            </w:r>
          </w:p>
        </w:tc>
        <w:tc>
          <w:tcPr>
            <w:tcW w:type="dxa" w:w="3135"/>
          </w:tcPr>
          <w:p>
            <w:r>
              <w:t>Clock / AlertTriangle</w:t>
            </w:r>
          </w:p>
        </w:tc>
        <w:tc>
          <w:tcPr>
            <w:tcW w:type="dxa" w:w="3135"/>
          </w:tcPr>
          <w:p>
            <w:r>
              <w:t>Предупреждение (жёлтый/amber)</w:t>
            </w:r>
          </w:p>
        </w:tc>
      </w:tr>
      <w:tr>
        <w:tc>
          <w:tcPr>
            <w:tcW w:type="dxa" w:w="3135"/>
          </w:tcPr>
          <w:p>
            <w:r>
              <w:t>danger</w:t>
            </w:r>
          </w:p>
        </w:tc>
        <w:tc>
          <w:tcPr>
            <w:tcW w:type="dxa" w:w="3135"/>
          </w:tcPr>
          <w:p>
            <w:r>
              <w:t>AlertTriangle</w:t>
            </w:r>
          </w:p>
        </w:tc>
        <w:tc>
          <w:tcPr>
            <w:tcW w:type="dxa" w:w="3135"/>
          </w:tcPr>
          <w:p>
            <w:r>
              <w:t>Критическое (красный/red)</w:t>
            </w:r>
          </w:p>
        </w:tc>
      </w:tr>
      <w:tr>
        <w:tc>
          <w:tcPr>
            <w:tcW w:type="dxa" w:w="3135"/>
          </w:tcPr>
          <w:p>
            <w:r>
              <w:t>info</w:t>
            </w:r>
          </w:p>
        </w:tc>
        <w:tc>
          <w:tcPr>
            <w:tcW w:type="dxa" w:w="3135"/>
          </w:tcPr>
          <w:p>
            <w:r>
              <w:t>TrendingDown</w:t>
            </w:r>
          </w:p>
        </w:tc>
        <w:tc>
          <w:tcPr>
            <w:tcW w:type="dxa" w:w="3135"/>
          </w:tcPr>
          <w:p>
            <w:r>
              <w:t>Информационное (синий/blue)</w:t>
            </w:r>
          </w:p>
        </w:tc>
      </w:tr>
    </w:tbl>
    <w:p/>
    <w:p>
      <w:r>
        <w:t>Примеры алертов:</w:t>
      </w:r>
    </w:p>
    <w:p>
      <w:r>
        <w:t>• Падение выручки vs вчера &gt; порога → "danger"</w:t>
      </w:r>
    </w:p>
    <w:p>
      <w:r>
        <w:t>• Магазин не открыт к 07:50 → "warning" + иконка Clock</w:t>
      </w:r>
    </w:p>
    <w:p>
      <w:r>
        <w:t>• Низкая доля вейпов → "info"</w:t>
      </w:r>
    </w:p>
    <w:p>
      <w:pPr>
        <w:pStyle w:val="Heading2"/>
      </w:pPr>
      <w:r>
        <w:t>Стили</w:t>
      </w:r>
    </w:p>
    <w:p>
      <w:r>
        <w:t>• Контейнер алерта: border-l-4, скругление rounded-lg, отступ p-3</w:t>
      </w:r>
    </w:p>
    <w:p>
      <w:r>
        <w:t>• warning: border-l-amber-500, bg-amber-500/5</w:t>
      </w:r>
    </w:p>
    <w:p>
      <w:r>
        <w:t>• danger: border-l-red-500, bg-red-500/5</w:t>
      </w:r>
    </w:p>
    <w:p>
      <w:r>
        <w:t>• info: border-l-blue-500, bg-blue-500/5</w:t>
      </w:r>
    </w:p>
    <w:p>
      <w:r>
        <w:t>• Иконка: w-4 h-4, цвет соответствует типу</w:t>
      </w:r>
    </w:p>
    <w:p>
      <w:r>
        <w:t>• Заголовок: text-sm font-medium</w:t>
      </w:r>
    </w:p>
    <w:p>
      <w:r>
        <w:t>• Сообщение: text-xs text-gray-500 dark:text-gray-400</w:t>
      </w:r>
    </w:p>
    <w:p>
      <w:r>
        <w:t>• Автообновление: refetchInterval 120_000 (2 минуты), staleTime 30_000</w:t>
      </w:r>
    </w:p>
    <w:p>
      <w:r>
        <w:t>• При отсутствии алертов: «✅ Всё в порядке» на зелёном фоне (bg-emerald-500/10)</w:t>
      </w:r>
    </w:p>
    <w:p>
      <w:r>
        <w:br w:type="page"/>
      </w:r>
    </w:p>
    <w:p>
      <w:pPr>
        <w:pStyle w:val="Heading1"/>
      </w:pPr>
      <w:r>
        <w:t>10. StockHealthWidget — Состояние склада</w:t>
      </w:r>
    </w:p>
    <w:p>
      <w:r>
        <w:t>Мёртвый сток, низкий сток, закончившиеся товары (SUPERADMIN/ADMIN)</w:t>
      </w:r>
    </w:p>
    <w:p>
      <w:r>
        <w:t>Самый сложный виджет (500 строк). Показывает три категории проблемных товаров с возможностью перемещения между магазинами.</w:t>
      </w:r>
    </w:p>
    <w:p>
      <w:pPr>
        <w:pStyle w:val="Heading2"/>
      </w:pPr>
      <w:r>
        <w:t>Источники данных</w:t>
      </w:r>
    </w:p>
    <w:p>
      <w:r>
        <w:t>• useStockHealth(days) — загрузка данных о стоке</w:t>
      </w:r>
    </w:p>
    <w:p>
      <w:r>
        <w:t>• useStockTransfer() — мутация для перемещения товаров между магазинами</w:t>
      </w:r>
    </w:p>
    <w:p>
      <w:r>
        <w:t>• Типы: StockItem, OutOfStockItem, TransferRec, StockHealthData</w:t>
      </w:r>
    </w:p>
    <w:p>
      <w:pPr>
        <w:pStyle w:val="Heading2"/>
      </w:pPr>
      <w:r>
        <w:t>Три секции (разворачиваемые)</w:t>
      </w:r>
    </w:p>
    <w:p>
      <w:r>
        <w:t>1. Мёртвый сток (DeadStock) — товары без продаж за N дней (по умолчанию 14)</w:t>
      </w:r>
    </w:p>
    <w:p>
      <w:r>
        <w:t>2. Низкий сток (LowStock) — товары с остатком ниже порога</w:t>
      </w:r>
    </w:p>
    <w:p>
      <w:r>
        <w:t>3. Out of Stock — закончившиеся товары (были в продаже, сейчас 0)</w:t>
      </w:r>
    </w:p>
    <w:p>
      <w:pPr>
        <w:pStyle w:val="Heading2"/>
      </w:pPr>
      <w:r>
        <w:t>Фильтры</w:t>
      </w:r>
    </w:p>
    <w:p>
      <w:r>
        <w:t>• Выбор магазина: "all" или конкретный (ShopSelector)</w:t>
      </w:r>
    </w:p>
    <w:p>
      <w:r>
        <w:t>• Настройка дней для мёртвого стока: 14 (по умолчанию), можно менять (7, 14, 21, 30)</w:t>
      </w:r>
    </w:p>
    <w:p>
      <w:r>
        <w:t>• Фильтр «Только с перемещениями» — показывает товары, которые есть в других магазинах</w:t>
      </w:r>
    </w:p>
    <w:p>
      <w:pPr>
        <w:pStyle w:val="Heading2"/>
      </w:pPr>
      <w:r>
        <w:t>Стили</w:t>
      </w:r>
    </w:p>
    <w:p>
      <w:r>
        <w:t>• Контейнер: bg-white dark:bg-gray-800, rounded-xl, shadow, p-4</w:t>
      </w:r>
    </w:p>
    <w:p>
      <w:r>
        <w:t>• Заголовок: «Состояние склада» + кнопка экспорта в Excel</w:t>
      </w:r>
    </w:p>
    <w:p>
      <w:r>
        <w:t>• KPI-блоки (3 в ряд):</w:t>
      </w:r>
    </w:p>
    <w:p>
      <w:r>
        <w:t xml:space="preserve">  - Мёртвый сток: иконка Skull, количество + сумма (text-red-600)</w:t>
      </w:r>
    </w:p>
    <w:p>
      <w:r>
        <w:t xml:space="preserve">  - Низкий сток: иконка AlertTriangle, количество (text-amber-600)</w:t>
      </w:r>
    </w:p>
    <w:p>
      <w:r>
        <w:t xml:space="preserve">  - Out of Stock: иконка PackageX, количество (text-orange-600)</w:t>
      </w:r>
    </w:p>
    <w:p>
      <w:r>
        <w:t>• Каждая секция — разворачиваемая (ChevronDown/ChevronRight)</w:t>
      </w:r>
    </w:p>
    <w:p>
      <w:r>
        <w:t>• Таблица товаров: Название | Остаток | Последняя продажа | Сумма | Переместить</w:t>
      </w:r>
    </w:p>
    <w:p>
      <w:r>
        <w:t>• Кнопка «Переместить»: открывает диалог выбора магазина-получателя</w:t>
      </w:r>
    </w:p>
    <w:p>
      <w:r>
        <w:t>• Индикатор перемещения: зелёный бейдж «Можно переместить в X»</w:t>
      </w:r>
    </w:p>
    <w:p>
      <w:r>
        <w:t>• Пустое состояние: «✅ Мёртвого стока нет» / «Все товары продаются»</w:t>
      </w:r>
    </w:p>
    <w:p>
      <w:pPr>
        <w:pStyle w:val="Heading2"/>
      </w:pPr>
      <w:r>
        <w:t>Экспорт</w:t>
      </w:r>
    </w:p>
    <w:p>
      <w:r>
        <w:t>• Кнопка «Экспорт в Excel» в заголовке</w:t>
      </w:r>
    </w:p>
    <w:p>
      <w:r>
        <w:t>• Формирует URL для скачивания CSV/XLSX через backend</w:t>
      </w:r>
    </w:p>
    <w:p>
      <w:r>
        <w:br w:type="page"/>
      </w:r>
    </w:p>
    <w:p>
      <w:pPr>
        <w:pStyle w:val="Heading1"/>
      </w:pPr>
      <w:r>
        <w:t>11. QuickActionsWidget — Быстрые действия</w:t>
      </w:r>
    </w:p>
    <w:p>
      <w:r>
        <w:t>Сетка кнопок быстрого доступа к функциям</w:t>
      </w:r>
    </w:p>
    <w:p>
      <w:pPr>
        <w:pStyle w:val="Heading2"/>
      </w:pPr>
      <w:r>
        <w:t>Пропсы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</w:tcPr>
          <w:p>
            <w:r>
              <w:t>Пропс</w:t>
            </w:r>
          </w:p>
        </w:tc>
        <w:tc>
          <w:tcPr>
            <w:tcW w:type="dxa" w:w="2351"/>
          </w:tcPr>
          <w:p>
            <w:r>
              <w:t>Тип</w:t>
            </w:r>
          </w:p>
        </w:tc>
        <w:tc>
          <w:tcPr>
            <w:tcW w:type="dxa" w:w="2351"/>
          </w:tcPr>
          <w:p>
            <w:r>
              <w:t>Обяз.</w:t>
            </w:r>
          </w:p>
        </w:tc>
        <w:tc>
          <w:tcPr>
            <w:tcW w:type="dxa" w:w="2351"/>
          </w:tcPr>
          <w:p>
            <w:r>
              <w:t>Описание</w:t>
            </w:r>
          </w:p>
        </w:tc>
      </w:tr>
      <w:tr>
        <w:tc>
          <w:tcPr>
            <w:tcW w:type="dxa" w:w="2351"/>
          </w:tcPr>
          <w:p>
            <w:r>
              <w:t>employeeRole</w:t>
            </w:r>
          </w:p>
        </w:tc>
        <w:tc>
          <w:tcPr>
            <w:tcW w:type="dxa" w:w="2351"/>
          </w:tcPr>
          <w:p>
            <w:r>
              <w:t>string</w:t>
            </w:r>
          </w:p>
        </w:tc>
        <w:tc>
          <w:tcPr>
            <w:tcW w:type="dxa" w:w="2351"/>
          </w:tcPr>
          <w:p>
            <w:r>
              <w:t>Да</w:t>
            </w:r>
          </w:p>
        </w:tc>
        <w:tc>
          <w:tcPr>
            <w:tcW w:type="dxa" w:w="2351"/>
          </w:tcPr>
          <w:p>
            <w:r>
              <w:t>Роль сотрудника (CASHIER/ADMIN/SUPERADMIN)</w:t>
            </w:r>
          </w:p>
        </w:tc>
      </w:tr>
    </w:tbl>
    <w:p/>
    <w:p>
      <w:pPr>
        <w:pStyle w:val="Heading2"/>
      </w:pPr>
      <w:r>
        <w:t>Список действий (зависит от роли)</w:t>
      </w:r>
    </w:p>
    <w:p>
      <w:r>
        <w:t>Доступные действия определяются через getAvailableQuickActions(role):</w:t>
      </w:r>
    </w:p>
    <w:p>
      <w:r>
        <w:t>• Открытие смены (door_open) → /evotor/open-store — все роли</w:t>
      </w:r>
    </w:p>
    <w:p>
      <w:r>
        <w:t>• Мёртвый сток (package) → /evotor/dead-stock — все роли</w:t>
      </w:r>
    </w:p>
    <w:p>
      <w:r>
        <w:t>• Отчёт по продажам (file_text) → /evotor/sales-report — все роли</w:t>
      </w:r>
    </w:p>
    <w:p>
      <w:r>
        <w:t>• Эффективность продавцов (trending_up) → /evotor/seller-performance — SUPERADMIN</w:t>
      </w:r>
    </w:p>
    <w:p>
      <w:r>
        <w:t>• Админ-открытия (store) → /evotor/store-openings-admin — SUPERADMIN</w:t>
      </w:r>
    </w:p>
    <w:p>
      <w:r>
        <w:t>• Зарплатный отчёт (calculator) → /evotor/salary-report — SUPERADMIN</w:t>
      </w:r>
    </w:p>
    <w:p>
      <w:r>
        <w:t>• AI-ассистент (sparkles) → открывает Telegram бота — SUPERADMIN в Mini App</w:t>
      </w:r>
    </w:p>
    <w:p>
      <w:pPr>
        <w:pStyle w:val="Heading2"/>
      </w:pPr>
      <w:r>
        <w:t>Бейджи</w:t>
      </w:r>
    </w:p>
    <w:p>
      <w:r>
        <w:t>• На кнопках «Мёртвый сток» и «Низкий сток» — бейджи с количеством</w:t>
      </w:r>
    </w:p>
    <w:p>
      <w:r>
        <w:t>• Данные загружаются через useStockHealth(14)</w:t>
      </w:r>
    </w:p>
    <w:p>
      <w:r>
        <w:t>• Бейдж: красный круг (bg-red-500), белый текст, позиционирован справа-сверху</w:t>
      </w:r>
    </w:p>
    <w:p>
      <w:pPr>
        <w:pStyle w:val="Heading2"/>
      </w:pPr>
      <w:r>
        <w:t>Стили</w:t>
      </w:r>
    </w:p>
    <w:p>
      <w:r>
        <w:t>• Заголовок: «Быстрые действия» (text-sm font-semibold)</w:t>
      </w:r>
    </w:p>
    <w:p>
      <w:r>
        <w:t>• Сетка: grid grid-cols-2 lg:grid-cols-4 gap-3</w:t>
      </w:r>
    </w:p>
    <w:p>
      <w:r>
        <w:t>• Кнопка: bg-white dark:bg-gray-800, rounded-xl, p-4, shadow-sm, border</w:t>
      </w:r>
    </w:p>
    <w:p>
      <w:r>
        <w:t>• Иконка: w-6 h-6, цветная (amber/blue/emerald/purple/rose)</w:t>
      </w:r>
    </w:p>
    <w:p>
      <w:r>
        <w:t>• Подпись: text-xs text-gray-600 dark:text-gray-400, mt-1</w:t>
      </w:r>
    </w:p>
    <w:p>
      <w:r>
        <w:t>• Ховер: bg-gray-50 dark:bg-gray-750, shadow-md</w:t>
      </w:r>
    </w:p>
    <w:p>
      <w:r>
        <w:t>• Тап: active:scale-[0.97]</w:t>
      </w:r>
    </w:p>
    <w:p>
      <w:r>
        <w:br w:type="page"/>
      </w:r>
    </w:p>
    <w:p>
      <w:pPr>
        <w:pStyle w:val="Heading1"/>
      </w:pPr>
      <w:r>
        <w:t>12. WidgetErrorBoundary — Обработка ошибок</w:t>
      </w:r>
    </w:p>
    <w:p>
      <w:r>
        <w:t>Изоляция сбоев отдельных виджетов</w:t>
      </w:r>
    </w:p>
    <w:p>
      <w:r>
        <w:t>Каждый виджет на домашней странице обёрнут в WidgetErrorBoundary. При ошибке в виджете он не роняет всю страницу, а показывает заглушку с кнопкой повтора.</w:t>
      </w:r>
    </w:p>
    <w:p>
      <w:pPr>
        <w:pStyle w:val="Heading2"/>
      </w:pPr>
      <w:r>
        <w:t>Пропсы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</w:tcPr>
          <w:p>
            <w:r>
              <w:t>Пропс</w:t>
            </w:r>
          </w:p>
        </w:tc>
        <w:tc>
          <w:tcPr>
            <w:tcW w:type="dxa" w:w="2351"/>
          </w:tcPr>
          <w:p>
            <w:r>
              <w:t>Тип</w:t>
            </w:r>
          </w:p>
        </w:tc>
        <w:tc>
          <w:tcPr>
            <w:tcW w:type="dxa" w:w="2351"/>
          </w:tcPr>
          <w:p>
            <w:r>
              <w:t>Обяз.</w:t>
            </w:r>
          </w:p>
        </w:tc>
        <w:tc>
          <w:tcPr>
            <w:tcW w:type="dxa" w:w="2351"/>
          </w:tcPr>
          <w:p>
            <w:r>
              <w:t>Описание</w:t>
            </w:r>
          </w:p>
        </w:tc>
      </w:tr>
      <w:tr>
        <w:tc>
          <w:tcPr>
            <w:tcW w:type="dxa" w:w="2351"/>
          </w:tcPr>
          <w:p>
            <w:r>
              <w:t>children</w:t>
            </w:r>
          </w:p>
        </w:tc>
        <w:tc>
          <w:tcPr>
            <w:tcW w:type="dxa" w:w="2351"/>
          </w:tcPr>
          <w:p>
            <w:r>
              <w:t>ReactNode</w:t>
            </w:r>
          </w:p>
        </w:tc>
        <w:tc>
          <w:tcPr>
            <w:tcW w:type="dxa" w:w="2351"/>
          </w:tcPr>
          <w:p>
            <w:r>
              <w:t>Да</w:t>
            </w:r>
          </w:p>
        </w:tc>
        <w:tc>
          <w:tcPr>
            <w:tcW w:type="dxa" w:w="2351"/>
          </w:tcPr>
          <w:p>
            <w:r>
              <w:t>Содержимое виджета</w:t>
            </w:r>
          </w:p>
        </w:tc>
      </w:tr>
      <w:tr>
        <w:tc>
          <w:tcPr>
            <w:tcW w:type="dxa" w:w="2351"/>
          </w:tcPr>
          <w:p>
            <w:r>
              <w:t>fallback</w:t>
            </w:r>
          </w:p>
        </w:tc>
        <w:tc>
          <w:tcPr>
            <w:tcW w:type="dxa" w:w="2351"/>
          </w:tcPr>
          <w:p>
            <w:r>
              <w:t>ReactNode</w:t>
            </w:r>
          </w:p>
        </w:tc>
        <w:tc>
          <w:tcPr>
            <w:tcW w:type="dxa" w:w="2351"/>
          </w:tcPr>
          <w:p>
            <w:r>
              <w:t>Нет</w:t>
            </w:r>
          </w:p>
        </w:tc>
        <w:tc>
          <w:tcPr>
            <w:tcW w:type="dxa" w:w="2351"/>
          </w:tcPr>
          <w:p>
            <w:r>
              <w:t>Кастомная заглушка (опционально)</w:t>
            </w:r>
          </w:p>
        </w:tc>
      </w:tr>
      <w:tr>
        <w:tc>
          <w:tcPr>
            <w:tcW w:type="dxa" w:w="2351"/>
          </w:tcPr>
          <w:p>
            <w:r>
              <w:t>onRetry</w:t>
            </w:r>
          </w:p>
        </w:tc>
        <w:tc>
          <w:tcPr>
            <w:tcW w:type="dxa" w:w="2351"/>
          </w:tcPr>
          <w:p>
            <w:r>
              <w:t>() =&gt; void</w:t>
            </w:r>
          </w:p>
        </w:tc>
        <w:tc>
          <w:tcPr>
            <w:tcW w:type="dxa" w:w="2351"/>
          </w:tcPr>
          <w:p>
            <w:r>
              <w:t>Нет</w:t>
            </w:r>
          </w:p>
        </w:tc>
        <w:tc>
          <w:tcPr>
            <w:tcW w:type="dxa" w:w="2351"/>
          </w:tcPr>
          <w:p>
            <w:r>
              <w:t>Действие при повторе</w:t>
            </w:r>
          </w:p>
        </w:tc>
      </w:tr>
    </w:tbl>
    <w:p/>
    <w:p>
      <w:pPr>
        <w:pStyle w:val="Heading2"/>
      </w:pPr>
      <w:r>
        <w:t>Стили заглушки</w:t>
      </w:r>
    </w:p>
    <w:p>
      <w:r>
        <w:t>• Фон: bg-red-50 dark:bg-red-950/20</w:t>
      </w:r>
    </w:p>
    <w:p>
      <w:r>
        <w:t>• Граница: border border-red-200 dark:border-red-800</w:t>
      </w:r>
    </w:p>
    <w:p>
      <w:r>
        <w:t>• Скругление: rounded-xl</w:t>
      </w:r>
    </w:p>
    <w:p>
      <w:r>
        <w:t>• Заголовок: «⚠️ Ошибка загрузки виджета» (text-red-600 dark:text-red-400, text-sm)</w:t>
      </w:r>
    </w:p>
    <w:p>
      <w:r>
        <w:t>• Сообщение: текст ошибки (text-xs, max-h-20, overflow-hidden)</w:t>
      </w:r>
    </w:p>
    <w:p>
      <w:r>
        <w:t>• Кнопка: «🔄 Повторить» — bg-red-100 dark:bg-red-900/40, hover:bg-red-200</w:t>
      </w:r>
    </w:p>
    <w:p>
      <w:pPr>
        <w:pStyle w:val="Heading2"/>
      </w:pPr>
      <w:r>
        <w:t>Использование в Home.tsx</w:t>
      </w:r>
    </w:p>
    <w:p>
      <w:r>
        <w:rPr>
          <w:rFonts w:ascii="Consolas" w:hAnsi="Consolas"/>
          <w:color w:val="333333"/>
          <w:sz w:val="18"/>
        </w:rPr>
        <w:t>&lt;ErrorBoundary variant="widget" name="Выручка"&gt;</w:t>
        <w:br/>
        <w:t xml:space="preserve">  &lt;RevenueWidget ... /&gt;</w:t>
        <w:br/>
        <w:t>&lt;/ErrorBoundary&gt;</w:t>
      </w:r>
    </w:p>
    <w:p>
      <w:r>
        <w:br w:type="page"/>
      </w:r>
    </w:p>
    <w:p>
      <w:pPr>
        <w:pStyle w:val="Heading1"/>
      </w:pPr>
      <w:r>
        <w:t>13. Общие UI-компоненты</w:t>
      </w:r>
    </w:p>
    <w:p>
      <w:r>
        <w:t>Переиспользуемые элементы</w:t>
      </w:r>
    </w:p>
    <w:p>
      <w:pPr>
        <w:pStyle w:val="Heading2"/>
      </w:pPr>
      <w:r>
        <w:t>SkeletonCard</w:t>
      </w:r>
    </w:p>
    <w:p>
      <w:r>
        <w:t>Плейсхолдер для карточек во время загрузки.</w:t>
      </w:r>
    </w:p>
    <w:p>
      <w:r>
        <w:t>• Пропсы: tone ("blue"|"orange"|"purple"|"pink"|"cyan"|"indigo")</w:t>
      </w:r>
    </w:p>
    <w:p>
      <w:r>
        <w:t>• Левая цветная полоса: border-l-4 border-l-{tone}-500</w:t>
      </w:r>
    </w:p>
    <w:p>
      <w:r>
        <w:t>• Внутри: пульсирующий квадрат (иконка) + две полосы текста</w:t>
      </w:r>
    </w:p>
    <w:p>
      <w:r>
        <w:t>• Анимация: animate-pulse</w:t>
      </w:r>
    </w:p>
    <w:p>
      <w:r>
        <w:t>• Фон: bg-white dark:bg-gray-800, rounded-xl, shadow</w:t>
      </w:r>
    </w:p>
    <w:p>
      <w:pPr>
        <w:pStyle w:val="Heading2"/>
      </w:pPr>
      <w:r>
        <w:t>EmptyTile</w:t>
      </w:r>
    </w:p>
    <w:p>
      <w:r>
        <w:t>Заглушка при отсутствии данных.</w:t>
      </w:r>
    </w:p>
    <w:p>
      <w:r>
        <w:t>• Иконка: серая (text-gray-300), opacity-60</w:t>
      </w:r>
    </w:p>
    <w:p>
      <w:r>
        <w:t>• Текст: «{title}» (text-xs text-gray-400)</w:t>
      </w:r>
    </w:p>
    <w:p>
      <w:r>
        <w:t>• Минимальная высота: min-h-[120px]</w:t>
      </w:r>
    </w:p>
    <w:p>
      <w:pPr>
        <w:pStyle w:val="Heading2"/>
      </w:pPr>
      <w:r>
        <w:t>LoadingTile</w:t>
      </w:r>
    </w:p>
    <w:p>
      <w:r>
        <w:t>Альтернативный плейсхолдер с иконкой.</w:t>
      </w:r>
    </w:p>
    <w:p>
      <w:r>
        <w:t>• Цвет иконки зависит от tone (через toneMap)</w:t>
      </w:r>
    </w:p>
    <w:p>
      <w:r>
        <w:t>• Анимация: animate-pulse</w:t>
      </w:r>
    </w:p>
    <w:p>
      <w:r>
        <w:t>• Текст: название загружаемого виджета</w:t>
      </w:r>
    </w:p>
    <w:p>
      <w:pPr>
        <w:pStyle w:val="Heading2"/>
      </w:pPr>
      <w:r>
        <w:t>AnimatedNumber</w:t>
      </w:r>
    </w:p>
    <w:p>
      <w:r>
        <w:t>Анимированное число (из /widgets/dashboard/ui/AnimatedNumber.tsx).</w:t>
      </w:r>
    </w:p>
    <w:p>
      <w:r>
        <w:t>• Плавное изменение значения через Framer Motion useSpring</w:t>
      </w:r>
    </w:p>
    <w:p>
      <w:r>
        <w:t>• Используется для анимации сумм выручки при переключении дат</w:t>
      </w:r>
    </w:p>
    <w:p>
      <w:pPr>
        <w:pStyle w:val="Heading2"/>
      </w:pPr>
      <w:r>
        <w:t>formatCurrency (утилита)</w:t>
      </w:r>
    </w:p>
    <w:p>
      <w:r>
        <w:t>Форматирование валюты:</w:t>
      </w:r>
    </w:p>
    <w:p>
      <w:r>
        <w:rPr>
          <w:rFonts w:ascii="Consolas" w:hAnsi="Consolas"/>
          <w:color w:val="333333"/>
          <w:sz w:val="18"/>
        </w:rPr>
        <w:t>formatCurrency(1234567) → "1 234 567"</w:t>
        <w:br/>
        <w:t>formatCurrency(0) → "0"</w:t>
      </w:r>
    </w:p>
    <w:p>
      <w:r>
        <w:t>Разделитель тысяч — пробел, без десятичных знаков.</w:t>
      </w:r>
    </w:p>
    <w:p>
      <w:pPr>
        <w:pStyle w:val="Heading1"/>
      </w:pPr>
      <w:r>
        <w:t>14. Схема данных (основные типы)</w:t>
      </w:r>
    </w:p>
    <w:p>
      <w:pPr>
        <w:pStyle w:val="Heading2"/>
      </w:pPr>
      <w:r>
        <w:t>SalesData (основной тип)</w:t>
      </w:r>
    </w:p>
    <w:p>
      <w:r>
        <w:rPr>
          <w:rFonts w:ascii="Consolas" w:hAnsi="Consolas"/>
          <w:color w:val="333333"/>
          <w:sz w:val="18"/>
        </w:rPr>
        <w:t>interface SalesData {</w:t>
        <w:br/>
        <w:t xml:space="preserve">  salesDataByShopName: Record&lt;string, ShopSalesData&gt;</w:t>
        <w:br/>
        <w:t xml:space="preserve">  grandTotalSell: number</w:t>
        <w:br/>
        <w:t xml:space="preserve">  grandTotalRefund: number</w:t>
        <w:br/>
        <w:t xml:space="preserve">  netRevenue: number</w:t>
        <w:br/>
        <w:t xml:space="preserve">  totalChecks: number</w:t>
        <w:br/>
        <w:t xml:space="preserve">  averageCheck: number</w:t>
        <w:br/>
        <w:t xml:space="preserve">  topProducts: ProductData[]</w:t>
        <w:br/>
        <w:t xml:space="preserve">  // ...</w:t>
        <w:br/>
        <w:t>}</w:t>
      </w:r>
    </w:p>
    <w:p>
      <w:pPr>
        <w:pStyle w:val="Heading2"/>
      </w:pPr>
      <w:r>
        <w:t>ShopSalesData</w:t>
      </w:r>
    </w:p>
    <w:p>
      <w:r>
        <w:rPr>
          <w:rFonts w:ascii="Consolas" w:hAnsi="Consolas"/>
          <w:color w:val="333333"/>
          <w:sz w:val="18"/>
        </w:rPr>
        <w:t>interface ShopSalesData {</w:t>
        <w:br/>
        <w:t xml:space="preserve">  totalSell: number</w:t>
        <w:br/>
        <w:t xml:space="preserve">  totalRefund: number</w:t>
        <w:br/>
        <w:t xml:space="preserve">  netSell: number</w:t>
        <w:br/>
        <w:t xml:space="preserve">  checksCount: number</w:t>
        <w:br/>
        <w:t xml:space="preserve">  averageCheck: number</w:t>
        <w:br/>
        <w:t xml:space="preserve">  sell: Record&lt;string, number&gt;  // по категориям</w:t>
        <w:br/>
        <w:t xml:space="preserve">  refund: Record&lt;string, number&gt;</w:t>
        <w:br/>
        <w:t>}</w:t>
      </w:r>
    </w:p>
    <w:p>
      <w:pPr>
        <w:pStyle w:val="Heading2"/>
      </w:pPr>
      <w:r>
        <w:t>ProductData</w:t>
      </w:r>
    </w:p>
    <w:p>
      <w:r>
        <w:rPr>
          <w:rFonts w:ascii="Consolas" w:hAnsi="Consolas"/>
          <w:color w:val="333333"/>
          <w:sz w:val="18"/>
        </w:rPr>
        <w:t>interface ProductData {</w:t>
        <w:br/>
        <w:t xml:space="preserve">  productName: string</w:t>
        <w:br/>
        <w:t xml:space="preserve">  netRevenue: number</w:t>
        <w:br/>
        <w:t xml:space="preserve">  netQuantity: number</w:t>
        <w:br/>
        <w:t xml:space="preserve">  marginPct: number</w:t>
        <w:br/>
        <w:t xml:space="preserve">  refundRevenue: number</w:t>
        <w:br/>
        <w:t xml:space="preserve">  refundRate: number</w:t>
        <w:br/>
        <w:t>}</w:t>
      </w:r>
    </w:p>
    <w:p>
      <w:pPr>
        <w:pStyle w:val="Heading1"/>
      </w:pPr>
      <w:r>
        <w:t>15. Компоновка домашней страницы</w:t>
      </w:r>
    </w:p>
    <w:p>
      <w:r>
        <w:t>Порядок и условия отображения виджетов</w:t>
      </w:r>
    </w:p>
    <w:p>
      <w:r>
        <w:t>Страница использует flex-контейнер с центрированием и максимальной шириной:</w:t>
      </w:r>
    </w:p>
    <w:p>
      <w:r>
        <w:rPr>
          <w:rFonts w:ascii="Consolas" w:hAnsi="Consolas"/>
          <w:color w:val="333333"/>
          <w:sz w:val="18"/>
        </w:rPr>
        <w:t>flex flex-col items-center w-full min-h-screen bg-gray-100 dark:bg-gray-900 pt-20 sm:pt-24 px-4 sm:px-6 pb-24</w:t>
      </w:r>
    </w:p>
    <w:p>
      <w:r>
        <w:t>Внутренний контейнер: w-full max-w-7xl space-y-4</w:t>
      </w:r>
    </w:p>
    <w:p>
      <w:pPr>
        <w:pStyle w:val="Heading2"/>
      </w:pPr>
      <w:r>
        <w:t>Порядок виджетов (сверху вниз)</w:t>
      </w:r>
    </w:p>
    <w:p>
      <w:r>
        <w:t>1. HomeTopBar — верхняя панель (Evo App, индикатор онлайн, кнопка обновления)</w:t>
      </w:r>
    </w:p>
    <w:p>
      <w:r>
        <w:t>2. DailyBriefing — всегда</w:t>
      </w:r>
    </w:p>
    <w:p>
      <w:r>
        <w:t>3. SellerPerformanceWidget — только SUPERADMIN</w:t>
      </w:r>
    </w:p>
    <w:p>
      <w:r>
        <w:t>4. DateFilter — всегда</w:t>
      </w:r>
    </w:p>
    <w:p>
      <w:r>
        <w:t>5. PlanStatusWidget — всегда (ИСКЛЮЧЁН из этой спецификации)</w:t>
      </w:r>
    </w:p>
    <w:p>
      <w:r>
        <w:t>6. Сетка 2×3 (grid grid-cols-2 gap-4):</w:t>
      </w:r>
    </w:p>
    <w:p>
      <w:r>
        <w:t xml:space="preserve">   a. RevenueWidget — всегда</w:t>
      </w:r>
    </w:p>
    <w:p>
      <w:r>
        <w:t xml:space="preserve">   b. SalesTempoWidget — SUPERADMIN/ADMIN</w:t>
      </w:r>
    </w:p>
    <w:p>
      <w:r>
        <w:t xml:space="preserve">   c. FinanceWidget — SUPERADMIN/ADMIN</w:t>
      </w:r>
    </w:p>
    <w:p>
      <w:r>
        <w:t xml:space="preserve">   d. BestShopWidget — SUPERADMIN/ADMIN</w:t>
      </w:r>
    </w:p>
    <w:p>
      <w:r>
        <w:t xml:space="preserve">   e. TopProductWidget — всегда</w:t>
      </w:r>
    </w:p>
    <w:p>
      <w:r>
        <w:t xml:space="preserve">   f. AccessoriesWidget — всегда (ИСКЛЮЧЁН из этой спецификации)</w:t>
      </w:r>
    </w:p>
    <w:p>
      <w:r>
        <w:t>7. TodayAlertsWidget — SUPERADMIN</w:t>
      </w:r>
    </w:p>
    <w:p>
      <w:r>
        <w:t>8. StockHealthWidget — SUPERADMIN/ADMIN</w:t>
      </w:r>
    </w:p>
    <w:p>
      <w:r>
        <w:t>9. QuickActionsWidget — всегда</w:t>
      </w:r>
    </w:p>
    <w:p>
      <w:r>
        <w:t>10. LastUpdated — время последнего обновления</w:t>
      </w:r>
    </w:p>
    <w:p>
      <w:pPr>
        <w:pStyle w:val="Heading2"/>
      </w:pPr>
      <w:r>
        <w:t>Роли и видимость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>
              <w:t>Состояние</w:t>
            </w:r>
          </w:p>
        </w:tc>
        <w:tc>
          <w:tcPr>
            <w:tcW w:type="dxa" w:w="3135"/>
          </w:tcPr>
          <w:p>
            <w:r>
              <w:t>Компонент</w:t>
            </w:r>
          </w:p>
        </w:tc>
        <w:tc>
          <w:tcPr>
            <w:tcW w:type="dxa" w:w="3135"/>
          </w:tcPr>
          <w:p>
            <w:r>
              <w:t>Описание</w:t>
            </w:r>
          </w:p>
        </w:tc>
      </w:tr>
      <w:tr>
        <w:tc>
          <w:tcPr>
            <w:tcW w:type="dxa" w:w="3135"/>
          </w:tcPr>
          <w:p>
            <w:r>
              <w:t>SUPERADMIN</w:t>
            </w:r>
          </w:p>
        </w:tc>
        <w:tc>
          <w:tcPr>
            <w:tcW w:type="dxa" w:w="3135"/>
          </w:tcPr>
          <w:p>
            <w:r>
              <w:t>Все виджеты</w:t>
            </w:r>
          </w:p>
        </w:tc>
        <w:tc>
          <w:tcPr>
            <w:tcW w:type="dxa" w:w="3135"/>
          </w:tcPr>
          <w:p>
            <w:r>
              <w:t>Полный доступ</w:t>
            </w:r>
          </w:p>
        </w:tc>
      </w:tr>
      <w:tr>
        <w:tc>
          <w:tcPr>
            <w:tcW w:type="dxa" w:w="3135"/>
          </w:tcPr>
          <w:p>
            <w:r>
              <w:t>ADMIN</w:t>
            </w:r>
          </w:p>
        </w:tc>
        <w:tc>
          <w:tcPr>
            <w:tcW w:type="dxa" w:w="3135"/>
          </w:tcPr>
          <w:p>
            <w:r>
              <w:t>Revenue, Tempo, Finance, BestShop, TopProduct, StockHealth, QuickActions</w:t>
            </w:r>
          </w:p>
        </w:tc>
        <w:tc>
          <w:tcPr>
            <w:tcW w:type="dxa" w:w="3135"/>
          </w:tcPr>
          <w:p>
            <w:r>
              <w:t>Без SellerPerformance и Alerts</w:t>
            </w:r>
          </w:p>
        </w:tc>
      </w:tr>
      <w:tr>
        <w:tc>
          <w:tcPr>
            <w:tcW w:type="dxa" w:w="3135"/>
          </w:tcPr>
          <w:p>
            <w:r>
              <w:t>CASHIER</w:t>
            </w:r>
          </w:p>
        </w:tc>
        <w:tc>
          <w:tcPr>
            <w:tcW w:type="dxa" w:w="3135"/>
          </w:tcPr>
          <w:p>
            <w:r>
              <w:t>Revenue, TopProduct, QuickActions</w:t>
            </w:r>
          </w:p>
        </w:tc>
        <w:tc>
          <w:tcPr>
            <w:tcW w:type="dxa" w:w="3135"/>
          </w:tcPr>
          <w:p>
            <w:r>
              <w:t>Базовый набор</w:t>
            </w:r>
          </w:p>
        </w:tc>
      </w:tr>
    </w:tbl>
    <w:p/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