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Unit Tests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Accessing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types in website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enters no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“Please enter a valid email and password”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enters invalid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Invalid email and correct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“Please enter a valid email and password”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enters invalid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 email and incorrect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“Please enter a valid password”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enters invalid email and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Invalid email and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“Please enter a valid email and password”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enters valid email and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 email and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Takes user to homepage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Logout button is clicked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Takes user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on their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Profile page is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 Profile with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edit profile and changes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Changes are saved to the database and are shown to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 Profile with no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edit profile and changes nothing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changes are made to the DB and same data as before is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 Profile with improper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edit profile and deletes a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“Please fill in required fields”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 Profile with cancel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edit profile, changes their information and hits cancel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changes are made to the DB and same data as before is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 Profile with cancel button no 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edit profile, doesn’t change any information, hit cancel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changes are made to the DB and same data as before is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Authentication no verification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registers for profile, email is sent, but link is not clicked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User’s profile is not verified, thus they are not allowed to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Authentication, verified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registers for profile, email is sent, link is clicked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is taken to a page that shows that their profile is authenticated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