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32E1" w14:textId="7DEEA7D3" w:rsidR="009F2A27" w:rsidRDefault="00344808">
      <w:r w:rsidRPr="00344808">
        <w:t>Once a legend said,</w:t>
      </w:r>
    </w:p>
    <w:sectPr w:rsidR="009F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C0"/>
    <w:rsid w:val="00344808"/>
    <w:rsid w:val="00883CC0"/>
    <w:rsid w:val="009F2A27"/>
    <w:rsid w:val="00E64C46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6F711-E870-4853-951C-E68C0A58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2025-11-17T11:01:00Z</dcterms:created>
  <dcterms:modified xsi:type="dcterms:W3CDTF">2025-11-17T11:02:00Z</dcterms:modified>
</cp:coreProperties>
</file>