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4432" w14:textId="3649A363" w:rsidR="00E85C01" w:rsidRDefault="00F75C7A">
      <w:pPr>
        <w:rPr>
          <w:lang w:val="en-GB"/>
        </w:rPr>
      </w:pPr>
      <w:r>
        <w:rPr>
          <w:lang w:val="en-GB"/>
        </w:rPr>
        <w:t>Read about the new merger in this secret document.</w:t>
      </w:r>
    </w:p>
    <w:p w14:paraId="2731A2FB" w14:textId="427E60B7" w:rsidR="00F75C7A" w:rsidRDefault="00F75C7A">
      <w:pPr>
        <w:rPr>
          <w:lang w:val="en-GB"/>
        </w:rPr>
      </w:pPr>
      <w:r>
        <w:rPr>
          <w:lang w:val="en-GB"/>
        </w:rPr>
        <w:t>There is a new merger going to happen soon.</w:t>
      </w:r>
    </w:p>
    <w:p w14:paraId="68B5A0C7" w14:textId="3DE7127D" w:rsidR="000B7331" w:rsidRPr="00F75C7A" w:rsidRDefault="000B7331">
      <w:pPr>
        <w:rPr>
          <w:lang w:val="en-GB"/>
        </w:rPr>
      </w:pPr>
      <w:r>
        <w:rPr>
          <w:lang w:val="en-GB"/>
        </w:rPr>
        <w:t>It is about that new merger.</w:t>
      </w:r>
    </w:p>
    <w:sectPr w:rsidR="000B7331" w:rsidRPr="00F7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99"/>
    <w:rsid w:val="000B7331"/>
    <w:rsid w:val="00970090"/>
    <w:rsid w:val="00BC29FA"/>
    <w:rsid w:val="00D87199"/>
    <w:rsid w:val="00E85C01"/>
    <w:rsid w:val="00F7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74BD"/>
  <w15:chartTrackingRefBased/>
  <w15:docId w15:val="{7BF622D0-BAB1-4872-8EF1-5BDBBF8E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3</cp:revision>
  <dcterms:created xsi:type="dcterms:W3CDTF">2025-09-16T17:33:00Z</dcterms:created>
  <dcterms:modified xsi:type="dcterms:W3CDTF">2025-09-16T17:36:00Z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2025-09-16T17:36:40Z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d3fcebb9-6867-4495-bbf5-55dfb96dbd0c</vt:lpwstr>
  </property>
  <property fmtid="{D5CDD505-2E9C-101B-9397-08002B2CF9AE}" pid="7" name="MSIP_Label_defa4170-0d19-0005-0004-bc88714345d2_ActionId">
    <vt:lpwstr>8155bb55-2d44-4d16-9136-246327299df6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