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3" w:name="first-level-header"/>
    <w:p>
      <w:pPr>
        <w:pStyle w:val="Heading1"/>
      </w:pPr>
      <w:r>
        <w:t xml:space="preserve">First level header</w:t>
      </w:r>
    </w:p>
    <w:p>
      <w:pPr>
        <w:pStyle w:val="FirstParagraph"/>
      </w:pPr>
      <w:r>
        <w:t xml:space="preserve">We will focus on rendering a Word document. The format is controlled with a combination of markdown syntax and a Microsoft Word reference document.</w:t>
      </w:r>
    </w:p>
    <w:p>
      <w:pPr>
        <w:pStyle w:val="BodyText"/>
      </w:pPr>
      <w:r>
        <w:t xml:space="preserve">For more info on how to generate a reference template, see</w:t>
      </w:r>
      <w:r>
        <w:t xml:space="preserve"> </w:t>
      </w:r>
      <w:hyperlink r:id="rId20">
        <w:r>
          <w:rPr>
            <w:rStyle w:val="Hyperlink"/>
          </w:rPr>
          <w:t xml:space="preserve">Happy collaboration with Rmd to docx</w:t>
        </w:r>
      </w:hyperlink>
      <w:r>
        <w:t xml:space="preserve"> </w:t>
      </w:r>
      <w:r>
        <w:t xml:space="preserve">or the CMAR SOP0008.</w:t>
      </w:r>
    </w:p>
    <w:p>
      <w:pPr>
        <w:pStyle w:val="BodyText"/>
      </w:pPr>
      <w:r>
        <w:t xml:space="preserve">A single # indicates a first-level header.</w:t>
      </w:r>
    </w:p>
    <w:bookmarkStart w:id="22" w:name="second-level-header"/>
    <w:p>
      <w:pPr>
        <w:pStyle w:val="Heading2"/>
      </w:pPr>
      <w:r>
        <w:t xml:space="preserve">Second level header</w:t>
      </w:r>
    </w:p>
    <w:p>
      <w:pPr>
        <w:pStyle w:val="FirstParagraph"/>
      </w:pPr>
      <w:r>
        <w:t xml:space="preserve">## indicates a second-level header.</w:t>
      </w:r>
    </w:p>
    <w:p>
      <w:pPr>
        <w:pStyle w:val="BodyText"/>
      </w:pPr>
      <w:r>
        <w:t xml:space="preserve">We are going to use the</w:t>
      </w:r>
      <w:r>
        <w:t xml:space="preserve"> </w:t>
      </w:r>
      <w:hyperlink r:id="rId21">
        <w:r>
          <w:rPr>
            <w:rStyle w:val="Hyperlink"/>
          </w:rPr>
          <w:t xml:space="preserve">palmerpenguins</w:t>
        </w:r>
      </w:hyperlink>
      <w:r>
        <w:t xml:space="preserve"> </w:t>
      </w:r>
      <w:r>
        <w:t xml:space="preserve">data set to explore making reports with Quarto.</w:t>
      </w:r>
    </w:p>
    <w:p>
      <w:pPr>
        <w:pStyle w:val="BodyText"/>
      </w:pPr>
      <w:r>
        <w:t xml:space="preserve">This data set contains size measurements for 344 penguins from three species observed on three islands in the Palmer Archipelago, Antarctica.</w:t>
      </w:r>
    </w:p>
    <w:bookmarkEnd w:id="22"/>
    <w:bookmarkEnd w:id="23"/>
    <w:bookmarkStart w:id="31" w:name="analysis"/>
    <w:p>
      <w:pPr>
        <w:pStyle w:val="Heading1"/>
      </w:pPr>
      <w:r>
        <w:t xml:space="preserve">Analysis</w:t>
      </w:r>
    </w:p>
    <w:p>
      <w:pPr>
        <w:pStyle w:val="FirstParagraph"/>
      </w:pPr>
      <w:r>
        <w:t xml:space="preserve">Here is where we do some analysis on the data. If anything in the dataset changes, we just need to re-render the document for updated tables and figures!</w:t>
      </w:r>
    </w:p>
    <w:bookmarkStart w:id="26" w:name="summary-tables"/>
    <w:p>
      <w:pPr>
        <w:pStyle w:val="Heading2"/>
      </w:pPr>
      <w:r>
        <w:t xml:space="preserve">Summary Tables</w:t>
      </w:r>
    </w:p>
    <w:p>
      <w:pPr>
        <w:pStyle w:val="FirstParagraph"/>
      </w:pPr>
      <w:r>
        <w:t xml:space="preserve">The table format is set using Microsoft Word Styles.</w:t>
      </w:r>
    </w:p>
    <w:bookmarkStart w:id="24" w:name="table-1"/>
    <w:p>
      <w:pPr>
        <w:pStyle w:val="Heading3"/>
      </w:pPr>
      <w:r>
        <w:t xml:space="preserve">Table 1</w:t>
      </w:r>
    </w:p>
    <w:p>
      <w:pPr>
        <w:pStyle w:val="SourceCode"/>
      </w:pPr>
      <w:r>
        <w:rPr>
          <w:rStyle w:val="VerbatimChar"/>
        </w:rPr>
        <w:t xml:space="preserve"># A tibble: 3 × 2</w:t>
      </w:r>
      <w:r>
        <w:br/>
      </w:r>
      <w:r>
        <w:rPr>
          <w:rStyle w:val="VerbatimChar"/>
        </w:rPr>
        <w:t xml:space="preserve">  species       n</w:t>
      </w:r>
      <w:r>
        <w:br/>
      </w:r>
      <w:r>
        <w:rPr>
          <w:rStyle w:val="VerbatimChar"/>
        </w:rPr>
        <w:t xml:space="preserve">  &lt;fct&gt;     &lt;int&gt;</w:t>
      </w:r>
      <w:r>
        <w:br/>
      </w:r>
      <w:r>
        <w:rPr>
          <w:rStyle w:val="VerbatimChar"/>
        </w:rPr>
        <w:t xml:space="preserve">1 Adelie      152</w:t>
      </w:r>
      <w:r>
        <w:br/>
      </w:r>
      <w:r>
        <w:rPr>
          <w:rStyle w:val="VerbatimChar"/>
        </w:rPr>
        <w:t xml:space="preserve">2 Chinstrap    68</w:t>
      </w:r>
      <w:r>
        <w:br/>
      </w:r>
      <w:r>
        <w:rPr>
          <w:rStyle w:val="VerbatimChar"/>
        </w:rPr>
        <w:t xml:space="preserve">3 Gentoo      124</w:t>
      </w:r>
    </w:p>
    <w:bookmarkEnd w:id="24"/>
    <w:bookmarkStart w:id="25" w:name="table-2"/>
    <w:p>
      <w:pPr>
        <w:pStyle w:val="Heading3"/>
      </w:pPr>
      <w:r>
        <w:t xml:space="preserve">Table 2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species   bill_length_mm bill_depth_mm flipper_length_mm body_mass_g</w:t>
      </w:r>
      <w:r>
        <w:br/>
      </w:r>
      <w:r>
        <w:rPr>
          <w:rStyle w:val="VerbatimChar"/>
        </w:rPr>
        <w:t xml:space="preserve">  &lt;fct&gt;              &lt;dbl&gt;         &lt;dbl&gt;             &lt;dbl&gt;       &lt;dbl&gt;</w:t>
      </w:r>
      <w:r>
        <w:br/>
      </w:r>
      <w:r>
        <w:rPr>
          <w:rStyle w:val="VerbatimChar"/>
        </w:rPr>
        <w:t xml:space="preserve">1 Adelie              38.8          18.4              190.       3701.</w:t>
      </w:r>
      <w:r>
        <w:br/>
      </w:r>
      <w:r>
        <w:rPr>
          <w:rStyle w:val="VerbatimChar"/>
        </w:rPr>
        <w:t xml:space="preserve">2 Chinstrap           48.8          18.4              196.       3733.</w:t>
      </w:r>
      <w:r>
        <w:br/>
      </w:r>
      <w:r>
        <w:rPr>
          <w:rStyle w:val="VerbatimChar"/>
        </w:rPr>
        <w:t xml:space="preserve">3 Gentoo              47.5          15.0              217.       5076.</w:t>
      </w:r>
    </w:p>
    <w:p>
      <w:r>
        <w:br w:type="page"/>
      </w:r>
    </w:p>
    <w:bookmarkEnd w:id="25"/>
    <w:bookmarkEnd w:id="26"/>
    <w:bookmarkStart w:id="30" w:name="figures"/>
    <w:p>
      <w:pPr>
        <w:pStyle w:val="Heading2"/>
      </w:pPr>
      <w:r>
        <w:t xml:space="preserve">Figures</w:t>
      </w:r>
    </w:p>
    <w:p>
      <w:pPr>
        <w:pStyle w:val="FirstParagraph"/>
      </w:pPr>
      <w:r>
        <w:t xml:space="preserve">The figure format (size, resolution, caption) are set in the code chunk.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943600" cy="29718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part2_complete_files/figure-docx/unnamed-chunk-4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Flipper and bill length.</w:t>
            </w:r>
          </w:p>
        </w:tc>
      </w:tr>
    </w:tbl>
    <w:bookmarkEnd w:id="30"/>
    <w:bookmarkEnd w:id="31"/>
    <w:sectPr w:rsidR="00BD500C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4F47B" w14:textId="77777777" w:rsidR="00A66C44" w:rsidRDefault="00A66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4E5A7" w14:textId="77777777" w:rsidR="00A66C44" w:rsidRDefault="00A66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9B5B2" w14:textId="77777777" w:rsidR="00A66C44" w:rsidRDefault="00A66C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EA7C3" w14:textId="77777777" w:rsidR="00A66C44" w:rsidRDefault="00A66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8504291"/>
      <w:docPartObj>
        <w:docPartGallery w:val="Page Numbers (Top of Page)"/>
        <w:docPartUnique/>
      </w:docPartObj>
    </w:sdtPr>
    <w:sdtEndPr>
      <w:rPr>
        <w:rFonts w:ascii="Ebrima" w:hAnsi="Ebrima"/>
        <w:noProof/>
        <w:color w:val="FFFFFF" w:themeColor="background1"/>
        <w:sz w:val="22"/>
        <w:szCs w:val="22"/>
      </w:rPr>
    </w:sdtEndPr>
    <w:sdtContent>
      <w:p w14:paraId="6647F62D" w14:textId="405A3C85" w:rsidR="003D7ABB" w:rsidRPr="003D7ABB" w:rsidRDefault="003D7ABB">
        <w:pPr>
          <w:pStyle w:val="Header"/>
          <w:jc w:val="right"/>
          <w:rPr>
            <w:rFonts w:ascii="Ebrima" w:hAnsi="Ebrima"/>
            <w:color w:val="FFFFFF" w:themeColor="background1"/>
            <w:sz w:val="22"/>
            <w:szCs w:val="22"/>
          </w:rPr>
        </w:pP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drawing>
            <wp:anchor distT="0" distB="0" distL="114300" distR="114300" simplePos="0" relativeHeight="251659776" behindDoc="1" locked="0" layoutInCell="1" allowOverlap="1" wp14:anchorId="04C9867D" wp14:editId="72F6F58B">
              <wp:simplePos x="0" y="0"/>
              <wp:positionH relativeFrom="column">
                <wp:posOffset>4851400</wp:posOffset>
              </wp:positionH>
              <wp:positionV relativeFrom="paragraph">
                <wp:posOffset>-243205</wp:posOffset>
              </wp:positionV>
              <wp:extent cx="1706245" cy="1036955"/>
              <wp:effectExtent l="0" t="0" r="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624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B87E86C" w14:textId="355F7DFD" w:rsidR="003D7ABB" w:rsidRDefault="003D7ABB" w:rsidP="003D7ABB">
    <w:pPr>
      <w:pStyle w:val="Header"/>
      <w:tabs>
        <w:tab w:val="clear" w:pos="4680"/>
        <w:tab w:val="clear" w:pos="9360"/>
        <w:tab w:val="left" w:pos="821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CE2D0" w14:textId="77777777" w:rsidR="00A66C44" w:rsidRDefault="00A66C4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C5E0CB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2E08610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68864D7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842E8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B7A933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2248EC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ACE5EA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B64D9C8"/>
    <w:lvl w:ilvl="0">
      <w:start w:val="1"/>
      <w:numFmt w:val="bullet"/>
      <w:pStyle w:val="ListBullet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DA60ED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E25B90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04CE8B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3F85255C"/>
    <w:multiLevelType w:val="hybridMultilevel"/>
    <w:tmpl w:val="C2E42214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432346D5"/>
    <w:multiLevelType w:val="multilevel"/>
    <w:tmpl w:val="10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715D3D2B"/>
    <w:multiLevelType w:val="hybridMultilevel"/>
    <w:tmpl w:val="7B026038"/>
    <w:lvl w:ilvl="0" w:tplc="D56E54B8">
      <w:start w:val="1"/>
      <w:numFmt w:val="bullet"/>
      <w:pStyle w:val="ListTex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8E7E57"/>
    <w:multiLevelType w:val="multilevel"/>
    <w:tmpl w:val="A6AC961A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1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2B7FA3"/>
    <w:pPr>
      <w:keepNext/>
      <w:keepLines/>
      <w:numPr>
        <w:numId w:val="3"/>
      </w:numPr>
      <w:spacing w:after="120"/>
      <w:ind w:hanging="431" w:left="431"/>
      <w:contextualSpacing/>
      <w:outlineLvl w:val="0"/>
    </w:pPr>
    <w:rPr>
      <w:rFonts w:ascii="Ebrima" w:cstheme="majorBidi" w:eastAsiaTheme="majorEastAsia" w:hAnsi="Ebrima"/>
      <w:b/>
      <w:bCs/>
      <w:color w:themeColor="accent2" w:val="2683C6"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F520C0"/>
    <w:pPr>
      <w:keepNext/>
      <w:keepLines/>
      <w:numPr>
        <w:ilvl w:val="1"/>
        <w:numId w:val="3"/>
      </w:numPr>
      <w:spacing w:after="240"/>
      <w:ind w:hanging="578" w:left="578"/>
      <w:contextualSpacing/>
      <w:outlineLvl w:val="1"/>
    </w:pPr>
    <w:rPr>
      <w:rFonts w:ascii="Ebrima" w:cstheme="majorBidi" w:eastAsiaTheme="majorEastAsia" w:hAnsi="Ebrima"/>
      <w:b/>
      <w:bCs/>
      <w:color w:themeColor="accent2" w:val="2683C6"/>
    </w:rPr>
  </w:style>
  <w:style w:styleId="Heading3" w:type="paragraph">
    <w:name w:val="heading 3"/>
    <w:basedOn w:val="Normal"/>
    <w:next w:val="BodyText"/>
    <w:uiPriority w:val="9"/>
    <w:unhideWhenUsed/>
    <w:qFormat/>
    <w:rsid w:val="007C2289"/>
    <w:pPr>
      <w:keepNext/>
      <w:keepLines/>
      <w:numPr>
        <w:ilvl w:val="2"/>
        <w:numId w:val="3"/>
      </w:numPr>
      <w:spacing w:after="120"/>
      <w:outlineLvl w:val="2"/>
    </w:pPr>
    <w:rPr>
      <w:rFonts w:ascii="Ebrima" w:cstheme="majorBidi" w:eastAsiaTheme="majorEastAsia" w:hAnsi="Ebrima"/>
      <w:b/>
      <w:bCs/>
      <w:color w:themeColor="accent2" w:val="2683C6"/>
      <w:sz w:val="22"/>
      <w:szCs w:val="22"/>
    </w:rPr>
  </w:style>
  <w:style w:styleId="Heading4" w:type="paragraph">
    <w:name w:val="heading 4"/>
    <w:basedOn w:val="Normal"/>
    <w:next w:val="BodyText"/>
    <w:uiPriority w:val="9"/>
    <w:unhideWhenUsed/>
    <w:qFormat/>
    <w:rsid w:val="00BC188C"/>
    <w:pPr>
      <w:keepNext/>
      <w:keepLines/>
      <w:numPr>
        <w:ilvl w:val="3"/>
        <w:numId w:val="3"/>
      </w:numPr>
      <w:spacing w:after="0"/>
      <w:contextualSpacing/>
      <w:outlineLvl w:val="3"/>
    </w:pPr>
    <w:rPr>
      <w:rFonts w:ascii="Ebrima" w:cstheme="majorBidi" w:eastAsiaTheme="majorEastAsia" w:hAnsi="Ebrima"/>
      <w:b/>
      <w:bCs/>
      <w:color w:themeColor="accent1" w:val="1CADE4"/>
      <w:sz w:val="22"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1CADE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1CADE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1CADE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1CADE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1CADE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BC188C"/>
    <w:pPr>
      <w:spacing w:after="180" w:before="180"/>
    </w:pPr>
    <w:rPr>
      <w:rFonts w:ascii="Ebrima" w:hAnsi="Ebrima"/>
      <w:sz w:val="22"/>
      <w:szCs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854FA7"/>
    <w:pPr>
      <w:keepNext/>
      <w:keepLines/>
      <w:spacing w:after="0"/>
      <w:contextualSpacing/>
      <w:jc w:val="center"/>
    </w:pPr>
    <w:rPr>
      <w:rFonts w:ascii="Ebrima" w:cstheme="majorBidi" w:eastAsiaTheme="majorEastAsia" w:hAnsi="Ebrima"/>
      <w:b/>
      <w:bCs/>
      <w:color w:themeColor="accent2" w:val="2683C6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21D5A"/>
    <w:pPr>
      <w:spacing w:after="240"/>
    </w:pPr>
    <w:rPr>
      <w:rFonts w:ascii="Ebrima" w:hAnsi="Ebrima"/>
      <w:sz w:val="22"/>
      <w:szCs w:val="20"/>
      <w:lang w:eastAsia="en-CA" w:val="en-CA"/>
    </w:rPr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1CADE4"/>
    </w:rPr>
  </w:style>
  <w:style w:styleId="TOCHeading" w:type="paragraph">
    <w:name w:val="TOC Heading"/>
    <w:basedOn w:val="Heading1"/>
    <w:next w:val="BodyText"/>
    <w:uiPriority w:val="39"/>
    <w:unhideWhenUsed/>
    <w:qFormat/>
    <w:rsid w:val="00E02E57"/>
    <w:pPr>
      <w:numPr>
        <w:numId w:val="0"/>
      </w:numPr>
      <w:spacing w:before="240" w:line="259" w:lineRule="auto"/>
      <w:ind w:hanging="432" w:left="432"/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53025A"/>
    <w:pPr>
      <w:spacing w:after="100"/>
    </w:pPr>
    <w:rPr>
      <w:rFonts w:ascii="Ebrima" w:hAnsi="Ebrima"/>
      <w:sz w:val="22"/>
    </w:rPr>
  </w:style>
  <w:style w:styleId="TOC2" w:type="paragraph">
    <w:name w:val="toc 2"/>
    <w:basedOn w:val="Normal"/>
    <w:next w:val="Normal"/>
    <w:autoRedefine/>
    <w:uiPriority w:val="39"/>
    <w:unhideWhenUsed/>
    <w:rsid w:val="0053025A"/>
    <w:pPr>
      <w:spacing w:after="100"/>
      <w:ind w:left="240"/>
    </w:pPr>
    <w:rPr>
      <w:rFonts w:ascii="Ebrima" w:hAnsi="Ebrima"/>
      <w:sz w:val="22"/>
    </w:rPr>
  </w:style>
  <w:style w:styleId="TOC3" w:type="paragraph">
    <w:name w:val="toc 3"/>
    <w:basedOn w:val="Normal"/>
    <w:next w:val="Normal"/>
    <w:autoRedefine/>
    <w:uiPriority w:val="39"/>
    <w:unhideWhenUsed/>
    <w:rsid w:val="0053025A"/>
    <w:pPr>
      <w:spacing w:after="100"/>
      <w:ind w:left="480"/>
    </w:pPr>
    <w:rPr>
      <w:rFonts w:ascii="Ebrima" w:hAnsi="Ebrima"/>
      <w:sz w:val="20"/>
    </w:rPr>
  </w:style>
  <w:style w:styleId="Header" w:type="paragraph">
    <w:name w:val="header"/>
    <w:basedOn w:val="Normal"/>
    <w:link w:val="HeaderChar"/>
    <w:uiPriority w:val="99"/>
    <w:unhideWhenUsed/>
    <w:rsid w:val="003D7AB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3D7ABB"/>
  </w:style>
  <w:style w:styleId="Footer" w:type="paragraph">
    <w:name w:val="footer"/>
    <w:basedOn w:val="Normal"/>
    <w:link w:val="FooterChar"/>
    <w:unhideWhenUsed/>
    <w:rsid w:val="003D7AB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3D7ABB"/>
  </w:style>
  <w:style w:customStyle="1" w:styleId="Default" w:type="paragraph">
    <w:name w:val="Default"/>
    <w:link w:val="DefaultChar"/>
    <w:rsid w:val="003D408D"/>
    <w:pPr>
      <w:autoSpaceDE w:val="0"/>
      <w:autoSpaceDN w:val="0"/>
      <w:adjustRightInd w:val="0"/>
      <w:spacing w:after="0"/>
    </w:pPr>
    <w:rPr>
      <w:rFonts w:ascii="Tahoma" w:cs="Tahoma" w:eastAsiaTheme="minorEastAsia" w:hAnsi="Tahoma"/>
      <w:color w:val="000000"/>
      <w:lang w:val="en-CA"/>
    </w:rPr>
  </w:style>
  <w:style w:customStyle="1" w:styleId="Year-Heading" w:type="paragraph">
    <w:name w:val="Year - Heading"/>
    <w:basedOn w:val="Default"/>
    <w:link w:val="Year-HeadingChar"/>
    <w:qFormat/>
    <w:rsid w:val="003D408D"/>
    <w:rPr>
      <w:rFonts w:ascii="Ebrima" w:hAnsi="Ebrima"/>
      <w:b/>
      <w:bCs/>
      <w:color w:val="0099FF"/>
      <w:sz w:val="36"/>
      <w:szCs w:val="36"/>
    </w:rPr>
  </w:style>
  <w:style w:customStyle="1" w:styleId="DefaultChar" w:type="character">
    <w:name w:val="Default Char"/>
    <w:basedOn w:val="DefaultParagraphFont"/>
    <w:link w:val="Default"/>
    <w:rsid w:val="003D408D"/>
    <w:rPr>
      <w:rFonts w:ascii="Tahoma" w:cs="Tahoma" w:eastAsiaTheme="minorEastAsia" w:hAnsi="Tahoma"/>
      <w:color w:val="000000"/>
      <w:lang w:val="en-CA"/>
    </w:rPr>
  </w:style>
  <w:style w:customStyle="1" w:styleId="Year-HeadingChar" w:type="character">
    <w:name w:val="Year - Heading Char"/>
    <w:basedOn w:val="DefaultChar"/>
    <w:link w:val="Year-Heading"/>
    <w:rsid w:val="003D408D"/>
    <w:rPr>
      <w:rFonts w:ascii="Ebrima" w:cs="Tahoma" w:eastAsiaTheme="minorEastAsia" w:hAnsi="Ebrima"/>
      <w:b/>
      <w:bCs/>
      <w:color w:val="0099FF"/>
      <w:sz w:val="36"/>
      <w:szCs w:val="36"/>
      <w:lang w:val="en-CA"/>
    </w:rPr>
  </w:style>
  <w:style w:styleId="BalloonText" w:type="paragraph">
    <w:name w:val="Balloon Text"/>
    <w:basedOn w:val="Normal"/>
    <w:link w:val="BalloonTextChar"/>
    <w:semiHidden/>
    <w:unhideWhenUsed/>
    <w:rsid w:val="00E02E57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E02E57"/>
    <w:rPr>
      <w:rFonts w:ascii="Segoe UI" w:cs="Segoe UI" w:hAnsi="Segoe UI"/>
      <w:sz w:val="18"/>
      <w:szCs w:val="18"/>
    </w:rPr>
  </w:style>
  <w:style w:customStyle="1" w:styleId="CaptionFont" w:type="paragraph">
    <w:name w:val="CaptionFont"/>
    <w:basedOn w:val="BodyText"/>
    <w:link w:val="CaptionFontChar"/>
    <w:autoRedefine/>
    <w:qFormat/>
    <w:rsid w:val="002D5F7B"/>
    <w:rPr>
      <w:sz w:val="18"/>
      <w:szCs w:val="18"/>
    </w:rPr>
  </w:style>
  <w:style w:customStyle="1" w:styleId="BodyTextChar" w:type="character">
    <w:name w:val="Body Text Char"/>
    <w:basedOn w:val="DefaultParagraphFont"/>
    <w:link w:val="BodyText"/>
    <w:rsid w:val="00BE3872"/>
    <w:rPr>
      <w:rFonts w:ascii="Ebrima" w:hAnsi="Ebrima"/>
      <w:sz w:val="22"/>
      <w:szCs w:val="22"/>
    </w:rPr>
  </w:style>
  <w:style w:customStyle="1" w:styleId="CaptionFontChar" w:type="character">
    <w:name w:val="CaptionFont Char"/>
    <w:basedOn w:val="BodyTextChar"/>
    <w:link w:val="CaptionFont"/>
    <w:rsid w:val="002D5F7B"/>
    <w:rPr>
      <w:rFonts w:ascii="Ebrima" w:hAnsi="Ebrima"/>
      <w:sz w:val="18"/>
      <w:szCs w:val="18"/>
    </w:rPr>
  </w:style>
  <w:style w:customStyle="1" w:styleId="ListText" w:type="paragraph">
    <w:name w:val="List Text"/>
    <w:basedOn w:val="BodyText"/>
    <w:rsid w:val="00CE24E1"/>
    <w:pPr>
      <w:numPr>
        <w:numId w:val="5"/>
      </w:numPr>
      <w:spacing w:after="120" w:before="120"/>
    </w:pPr>
  </w:style>
  <w:style w:styleId="List" w:type="paragraph">
    <w:name w:val="List"/>
    <w:basedOn w:val="Normal"/>
    <w:unhideWhenUsed/>
    <w:rsid w:val="005A1165"/>
    <w:pPr>
      <w:ind w:hanging="283" w:left="283"/>
      <w:contextualSpacing/>
    </w:pPr>
  </w:style>
  <w:style w:styleId="ListBullet" w:type="paragraph">
    <w:name w:val="List Bullet"/>
    <w:basedOn w:val="Normal"/>
    <w:unhideWhenUsed/>
    <w:rsid w:val="005A1165"/>
    <w:pPr>
      <w:numPr>
        <w:numId w:val="6"/>
      </w:numPr>
      <w:contextualSpacing/>
    </w:pPr>
    <w:rPr>
      <w:rFonts w:ascii="Ebrima" w:hAnsi="Ebrima"/>
      <w:sz w:val="22"/>
    </w:rPr>
  </w:style>
  <w:style w:styleId="ListBullet2" w:type="paragraph">
    <w:name w:val="List Bullet 2"/>
    <w:basedOn w:val="Normal"/>
    <w:unhideWhenUsed/>
    <w:rsid w:val="005A1165"/>
    <w:pPr>
      <w:numPr>
        <w:numId w:val="7"/>
      </w:numPr>
      <w:contextualSpacing/>
    </w:pPr>
    <w:rPr>
      <w:rFonts w:ascii="Ebrima" w:hAnsi="Ebri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21" Target="https://allisonhorst.github.io/palmerpenguins/" TargetMode="External" /><Relationship Type="http://schemas.openxmlformats.org/officeDocument/2006/relationships/hyperlink" Id="rId20" Target="https://rmarkdown.rstudio.com/articles_doc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lisonhorst.github.io/palmerpenguins/" TargetMode="External" /><Relationship Type="http://schemas.openxmlformats.org/officeDocument/2006/relationships/hyperlink" Id="rId20" Target="https://rmarkdown.rstudio.com/articles_docx.html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draft1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2022-12-20T19:18:54Z</dcterms:created>
  <dcterms:modified xsi:type="dcterms:W3CDTF">2022-12-20T19:18:54Z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