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B23E57" w14:textId="77777777" w:rsidR="00EC2C59" w:rsidRPr="00EC2C59" w:rsidRDefault="00EC2C5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543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821"/>
        <w:gridCol w:w="1261"/>
        <w:gridCol w:w="3200"/>
        <w:gridCol w:w="2567"/>
        <w:gridCol w:w="1701"/>
      </w:tblGrid>
      <w:tr w:rsidR="00EC2C59" w:rsidRPr="00361336" w14:paraId="37C803F7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C676CA" w14:textId="3809D5BD" w:rsidR="00EC2C59" w:rsidRPr="00361336" w:rsidRDefault="00106D22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CRONOGRAMA </w:t>
            </w:r>
            <w:r w:rsidR="00D642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202</w:t>
            </w:r>
            <w:r w:rsidR="00B9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  <w:r w:rsidR="00D642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 w:rsidR="00B9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EC2C59" w:rsidRPr="00361336" w14:paraId="17188DA9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F4CF9D1" w14:textId="242CF65F" w:rsidR="00EC2C59" w:rsidRPr="009444E0" w:rsidRDefault="00EC2C59" w:rsidP="00EC2C5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Disciplina</w:t>
            </w:r>
            <w:r w:rsidR="00D642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  <w:r w:rsidR="00D64231"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Cálculo diferencial e integral</w:t>
            </w:r>
          </w:p>
        </w:tc>
      </w:tr>
      <w:tr w:rsidR="00D64231" w:rsidRPr="00361336" w14:paraId="677DAEA7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</w:tcPr>
          <w:p w14:paraId="6F4C91AE" w14:textId="5DAC9A74" w:rsidR="00D64231" w:rsidRPr="00361336" w:rsidRDefault="00D64231" w:rsidP="00EC2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Professor</w:t>
            </w:r>
            <w:r w:rsidR="00106D2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7606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Carlo Ralph De Musis</w:t>
            </w:r>
          </w:p>
        </w:tc>
      </w:tr>
      <w:tr w:rsidR="00EC2C59" w:rsidRPr="00361336" w14:paraId="14F400A6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3FF51DB" w14:textId="74621881" w:rsidR="00EC2C59" w:rsidRPr="00361336" w:rsidRDefault="00106D22" w:rsidP="00402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Horário: </w:t>
            </w:r>
            <w:proofErr w:type="spellStart"/>
            <w:r w:rsid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Quarta</w:t>
            </w:r>
            <w:r w:rsidR="00112E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3325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feira</w:t>
            </w:r>
            <w:proofErr w:type="spellEnd"/>
            <w:r w:rsidR="00EC2C59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– </w:t>
            </w:r>
            <w:r w:rsidR="008F6EC1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Noturno</w:t>
            </w:r>
            <w:r w:rsidR="00EC2C59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– </w:t>
            </w:r>
            <w:r w:rsidR="008F6EC1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19</w:t>
            </w:r>
            <w:r w:rsidR="00EC2C59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:00h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as </w:t>
            </w:r>
            <w:r w:rsidR="00367FB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  <w:r w:rsidR="004021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  <w:r w:rsidR="007606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0h</w:t>
            </w:r>
          </w:p>
        </w:tc>
      </w:tr>
      <w:tr w:rsidR="00EC2C59" w:rsidRPr="00361336" w14:paraId="7C148725" w14:textId="77777777" w:rsidTr="00060C0A">
        <w:trPr>
          <w:trHeight w:val="3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FC99BB8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67E39F" w14:textId="77777777" w:rsidR="00EC2C59" w:rsidRPr="00361336" w:rsidRDefault="00EC2C59" w:rsidP="0046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AULA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941551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029401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OBJETIVO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9F49A17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ATIVIDADE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C8593F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PONTOS</w:t>
            </w:r>
          </w:p>
        </w:tc>
      </w:tr>
      <w:tr w:rsidR="00121661" w:rsidRPr="00361336" w14:paraId="773B452D" w14:textId="77777777" w:rsidTr="00121661">
        <w:trPr>
          <w:trHeight w:val="1488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919EA9" w14:textId="0595691E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fev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9BEC" w14:textId="565A80F8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F4043D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1:</w:t>
            </w:r>
          </w:p>
          <w:p w14:paraId="03EAA779" w14:textId="3D537F43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1.1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276E73" w14:textId="43938432" w:rsidR="00121661" w:rsidRPr="00361336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Explicar o plano de ensino, mostrar o calendário, explicar a avaliação continuada (</w:t>
            </w:r>
            <w:proofErr w:type="spellStart"/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P</w:t>
            </w:r>
            <w:r w:rsidRPr="00361336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ré</w:t>
            </w:r>
            <w:proofErr w:type="spellEnd"/>
            <w:r w:rsidRPr="00361336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 xml:space="preserve">-aula, pós-aula), </w:t>
            </w:r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i</w:t>
            </w:r>
            <w:r w:rsidRPr="00A10AF1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ntrodução às funções</w:t>
            </w:r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C51308" w14:textId="2BA0723E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781144" w14:textId="454B80F4" w:rsidR="00121661" w:rsidRPr="004242E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21661" w:rsidRPr="00361336" w14:paraId="7F55FDC3" w14:textId="77777777" w:rsidTr="00121661">
        <w:trPr>
          <w:trHeight w:val="68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D9C9B5" w14:textId="24BE3F24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25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fev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BF00F" w14:textId="59E00190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922F5C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1:</w:t>
            </w:r>
          </w:p>
          <w:p w14:paraId="7FD537FA" w14:textId="490B3BD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1.2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D16B6E" w14:textId="02904A77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F</w:t>
            </w:r>
            <w:r w:rsidRPr="00A10AF1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unções polinomiais</w:t>
            </w:r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132D4F" w14:textId="7C9EE59B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BDFB13" w14:textId="76DB6AC2" w:rsidR="00121661" w:rsidRPr="004242E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300</w:t>
            </w:r>
          </w:p>
        </w:tc>
      </w:tr>
      <w:tr w:rsidR="00121661" w:rsidRPr="00361336" w14:paraId="492495A3" w14:textId="77777777" w:rsidTr="00121661">
        <w:trPr>
          <w:trHeight w:val="701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F51754" w14:textId="5CEAE93B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04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C429" w14:textId="1D6FDDFA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39433B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1:</w:t>
            </w:r>
          </w:p>
          <w:p w14:paraId="344E4026" w14:textId="56FA789E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1.3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FFB0F8" w14:textId="15B85C01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Tipos especiais de funções e propriedades</w:t>
            </w:r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34F8A7" w14:textId="14695D88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340159" w14:textId="1A7EAF84" w:rsidR="00121661" w:rsidRPr="004242E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21661" w:rsidRPr="00361336" w14:paraId="01570DE3" w14:textId="77777777" w:rsidTr="00121661">
        <w:trPr>
          <w:trHeight w:val="701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A4658B" w14:textId="53957991" w:rsidR="0012166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8622E" w14:textId="6D055A40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72A7B1" w14:textId="742B68FC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</w:p>
          <w:p w14:paraId="5C3B7300" w14:textId="64C25E88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Seção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2.1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B79D3D" w14:textId="5CAE57E5" w:rsidR="00121661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Funções trigonométricas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182FFB" w14:textId="5A9B93A1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F5B615" w14:textId="1D7B6AC5" w:rsidR="0012166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300</w:t>
            </w:r>
          </w:p>
        </w:tc>
      </w:tr>
      <w:tr w:rsidR="00121661" w:rsidRPr="00361336" w14:paraId="656BAA53" w14:textId="77777777" w:rsidTr="00121661">
        <w:trPr>
          <w:trHeight w:val="69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8D740C" w14:textId="35E86C97" w:rsidR="00121661" w:rsidRPr="00127ECE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18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9E11" w14:textId="439F840D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2D9658" w14:textId="2037FDC0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2:</w:t>
            </w:r>
          </w:p>
          <w:p w14:paraId="3221C460" w14:textId="0642981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2.1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775451" w14:textId="276EDB9D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Introdução ao estudo dos limites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EA7F2C" w14:textId="1265BA96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1D62FF" w14:textId="310F5E84" w:rsidR="00121661" w:rsidRPr="004242E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21661" w:rsidRPr="00361336" w14:paraId="25A84D34" w14:textId="77777777" w:rsidTr="00121661">
        <w:trPr>
          <w:trHeight w:val="69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7227B6" w14:textId="72706CF5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25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119" w14:textId="24E595EB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B9E1D1" w14:textId="1F322328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2:</w:t>
            </w:r>
          </w:p>
          <w:p w14:paraId="0A8188DA" w14:textId="4BA27365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2.2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6BD296" w14:textId="62EBCD55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Limites infinitos e no infinito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7A9199" w14:textId="22BBD4E5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304A8A" w14:textId="1AE31A0E" w:rsidR="00121661" w:rsidRPr="004242E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400</w:t>
            </w:r>
          </w:p>
        </w:tc>
      </w:tr>
      <w:tr w:rsidR="00121661" w:rsidRPr="00361336" w14:paraId="2F71535C" w14:textId="77777777" w:rsidTr="00121661">
        <w:trPr>
          <w:trHeight w:val="703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A678CA" w14:textId="3AC14356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01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4C05D" w14:textId="36793194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9186D" w14:textId="3B5D7C1D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2:</w:t>
            </w:r>
          </w:p>
          <w:p w14:paraId="3704879A" w14:textId="322EA5B5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2.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D2F44A" w14:textId="240528FE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Continuidade de funções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F29074" w14:textId="04ACBE2E" w:rsidR="00121661" w:rsidRPr="004242E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9C7641" w14:textId="4E4B5DF1" w:rsidR="00121661" w:rsidRPr="004242E1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A10AF1" w:rsidRPr="00361336" w14:paraId="762C1263" w14:textId="77777777" w:rsidTr="006C53F1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E518DF2" w14:textId="1E8CE920" w:rsidR="00A10AF1" w:rsidRPr="00061872" w:rsidRDefault="001A7797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07</w:t>
            </w:r>
            <w:r w:rsidR="00A10A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9BF6D62" w14:textId="15578879" w:rsidR="00A10AF1" w:rsidRPr="00361336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FD414BB" w14:textId="77777777" w:rsidR="00A10AF1" w:rsidRPr="00361336" w:rsidRDefault="00A10AF1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Oficial 1º Bimestre - Conteúdo Unidade 1 e 2</w:t>
            </w:r>
          </w:p>
        </w:tc>
      </w:tr>
      <w:tr w:rsidR="00121661" w:rsidRPr="00361336" w14:paraId="581A64D3" w14:textId="77777777" w:rsidTr="00121661">
        <w:trPr>
          <w:trHeight w:val="799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52F329" w14:textId="296E9DD2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7122E" w14:textId="0EDDD86B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7E3889" w14:textId="12BF06E4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3:</w:t>
            </w:r>
          </w:p>
          <w:p w14:paraId="4D9167F2" w14:textId="76AE031D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3.1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4D84DB" w14:textId="7C3B48C0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Introdução às derivadas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EEAC82" w14:textId="78BD94B8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5CE719" w14:textId="2A6E1F21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400</w:t>
            </w:r>
          </w:p>
        </w:tc>
      </w:tr>
      <w:tr w:rsidR="00121661" w:rsidRPr="00361336" w14:paraId="566980AD" w14:textId="77777777" w:rsidTr="00121661">
        <w:trPr>
          <w:trHeight w:val="69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9ADC15" w14:textId="000177F9" w:rsidR="00121661" w:rsidRPr="00127ECE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22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B48B" w14:textId="58B6A25C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1F5BDC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3:</w:t>
            </w:r>
          </w:p>
          <w:p w14:paraId="38902B10" w14:textId="4ED29D84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3.2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D0D43D" w14:textId="52140D34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Outras regras de derivação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6AF052" w14:textId="4277F250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922A31" w14:textId="3C550B41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21661" w:rsidRPr="00061872" w14:paraId="1C866EE3" w14:textId="77777777" w:rsidTr="00121661">
        <w:trPr>
          <w:trHeight w:val="70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7A55C0" w14:textId="5BA35B48" w:rsidR="00121661" w:rsidRPr="007E79E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29</w:t>
            </w:r>
            <w:r w:rsidRPr="007E79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659D" w14:textId="4B2BB92F" w:rsidR="00121661" w:rsidRPr="00127ECE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7E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B5E273" w14:textId="77777777" w:rsidR="00121661" w:rsidRPr="00061872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618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3:</w:t>
            </w:r>
          </w:p>
          <w:p w14:paraId="269F2116" w14:textId="0A4D71AE" w:rsidR="00121661" w:rsidRPr="00061872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618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3.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515F2" w14:textId="672FAE4B" w:rsidR="00121661" w:rsidRPr="00061872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Regra da cadeia e derivação implícita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E7AD4C" w14:textId="0E97D00A" w:rsidR="00121661" w:rsidRPr="00061872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F001EC" w14:textId="259DA331" w:rsidR="00121661" w:rsidRPr="00061872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21661" w:rsidRPr="00361336" w14:paraId="1EC8A4E2" w14:textId="77777777" w:rsidTr="00121661">
        <w:trPr>
          <w:trHeight w:val="99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58BE1F" w14:textId="09417B8F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06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2AC4A" w14:textId="3A5BA9F9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7FE8FE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4:</w:t>
            </w:r>
          </w:p>
          <w:p w14:paraId="671864A1" w14:textId="2A1A291F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4.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D954D9" w14:textId="7CBA456E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Taxas relacionadas e pontos críticos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98D2F1" w14:textId="5DAD054F" w:rsidR="00121661" w:rsidRPr="00B51EC9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E10D50" w14:textId="51B19D1C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500</w:t>
            </w:r>
          </w:p>
        </w:tc>
      </w:tr>
      <w:tr w:rsidR="00121661" w:rsidRPr="00361336" w14:paraId="507166D3" w14:textId="77777777" w:rsidTr="00121661">
        <w:trPr>
          <w:trHeight w:val="152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6A3E62" w14:textId="6F93315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13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E5A2" w14:textId="00FFC2AB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5E5E8F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4:</w:t>
            </w:r>
          </w:p>
          <w:p w14:paraId="2B613BE3" w14:textId="11304915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4.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34A9B" w14:textId="55CA0E28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Máximos e mínimos, concavidade e pontos de inflexã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91FFAA" w14:textId="474E1B29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9F10E" w14:textId="75F1A35D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121661" w:rsidRPr="00361336" w14:paraId="2BB9657B" w14:textId="77777777" w:rsidTr="00121661">
        <w:trPr>
          <w:trHeight w:val="126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828418" w14:textId="68A56F35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20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26596" w14:textId="00DB7EBA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CDBE72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4:</w:t>
            </w:r>
          </w:p>
          <w:p w14:paraId="4FCFEF4D" w14:textId="5DED2EB6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4.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1C4592" w14:textId="26CF4371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Regra de </w:t>
            </w:r>
            <w:proofErr w:type="spellStart"/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L’H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ô</w:t>
            </w: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pital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A5E1C3" w14:textId="25E52D37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D2A2BA" w14:textId="64045BFD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600</w:t>
            </w:r>
          </w:p>
        </w:tc>
      </w:tr>
      <w:tr w:rsidR="00121661" w:rsidRPr="00361336" w14:paraId="5B71769C" w14:textId="77777777" w:rsidTr="00121661">
        <w:trPr>
          <w:trHeight w:val="76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76E419" w14:textId="3364192C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27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4BD8" w14:textId="07B164DE" w:rsidR="00121661" w:rsidRPr="00361336" w:rsidRDefault="00121661" w:rsidP="001216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CE8364" w14:textId="77777777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4:</w:t>
            </w:r>
          </w:p>
          <w:p w14:paraId="337F5482" w14:textId="4C836B5B" w:rsidR="00121661" w:rsidRPr="0036133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4.3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D9C672" w14:textId="6411E13E" w:rsidR="00121661" w:rsidRPr="00925120" w:rsidRDefault="00121661" w:rsidP="001216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</w:t>
            </w: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timização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9EE2FC" w14:textId="0C228CB3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76BE5A" w14:textId="0CD3D449" w:rsidR="00121661" w:rsidRPr="00824386" w:rsidRDefault="00121661" w:rsidP="00121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A10AF1" w:rsidRPr="00B144B7" w14:paraId="17AD0E3D" w14:textId="77777777" w:rsidTr="00060C0A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AE01883" w14:textId="36F4FA45" w:rsidR="00A10AF1" w:rsidRPr="00B144B7" w:rsidRDefault="001A7797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03</w:t>
            </w:r>
            <w:r w:rsidR="00A10A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2B42" w14:textId="694BC955" w:rsidR="00A10AF1" w:rsidRPr="00B144B7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144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9D82BB" w14:textId="2B7A4267" w:rsidR="00A10AF1" w:rsidRPr="00B144B7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144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Oficial 2º Bimestre - Conteúdo Unidade 3 e 4</w:t>
            </w:r>
          </w:p>
        </w:tc>
      </w:tr>
      <w:tr w:rsidR="00A10AF1" w:rsidRPr="00361336" w14:paraId="6369CFE0" w14:textId="77777777" w:rsidTr="006C53F1">
        <w:trPr>
          <w:trHeight w:val="76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76CEF8" w14:textId="0BFFBADA" w:rsidR="00A10AF1" w:rsidRPr="00361336" w:rsidRDefault="001A7797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</w:t>
            </w:r>
            <w:r w:rsidR="00A10AF1"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E15A" w14:textId="6007F2F2" w:rsidR="00A10AF1" w:rsidRPr="00361336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CF0FB4" w14:textId="1F69FAD6" w:rsidR="00A10AF1" w:rsidRPr="00361336" w:rsidRDefault="00900A8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Todas as unidades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9A3959" w14:textId="51CCC86B" w:rsidR="00A10AF1" w:rsidRPr="00925120" w:rsidRDefault="00A10AF1" w:rsidP="00A10A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Vista de prova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96AD5A" w14:textId="38318E9B" w:rsidR="00A10AF1" w:rsidRPr="00824386" w:rsidRDefault="00A10AF1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851B01" w14:textId="2B056BB3" w:rsidR="00A10AF1" w:rsidRPr="00824386" w:rsidRDefault="00A10AF1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A10AF1" w:rsidRPr="00361336" w14:paraId="34DC7BD2" w14:textId="77777777" w:rsidTr="00060C0A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49FB976" w14:textId="0DCB4C1B" w:rsidR="00A10AF1" w:rsidRPr="00361336" w:rsidRDefault="00900A8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17</w:t>
            </w:r>
            <w:r w:rsidR="00A10AF1"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E9AA894" w14:textId="339CE8D1" w:rsidR="00A10AF1" w:rsidRPr="00361336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E41FEE6" w14:textId="77777777" w:rsidR="00A10AF1" w:rsidRPr="00361336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Segunda Chamada - Conteúdo Unidade 1, 2, 3 e 4</w:t>
            </w:r>
          </w:p>
        </w:tc>
      </w:tr>
      <w:tr w:rsidR="00A10AF1" w:rsidRPr="00361336" w14:paraId="193FF35E" w14:textId="77777777" w:rsidTr="00060C0A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86FEF5" w14:textId="7318652E" w:rsidR="00A10AF1" w:rsidRPr="00361336" w:rsidRDefault="00900A8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24</w:t>
            </w:r>
            <w:r w:rsidR="00A10AF1"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EFC46A" w14:textId="31C64FA5" w:rsidR="00A10AF1" w:rsidRPr="00361336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4ECDF4" w14:textId="77777777" w:rsidR="00A10AF1" w:rsidRPr="00361336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Exame Final - Conteúdo Unidade 1, 2, 3 e 4</w:t>
            </w:r>
          </w:p>
        </w:tc>
      </w:tr>
    </w:tbl>
    <w:p w14:paraId="2806D6CE" w14:textId="77777777" w:rsidR="00EC2C59" w:rsidRDefault="00EC2C59">
      <w:pPr>
        <w:rPr>
          <w:rFonts w:ascii="Times New Roman" w:hAnsi="Times New Roman" w:cs="Times New Roman"/>
          <w:sz w:val="24"/>
          <w:szCs w:val="24"/>
        </w:rPr>
      </w:pPr>
    </w:p>
    <w:p w14:paraId="4D5D5575" w14:textId="77777777" w:rsidR="001455ED" w:rsidRDefault="001455ED">
      <w:pPr>
        <w:rPr>
          <w:rFonts w:ascii="Times New Roman" w:hAnsi="Times New Roman" w:cs="Times New Roman"/>
          <w:sz w:val="24"/>
          <w:szCs w:val="24"/>
        </w:rPr>
      </w:pPr>
    </w:p>
    <w:p w14:paraId="0A7E8436" w14:textId="77777777" w:rsidR="001455ED" w:rsidRPr="00EC2C59" w:rsidRDefault="001455ED">
      <w:pPr>
        <w:rPr>
          <w:rFonts w:ascii="Times New Roman" w:hAnsi="Times New Roman" w:cs="Times New Roman"/>
          <w:sz w:val="24"/>
          <w:szCs w:val="24"/>
        </w:rPr>
      </w:pPr>
    </w:p>
    <w:sectPr w:rsidR="001455ED" w:rsidRPr="00EC2C5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43C5A" w14:textId="77777777" w:rsidR="00E55578" w:rsidRDefault="00E55578" w:rsidP="00D6455F">
      <w:pPr>
        <w:spacing w:after="0" w:line="240" w:lineRule="auto"/>
      </w:pPr>
      <w:r>
        <w:separator/>
      </w:r>
    </w:p>
  </w:endnote>
  <w:endnote w:type="continuationSeparator" w:id="0">
    <w:p w14:paraId="75D13D53" w14:textId="77777777" w:rsidR="00E55578" w:rsidRDefault="00E55578" w:rsidP="00D6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85F413" w14:textId="77777777" w:rsidR="00E55578" w:rsidRDefault="00E55578" w:rsidP="00D6455F">
      <w:pPr>
        <w:spacing w:after="0" w:line="240" w:lineRule="auto"/>
      </w:pPr>
      <w:r>
        <w:separator/>
      </w:r>
    </w:p>
  </w:footnote>
  <w:footnote w:type="continuationSeparator" w:id="0">
    <w:p w14:paraId="711E9C4B" w14:textId="77777777" w:rsidR="00E55578" w:rsidRDefault="00E55578" w:rsidP="00D64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85386" w14:textId="2DC051C4" w:rsidR="006C1674" w:rsidRDefault="006C1674" w:rsidP="006C1674">
    <w:pPr>
      <w:pStyle w:val="Style1"/>
      <w:widowControl/>
      <w:spacing w:before="110"/>
      <w:rPr>
        <w:rStyle w:val="FontStyle16"/>
        <w:lang w:val="pt-PT" w:eastAsia="pt-PT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12DE217" wp14:editId="1CB6C855">
          <wp:simplePos x="0" y="0"/>
          <wp:positionH relativeFrom="column">
            <wp:posOffset>5146040</wp:posOffset>
          </wp:positionH>
          <wp:positionV relativeFrom="paragraph">
            <wp:posOffset>-147955</wp:posOffset>
          </wp:positionV>
          <wp:extent cx="946800" cy="579600"/>
          <wp:effectExtent l="0" t="0" r="5715" b="0"/>
          <wp:wrapNone/>
          <wp:docPr id="4" name="Imagem 3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Uma imagem contendo 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800" cy="57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DC4548A" wp14:editId="35969C0E">
          <wp:simplePos x="0" y="0"/>
          <wp:positionH relativeFrom="leftMargin">
            <wp:align>right</wp:align>
          </wp:positionH>
          <wp:positionV relativeFrom="paragraph">
            <wp:posOffset>-182880</wp:posOffset>
          </wp:positionV>
          <wp:extent cx="471600" cy="604800"/>
          <wp:effectExtent l="0" t="0" r="5080" b="5080"/>
          <wp:wrapNone/>
          <wp:docPr id="2" name="Imagem 4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" descr="Desenho de um círcul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600" cy="6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FontStyle16"/>
        <w:lang w:val="pt-PT" w:eastAsia="pt-PT"/>
      </w:rPr>
      <w:t>UNIVERSIDADE DE CUIABÁ</w:t>
    </w:r>
  </w:p>
  <w:p w14:paraId="3C558C6D" w14:textId="77777777" w:rsidR="006C1674" w:rsidRDefault="006C1674" w:rsidP="006C1674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55F"/>
    <w:rsid w:val="00003B8F"/>
    <w:rsid w:val="000141BE"/>
    <w:rsid w:val="0001587D"/>
    <w:rsid w:val="00042816"/>
    <w:rsid w:val="00055E84"/>
    <w:rsid w:val="00060C0A"/>
    <w:rsid w:val="00061872"/>
    <w:rsid w:val="00084433"/>
    <w:rsid w:val="000B0815"/>
    <w:rsid w:val="000C2ABA"/>
    <w:rsid w:val="000D48B0"/>
    <w:rsid w:val="000E03B3"/>
    <w:rsid w:val="000F686F"/>
    <w:rsid w:val="00106D22"/>
    <w:rsid w:val="00112ED8"/>
    <w:rsid w:val="00121661"/>
    <w:rsid w:val="00127ECE"/>
    <w:rsid w:val="001455ED"/>
    <w:rsid w:val="00175A10"/>
    <w:rsid w:val="001A7797"/>
    <w:rsid w:val="001B7FDD"/>
    <w:rsid w:val="001E5D8B"/>
    <w:rsid w:val="001F3916"/>
    <w:rsid w:val="0023422C"/>
    <w:rsid w:val="002475E4"/>
    <w:rsid w:val="00292D63"/>
    <w:rsid w:val="002D25BA"/>
    <w:rsid w:val="002F5DF1"/>
    <w:rsid w:val="00332567"/>
    <w:rsid w:val="003452BB"/>
    <w:rsid w:val="00361336"/>
    <w:rsid w:val="00367FB3"/>
    <w:rsid w:val="0037437C"/>
    <w:rsid w:val="003959FD"/>
    <w:rsid w:val="003B0544"/>
    <w:rsid w:val="003C23DD"/>
    <w:rsid w:val="00402114"/>
    <w:rsid w:val="004242E1"/>
    <w:rsid w:val="00433E75"/>
    <w:rsid w:val="004422D3"/>
    <w:rsid w:val="00446F66"/>
    <w:rsid w:val="0045187B"/>
    <w:rsid w:val="0046012A"/>
    <w:rsid w:val="004641D9"/>
    <w:rsid w:val="004D61A7"/>
    <w:rsid w:val="004F2F84"/>
    <w:rsid w:val="004F64D7"/>
    <w:rsid w:val="00510B8C"/>
    <w:rsid w:val="00571C2E"/>
    <w:rsid w:val="005949E2"/>
    <w:rsid w:val="00597E44"/>
    <w:rsid w:val="005A3998"/>
    <w:rsid w:val="005B2087"/>
    <w:rsid w:val="005C23BC"/>
    <w:rsid w:val="00653EDE"/>
    <w:rsid w:val="00661767"/>
    <w:rsid w:val="006C1674"/>
    <w:rsid w:val="006E6FD7"/>
    <w:rsid w:val="006F3E54"/>
    <w:rsid w:val="007235DB"/>
    <w:rsid w:val="007308EF"/>
    <w:rsid w:val="0076066D"/>
    <w:rsid w:val="00780FC7"/>
    <w:rsid w:val="00783D6C"/>
    <w:rsid w:val="007A3E21"/>
    <w:rsid w:val="007C4A74"/>
    <w:rsid w:val="007D48E2"/>
    <w:rsid w:val="007E79E6"/>
    <w:rsid w:val="00824386"/>
    <w:rsid w:val="0088111F"/>
    <w:rsid w:val="008A186B"/>
    <w:rsid w:val="008C5959"/>
    <w:rsid w:val="008D5DE3"/>
    <w:rsid w:val="008F6EC1"/>
    <w:rsid w:val="00900A81"/>
    <w:rsid w:val="00925120"/>
    <w:rsid w:val="0093281F"/>
    <w:rsid w:val="009444E0"/>
    <w:rsid w:val="00975BE0"/>
    <w:rsid w:val="00980F3B"/>
    <w:rsid w:val="00993AE6"/>
    <w:rsid w:val="009E5F56"/>
    <w:rsid w:val="009F2129"/>
    <w:rsid w:val="00A10AF1"/>
    <w:rsid w:val="00A11833"/>
    <w:rsid w:val="00A3477D"/>
    <w:rsid w:val="00A75D8E"/>
    <w:rsid w:val="00AE1E05"/>
    <w:rsid w:val="00AE614E"/>
    <w:rsid w:val="00B04979"/>
    <w:rsid w:val="00B144B7"/>
    <w:rsid w:val="00B15630"/>
    <w:rsid w:val="00B21EA5"/>
    <w:rsid w:val="00B24577"/>
    <w:rsid w:val="00B51EC9"/>
    <w:rsid w:val="00B8584C"/>
    <w:rsid w:val="00B91500"/>
    <w:rsid w:val="00B97367"/>
    <w:rsid w:val="00BC4155"/>
    <w:rsid w:val="00C5026D"/>
    <w:rsid w:val="00C7312F"/>
    <w:rsid w:val="00CB79CF"/>
    <w:rsid w:val="00D075D5"/>
    <w:rsid w:val="00D373D7"/>
    <w:rsid w:val="00D64231"/>
    <w:rsid w:val="00D6455F"/>
    <w:rsid w:val="00DC1771"/>
    <w:rsid w:val="00DD6B55"/>
    <w:rsid w:val="00DD76F8"/>
    <w:rsid w:val="00E06C50"/>
    <w:rsid w:val="00E5534E"/>
    <w:rsid w:val="00E55578"/>
    <w:rsid w:val="00E557D8"/>
    <w:rsid w:val="00E74005"/>
    <w:rsid w:val="00E96F4E"/>
    <w:rsid w:val="00EC2C59"/>
    <w:rsid w:val="00EF09DF"/>
    <w:rsid w:val="00F04BE7"/>
    <w:rsid w:val="00F12522"/>
    <w:rsid w:val="00F3152B"/>
    <w:rsid w:val="00F42A89"/>
    <w:rsid w:val="00FE3F6D"/>
    <w:rsid w:val="00FE635E"/>
    <w:rsid w:val="00FE6E68"/>
    <w:rsid w:val="00FF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0029B"/>
  <w15:chartTrackingRefBased/>
  <w15:docId w15:val="{E39EC7CA-1A59-4009-99CD-5388D81C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4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455F"/>
  </w:style>
  <w:style w:type="paragraph" w:styleId="Rodap">
    <w:name w:val="footer"/>
    <w:basedOn w:val="Normal"/>
    <w:link w:val="RodapChar"/>
    <w:uiPriority w:val="99"/>
    <w:unhideWhenUsed/>
    <w:rsid w:val="00D64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455F"/>
  </w:style>
  <w:style w:type="paragraph" w:customStyle="1" w:styleId="Style1">
    <w:name w:val="Style1"/>
    <w:basedOn w:val="Normal"/>
    <w:uiPriority w:val="99"/>
    <w:rsid w:val="006C1674"/>
    <w:pPr>
      <w:widowControl w:val="0"/>
      <w:autoSpaceDE w:val="0"/>
      <w:autoSpaceDN w:val="0"/>
      <w:adjustRightInd w:val="0"/>
      <w:spacing w:after="0" w:line="298" w:lineRule="exact"/>
      <w:jc w:val="center"/>
    </w:pPr>
    <w:rPr>
      <w:rFonts w:ascii="Times New Roman" w:eastAsiaTheme="minorEastAsia" w:hAnsi="Times New Roman" w:cs="Times New Roman"/>
      <w:kern w:val="0"/>
      <w:sz w:val="24"/>
      <w:szCs w:val="24"/>
      <w:lang w:eastAsia="pt-BR"/>
    </w:rPr>
  </w:style>
  <w:style w:type="character" w:customStyle="1" w:styleId="FontStyle16">
    <w:name w:val="Font Style16"/>
    <w:basedOn w:val="Fontepargpadro"/>
    <w:uiPriority w:val="99"/>
    <w:rsid w:val="006C1674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5">
    <w:name w:val="Font Style15"/>
    <w:basedOn w:val="Fontepargpadro"/>
    <w:uiPriority w:val="99"/>
    <w:rsid w:val="006C1674"/>
    <w:rPr>
      <w:rFonts w:ascii="Calibri" w:hAnsi="Calibri" w:cs="Calibri"/>
      <w:b/>
      <w:bCs/>
      <w:sz w:val="22"/>
      <w:szCs w:val="22"/>
    </w:rPr>
  </w:style>
  <w:style w:type="character" w:customStyle="1" w:styleId="FontStyle14">
    <w:name w:val="Font Style14"/>
    <w:basedOn w:val="Fontepargpadro"/>
    <w:uiPriority w:val="99"/>
    <w:rsid w:val="006C1674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6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Dias</dc:creator>
  <cp:keywords/>
  <dc:description/>
  <cp:lastModifiedBy>Carlo Ralph de Musis</cp:lastModifiedBy>
  <cp:revision>10</cp:revision>
  <dcterms:created xsi:type="dcterms:W3CDTF">2025-08-08T19:01:00Z</dcterms:created>
  <dcterms:modified xsi:type="dcterms:W3CDTF">2026-02-06T17:26:00Z</dcterms:modified>
</cp:coreProperties>
</file>