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5890" w:rsidRDefault="00611CFB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圖</w:t>
      </w:r>
      <w:r w:rsidR="00640DF5">
        <w:rPr>
          <w:rFonts w:ascii="微軟正黑體" w:eastAsia="微軟正黑體" w:hAnsi="微軟正黑體" w:hint="eastAsia"/>
        </w:rPr>
        <w:t>1.</w:t>
      </w:r>
      <w:r w:rsidR="00B41442" w:rsidRPr="005B4DC3">
        <w:rPr>
          <w:rFonts w:ascii="微軟正黑體" w:eastAsia="微軟正黑體" w:hAnsi="微軟正黑體" w:hint="eastAsia"/>
        </w:rPr>
        <w:t>註冊</w:t>
      </w:r>
      <w:r w:rsidR="00FD1309">
        <w:rPr>
          <w:rFonts w:ascii="微軟正黑體" w:eastAsia="微軟正黑體" w:hAnsi="微軟正黑體" w:hint="eastAsia"/>
        </w:rPr>
        <w:t>頁面</w:t>
      </w:r>
      <w:r w:rsidR="00B41442" w:rsidRPr="005B4DC3">
        <w:rPr>
          <w:rFonts w:ascii="微軟正黑體" w:eastAsia="微軟正黑體" w:hAnsi="微軟正黑體" w:hint="eastAsia"/>
        </w:rPr>
        <w:t>:</w:t>
      </w:r>
    </w:p>
    <w:p w:rsidR="00D95890" w:rsidRPr="005B4DC3" w:rsidRDefault="00500899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於</w:t>
      </w:r>
      <w:r w:rsidR="00D95890">
        <w:rPr>
          <w:rFonts w:ascii="微軟正黑體" w:eastAsia="微軟正黑體" w:hAnsi="微軟正黑體" w:hint="eastAsia"/>
        </w:rPr>
        <w:t>登入</w:t>
      </w:r>
      <w:r w:rsidR="00FD1309">
        <w:rPr>
          <w:rFonts w:ascii="微軟正黑體" w:eastAsia="微軟正黑體" w:hAnsi="微軟正黑體" w:hint="eastAsia"/>
        </w:rPr>
        <w:t>頁面</w:t>
      </w:r>
      <w:r>
        <w:rPr>
          <w:rFonts w:ascii="微軟正黑體" w:eastAsia="微軟正黑體" w:hAnsi="微軟正黑體" w:hint="eastAsia"/>
        </w:rPr>
        <w:t>(如圖2)或平台各</w:t>
      </w:r>
      <w:r w:rsidR="00FD1309">
        <w:rPr>
          <w:rFonts w:ascii="微軟正黑體" w:eastAsia="微軟正黑體" w:hAnsi="微軟正黑體" w:hint="eastAsia"/>
        </w:rPr>
        <w:t>頁面</w:t>
      </w:r>
      <w:r>
        <w:rPr>
          <w:rFonts w:ascii="微軟正黑體" w:eastAsia="微軟正黑體" w:hAnsi="微軟正黑體" w:hint="eastAsia"/>
        </w:rPr>
        <w:t>右上方點擊【註冊】按鈕進入</w:t>
      </w:r>
      <w:r w:rsidR="00D95890">
        <w:rPr>
          <w:rFonts w:ascii="微軟正黑體" w:eastAsia="微軟正黑體" w:hAnsi="微軟正黑體" w:hint="eastAsia"/>
        </w:rPr>
        <w:t>註冊</w:t>
      </w:r>
      <w:r w:rsidR="00FD1309">
        <w:rPr>
          <w:rFonts w:ascii="微軟正黑體" w:eastAsia="微軟正黑體" w:hAnsi="微軟正黑體" w:hint="eastAsia"/>
        </w:rPr>
        <w:t>頁面</w:t>
      </w:r>
    </w:p>
    <w:p w:rsidR="00C56827" w:rsidRPr="005B4DC3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/>
          <w:noProof/>
        </w:rPr>
        <w:drawing>
          <wp:inline distT="0" distB="0" distL="0" distR="0">
            <wp:extent cx="5274310" cy="2472055"/>
            <wp:effectExtent l="0" t="0" r="2540" b="444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註冊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890" w:rsidRDefault="00611CFB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圖</w:t>
      </w:r>
      <w:r w:rsidR="00640DF5">
        <w:rPr>
          <w:rFonts w:ascii="微軟正黑體" w:eastAsia="微軟正黑體" w:hAnsi="微軟正黑體" w:hint="eastAsia"/>
        </w:rPr>
        <w:t>2.</w:t>
      </w:r>
      <w:r w:rsidR="00B41442" w:rsidRPr="005B4DC3">
        <w:rPr>
          <w:rFonts w:ascii="微軟正黑體" w:eastAsia="微軟正黑體" w:hAnsi="微軟正黑體" w:hint="eastAsia"/>
        </w:rPr>
        <w:t>登入</w:t>
      </w:r>
      <w:r w:rsidR="00FD1309">
        <w:rPr>
          <w:rFonts w:ascii="微軟正黑體" w:eastAsia="微軟正黑體" w:hAnsi="微軟正黑體" w:hint="eastAsia"/>
        </w:rPr>
        <w:t>頁面</w:t>
      </w:r>
      <w:r w:rsidR="00B41442" w:rsidRPr="005B4DC3">
        <w:rPr>
          <w:rFonts w:ascii="微軟正黑體" w:eastAsia="微軟正黑體" w:hAnsi="微軟正黑體" w:hint="eastAsia"/>
        </w:rPr>
        <w:t>:</w:t>
      </w:r>
    </w:p>
    <w:p w:rsidR="00082068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5274310" cy="2472055"/>
            <wp:effectExtent l="0" t="0" r="2540" b="444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首頁(登入前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068" w:rsidRDefault="00082068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:rsidR="00B41442" w:rsidRDefault="00611CFB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圖</w:t>
      </w:r>
      <w:r w:rsidR="00640DF5">
        <w:rPr>
          <w:rFonts w:ascii="微軟正黑體" w:eastAsia="微軟正黑體" w:hAnsi="微軟正黑體" w:hint="eastAsia"/>
        </w:rPr>
        <w:t>3.</w:t>
      </w:r>
      <w:r w:rsidR="00B41442" w:rsidRPr="005B4DC3">
        <w:rPr>
          <w:rFonts w:ascii="微軟正黑體" w:eastAsia="微軟正黑體" w:hAnsi="微軟正黑體" w:hint="eastAsia"/>
        </w:rPr>
        <w:t>首頁</w:t>
      </w:r>
      <w:proofErr w:type="gramStart"/>
      <w:r w:rsidR="00FD1309">
        <w:rPr>
          <w:rFonts w:ascii="微軟正黑體" w:eastAsia="微軟正黑體" w:hAnsi="微軟正黑體" w:hint="eastAsia"/>
        </w:rPr>
        <w:t>頁</w:t>
      </w:r>
      <w:proofErr w:type="gramEnd"/>
      <w:r w:rsidR="00FD1309">
        <w:rPr>
          <w:rFonts w:ascii="微軟正黑體" w:eastAsia="微軟正黑體" w:hAnsi="微軟正黑體" w:hint="eastAsia"/>
        </w:rPr>
        <w:t>面</w:t>
      </w:r>
      <w:r w:rsidR="00B41442" w:rsidRPr="005B4DC3">
        <w:rPr>
          <w:rFonts w:ascii="微軟正黑體" w:eastAsia="微軟正黑體" w:hAnsi="微軟正黑體" w:hint="eastAsia"/>
        </w:rPr>
        <w:t>:</w:t>
      </w:r>
    </w:p>
    <w:p w:rsidR="00D95890" w:rsidRPr="005B4DC3" w:rsidRDefault="00FD39C1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於</w:t>
      </w:r>
      <w:r w:rsidR="00D95890">
        <w:rPr>
          <w:rFonts w:ascii="微軟正黑體" w:eastAsia="微軟正黑體" w:hAnsi="微軟正黑體" w:hint="eastAsia"/>
        </w:rPr>
        <w:t>登入</w:t>
      </w:r>
      <w:r w:rsidR="00FD1309">
        <w:rPr>
          <w:rFonts w:ascii="微軟正黑體" w:eastAsia="微軟正黑體" w:hAnsi="微軟正黑體" w:hint="eastAsia"/>
        </w:rPr>
        <w:t>頁面(如圖2)</w:t>
      </w:r>
      <w:r>
        <w:rPr>
          <w:rFonts w:ascii="微軟正黑體" w:eastAsia="微軟正黑體" w:hAnsi="微軟正黑體" w:hint="eastAsia"/>
        </w:rPr>
        <w:t>點擊【登入】後進入</w:t>
      </w:r>
      <w:r w:rsidR="00D95890">
        <w:rPr>
          <w:rFonts w:ascii="微軟正黑體" w:eastAsia="微軟正黑體" w:hAnsi="微軟正黑體" w:hint="eastAsia"/>
        </w:rPr>
        <w:t>首頁</w:t>
      </w:r>
      <w:r w:rsidR="00FD1309">
        <w:rPr>
          <w:rFonts w:ascii="微軟正黑體" w:eastAsia="微軟正黑體" w:hAnsi="微軟正黑體" w:hint="eastAsia"/>
        </w:rPr>
        <w:t>頁面</w:t>
      </w:r>
    </w:p>
    <w:p w:rsidR="00B41442" w:rsidRPr="005B4DC3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/>
          <w:noProof/>
        </w:rPr>
        <w:drawing>
          <wp:inline distT="0" distB="0" distL="0" distR="0">
            <wp:extent cx="5274310" cy="247777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首頁(登入後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890" w:rsidRDefault="00611CFB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圖</w:t>
      </w:r>
      <w:r w:rsidR="00640DF5">
        <w:rPr>
          <w:rFonts w:ascii="微軟正黑體" w:eastAsia="微軟正黑體" w:hAnsi="微軟正黑體" w:hint="eastAsia"/>
        </w:rPr>
        <w:t>4.</w:t>
      </w:r>
      <w:r w:rsidR="00B41442" w:rsidRPr="005B4DC3">
        <w:rPr>
          <w:rFonts w:ascii="微軟正黑體" w:eastAsia="微軟正黑體" w:hAnsi="微軟正黑體" w:hint="eastAsia"/>
        </w:rPr>
        <w:t>個人資料</w:t>
      </w:r>
      <w:r w:rsidR="00FD1309">
        <w:rPr>
          <w:rFonts w:ascii="微軟正黑體" w:eastAsia="微軟正黑體" w:hAnsi="微軟正黑體" w:hint="eastAsia"/>
        </w:rPr>
        <w:t>頁面</w:t>
      </w:r>
      <w:r w:rsidR="00B41442" w:rsidRPr="005B4DC3">
        <w:rPr>
          <w:rFonts w:ascii="微軟正黑體" w:eastAsia="微軟正黑體" w:hAnsi="微軟正黑體" w:hint="eastAsia"/>
        </w:rPr>
        <w:t>:</w:t>
      </w:r>
    </w:p>
    <w:p w:rsidR="00D95890" w:rsidRPr="005B4DC3" w:rsidRDefault="00FD39C1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於平台各</w:t>
      </w:r>
      <w:r w:rsidR="00FD1309">
        <w:rPr>
          <w:rFonts w:ascii="微軟正黑體" w:eastAsia="微軟正黑體" w:hAnsi="微軟正黑體" w:hint="eastAsia"/>
        </w:rPr>
        <w:t>頁面</w:t>
      </w:r>
      <w:r>
        <w:rPr>
          <w:rFonts w:ascii="微軟正黑體" w:eastAsia="微軟正黑體" w:hAnsi="微軟正黑體" w:hint="eastAsia"/>
        </w:rPr>
        <w:t>右上方點擊帳號後，</w:t>
      </w:r>
      <w:proofErr w:type="gramStart"/>
      <w:r>
        <w:rPr>
          <w:rFonts w:ascii="微軟正黑體" w:eastAsia="微軟正黑體" w:hAnsi="微軟正黑體" w:hint="eastAsia"/>
        </w:rPr>
        <w:t>點擊下拉</w:t>
      </w:r>
      <w:proofErr w:type="gramEnd"/>
      <w:r>
        <w:rPr>
          <w:rFonts w:ascii="微軟正黑體" w:eastAsia="微軟正黑體" w:hAnsi="微軟正黑體" w:hint="eastAsia"/>
        </w:rPr>
        <w:t>式選單內的【個人資料】，進入</w:t>
      </w:r>
      <w:r w:rsidR="00D95890">
        <w:rPr>
          <w:rFonts w:ascii="微軟正黑體" w:eastAsia="微軟正黑體" w:hAnsi="微軟正黑體" w:hint="eastAsia"/>
        </w:rPr>
        <w:t>個人資料</w:t>
      </w:r>
      <w:r w:rsidR="00FD1309">
        <w:rPr>
          <w:rFonts w:ascii="微軟正黑體" w:eastAsia="微軟正黑體" w:hAnsi="微軟正黑體" w:hint="eastAsia"/>
        </w:rPr>
        <w:t>頁面</w:t>
      </w:r>
    </w:p>
    <w:p w:rsidR="00082068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5274310" cy="2475230"/>
            <wp:effectExtent l="0" t="0" r="2540" b="127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個人檔案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068" w:rsidRDefault="00082068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:rsidR="00B41442" w:rsidRDefault="00611CFB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圖</w:t>
      </w:r>
      <w:r w:rsidR="00640DF5">
        <w:rPr>
          <w:rFonts w:ascii="微軟正黑體" w:eastAsia="微軟正黑體" w:hAnsi="微軟正黑體" w:hint="eastAsia"/>
        </w:rPr>
        <w:t>5.</w:t>
      </w:r>
      <w:r w:rsidR="00B41442" w:rsidRPr="005B4DC3">
        <w:rPr>
          <w:rFonts w:ascii="微軟正黑體" w:eastAsia="微軟正黑體" w:hAnsi="微軟正黑體" w:hint="eastAsia"/>
        </w:rPr>
        <w:t>建立課程</w:t>
      </w:r>
      <w:r w:rsidR="00FD1309">
        <w:rPr>
          <w:rFonts w:ascii="微軟正黑體" w:eastAsia="微軟正黑體" w:hAnsi="微軟正黑體" w:hint="eastAsia"/>
        </w:rPr>
        <w:t>頁面</w:t>
      </w:r>
      <w:r w:rsidR="00B41442" w:rsidRPr="005B4DC3">
        <w:rPr>
          <w:rFonts w:ascii="微軟正黑體" w:eastAsia="微軟正黑體" w:hAnsi="微軟正黑體" w:hint="eastAsia"/>
        </w:rPr>
        <w:t>:</w:t>
      </w:r>
    </w:p>
    <w:p w:rsidR="00D95890" w:rsidRPr="005B4DC3" w:rsidRDefault="00FD39C1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於平台各</w:t>
      </w:r>
      <w:r w:rsidR="00FD1309">
        <w:rPr>
          <w:rFonts w:ascii="微軟正黑體" w:eastAsia="微軟正黑體" w:hAnsi="微軟正黑體" w:hint="eastAsia"/>
        </w:rPr>
        <w:t>頁面</w:t>
      </w:r>
      <w:r>
        <w:rPr>
          <w:rFonts w:ascii="微軟正黑體" w:eastAsia="微軟正黑體" w:hAnsi="微軟正黑體" w:hint="eastAsia"/>
        </w:rPr>
        <w:t>右上方點擊【建立課程】按鈕進入</w:t>
      </w:r>
      <w:r w:rsidR="00D95890">
        <w:rPr>
          <w:rFonts w:ascii="微軟正黑體" w:eastAsia="微軟正黑體" w:hAnsi="微軟正黑體" w:hint="eastAsia"/>
        </w:rPr>
        <w:t>建立課程</w:t>
      </w:r>
      <w:r w:rsidR="00FD1309">
        <w:rPr>
          <w:rFonts w:ascii="微軟正黑體" w:eastAsia="微軟正黑體" w:hAnsi="微軟正黑體" w:hint="eastAsia"/>
        </w:rPr>
        <w:t>頁面</w:t>
      </w:r>
    </w:p>
    <w:p w:rsidR="00B41442" w:rsidRPr="005B4DC3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/>
          <w:noProof/>
        </w:rPr>
        <w:drawing>
          <wp:inline distT="0" distB="0" distL="0" distR="0">
            <wp:extent cx="5274310" cy="228600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建立課程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39"/>
                    <a:stretch/>
                  </pic:blipFill>
                  <pic:spPr bwMode="auto">
                    <a:xfrm>
                      <a:off x="0" y="0"/>
                      <a:ext cx="527431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442" w:rsidRPr="005B4DC3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5274310" cy="1596000"/>
            <wp:effectExtent l="0" t="0" r="2540" b="444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建立課程2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521"/>
                    <a:stretch/>
                  </pic:blipFill>
                  <pic:spPr bwMode="auto">
                    <a:xfrm>
                      <a:off x="0" y="0"/>
                      <a:ext cx="5274310" cy="159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442" w:rsidRDefault="00611CFB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圖</w:t>
      </w:r>
      <w:r w:rsidR="00640DF5">
        <w:rPr>
          <w:rFonts w:ascii="微軟正黑體" w:eastAsia="微軟正黑體" w:hAnsi="微軟正黑體" w:hint="eastAsia"/>
        </w:rPr>
        <w:t>6.</w:t>
      </w:r>
      <w:r w:rsidR="00B41442" w:rsidRPr="005B4DC3">
        <w:rPr>
          <w:rFonts w:ascii="微軟正黑體" w:eastAsia="微軟正黑體" w:hAnsi="微軟正黑體" w:hint="eastAsia"/>
        </w:rPr>
        <w:t>個人開課清單</w:t>
      </w:r>
      <w:r w:rsidR="00FD1309">
        <w:rPr>
          <w:rFonts w:ascii="微軟正黑體" w:eastAsia="微軟正黑體" w:hAnsi="微軟正黑體" w:hint="eastAsia"/>
        </w:rPr>
        <w:t>頁面</w:t>
      </w:r>
      <w:r w:rsidR="00B41442" w:rsidRPr="005B4DC3">
        <w:rPr>
          <w:rFonts w:ascii="微軟正黑體" w:eastAsia="微軟正黑體" w:hAnsi="微軟正黑體" w:hint="eastAsia"/>
        </w:rPr>
        <w:t>:</w:t>
      </w:r>
    </w:p>
    <w:p w:rsidR="00D95890" w:rsidRPr="005B4DC3" w:rsidRDefault="00FD39C1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於平台各</w:t>
      </w:r>
      <w:r w:rsidR="00FD1309">
        <w:rPr>
          <w:rFonts w:ascii="微軟正黑體" w:eastAsia="微軟正黑體" w:hAnsi="微軟正黑體" w:hint="eastAsia"/>
        </w:rPr>
        <w:t>頁面</w:t>
      </w:r>
      <w:r>
        <w:rPr>
          <w:rFonts w:ascii="微軟正黑體" w:eastAsia="微軟正黑體" w:hAnsi="微軟正黑體" w:hint="eastAsia"/>
        </w:rPr>
        <w:t>右上方點擊帳號後，</w:t>
      </w:r>
      <w:proofErr w:type="gramStart"/>
      <w:r>
        <w:rPr>
          <w:rFonts w:ascii="微軟正黑體" w:eastAsia="微軟正黑體" w:hAnsi="微軟正黑體" w:hint="eastAsia"/>
        </w:rPr>
        <w:t>點擊下拉</w:t>
      </w:r>
      <w:proofErr w:type="gramEnd"/>
      <w:r>
        <w:rPr>
          <w:rFonts w:ascii="微軟正黑體" w:eastAsia="微軟正黑體" w:hAnsi="微軟正黑體" w:hint="eastAsia"/>
        </w:rPr>
        <w:t>式選單內的【開課清單】進入個人開課清單</w:t>
      </w:r>
    </w:p>
    <w:p w:rsidR="00B41442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/>
          <w:noProof/>
        </w:rPr>
        <w:drawing>
          <wp:inline distT="0" distB="0" distL="0" distR="0">
            <wp:extent cx="5274310" cy="248348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個人開課清單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DF5" w:rsidRDefault="00611CFB" w:rsidP="00640DF5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圖</w:t>
      </w:r>
      <w:r w:rsidR="00640DF5">
        <w:rPr>
          <w:rFonts w:ascii="微軟正黑體" w:eastAsia="微軟正黑體" w:hAnsi="微軟正黑體" w:hint="eastAsia"/>
        </w:rPr>
        <w:t>7.</w:t>
      </w:r>
      <w:r w:rsidR="00640DF5" w:rsidRPr="005B4DC3">
        <w:rPr>
          <w:rFonts w:ascii="微軟正黑體" w:eastAsia="微軟正黑體" w:hAnsi="微軟正黑體" w:hint="eastAsia"/>
        </w:rPr>
        <w:t>開課清單</w:t>
      </w:r>
      <w:r w:rsidR="00FD1309">
        <w:rPr>
          <w:rFonts w:ascii="微軟正黑體" w:eastAsia="微軟正黑體" w:hAnsi="微軟正黑體" w:hint="eastAsia"/>
        </w:rPr>
        <w:t>頁面</w:t>
      </w:r>
      <w:r w:rsidR="00640DF5" w:rsidRPr="005B4DC3">
        <w:rPr>
          <w:rFonts w:ascii="微軟正黑體" w:eastAsia="微軟正黑體" w:hAnsi="微軟正黑體" w:hint="eastAsia"/>
        </w:rPr>
        <w:t>:</w:t>
      </w:r>
    </w:p>
    <w:p w:rsidR="00640DF5" w:rsidRPr="005B4DC3" w:rsidRDefault="00FD39C1" w:rsidP="00640DF5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於</w:t>
      </w:r>
      <w:r w:rsidR="00640DF5">
        <w:rPr>
          <w:rFonts w:ascii="微軟正黑體" w:eastAsia="微軟正黑體" w:hAnsi="微軟正黑體" w:hint="eastAsia"/>
        </w:rPr>
        <w:t>平台</w:t>
      </w:r>
      <w:r>
        <w:rPr>
          <w:rFonts w:ascii="微軟正黑體" w:eastAsia="微軟正黑體" w:hAnsi="微軟正黑體" w:hint="eastAsia"/>
        </w:rPr>
        <w:t>各</w:t>
      </w:r>
      <w:r w:rsidR="00FD1309">
        <w:rPr>
          <w:rFonts w:ascii="微軟正黑體" w:eastAsia="微軟正黑體" w:hAnsi="微軟正黑體" w:hint="eastAsia"/>
        </w:rPr>
        <w:t>頁面</w:t>
      </w:r>
      <w:r w:rsidR="00640DF5">
        <w:rPr>
          <w:rFonts w:ascii="微軟正黑體" w:eastAsia="微軟正黑體" w:hAnsi="微軟正黑體" w:hint="eastAsia"/>
        </w:rPr>
        <w:t>左上方</w:t>
      </w:r>
      <w:r>
        <w:rPr>
          <w:rFonts w:ascii="微軟正黑體" w:eastAsia="微軟正黑體" w:hAnsi="微軟正黑體" w:hint="eastAsia"/>
        </w:rPr>
        <w:t>點擊【課程】進入</w:t>
      </w:r>
      <w:r w:rsidR="00640DF5">
        <w:rPr>
          <w:rFonts w:ascii="微軟正黑體" w:eastAsia="微軟正黑體" w:hAnsi="微軟正黑體" w:hint="eastAsia"/>
        </w:rPr>
        <w:t>開課清單</w:t>
      </w:r>
      <w:r w:rsidR="00FD1309">
        <w:rPr>
          <w:rFonts w:ascii="微軟正黑體" w:eastAsia="微軟正黑體" w:hAnsi="微軟正黑體" w:hint="eastAsia"/>
        </w:rPr>
        <w:t>頁面</w:t>
      </w:r>
    </w:p>
    <w:p w:rsidR="00640DF5" w:rsidRPr="005B4DC3" w:rsidRDefault="00640DF5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 w:hint="eastAsia"/>
          <w:noProof/>
        </w:rPr>
        <w:drawing>
          <wp:inline distT="0" distB="0" distL="0" distR="0" wp14:anchorId="5899797B" wp14:editId="12D64B76">
            <wp:extent cx="5274310" cy="2466975"/>
            <wp:effectExtent l="0" t="0" r="2540" b="952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開課清單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442" w:rsidRDefault="00611CFB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圖</w:t>
      </w:r>
      <w:r w:rsidR="00640DF5">
        <w:rPr>
          <w:rFonts w:ascii="微軟正黑體" w:eastAsia="微軟正黑體" w:hAnsi="微軟正黑體" w:hint="eastAsia"/>
        </w:rPr>
        <w:t>8.課程資料</w:t>
      </w:r>
      <w:r w:rsidR="00FD1309">
        <w:rPr>
          <w:rFonts w:ascii="微軟正黑體" w:eastAsia="微軟正黑體" w:hAnsi="微軟正黑體" w:hint="eastAsia"/>
        </w:rPr>
        <w:t>頁面</w:t>
      </w:r>
      <w:r w:rsidR="00B41442" w:rsidRPr="005B4DC3">
        <w:rPr>
          <w:rFonts w:ascii="微軟正黑體" w:eastAsia="微軟正黑體" w:hAnsi="微軟正黑體" w:hint="eastAsia"/>
        </w:rPr>
        <w:t>:</w:t>
      </w:r>
    </w:p>
    <w:p w:rsidR="00D95890" w:rsidRDefault="00611CFB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於</w:t>
      </w:r>
      <w:r w:rsidR="00D95890" w:rsidRPr="005B4DC3">
        <w:rPr>
          <w:rFonts w:ascii="微軟正黑體" w:eastAsia="微軟正黑體" w:hAnsi="微軟正黑體" w:hint="eastAsia"/>
        </w:rPr>
        <w:t>個人開課清單</w:t>
      </w:r>
      <w:r w:rsidR="00FD1309">
        <w:rPr>
          <w:rFonts w:ascii="微軟正黑體" w:eastAsia="微軟正黑體" w:hAnsi="微軟正黑體" w:hint="eastAsia"/>
        </w:rPr>
        <w:t>頁面</w:t>
      </w:r>
      <w:r>
        <w:rPr>
          <w:rFonts w:ascii="微軟正黑體" w:eastAsia="微軟正黑體" w:hAnsi="微軟正黑體" w:hint="eastAsia"/>
        </w:rPr>
        <w:t>(如圖6)或開課清單</w:t>
      </w:r>
      <w:r w:rsidR="00FD1309">
        <w:rPr>
          <w:rFonts w:ascii="微軟正黑體" w:eastAsia="微軟正黑體" w:hAnsi="微軟正黑體" w:hint="eastAsia"/>
        </w:rPr>
        <w:t>頁面</w:t>
      </w:r>
      <w:r>
        <w:rPr>
          <w:rFonts w:ascii="微軟正黑體" w:eastAsia="微軟正黑體" w:hAnsi="微軟正黑體" w:hint="eastAsia"/>
        </w:rPr>
        <w:t>(如圖7)點擊課程即可進入</w:t>
      </w:r>
      <w:r w:rsidR="00D95890">
        <w:rPr>
          <w:rFonts w:ascii="微軟正黑體" w:eastAsia="微軟正黑體" w:hAnsi="微軟正黑體" w:hint="eastAsia"/>
        </w:rPr>
        <w:t>課程資</w:t>
      </w:r>
      <w:r w:rsidR="00640DF5">
        <w:rPr>
          <w:rFonts w:ascii="微軟正黑體" w:eastAsia="微軟正黑體" w:hAnsi="微軟正黑體" w:hint="eastAsia"/>
        </w:rPr>
        <w:t>料</w:t>
      </w:r>
      <w:r w:rsidR="00FD1309">
        <w:rPr>
          <w:rFonts w:ascii="微軟正黑體" w:eastAsia="微軟正黑體" w:hAnsi="微軟正黑體" w:hint="eastAsia"/>
        </w:rPr>
        <w:t>頁面</w:t>
      </w:r>
    </w:p>
    <w:p w:rsidR="00B65A1B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/>
          <w:noProof/>
        </w:rPr>
        <w:drawing>
          <wp:inline distT="0" distB="0" distL="0" distR="0">
            <wp:extent cx="5274310" cy="2475230"/>
            <wp:effectExtent l="0" t="0" r="2540" b="127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課程資訊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442" w:rsidRPr="005B4DC3" w:rsidRDefault="00B65A1B" w:rsidP="00B65A1B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:rsidR="00B41442" w:rsidRDefault="00611CFB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圖</w:t>
      </w:r>
      <w:r w:rsidR="00640DF5">
        <w:rPr>
          <w:rFonts w:ascii="微軟正黑體" w:eastAsia="微軟正黑體" w:hAnsi="微軟正黑體" w:hint="eastAsia"/>
        </w:rPr>
        <w:t>9.</w:t>
      </w:r>
      <w:r w:rsidR="00E57674">
        <w:rPr>
          <w:rFonts w:ascii="微軟正黑體" w:eastAsia="微軟正黑體" w:hAnsi="微軟正黑體" w:hint="eastAsia"/>
        </w:rPr>
        <w:t>單元總覽</w:t>
      </w:r>
      <w:bookmarkStart w:id="0" w:name="_GoBack"/>
      <w:bookmarkEnd w:id="0"/>
      <w:r w:rsidR="00FD1309">
        <w:rPr>
          <w:rFonts w:ascii="微軟正黑體" w:eastAsia="微軟正黑體" w:hAnsi="微軟正黑體" w:hint="eastAsia"/>
        </w:rPr>
        <w:t>頁面</w:t>
      </w:r>
      <w:r w:rsidR="00B41442" w:rsidRPr="005B4DC3">
        <w:rPr>
          <w:rFonts w:ascii="微軟正黑體" w:eastAsia="微軟正黑體" w:hAnsi="微軟正黑體" w:hint="eastAsia"/>
        </w:rPr>
        <w:t>:</w:t>
      </w:r>
    </w:p>
    <w:p w:rsidR="00D95890" w:rsidRPr="005B4DC3" w:rsidRDefault="00611CFB" w:rsidP="00D95890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於課程資料</w:t>
      </w:r>
      <w:r w:rsidR="00FD1309">
        <w:rPr>
          <w:rFonts w:ascii="微軟正黑體" w:eastAsia="微軟正黑體" w:hAnsi="微軟正黑體" w:hint="eastAsia"/>
        </w:rPr>
        <w:t>頁面</w:t>
      </w:r>
      <w:r w:rsidR="00A31C46">
        <w:rPr>
          <w:rFonts w:ascii="微軟正黑體" w:eastAsia="微軟正黑體" w:hAnsi="微軟正黑體" w:hint="eastAsia"/>
        </w:rPr>
        <w:t>(如圖8)</w:t>
      </w:r>
      <w:r>
        <w:rPr>
          <w:rFonts w:ascii="微軟正黑體" w:eastAsia="微軟正黑體" w:hAnsi="微軟正黑體" w:hint="eastAsia"/>
        </w:rPr>
        <w:t>點擊【管理】按鈕進入</w:t>
      </w:r>
      <w:r w:rsidR="00E57674">
        <w:rPr>
          <w:rFonts w:ascii="微軟正黑體" w:eastAsia="微軟正黑體" w:hAnsi="微軟正黑體" w:hint="eastAsia"/>
        </w:rPr>
        <w:t>單元總</w:t>
      </w:r>
      <w:proofErr w:type="gramStart"/>
      <w:r w:rsidR="00E57674">
        <w:rPr>
          <w:rFonts w:ascii="微軟正黑體" w:eastAsia="微軟正黑體" w:hAnsi="微軟正黑體" w:hint="eastAsia"/>
        </w:rPr>
        <w:t>覽</w:t>
      </w:r>
      <w:proofErr w:type="gramEnd"/>
      <w:r w:rsidR="00FD1309">
        <w:rPr>
          <w:rFonts w:ascii="微軟正黑體" w:eastAsia="微軟正黑體" w:hAnsi="微軟正黑體" w:hint="eastAsia"/>
        </w:rPr>
        <w:t>頁面</w:t>
      </w:r>
    </w:p>
    <w:p w:rsidR="00B41442" w:rsidRPr="005B4DC3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/>
          <w:noProof/>
        </w:rPr>
        <w:drawing>
          <wp:inline distT="0" distB="0" distL="0" distR="0">
            <wp:extent cx="5274310" cy="246126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單元管理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442" w:rsidRDefault="00611CFB" w:rsidP="00B41442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圖</w:t>
      </w:r>
      <w:r w:rsidR="00640DF5">
        <w:rPr>
          <w:rFonts w:ascii="微軟正黑體" w:eastAsia="微軟正黑體" w:hAnsi="微軟正黑體" w:hint="eastAsia"/>
        </w:rPr>
        <w:t>10.</w:t>
      </w:r>
      <w:r w:rsidR="00B41442" w:rsidRPr="005B4DC3">
        <w:rPr>
          <w:rFonts w:ascii="微軟正黑體" w:eastAsia="微軟正黑體" w:hAnsi="微軟正黑體" w:hint="eastAsia"/>
        </w:rPr>
        <w:t>新增單元</w:t>
      </w:r>
      <w:r w:rsidR="00FD1309">
        <w:rPr>
          <w:rFonts w:ascii="微軟正黑體" w:eastAsia="微軟正黑體" w:hAnsi="微軟正黑體" w:hint="eastAsia"/>
        </w:rPr>
        <w:t>頁面</w:t>
      </w:r>
      <w:r w:rsidR="00B41442" w:rsidRPr="005B4DC3">
        <w:rPr>
          <w:rFonts w:ascii="微軟正黑體" w:eastAsia="微軟正黑體" w:hAnsi="微軟正黑體" w:hint="eastAsia"/>
        </w:rPr>
        <w:t>:</w:t>
      </w:r>
    </w:p>
    <w:p w:rsidR="00611CFB" w:rsidRDefault="00082068" w:rsidP="00B41442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於</w:t>
      </w:r>
      <w:r w:rsidR="00E57674">
        <w:rPr>
          <w:rFonts w:ascii="微軟正黑體" w:eastAsia="微軟正黑體" w:hAnsi="微軟正黑體" w:hint="eastAsia"/>
        </w:rPr>
        <w:t>單元總</w:t>
      </w:r>
      <w:proofErr w:type="gramStart"/>
      <w:r w:rsidR="00E57674">
        <w:rPr>
          <w:rFonts w:ascii="微軟正黑體" w:eastAsia="微軟正黑體" w:hAnsi="微軟正黑體" w:hint="eastAsia"/>
        </w:rPr>
        <w:t>覽</w:t>
      </w:r>
      <w:proofErr w:type="gramEnd"/>
      <w:r w:rsidR="00FD1309">
        <w:rPr>
          <w:rFonts w:ascii="微軟正黑體" w:eastAsia="微軟正黑體" w:hAnsi="微軟正黑體" w:hint="eastAsia"/>
        </w:rPr>
        <w:t>頁面</w:t>
      </w:r>
      <w:r w:rsidR="00A31C46">
        <w:rPr>
          <w:rFonts w:ascii="微軟正黑體" w:eastAsia="微軟正黑體" w:hAnsi="微軟正黑體" w:hint="eastAsia"/>
        </w:rPr>
        <w:t>(如圖9)</w:t>
      </w:r>
      <w:r>
        <w:rPr>
          <w:rFonts w:ascii="微軟正黑體" w:eastAsia="微軟正黑體" w:hAnsi="微軟正黑體" w:hint="eastAsia"/>
        </w:rPr>
        <w:t>中點</w:t>
      </w:r>
      <w:proofErr w:type="gramStart"/>
      <w:r>
        <w:rPr>
          <w:rFonts w:ascii="微軟正黑體" w:eastAsia="微軟正黑體" w:hAnsi="微軟正黑體" w:hint="eastAsia"/>
        </w:rPr>
        <w:t>擊</w:t>
      </w:r>
      <w:proofErr w:type="gramEnd"/>
      <w:r>
        <w:rPr>
          <w:rFonts w:ascii="微軟正黑體" w:eastAsia="微軟正黑體" w:hAnsi="微軟正黑體" w:hint="eastAsia"/>
        </w:rPr>
        <w:t>【新增】會出現新增單元</w:t>
      </w:r>
      <w:r w:rsidR="00FD1309">
        <w:rPr>
          <w:rFonts w:ascii="微軟正黑體" w:eastAsia="微軟正黑體" w:hAnsi="微軟正黑體" w:hint="eastAsia"/>
        </w:rPr>
        <w:t>頁面</w:t>
      </w:r>
    </w:p>
    <w:p w:rsidR="00B65A1B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/>
          <w:noProof/>
        </w:rPr>
        <w:drawing>
          <wp:inline distT="0" distB="0" distL="0" distR="0" wp14:anchorId="0CB08D5A" wp14:editId="6C2B7A07">
            <wp:extent cx="5274310" cy="2469515"/>
            <wp:effectExtent l="0" t="0" r="2540" b="698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新增單元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442" w:rsidRPr="005B4DC3" w:rsidRDefault="00B65A1B" w:rsidP="00B65A1B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:rsidR="00B41442" w:rsidRDefault="00611CFB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圖</w:t>
      </w:r>
      <w:r w:rsidR="00640DF5">
        <w:rPr>
          <w:rFonts w:ascii="微軟正黑體" w:eastAsia="微軟正黑體" w:hAnsi="微軟正黑體" w:hint="eastAsia"/>
        </w:rPr>
        <w:t>11.</w:t>
      </w:r>
      <w:r w:rsidR="00B41442" w:rsidRPr="005B4DC3">
        <w:rPr>
          <w:rFonts w:ascii="微軟正黑體" w:eastAsia="微軟正黑體" w:hAnsi="微軟正黑體" w:hint="eastAsia"/>
        </w:rPr>
        <w:t>新增教材</w:t>
      </w:r>
      <w:r w:rsidR="00FD1309">
        <w:rPr>
          <w:rFonts w:ascii="微軟正黑體" w:eastAsia="微軟正黑體" w:hAnsi="微軟正黑體" w:hint="eastAsia"/>
        </w:rPr>
        <w:t>頁面</w:t>
      </w:r>
      <w:r w:rsidR="00B41442" w:rsidRPr="005B4DC3">
        <w:rPr>
          <w:rFonts w:ascii="微軟正黑體" w:eastAsia="微軟正黑體" w:hAnsi="微軟正黑體" w:hint="eastAsia"/>
        </w:rPr>
        <w:t>:</w:t>
      </w:r>
    </w:p>
    <w:p w:rsidR="00082068" w:rsidRPr="005B4DC3" w:rsidRDefault="00082068" w:rsidP="00D95890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於</w:t>
      </w:r>
      <w:r w:rsidR="00E57674">
        <w:rPr>
          <w:rFonts w:ascii="微軟正黑體" w:eastAsia="微軟正黑體" w:hAnsi="微軟正黑體" w:hint="eastAsia"/>
        </w:rPr>
        <w:t>單元總</w:t>
      </w:r>
      <w:proofErr w:type="gramStart"/>
      <w:r w:rsidR="00E57674">
        <w:rPr>
          <w:rFonts w:ascii="微軟正黑體" w:eastAsia="微軟正黑體" w:hAnsi="微軟正黑體" w:hint="eastAsia"/>
        </w:rPr>
        <w:t>覽</w:t>
      </w:r>
      <w:proofErr w:type="gramEnd"/>
      <w:r w:rsidR="00FD1309">
        <w:rPr>
          <w:rFonts w:ascii="微軟正黑體" w:eastAsia="微軟正黑體" w:hAnsi="微軟正黑體" w:hint="eastAsia"/>
        </w:rPr>
        <w:t>頁面</w:t>
      </w:r>
      <w:r w:rsidR="00A31C46">
        <w:rPr>
          <w:rFonts w:ascii="微軟正黑體" w:eastAsia="微軟正黑體" w:hAnsi="微軟正黑體" w:hint="eastAsia"/>
        </w:rPr>
        <w:t>(如圖9)</w:t>
      </w:r>
      <w:r>
        <w:rPr>
          <w:rFonts w:ascii="微軟正黑體" w:eastAsia="微軟正黑體" w:hAnsi="微軟正黑體" w:hint="eastAsia"/>
        </w:rPr>
        <w:t>中選取欲管理單元後點擊教材下方的【新增】會出現新增教材</w:t>
      </w:r>
      <w:r w:rsidR="00FD1309">
        <w:rPr>
          <w:rFonts w:ascii="微軟正黑體" w:eastAsia="微軟正黑體" w:hAnsi="微軟正黑體" w:hint="eastAsia"/>
        </w:rPr>
        <w:t>頁面</w:t>
      </w:r>
    </w:p>
    <w:p w:rsidR="00B41442" w:rsidRPr="005B4DC3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/>
          <w:noProof/>
        </w:rPr>
        <w:drawing>
          <wp:inline distT="0" distB="0" distL="0" distR="0">
            <wp:extent cx="5274310" cy="247777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新增教材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890" w:rsidRDefault="00611CFB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圖</w:t>
      </w:r>
      <w:r w:rsidR="00640DF5">
        <w:rPr>
          <w:rFonts w:ascii="微軟正黑體" w:eastAsia="微軟正黑體" w:hAnsi="微軟正黑體" w:hint="eastAsia"/>
        </w:rPr>
        <w:t>12.</w:t>
      </w:r>
      <w:r w:rsidR="00B41442" w:rsidRPr="005B4DC3">
        <w:rPr>
          <w:rFonts w:ascii="微軟正黑體" w:eastAsia="微軟正黑體" w:hAnsi="微軟正黑體" w:hint="eastAsia"/>
        </w:rPr>
        <w:t>查看教材</w:t>
      </w:r>
      <w:r w:rsidR="00FD1309">
        <w:rPr>
          <w:rFonts w:ascii="微軟正黑體" w:eastAsia="微軟正黑體" w:hAnsi="微軟正黑體" w:hint="eastAsia"/>
        </w:rPr>
        <w:t>頁面</w:t>
      </w:r>
      <w:r w:rsidR="00B41442" w:rsidRPr="005B4DC3">
        <w:rPr>
          <w:rFonts w:ascii="微軟正黑體" w:eastAsia="微軟正黑體" w:hAnsi="微軟正黑體" w:hint="eastAsia"/>
        </w:rPr>
        <w:t>:</w:t>
      </w:r>
    </w:p>
    <w:p w:rsidR="00082068" w:rsidRDefault="00082068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於</w:t>
      </w:r>
      <w:r w:rsidR="00E57674">
        <w:rPr>
          <w:rFonts w:ascii="微軟正黑體" w:eastAsia="微軟正黑體" w:hAnsi="微軟正黑體" w:hint="eastAsia"/>
        </w:rPr>
        <w:t>單元總</w:t>
      </w:r>
      <w:proofErr w:type="gramStart"/>
      <w:r w:rsidR="00E57674">
        <w:rPr>
          <w:rFonts w:ascii="微軟正黑體" w:eastAsia="微軟正黑體" w:hAnsi="微軟正黑體" w:hint="eastAsia"/>
        </w:rPr>
        <w:t>覽</w:t>
      </w:r>
      <w:proofErr w:type="gramEnd"/>
      <w:r w:rsidR="00FD1309">
        <w:rPr>
          <w:rFonts w:ascii="微軟正黑體" w:eastAsia="微軟正黑體" w:hAnsi="微軟正黑體" w:hint="eastAsia"/>
        </w:rPr>
        <w:t>頁面</w:t>
      </w:r>
      <w:r w:rsidR="00A31C46">
        <w:rPr>
          <w:rFonts w:ascii="微軟正黑體" w:eastAsia="微軟正黑體" w:hAnsi="微軟正黑體" w:hint="eastAsia"/>
        </w:rPr>
        <w:t>(如圖9)</w:t>
      </w:r>
      <w:r>
        <w:rPr>
          <w:rFonts w:ascii="微軟正黑體" w:eastAsia="微軟正黑體" w:hAnsi="微軟正黑體" w:hint="eastAsia"/>
        </w:rPr>
        <w:t>中選取欲管理單元後點選欲察看之教材即可進入查看教材</w:t>
      </w:r>
      <w:r w:rsidR="00FD1309">
        <w:rPr>
          <w:rFonts w:ascii="微軟正黑體" w:eastAsia="微軟正黑體" w:hAnsi="微軟正黑體" w:hint="eastAsia"/>
        </w:rPr>
        <w:t>頁面</w:t>
      </w:r>
    </w:p>
    <w:p w:rsidR="00B65A1B" w:rsidRDefault="00B41442" w:rsidP="00D95890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5274310" cy="248031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查看教材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442" w:rsidRPr="005B4DC3" w:rsidRDefault="00B65A1B" w:rsidP="00B65A1B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:rsidR="00B41442" w:rsidRDefault="00611CFB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圖</w:t>
      </w:r>
      <w:r w:rsidR="00640DF5">
        <w:rPr>
          <w:rFonts w:ascii="微軟正黑體" w:eastAsia="微軟正黑體" w:hAnsi="微軟正黑體" w:hint="eastAsia"/>
        </w:rPr>
        <w:t>13.</w:t>
      </w:r>
      <w:r w:rsidR="00B41442" w:rsidRPr="005B4DC3">
        <w:rPr>
          <w:rFonts w:ascii="微軟正黑體" w:eastAsia="微軟正黑體" w:hAnsi="微軟正黑體" w:hint="eastAsia"/>
        </w:rPr>
        <w:t>新增課程影片</w:t>
      </w:r>
      <w:r w:rsidR="00FD1309">
        <w:rPr>
          <w:rFonts w:ascii="微軟正黑體" w:eastAsia="微軟正黑體" w:hAnsi="微軟正黑體" w:hint="eastAsia"/>
        </w:rPr>
        <w:t>頁面</w:t>
      </w:r>
      <w:r w:rsidR="00B41442" w:rsidRPr="005B4DC3">
        <w:rPr>
          <w:rFonts w:ascii="微軟正黑體" w:eastAsia="微軟正黑體" w:hAnsi="微軟正黑體" w:hint="eastAsia"/>
        </w:rPr>
        <w:t>:</w:t>
      </w:r>
    </w:p>
    <w:p w:rsidR="00B41AE4" w:rsidRPr="005B4DC3" w:rsidRDefault="00B41AE4" w:rsidP="0055357D">
      <w:pPr>
        <w:snapToGrid w:val="0"/>
        <w:spacing w:afterLines="50" w:after="18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於</w:t>
      </w:r>
      <w:r w:rsidR="00E57674">
        <w:rPr>
          <w:rFonts w:ascii="微軟正黑體" w:eastAsia="微軟正黑體" w:hAnsi="微軟正黑體" w:hint="eastAsia"/>
        </w:rPr>
        <w:t>單元總</w:t>
      </w:r>
      <w:proofErr w:type="gramStart"/>
      <w:r w:rsidR="00E57674">
        <w:rPr>
          <w:rFonts w:ascii="微軟正黑體" w:eastAsia="微軟正黑體" w:hAnsi="微軟正黑體" w:hint="eastAsia"/>
        </w:rPr>
        <w:t>覽</w:t>
      </w:r>
      <w:proofErr w:type="gramEnd"/>
      <w:r w:rsidR="00FD1309">
        <w:rPr>
          <w:rFonts w:ascii="微軟正黑體" w:eastAsia="微軟正黑體" w:hAnsi="微軟正黑體" w:hint="eastAsia"/>
        </w:rPr>
        <w:t>頁面</w:t>
      </w:r>
      <w:r w:rsidR="00A31C46">
        <w:rPr>
          <w:rFonts w:ascii="微軟正黑體" w:eastAsia="微軟正黑體" w:hAnsi="微軟正黑體" w:hint="eastAsia"/>
        </w:rPr>
        <w:t>(如圖9)</w:t>
      </w:r>
      <w:r>
        <w:rPr>
          <w:rFonts w:ascii="微軟正黑體" w:eastAsia="微軟正黑體" w:hAnsi="微軟正黑體" w:hint="eastAsia"/>
        </w:rPr>
        <w:t>中選取欲管理單元後點擊課程影片下方的【新增】會出現新增課程影片</w:t>
      </w:r>
    </w:p>
    <w:p w:rsidR="00B41442" w:rsidRPr="005B4DC3" w:rsidRDefault="00B41442" w:rsidP="0055357D">
      <w:pPr>
        <w:snapToGrid w:val="0"/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/>
          <w:noProof/>
        </w:rPr>
        <w:drawing>
          <wp:inline distT="0" distB="0" distL="0" distR="0">
            <wp:extent cx="5272575" cy="1918681"/>
            <wp:effectExtent l="0" t="0" r="4445" b="571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新增課程影片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80" b="20780"/>
                    <a:stretch/>
                  </pic:blipFill>
                  <pic:spPr bwMode="auto">
                    <a:xfrm>
                      <a:off x="0" y="0"/>
                      <a:ext cx="5274310" cy="1919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B4DC3"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5271770" cy="1933327"/>
            <wp:effectExtent l="0" t="0" r="508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新增課程影片2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5" b="20049"/>
                    <a:stretch/>
                  </pic:blipFill>
                  <pic:spPr bwMode="auto">
                    <a:xfrm>
                      <a:off x="0" y="0"/>
                      <a:ext cx="5271770" cy="1933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442" w:rsidRDefault="00611CFB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圖</w:t>
      </w:r>
      <w:r w:rsidR="00640DF5">
        <w:rPr>
          <w:rFonts w:ascii="微軟正黑體" w:eastAsia="微軟正黑體" w:hAnsi="微軟正黑體" w:hint="eastAsia"/>
        </w:rPr>
        <w:t>14.</w:t>
      </w:r>
      <w:r w:rsidR="00B41442" w:rsidRPr="005B4DC3">
        <w:rPr>
          <w:rFonts w:ascii="微軟正黑體" w:eastAsia="微軟正黑體" w:hAnsi="微軟正黑體" w:hint="eastAsia"/>
        </w:rPr>
        <w:t>查看課程影片</w:t>
      </w:r>
      <w:r w:rsidR="00FD1309">
        <w:rPr>
          <w:rFonts w:ascii="微軟正黑體" w:eastAsia="微軟正黑體" w:hAnsi="微軟正黑體" w:hint="eastAsia"/>
        </w:rPr>
        <w:t>頁面</w:t>
      </w:r>
      <w:r w:rsidR="00B41442" w:rsidRPr="005B4DC3">
        <w:rPr>
          <w:rFonts w:ascii="微軟正黑體" w:eastAsia="微軟正黑體" w:hAnsi="微軟正黑體" w:hint="eastAsia"/>
        </w:rPr>
        <w:t>:</w:t>
      </w:r>
    </w:p>
    <w:p w:rsidR="00B41AE4" w:rsidRPr="005B4DC3" w:rsidRDefault="00B41AE4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於</w:t>
      </w:r>
      <w:r w:rsidR="00E57674">
        <w:rPr>
          <w:rFonts w:ascii="微軟正黑體" w:eastAsia="微軟正黑體" w:hAnsi="微軟正黑體" w:hint="eastAsia"/>
        </w:rPr>
        <w:t>單元總</w:t>
      </w:r>
      <w:proofErr w:type="gramStart"/>
      <w:r w:rsidR="00E57674">
        <w:rPr>
          <w:rFonts w:ascii="微軟正黑體" w:eastAsia="微軟正黑體" w:hAnsi="微軟正黑體" w:hint="eastAsia"/>
        </w:rPr>
        <w:t>覽</w:t>
      </w:r>
      <w:proofErr w:type="gramEnd"/>
      <w:r w:rsidR="00FD1309">
        <w:rPr>
          <w:rFonts w:ascii="微軟正黑體" w:eastAsia="微軟正黑體" w:hAnsi="微軟正黑體" w:hint="eastAsia"/>
        </w:rPr>
        <w:t>頁面</w:t>
      </w:r>
      <w:r w:rsidR="00A31C46">
        <w:rPr>
          <w:rFonts w:ascii="微軟正黑體" w:eastAsia="微軟正黑體" w:hAnsi="微軟正黑體" w:hint="eastAsia"/>
        </w:rPr>
        <w:t>(如圖9)</w:t>
      </w:r>
      <w:r>
        <w:rPr>
          <w:rFonts w:ascii="微軟正黑體" w:eastAsia="微軟正黑體" w:hAnsi="微軟正黑體" w:hint="eastAsia"/>
        </w:rPr>
        <w:t>中選取欲管理單元後點選欲察看之課程影片即可進入查看課程影片</w:t>
      </w:r>
      <w:r w:rsidR="00FD1309">
        <w:rPr>
          <w:rFonts w:ascii="微軟正黑體" w:eastAsia="微軟正黑體" w:hAnsi="微軟正黑體" w:hint="eastAsia"/>
        </w:rPr>
        <w:t>頁面</w:t>
      </w:r>
    </w:p>
    <w:p w:rsidR="0055357D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/>
          <w:noProof/>
        </w:rPr>
        <w:drawing>
          <wp:inline distT="0" distB="0" distL="0" distR="0">
            <wp:extent cx="5274180" cy="2258291"/>
            <wp:effectExtent l="0" t="0" r="3175" b="889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查看課程影片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855"/>
                    <a:stretch/>
                  </pic:blipFill>
                  <pic:spPr bwMode="auto">
                    <a:xfrm>
                      <a:off x="0" y="0"/>
                      <a:ext cx="5274310" cy="2258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442" w:rsidRDefault="00611CFB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圖</w:t>
      </w:r>
      <w:r w:rsidR="00640DF5">
        <w:rPr>
          <w:rFonts w:ascii="微軟正黑體" w:eastAsia="微軟正黑體" w:hAnsi="微軟正黑體" w:hint="eastAsia"/>
        </w:rPr>
        <w:t>1</w:t>
      </w:r>
      <w:r w:rsidR="0055357D">
        <w:rPr>
          <w:rFonts w:ascii="微軟正黑體" w:eastAsia="微軟正黑體" w:hAnsi="微軟正黑體" w:hint="eastAsia"/>
        </w:rPr>
        <w:t>5</w:t>
      </w:r>
      <w:r w:rsidR="00640DF5">
        <w:rPr>
          <w:rFonts w:ascii="微軟正黑體" w:eastAsia="微軟正黑體" w:hAnsi="微軟正黑體" w:hint="eastAsia"/>
        </w:rPr>
        <w:t>.</w:t>
      </w:r>
      <w:r w:rsidR="00B41442" w:rsidRPr="005B4DC3">
        <w:rPr>
          <w:rFonts w:ascii="微軟正黑體" w:eastAsia="微軟正黑體" w:hAnsi="微軟正黑體" w:hint="eastAsia"/>
        </w:rPr>
        <w:t>查看測驗</w:t>
      </w:r>
      <w:r w:rsidR="00FD1309">
        <w:rPr>
          <w:rFonts w:ascii="微軟正黑體" w:eastAsia="微軟正黑體" w:hAnsi="微軟正黑體" w:hint="eastAsia"/>
        </w:rPr>
        <w:t>頁面</w:t>
      </w:r>
      <w:r w:rsidR="00B41442" w:rsidRPr="005B4DC3">
        <w:rPr>
          <w:rFonts w:ascii="微軟正黑體" w:eastAsia="微軟正黑體" w:hAnsi="微軟正黑體" w:hint="eastAsia"/>
        </w:rPr>
        <w:t>:</w:t>
      </w:r>
    </w:p>
    <w:p w:rsidR="00B41AE4" w:rsidRPr="005B4DC3" w:rsidRDefault="00B41AE4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於</w:t>
      </w:r>
      <w:r w:rsidR="00E57674">
        <w:rPr>
          <w:rFonts w:ascii="微軟正黑體" w:eastAsia="微軟正黑體" w:hAnsi="微軟正黑體" w:hint="eastAsia"/>
        </w:rPr>
        <w:t>單元總</w:t>
      </w:r>
      <w:proofErr w:type="gramStart"/>
      <w:r w:rsidR="00E57674">
        <w:rPr>
          <w:rFonts w:ascii="微軟正黑體" w:eastAsia="微軟正黑體" w:hAnsi="微軟正黑體" w:hint="eastAsia"/>
        </w:rPr>
        <w:t>覽</w:t>
      </w:r>
      <w:proofErr w:type="gramEnd"/>
      <w:r w:rsidR="00FD1309">
        <w:rPr>
          <w:rFonts w:ascii="微軟正黑體" w:eastAsia="微軟正黑體" w:hAnsi="微軟正黑體" w:hint="eastAsia"/>
        </w:rPr>
        <w:t>頁面</w:t>
      </w:r>
      <w:r w:rsidR="00A31C46">
        <w:rPr>
          <w:rFonts w:ascii="微軟正黑體" w:eastAsia="微軟正黑體" w:hAnsi="微軟正黑體" w:hint="eastAsia"/>
        </w:rPr>
        <w:t>(如圖9)</w:t>
      </w:r>
      <w:r>
        <w:rPr>
          <w:rFonts w:ascii="微軟正黑體" w:eastAsia="微軟正黑體" w:hAnsi="微軟正黑體" w:hint="eastAsia"/>
        </w:rPr>
        <w:t>中選取欲管理單元後點選欲察看之測驗即可進入查看測驗</w:t>
      </w:r>
      <w:r w:rsidR="00FD1309">
        <w:rPr>
          <w:rFonts w:ascii="微軟正黑體" w:eastAsia="微軟正黑體" w:hAnsi="微軟正黑體" w:hint="eastAsia"/>
        </w:rPr>
        <w:t>頁面</w:t>
      </w:r>
    </w:p>
    <w:p w:rsidR="0055357D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/>
          <w:noProof/>
        </w:rPr>
        <w:drawing>
          <wp:inline distT="0" distB="0" distL="0" distR="0">
            <wp:extent cx="5274310" cy="2402840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查看測驗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24"/>
                    <a:stretch/>
                  </pic:blipFill>
                  <pic:spPr bwMode="auto">
                    <a:xfrm>
                      <a:off x="0" y="0"/>
                      <a:ext cx="5274310" cy="2402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B4DC3">
        <w:rPr>
          <w:rFonts w:ascii="微軟正黑體" w:eastAsia="微軟正黑體" w:hAnsi="微軟正黑體"/>
          <w:noProof/>
        </w:rPr>
        <w:drawing>
          <wp:inline distT="0" distB="0" distL="0" distR="0">
            <wp:extent cx="5274310" cy="2236470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查看測驗2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46"/>
                    <a:stretch/>
                  </pic:blipFill>
                  <pic:spPr bwMode="auto">
                    <a:xfrm>
                      <a:off x="0" y="0"/>
                      <a:ext cx="5274310" cy="2236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357D" w:rsidRDefault="0055357D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:rsidR="0055357D" w:rsidRDefault="0055357D" w:rsidP="0055357D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圖16.</w:t>
      </w:r>
      <w:r w:rsidRPr="005B4DC3">
        <w:rPr>
          <w:rFonts w:ascii="微軟正黑體" w:eastAsia="微軟正黑體" w:hAnsi="微軟正黑體" w:hint="eastAsia"/>
        </w:rPr>
        <w:t>新增測驗</w:t>
      </w:r>
      <w:r w:rsidR="00FD1309">
        <w:rPr>
          <w:rFonts w:ascii="微軟正黑體" w:eastAsia="微軟正黑體" w:hAnsi="微軟正黑體" w:hint="eastAsia"/>
        </w:rPr>
        <w:t>頁面</w:t>
      </w:r>
      <w:r w:rsidRPr="005B4DC3">
        <w:rPr>
          <w:rFonts w:ascii="微軟正黑體" w:eastAsia="微軟正黑體" w:hAnsi="微軟正黑體" w:hint="eastAsia"/>
        </w:rPr>
        <w:t>:</w:t>
      </w:r>
    </w:p>
    <w:p w:rsidR="0055357D" w:rsidRPr="005B4DC3" w:rsidRDefault="0055357D" w:rsidP="0055357D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於</w:t>
      </w:r>
      <w:r w:rsidR="00E57674">
        <w:rPr>
          <w:rFonts w:ascii="微軟正黑體" w:eastAsia="微軟正黑體" w:hAnsi="微軟正黑體" w:hint="eastAsia"/>
        </w:rPr>
        <w:t>單元總</w:t>
      </w:r>
      <w:proofErr w:type="gramStart"/>
      <w:r w:rsidR="00E57674">
        <w:rPr>
          <w:rFonts w:ascii="微軟正黑體" w:eastAsia="微軟正黑體" w:hAnsi="微軟正黑體" w:hint="eastAsia"/>
        </w:rPr>
        <w:t>覽</w:t>
      </w:r>
      <w:proofErr w:type="gramEnd"/>
      <w:r w:rsidR="00FD1309">
        <w:rPr>
          <w:rFonts w:ascii="微軟正黑體" w:eastAsia="微軟正黑體" w:hAnsi="微軟正黑體" w:hint="eastAsia"/>
        </w:rPr>
        <w:t>頁面</w:t>
      </w:r>
      <w:r w:rsidR="00A31C46">
        <w:rPr>
          <w:rFonts w:ascii="微軟正黑體" w:eastAsia="微軟正黑體" w:hAnsi="微軟正黑體" w:hint="eastAsia"/>
        </w:rPr>
        <w:t>(如圖9)</w:t>
      </w:r>
      <w:r>
        <w:rPr>
          <w:rFonts w:ascii="微軟正黑體" w:eastAsia="微軟正黑體" w:hAnsi="微軟正黑體" w:hint="eastAsia"/>
        </w:rPr>
        <w:t>中選取欲管理單元後點擊測驗下方的【新增】會出現新增測驗</w:t>
      </w:r>
    </w:p>
    <w:p w:rsidR="0055357D" w:rsidRPr="005B4DC3" w:rsidRDefault="0055357D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/>
          <w:noProof/>
        </w:rPr>
        <w:drawing>
          <wp:inline distT="0" distB="0" distL="0" distR="0" wp14:anchorId="1C884AA8" wp14:editId="33A4DC82">
            <wp:extent cx="5274310" cy="3307715"/>
            <wp:effectExtent l="0" t="0" r="2540" b="698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新增測驗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442" w:rsidRDefault="00611CFB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圖</w:t>
      </w:r>
      <w:r w:rsidR="00640DF5">
        <w:rPr>
          <w:rFonts w:ascii="微軟正黑體" w:eastAsia="微軟正黑體" w:hAnsi="微軟正黑體" w:hint="eastAsia"/>
        </w:rPr>
        <w:t>17.</w:t>
      </w:r>
      <w:r w:rsidR="00B41442" w:rsidRPr="005B4DC3">
        <w:rPr>
          <w:rFonts w:ascii="微軟正黑體" w:eastAsia="微軟正黑體" w:hAnsi="微軟正黑體" w:hint="eastAsia"/>
        </w:rPr>
        <w:t>學生清單</w:t>
      </w:r>
      <w:r w:rsidR="00FD1309">
        <w:rPr>
          <w:rFonts w:ascii="微軟正黑體" w:eastAsia="微軟正黑體" w:hAnsi="微軟正黑體" w:hint="eastAsia"/>
        </w:rPr>
        <w:t>頁面</w:t>
      </w:r>
      <w:r w:rsidR="00B41442" w:rsidRPr="005B4DC3">
        <w:rPr>
          <w:rFonts w:ascii="微軟正黑體" w:eastAsia="微軟正黑體" w:hAnsi="微軟正黑體" w:hint="eastAsia"/>
        </w:rPr>
        <w:t>:</w:t>
      </w:r>
    </w:p>
    <w:p w:rsidR="0055357D" w:rsidRPr="005B4DC3" w:rsidRDefault="0055357D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於課程資料</w:t>
      </w:r>
      <w:r w:rsidR="00FD1309">
        <w:rPr>
          <w:rFonts w:ascii="微軟正黑體" w:eastAsia="微軟正黑體" w:hAnsi="微軟正黑體" w:hint="eastAsia"/>
        </w:rPr>
        <w:t>頁面</w:t>
      </w:r>
      <w:r w:rsidR="00A31C46">
        <w:rPr>
          <w:rFonts w:ascii="微軟正黑體" w:eastAsia="微軟正黑體" w:hAnsi="微軟正黑體" w:hint="eastAsia"/>
        </w:rPr>
        <w:t>(如圖8)</w:t>
      </w:r>
      <w:r>
        <w:rPr>
          <w:rFonts w:ascii="微軟正黑體" w:eastAsia="微軟正黑體" w:hAnsi="微軟正黑體" w:hint="eastAsia"/>
        </w:rPr>
        <w:t>右方點擊【本班成員】進入學生清單</w:t>
      </w:r>
      <w:r w:rsidR="00FD1309">
        <w:rPr>
          <w:rFonts w:ascii="微軟正黑體" w:eastAsia="微軟正黑體" w:hAnsi="微軟正黑體" w:hint="eastAsia"/>
        </w:rPr>
        <w:t>頁面</w:t>
      </w:r>
    </w:p>
    <w:p w:rsidR="0055357D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5274310" cy="2475230"/>
            <wp:effectExtent l="0" t="0" r="2540" b="127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學生清單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57D" w:rsidRDefault="0055357D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:rsidR="00B41442" w:rsidRDefault="00611CFB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圖</w:t>
      </w:r>
      <w:r w:rsidR="00640DF5">
        <w:rPr>
          <w:rFonts w:ascii="微軟正黑體" w:eastAsia="微軟正黑體" w:hAnsi="微軟正黑體" w:hint="eastAsia"/>
        </w:rPr>
        <w:t>18.</w:t>
      </w:r>
      <w:r w:rsidR="00B41442" w:rsidRPr="005B4DC3">
        <w:rPr>
          <w:rFonts w:ascii="微軟正黑體" w:eastAsia="微軟正黑體" w:hAnsi="微軟正黑體" w:hint="eastAsia"/>
        </w:rPr>
        <w:t>討論區</w:t>
      </w:r>
      <w:r w:rsidR="00FD1309">
        <w:rPr>
          <w:rFonts w:ascii="微軟正黑體" w:eastAsia="微軟正黑體" w:hAnsi="微軟正黑體" w:hint="eastAsia"/>
        </w:rPr>
        <w:t>頁面</w:t>
      </w:r>
      <w:r w:rsidR="00B41442" w:rsidRPr="005B4DC3">
        <w:rPr>
          <w:rFonts w:ascii="微軟正黑體" w:eastAsia="微軟正黑體" w:hAnsi="微軟正黑體" w:hint="eastAsia"/>
        </w:rPr>
        <w:t>:</w:t>
      </w:r>
    </w:p>
    <w:p w:rsidR="0055357D" w:rsidRPr="005B4DC3" w:rsidRDefault="0055357D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於課程資料</w:t>
      </w:r>
      <w:r w:rsidR="00FD1309">
        <w:rPr>
          <w:rFonts w:ascii="微軟正黑體" w:eastAsia="微軟正黑體" w:hAnsi="微軟正黑體" w:hint="eastAsia"/>
        </w:rPr>
        <w:t>頁面</w:t>
      </w:r>
      <w:r w:rsidR="003A71F0">
        <w:rPr>
          <w:rFonts w:ascii="微軟正黑體" w:eastAsia="微軟正黑體" w:hAnsi="微軟正黑體" w:hint="eastAsia"/>
        </w:rPr>
        <w:t>(如圖</w:t>
      </w:r>
      <w:r w:rsidR="00A31C46">
        <w:rPr>
          <w:rFonts w:ascii="微軟正黑體" w:eastAsia="微軟正黑體" w:hAnsi="微軟正黑體" w:hint="eastAsia"/>
        </w:rPr>
        <w:t>8</w:t>
      </w:r>
      <w:r w:rsidR="003A71F0">
        <w:rPr>
          <w:rFonts w:ascii="微軟正黑體" w:eastAsia="微軟正黑體" w:hAnsi="微軟正黑體" w:hint="eastAsia"/>
        </w:rPr>
        <w:t>)</w:t>
      </w:r>
      <w:r>
        <w:rPr>
          <w:rFonts w:ascii="微軟正黑體" w:eastAsia="微軟正黑體" w:hAnsi="微軟正黑體" w:hint="eastAsia"/>
        </w:rPr>
        <w:t>右方點擊【討論區】進入討論區</w:t>
      </w:r>
      <w:r w:rsidR="00FD1309">
        <w:rPr>
          <w:rFonts w:ascii="微軟正黑體" w:eastAsia="微軟正黑體" w:hAnsi="微軟正黑體" w:hint="eastAsia"/>
        </w:rPr>
        <w:t>頁面</w:t>
      </w:r>
    </w:p>
    <w:p w:rsidR="00B41442" w:rsidRPr="005B4DC3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5274310" cy="2461260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討論區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442" w:rsidRDefault="00611CFB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圖</w:t>
      </w:r>
      <w:r w:rsidR="00640DF5">
        <w:rPr>
          <w:rFonts w:ascii="微軟正黑體" w:eastAsia="微軟正黑體" w:hAnsi="微軟正黑體" w:hint="eastAsia"/>
        </w:rPr>
        <w:t>19.</w:t>
      </w:r>
      <w:r w:rsidR="00B41442" w:rsidRPr="005B4DC3">
        <w:rPr>
          <w:rFonts w:ascii="微軟正黑體" w:eastAsia="微軟正黑體" w:hAnsi="微軟正黑體" w:hint="eastAsia"/>
        </w:rPr>
        <w:t>發佈文章</w:t>
      </w:r>
      <w:r w:rsidR="00FD1309">
        <w:rPr>
          <w:rFonts w:ascii="微軟正黑體" w:eastAsia="微軟正黑體" w:hAnsi="微軟正黑體" w:hint="eastAsia"/>
        </w:rPr>
        <w:t>頁面</w:t>
      </w:r>
      <w:r w:rsidR="00B41442" w:rsidRPr="005B4DC3">
        <w:rPr>
          <w:rFonts w:ascii="微軟正黑體" w:eastAsia="微軟正黑體" w:hAnsi="微軟正黑體" w:hint="eastAsia"/>
        </w:rPr>
        <w:t>:</w:t>
      </w:r>
    </w:p>
    <w:p w:rsidR="0055357D" w:rsidRPr="005B4DC3" w:rsidRDefault="0055357D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於討論區</w:t>
      </w:r>
      <w:r w:rsidR="00FD1309">
        <w:rPr>
          <w:rFonts w:ascii="微軟正黑體" w:eastAsia="微軟正黑體" w:hAnsi="微軟正黑體" w:hint="eastAsia"/>
        </w:rPr>
        <w:t>頁面</w:t>
      </w:r>
      <w:r w:rsidR="003A71F0">
        <w:rPr>
          <w:rFonts w:ascii="微軟正黑體" w:eastAsia="微軟正黑體" w:hAnsi="微軟正黑體" w:hint="eastAsia"/>
        </w:rPr>
        <w:t>(如圖18)</w:t>
      </w:r>
      <w:r>
        <w:rPr>
          <w:rFonts w:ascii="微軟正黑體" w:eastAsia="微軟正黑體" w:hAnsi="微軟正黑體" w:hint="eastAsia"/>
        </w:rPr>
        <w:t>右上方點擊【新增文章】會出現發佈文章</w:t>
      </w:r>
      <w:r w:rsidR="00FD1309">
        <w:rPr>
          <w:rFonts w:ascii="微軟正黑體" w:eastAsia="微軟正黑體" w:hAnsi="微軟正黑體" w:hint="eastAsia"/>
        </w:rPr>
        <w:t>頁面</w:t>
      </w:r>
    </w:p>
    <w:p w:rsidR="0055357D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5274310" cy="2829560"/>
            <wp:effectExtent l="0" t="0" r="2540" b="889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發佈文章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57D" w:rsidRDefault="0055357D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:rsidR="00B41442" w:rsidRDefault="00611CFB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圖</w:t>
      </w:r>
      <w:r w:rsidR="00640DF5">
        <w:rPr>
          <w:rFonts w:ascii="微軟正黑體" w:eastAsia="微軟正黑體" w:hAnsi="微軟正黑體" w:hint="eastAsia"/>
        </w:rPr>
        <w:t>20.</w:t>
      </w:r>
      <w:r w:rsidR="00B41442" w:rsidRPr="005B4DC3">
        <w:rPr>
          <w:rFonts w:ascii="微軟正黑體" w:eastAsia="微軟正黑體" w:hAnsi="微軟正黑體" w:hint="eastAsia"/>
        </w:rPr>
        <w:t>程式</w:t>
      </w:r>
      <w:proofErr w:type="gramStart"/>
      <w:r w:rsidR="00B41442" w:rsidRPr="005B4DC3">
        <w:rPr>
          <w:rFonts w:ascii="微軟正黑體" w:eastAsia="微軟正黑體" w:hAnsi="微軟正黑體" w:hint="eastAsia"/>
        </w:rPr>
        <w:t>練習區</w:t>
      </w:r>
      <w:r w:rsidR="00FD1309">
        <w:rPr>
          <w:rFonts w:ascii="微軟正黑體" w:eastAsia="微軟正黑體" w:hAnsi="微軟正黑體" w:hint="eastAsia"/>
        </w:rPr>
        <w:t>頁面</w:t>
      </w:r>
      <w:proofErr w:type="gramEnd"/>
      <w:r w:rsidR="00B41442" w:rsidRPr="005B4DC3">
        <w:rPr>
          <w:rFonts w:ascii="微軟正黑體" w:eastAsia="微軟正黑體" w:hAnsi="微軟正黑體" w:hint="eastAsia"/>
        </w:rPr>
        <w:t>:</w:t>
      </w:r>
    </w:p>
    <w:p w:rsidR="0055357D" w:rsidRPr="005B4DC3" w:rsidRDefault="0055357D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於平台各</w:t>
      </w:r>
      <w:r w:rsidR="00FD1309">
        <w:rPr>
          <w:rFonts w:ascii="微軟正黑體" w:eastAsia="微軟正黑體" w:hAnsi="微軟正黑體" w:hint="eastAsia"/>
        </w:rPr>
        <w:t>頁面</w:t>
      </w:r>
      <w:r>
        <w:rPr>
          <w:rFonts w:ascii="微軟正黑體" w:eastAsia="微軟正黑體" w:hAnsi="微軟正黑體" w:hint="eastAsia"/>
        </w:rPr>
        <w:t>左上角點擊【</w:t>
      </w:r>
      <w:r w:rsidR="007C1054">
        <w:rPr>
          <w:rFonts w:ascii="微軟正黑體" w:eastAsia="微軟正黑體" w:hAnsi="微軟正黑體" w:hint="eastAsia"/>
        </w:rPr>
        <w:t>程式</w:t>
      </w:r>
      <w:r>
        <w:rPr>
          <w:rFonts w:ascii="微軟正黑體" w:eastAsia="微軟正黑體" w:hAnsi="微軟正黑體" w:hint="eastAsia"/>
        </w:rPr>
        <w:t>練習區】即可進入程式</w:t>
      </w:r>
      <w:proofErr w:type="gramStart"/>
      <w:r>
        <w:rPr>
          <w:rFonts w:ascii="微軟正黑體" w:eastAsia="微軟正黑體" w:hAnsi="微軟正黑體" w:hint="eastAsia"/>
        </w:rPr>
        <w:t>練習區</w:t>
      </w:r>
      <w:r w:rsidR="00FD1309">
        <w:rPr>
          <w:rFonts w:ascii="微軟正黑體" w:eastAsia="微軟正黑體" w:hAnsi="微軟正黑體" w:hint="eastAsia"/>
        </w:rPr>
        <w:t>頁面</w:t>
      </w:r>
      <w:proofErr w:type="gramEnd"/>
    </w:p>
    <w:p w:rsidR="00B41442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5274310" cy="2483485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程式練習區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4A8" w:rsidRDefault="006074A8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圖21.批閱測驗頁面:</w:t>
      </w:r>
    </w:p>
    <w:p w:rsidR="006074A8" w:rsidRPr="005B4DC3" w:rsidRDefault="006074A8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於課程資料</w:t>
      </w:r>
      <w:r w:rsidR="00FD1309">
        <w:rPr>
          <w:rFonts w:ascii="微軟正黑體" w:eastAsia="微軟正黑體" w:hAnsi="微軟正黑體" w:hint="eastAsia"/>
        </w:rPr>
        <w:t>頁面</w:t>
      </w:r>
      <w:r>
        <w:rPr>
          <w:rFonts w:ascii="微軟正黑體" w:eastAsia="微軟正黑體" w:hAnsi="微軟正黑體" w:hint="eastAsia"/>
        </w:rPr>
        <w:t>(如圖8)點擊右方【批閱測驗】按鈕進入批閱測驗頁面</w:t>
      </w:r>
    </w:p>
    <w:sectPr w:rsidR="006074A8" w:rsidRPr="005B4DC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1442"/>
    <w:rsid w:val="00082068"/>
    <w:rsid w:val="00196F98"/>
    <w:rsid w:val="00256D3F"/>
    <w:rsid w:val="003A71F0"/>
    <w:rsid w:val="00500899"/>
    <w:rsid w:val="0055357D"/>
    <w:rsid w:val="005B4DC3"/>
    <w:rsid w:val="006074A8"/>
    <w:rsid w:val="00611CFB"/>
    <w:rsid w:val="00640DF5"/>
    <w:rsid w:val="007C1054"/>
    <w:rsid w:val="00A31C46"/>
    <w:rsid w:val="00A61737"/>
    <w:rsid w:val="00B41442"/>
    <w:rsid w:val="00B41AE4"/>
    <w:rsid w:val="00B65A1B"/>
    <w:rsid w:val="00BD0550"/>
    <w:rsid w:val="00C56827"/>
    <w:rsid w:val="00D95890"/>
    <w:rsid w:val="00E57674"/>
    <w:rsid w:val="00E73388"/>
    <w:rsid w:val="00FD1309"/>
    <w:rsid w:val="00FD3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AE0A06"/>
  <w15:chartTrackingRefBased/>
  <w15:docId w15:val="{C6AB23DD-C786-4E6A-8C7F-FBD2026AA5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11</Pages>
  <Words>148</Words>
  <Characters>849</Characters>
  <Application>Microsoft Office Word</Application>
  <DocSecurity>0</DocSecurity>
  <Lines>7</Lines>
  <Paragraphs>1</Paragraphs>
  <ScaleCrop>false</ScaleCrop>
  <Company/>
  <LinksUpToDate>false</LinksUpToDate>
  <CharactersWithSpaces>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許 百加</dc:creator>
  <cp:keywords/>
  <dc:description/>
  <cp:lastModifiedBy>許 百加</cp:lastModifiedBy>
  <cp:revision>12</cp:revision>
  <dcterms:created xsi:type="dcterms:W3CDTF">2019-03-04T13:56:00Z</dcterms:created>
  <dcterms:modified xsi:type="dcterms:W3CDTF">2019-03-13T07:01:00Z</dcterms:modified>
</cp:coreProperties>
</file>