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3F9BA" w14:textId="3EE95ECD" w:rsidR="00CD6CA3" w:rsidRDefault="00CD6CA3" w:rsidP="00CD6CA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5B5620">
        <w:rPr>
          <w:rFonts w:ascii="Times New Roman" w:hAnsi="Times New Roman" w:cs="Times New Roman"/>
          <w:b/>
          <w:bCs/>
          <w:sz w:val="32"/>
          <w:szCs w:val="32"/>
          <w:lang w:val="ru-RU"/>
        </w:rPr>
        <w:t>МДиСУБД</w:t>
      </w:r>
      <w:proofErr w:type="spellEnd"/>
      <w:r w:rsidRPr="005B5620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– 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2</w:t>
      </w:r>
    </w:p>
    <w:p w14:paraId="5CB048A2" w14:textId="77777777" w:rsidR="00CD6CA3" w:rsidRDefault="00CD6CA3" w:rsidP="00CD6CA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1555B44C" w14:textId="12E91AF6" w:rsidR="00CD6CA3" w:rsidRDefault="00CD6CA3" w:rsidP="00CD6CA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Зашел на сайт </w:t>
      </w:r>
      <w:hyperlink r:id="rId5" w:history="1">
        <w:r w:rsidRPr="00992456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https://edufpmi.bsu.by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 xml:space="preserve"> на курс </w:t>
      </w:r>
      <w:proofErr w:type="spellStart"/>
      <w:r w:rsidRPr="005B5620">
        <w:rPr>
          <w:rFonts w:ascii="Times New Roman" w:hAnsi="Times New Roman" w:cs="Times New Roman"/>
          <w:sz w:val="28"/>
          <w:szCs w:val="28"/>
          <w:lang w:val="ru-RU"/>
        </w:rPr>
        <w:t>МДиСУБД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нашел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пособие для выполнения лабораторных работ, изучил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информацию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приложенную к Самостоятельной работе №1, после чего изучил само задание. </w:t>
      </w:r>
    </w:p>
    <w:p w14:paraId="13BC1893" w14:textId="4B7ACDDA" w:rsidR="00CD6CA3" w:rsidRDefault="00CD6CA3" w:rsidP="00CD6CA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D6CA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92803E7" wp14:editId="38AC77C0">
            <wp:extent cx="5940425" cy="40360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FA83" w14:textId="7459BD8D" w:rsidR="00CD6CA3" w:rsidRPr="008E538B" w:rsidRDefault="00CD6CA3" w:rsidP="00CD6CA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первом пункте я выбрал реализовать базу данных для онлайн курсов, так как я сам работаю в этой сфере и имею некоторое представление об информации, которая должна содержаться в БД. </w:t>
      </w:r>
      <w:r w:rsidR="008E538B">
        <w:rPr>
          <w:rFonts w:ascii="Times New Roman" w:hAnsi="Times New Roman" w:cs="Times New Roman"/>
          <w:sz w:val="28"/>
          <w:szCs w:val="28"/>
          <w:lang w:val="ru-RU"/>
        </w:rPr>
        <w:t xml:space="preserve">Эта БД должна содержать информацию об учащихся на курсах, о самих курсах и о том, куда записаны </w:t>
      </w:r>
      <w:proofErr w:type="gramStart"/>
      <w:r w:rsidR="008E538B">
        <w:rPr>
          <w:rFonts w:ascii="Times New Roman" w:hAnsi="Times New Roman" w:cs="Times New Roman"/>
          <w:sz w:val="28"/>
          <w:szCs w:val="28"/>
          <w:lang w:val="ru-RU"/>
        </w:rPr>
        <w:t>ученики(</w:t>
      </w:r>
      <w:proofErr w:type="gramEnd"/>
      <w:r w:rsidR="008E538B">
        <w:rPr>
          <w:rFonts w:ascii="Times New Roman" w:hAnsi="Times New Roman" w:cs="Times New Roman"/>
          <w:sz w:val="28"/>
          <w:szCs w:val="28"/>
          <w:lang w:val="ru-RU"/>
        </w:rPr>
        <w:t xml:space="preserve">на какой курс).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основе тех данных, что я лично видел в системе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создал схему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Students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определив в ней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CD6C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TelegramName</w:t>
      </w:r>
      <w:proofErr w:type="spellEnd"/>
      <w:r w:rsidRPr="00CD6C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PhoneNumber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как уникальные элементы, </w:t>
      </w:r>
      <w:r w:rsidR="005A3186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5A3186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5A318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5A3186">
        <w:rPr>
          <w:rFonts w:ascii="Times New Roman" w:hAnsi="Times New Roman" w:cs="Times New Roman"/>
          <w:sz w:val="28"/>
          <w:szCs w:val="28"/>
          <w:lang w:val="en-US"/>
        </w:rPr>
        <w:t>TelegramName</w:t>
      </w:r>
      <w:proofErr w:type="spellEnd"/>
      <w:r w:rsidR="005A3186">
        <w:rPr>
          <w:rFonts w:ascii="Times New Roman" w:hAnsi="Times New Roman" w:cs="Times New Roman"/>
          <w:sz w:val="28"/>
          <w:szCs w:val="28"/>
          <w:lang w:val="ru-RU"/>
        </w:rPr>
        <w:t xml:space="preserve"> были добавлены комментарии к заполнению(«</w:t>
      </w:r>
      <w:r w:rsidR="005A3186" w:rsidRPr="005A3186">
        <w:rPr>
          <w:rFonts w:ascii="Times New Roman" w:hAnsi="Times New Roman" w:cs="Times New Roman"/>
          <w:i/>
          <w:iCs/>
          <w:sz w:val="24"/>
          <w:szCs w:val="24"/>
          <w:lang w:val="ru-RU"/>
        </w:rPr>
        <w:t>Должен соответствовать example@domain.com (содержать символ '@' и доменную часть после точки)</w:t>
      </w:r>
      <w:r w:rsidR="005A3186">
        <w:rPr>
          <w:rFonts w:ascii="Times New Roman" w:hAnsi="Times New Roman" w:cs="Times New Roman"/>
          <w:sz w:val="28"/>
          <w:szCs w:val="28"/>
          <w:lang w:val="ru-RU"/>
        </w:rPr>
        <w:t>», «</w:t>
      </w:r>
      <w:r w:rsidR="005A3186" w:rsidRPr="005A3186">
        <w:rPr>
          <w:rFonts w:ascii="Times New Roman" w:hAnsi="Times New Roman" w:cs="Times New Roman"/>
          <w:i/>
          <w:iCs/>
          <w:sz w:val="24"/>
          <w:szCs w:val="24"/>
          <w:lang w:val="ru-RU"/>
        </w:rPr>
        <w:t>Уникальное имя пользователя</w:t>
      </w:r>
      <w:r w:rsidR="005A3186">
        <w:rPr>
          <w:rFonts w:ascii="Times New Roman" w:hAnsi="Times New Roman" w:cs="Times New Roman"/>
          <w:sz w:val="28"/>
          <w:szCs w:val="28"/>
          <w:lang w:val="ru-RU"/>
        </w:rPr>
        <w:t xml:space="preserve">» соответственно), </w:t>
      </w:r>
      <w:r>
        <w:rPr>
          <w:rFonts w:ascii="Times New Roman" w:hAnsi="Times New Roman" w:cs="Times New Roman"/>
          <w:sz w:val="28"/>
          <w:szCs w:val="28"/>
          <w:lang w:val="ru-RU"/>
        </w:rPr>
        <w:t>а так же</w:t>
      </w:r>
      <w:r w:rsidR="005A3186">
        <w:rPr>
          <w:rFonts w:ascii="Times New Roman" w:hAnsi="Times New Roman" w:cs="Times New Roman"/>
          <w:sz w:val="28"/>
          <w:szCs w:val="28"/>
          <w:lang w:val="ru-RU"/>
        </w:rPr>
        <w:t xml:space="preserve"> я включил возможность устанавливать </w:t>
      </w:r>
      <w:r w:rsidR="008E538B">
        <w:rPr>
          <w:rFonts w:ascii="Times New Roman" w:hAnsi="Times New Roman" w:cs="Times New Roman"/>
          <w:sz w:val="28"/>
          <w:szCs w:val="28"/>
          <w:lang w:val="ru-RU"/>
        </w:rPr>
        <w:t xml:space="preserve">нулевое </w:t>
      </w:r>
      <w:r w:rsidR="005A3186">
        <w:rPr>
          <w:rFonts w:ascii="Times New Roman" w:hAnsi="Times New Roman" w:cs="Times New Roman"/>
          <w:sz w:val="28"/>
          <w:szCs w:val="28"/>
          <w:lang w:val="ru-RU"/>
        </w:rPr>
        <w:t>значение 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A3186">
        <w:rPr>
          <w:rFonts w:ascii="Times New Roman" w:hAnsi="Times New Roman" w:cs="Times New Roman"/>
          <w:sz w:val="28"/>
          <w:szCs w:val="28"/>
          <w:lang w:val="en-US"/>
        </w:rPr>
        <w:t>TelegramName</w:t>
      </w:r>
      <w:proofErr w:type="spellEnd"/>
      <w:r w:rsidR="005A3186">
        <w:rPr>
          <w:rFonts w:ascii="Times New Roman" w:hAnsi="Times New Roman" w:cs="Times New Roman"/>
          <w:sz w:val="28"/>
          <w:szCs w:val="28"/>
          <w:lang w:val="ru-RU"/>
        </w:rPr>
        <w:t xml:space="preserve">, остальные настройки либо по умолчанию, либо видны на скриншоте. В таблице </w:t>
      </w:r>
      <w:r w:rsidR="005A3186">
        <w:rPr>
          <w:rFonts w:ascii="Times New Roman" w:hAnsi="Times New Roman" w:cs="Times New Roman"/>
          <w:sz w:val="28"/>
          <w:szCs w:val="28"/>
          <w:lang w:val="en-US"/>
        </w:rPr>
        <w:t>Courses</w:t>
      </w:r>
      <w:r w:rsidR="005A3186" w:rsidRPr="005A31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3186">
        <w:rPr>
          <w:rFonts w:ascii="Times New Roman" w:hAnsi="Times New Roman" w:cs="Times New Roman"/>
          <w:sz w:val="28"/>
          <w:szCs w:val="28"/>
          <w:lang w:val="ru-RU"/>
        </w:rPr>
        <w:t xml:space="preserve">никаких особенных настроек установлено не было. В таблице </w:t>
      </w:r>
      <w:proofErr w:type="spellStart"/>
      <w:r w:rsidR="008E538B">
        <w:rPr>
          <w:rFonts w:ascii="Times New Roman" w:hAnsi="Times New Roman" w:cs="Times New Roman"/>
          <w:sz w:val="28"/>
          <w:szCs w:val="28"/>
          <w:lang w:val="en-US"/>
        </w:rPr>
        <w:t>Entrollments</w:t>
      </w:r>
      <w:proofErr w:type="spellEnd"/>
      <w:r w:rsidR="008E538B">
        <w:rPr>
          <w:rFonts w:ascii="Times New Roman" w:hAnsi="Times New Roman" w:cs="Times New Roman"/>
          <w:sz w:val="28"/>
          <w:szCs w:val="28"/>
          <w:lang w:val="ru-RU"/>
        </w:rPr>
        <w:t xml:space="preserve"> были добавлены внешние ключи на </w:t>
      </w:r>
      <w:r w:rsidR="008E538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E538B">
        <w:rPr>
          <w:rFonts w:ascii="Times New Roman" w:hAnsi="Times New Roman" w:cs="Times New Roman"/>
          <w:sz w:val="28"/>
          <w:szCs w:val="28"/>
          <w:lang w:val="ru-RU"/>
        </w:rPr>
        <w:t xml:space="preserve">-поля вышеупомянутых таблиц с настройкой «многие к одному», то есть много записей у одного ученика/на </w:t>
      </w:r>
      <w:r w:rsidR="008E538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один курс, </w:t>
      </w:r>
      <w:r w:rsidR="008E538B"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proofErr w:type="gramStart"/>
      <w:r w:rsidR="008E538B">
        <w:rPr>
          <w:rFonts w:ascii="Times New Roman" w:hAnsi="Times New Roman" w:cs="Times New Roman"/>
          <w:sz w:val="28"/>
          <w:szCs w:val="28"/>
          <w:lang w:val="ru-RU"/>
        </w:rPr>
        <w:t>так же</w:t>
      </w:r>
      <w:proofErr w:type="gramEnd"/>
      <w:r w:rsidR="008E53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E538B">
        <w:rPr>
          <w:rFonts w:ascii="Times New Roman" w:hAnsi="Times New Roman" w:cs="Times New Roman"/>
          <w:sz w:val="28"/>
          <w:szCs w:val="28"/>
          <w:lang w:val="ru-RU"/>
        </w:rPr>
        <w:t xml:space="preserve">настроил </w:t>
      </w:r>
      <w:r w:rsidR="008E538B">
        <w:rPr>
          <w:rFonts w:ascii="Times New Roman" w:hAnsi="Times New Roman" w:cs="Times New Roman"/>
          <w:sz w:val="28"/>
          <w:szCs w:val="28"/>
          <w:lang w:val="ru-RU"/>
        </w:rPr>
        <w:t xml:space="preserve">возможность устанавливать </w:t>
      </w:r>
      <w:r w:rsidR="008E538B">
        <w:rPr>
          <w:rFonts w:ascii="Times New Roman" w:hAnsi="Times New Roman" w:cs="Times New Roman"/>
          <w:sz w:val="28"/>
          <w:szCs w:val="28"/>
          <w:lang w:val="ru-RU"/>
        </w:rPr>
        <w:t>нулевое</w:t>
      </w:r>
      <w:r w:rsidR="008E538B">
        <w:rPr>
          <w:rFonts w:ascii="Times New Roman" w:hAnsi="Times New Roman" w:cs="Times New Roman"/>
          <w:sz w:val="28"/>
          <w:szCs w:val="28"/>
          <w:lang w:val="ru-RU"/>
        </w:rPr>
        <w:t xml:space="preserve"> значение для </w:t>
      </w:r>
      <w:r w:rsidR="008E538B">
        <w:rPr>
          <w:rFonts w:ascii="Times New Roman" w:hAnsi="Times New Roman" w:cs="Times New Roman"/>
          <w:sz w:val="28"/>
          <w:szCs w:val="28"/>
          <w:lang w:val="en-US"/>
        </w:rPr>
        <w:t>Grades</w:t>
      </w:r>
      <w:r w:rsidR="008E538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8E538B">
        <w:rPr>
          <w:rFonts w:ascii="Times New Roman" w:hAnsi="Times New Roman" w:cs="Times New Roman"/>
          <w:sz w:val="28"/>
          <w:szCs w:val="28"/>
          <w:lang w:val="ru-RU"/>
        </w:rPr>
        <w:t>тк</w:t>
      </w:r>
      <w:proofErr w:type="spellEnd"/>
      <w:r w:rsidR="008E538B">
        <w:rPr>
          <w:rFonts w:ascii="Times New Roman" w:hAnsi="Times New Roman" w:cs="Times New Roman"/>
          <w:sz w:val="28"/>
          <w:szCs w:val="28"/>
          <w:lang w:val="ru-RU"/>
        </w:rPr>
        <w:t xml:space="preserve"> изначально у ученика нет оценок</w:t>
      </w:r>
    </w:p>
    <w:p w14:paraId="50904461" w14:textId="4CF1A182" w:rsidR="00602DA9" w:rsidRDefault="00CD6CA3">
      <w:r w:rsidRPr="00CD6CA3">
        <w:drawing>
          <wp:inline distT="0" distB="0" distL="0" distR="0" wp14:anchorId="3C9F8760" wp14:editId="07E37E91">
            <wp:extent cx="5940425" cy="23279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CBC5" w14:textId="0AEC7A59" w:rsidR="005A3186" w:rsidRDefault="005A3186">
      <w:r w:rsidRPr="005A3186">
        <w:drawing>
          <wp:inline distT="0" distB="0" distL="0" distR="0" wp14:anchorId="10700DC3" wp14:editId="5C70AE09">
            <wp:extent cx="5940425" cy="17760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F6EA" w14:textId="77777777" w:rsidR="00681D59" w:rsidRPr="00681D59" w:rsidRDefault="00681D59" w:rsidP="00681D5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1D59">
        <w:rPr>
          <w:rFonts w:ascii="Times New Roman" w:hAnsi="Times New Roman" w:cs="Times New Roman"/>
          <w:sz w:val="28"/>
          <w:szCs w:val="28"/>
          <w:lang w:val="ru-RU"/>
        </w:rPr>
        <w:t xml:space="preserve">Первая нормальная форма требует соответствия исходной таблицы требованиям, предъявляемым к отношениям, т. е.: </w:t>
      </w:r>
    </w:p>
    <w:p w14:paraId="41452555" w14:textId="5C722806" w:rsidR="00681D59" w:rsidRPr="00681D59" w:rsidRDefault="00681D59" w:rsidP="00681D59">
      <w:pPr>
        <w:pStyle w:val="a6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81D59">
        <w:rPr>
          <w:rFonts w:ascii="Times New Roman" w:hAnsi="Times New Roman" w:cs="Times New Roman"/>
          <w:sz w:val="28"/>
          <w:szCs w:val="28"/>
          <w:lang w:val="ru-RU"/>
        </w:rPr>
        <w:t>Т</w:t>
      </w:r>
      <w:proofErr w:type="spellStart"/>
      <w:r w:rsidRPr="00681D59">
        <w:rPr>
          <w:rFonts w:ascii="Times New Roman" w:hAnsi="Times New Roman" w:cs="Times New Roman"/>
          <w:sz w:val="28"/>
          <w:szCs w:val="28"/>
          <w:lang w:val="ru-RU"/>
        </w:rPr>
        <w:t>аблица</w:t>
      </w:r>
      <w:proofErr w:type="spellEnd"/>
      <w:r w:rsidRPr="00681D59">
        <w:rPr>
          <w:rFonts w:ascii="Times New Roman" w:hAnsi="Times New Roman" w:cs="Times New Roman"/>
          <w:sz w:val="28"/>
          <w:szCs w:val="28"/>
          <w:lang w:val="ru-RU"/>
        </w:rPr>
        <w:t xml:space="preserve"> не должна иметь повторяющихся записей; </w:t>
      </w:r>
    </w:p>
    <w:p w14:paraId="14B5FBCF" w14:textId="1B362CEF" w:rsidR="00681D59" w:rsidRPr="00681D59" w:rsidRDefault="00681D59" w:rsidP="00681D59">
      <w:pPr>
        <w:pStyle w:val="a6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81D59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Pr="00681D59">
        <w:rPr>
          <w:rFonts w:ascii="Times New Roman" w:hAnsi="Times New Roman" w:cs="Times New Roman"/>
          <w:sz w:val="28"/>
          <w:szCs w:val="28"/>
          <w:lang w:val="ru-RU"/>
        </w:rPr>
        <w:t xml:space="preserve"> атрибуты должны быть простыми (скалярными). </w:t>
      </w:r>
    </w:p>
    <w:p w14:paraId="6283E510" w14:textId="77777777" w:rsidR="00681D59" w:rsidRPr="00681D59" w:rsidRDefault="00681D59" w:rsidP="00681D5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1D59">
        <w:rPr>
          <w:rFonts w:ascii="Times New Roman" w:hAnsi="Times New Roman" w:cs="Times New Roman"/>
          <w:sz w:val="28"/>
          <w:szCs w:val="28"/>
          <w:lang w:val="ru-RU"/>
        </w:rPr>
        <w:t>Проверка:</w:t>
      </w:r>
    </w:p>
    <w:p w14:paraId="77082367" w14:textId="7ACEE022" w:rsidR="00681D59" w:rsidRPr="00681D59" w:rsidRDefault="00681D59" w:rsidP="00681D5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1D59">
        <w:rPr>
          <w:rFonts w:ascii="Times New Roman" w:hAnsi="Times New Roman" w:cs="Times New Roman"/>
          <w:sz w:val="28"/>
          <w:szCs w:val="28"/>
          <w:lang w:val="ru-RU"/>
        </w:rPr>
        <w:t>Во всех таблицах есть первичные ключи (</w:t>
      </w:r>
      <w:proofErr w:type="spellStart"/>
      <w:r w:rsidRPr="00681D59">
        <w:rPr>
          <w:rFonts w:ascii="Times New Roman" w:hAnsi="Times New Roman" w:cs="Times New Roman"/>
          <w:sz w:val="28"/>
          <w:szCs w:val="28"/>
          <w:lang w:val="ru-RU"/>
        </w:rPr>
        <w:t>StudentID</w:t>
      </w:r>
      <w:proofErr w:type="spellEnd"/>
      <w:r w:rsidRPr="00681D59">
        <w:rPr>
          <w:rFonts w:ascii="Times New Roman" w:hAnsi="Times New Roman" w:cs="Times New Roman"/>
          <w:sz w:val="28"/>
          <w:szCs w:val="28"/>
          <w:lang w:val="ru-RU"/>
        </w:rPr>
        <w:t>, </w:t>
      </w:r>
      <w:proofErr w:type="spellStart"/>
      <w:r w:rsidRPr="00681D59">
        <w:rPr>
          <w:rFonts w:ascii="Times New Roman" w:hAnsi="Times New Roman" w:cs="Times New Roman"/>
          <w:sz w:val="28"/>
          <w:szCs w:val="28"/>
          <w:lang w:val="ru-RU"/>
        </w:rPr>
        <w:t>CourseID</w:t>
      </w:r>
      <w:proofErr w:type="spellEnd"/>
      <w:r w:rsidRPr="00681D59">
        <w:rPr>
          <w:rFonts w:ascii="Times New Roman" w:hAnsi="Times New Roman" w:cs="Times New Roman"/>
          <w:sz w:val="28"/>
          <w:szCs w:val="28"/>
          <w:lang w:val="ru-RU"/>
        </w:rPr>
        <w:t>, </w:t>
      </w:r>
      <w:proofErr w:type="spellStart"/>
      <w:r w:rsidRPr="00681D59">
        <w:rPr>
          <w:rFonts w:ascii="Times New Roman" w:hAnsi="Times New Roman" w:cs="Times New Roman"/>
          <w:sz w:val="28"/>
          <w:szCs w:val="28"/>
          <w:lang w:val="ru-RU"/>
        </w:rPr>
        <w:t>EnrollmentID</w:t>
      </w:r>
      <w:proofErr w:type="spellEnd"/>
      <w:r w:rsidRPr="00681D59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в </w:t>
      </w:r>
      <w:r w:rsidRPr="00681D59">
        <w:rPr>
          <w:rFonts w:ascii="Times New Roman" w:hAnsi="Times New Roman" w:cs="Times New Roman"/>
          <w:sz w:val="28"/>
          <w:szCs w:val="28"/>
          <w:lang w:val="ru-RU"/>
        </w:rPr>
        <w:t>ячейках нет списков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B6CA94" w14:textId="77777777" w:rsidR="00681D59" w:rsidRPr="00681D59" w:rsidRDefault="00681D59" w:rsidP="00681D5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1D59">
        <w:rPr>
          <w:rFonts w:ascii="Times New Roman" w:hAnsi="Times New Roman" w:cs="Times New Roman"/>
          <w:sz w:val="28"/>
          <w:szCs w:val="28"/>
          <w:lang w:val="ru-RU"/>
        </w:rPr>
        <w:t xml:space="preserve">Таблица находится во второй нормальной форме, если: </w:t>
      </w:r>
    </w:p>
    <w:p w14:paraId="4B86706C" w14:textId="4D2FE614" w:rsidR="00681D59" w:rsidRPr="00681D59" w:rsidRDefault="00681D59" w:rsidP="00681D5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81D59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681D59">
        <w:rPr>
          <w:rFonts w:ascii="Times New Roman" w:hAnsi="Times New Roman" w:cs="Times New Roman"/>
          <w:sz w:val="28"/>
          <w:szCs w:val="28"/>
          <w:lang w:val="ru-RU"/>
        </w:rPr>
        <w:t xml:space="preserve">на удовлетворяет условиям первой нормальной формы; </w:t>
      </w:r>
    </w:p>
    <w:p w14:paraId="3AEF3259" w14:textId="5E365FDB" w:rsidR="00681D59" w:rsidRPr="00681D59" w:rsidRDefault="00681D59" w:rsidP="00681D5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Любое</w:t>
      </w:r>
      <w:r w:rsidRPr="00681D59">
        <w:rPr>
          <w:rFonts w:ascii="Times New Roman" w:hAnsi="Times New Roman" w:cs="Times New Roman"/>
          <w:sz w:val="28"/>
          <w:szCs w:val="28"/>
          <w:lang w:val="ru-RU"/>
        </w:rPr>
        <w:t xml:space="preserve"> поле, не входящее в ключ, должно однозначно и полно идентифицироваться значением первичного ключа.</w:t>
      </w:r>
    </w:p>
    <w:p w14:paraId="04095770" w14:textId="4C462B12" w:rsidR="00681D59" w:rsidRPr="00681D59" w:rsidRDefault="00681D59" w:rsidP="00681D5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1D59">
        <w:rPr>
          <w:rFonts w:ascii="Times New Roman" w:hAnsi="Times New Roman" w:cs="Times New Roman"/>
          <w:sz w:val="28"/>
          <w:szCs w:val="28"/>
          <w:lang w:val="ru-RU"/>
        </w:rPr>
        <w:t>Проверка:</w:t>
      </w:r>
    </w:p>
    <w:p w14:paraId="62F47EEB" w14:textId="77777777" w:rsidR="007002E2" w:rsidRDefault="007002E2" w:rsidP="00681D5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Первичные</w:t>
      </w:r>
      <w:r w:rsidR="00681D59" w:rsidRPr="00681D59">
        <w:rPr>
          <w:rFonts w:ascii="Times New Roman" w:hAnsi="Times New Roman" w:cs="Times New Roman"/>
          <w:sz w:val="28"/>
          <w:szCs w:val="28"/>
          <w:lang w:val="ru-RU"/>
        </w:rPr>
        <w:t xml:space="preserve"> ключи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таблицах </w:t>
      </w:r>
      <w:r w:rsidR="00681D59" w:rsidRPr="00681D59">
        <w:rPr>
          <w:rFonts w:ascii="Times New Roman" w:hAnsi="Times New Roman" w:cs="Times New Roman"/>
          <w:sz w:val="28"/>
          <w:szCs w:val="28"/>
          <w:lang w:val="ru-RU"/>
        </w:rPr>
        <w:t>простые. Все остальные поля</w:t>
      </w:r>
      <w:r w:rsidR="00681D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81D59" w:rsidRPr="00681D5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="00681D59" w:rsidRPr="00681D59">
        <w:rPr>
          <w:rFonts w:ascii="Times New Roman" w:hAnsi="Times New Roman" w:cs="Times New Roman"/>
          <w:sz w:val="28"/>
          <w:szCs w:val="28"/>
          <w:lang w:val="ru-RU"/>
        </w:rPr>
        <w:t>FullName</w:t>
      </w:r>
      <w:proofErr w:type="spellEnd"/>
      <w:r w:rsidR="00681D59" w:rsidRPr="00681D59">
        <w:rPr>
          <w:rFonts w:ascii="Times New Roman" w:hAnsi="Times New Roman" w:cs="Times New Roman"/>
          <w:sz w:val="28"/>
          <w:szCs w:val="28"/>
          <w:lang w:val="ru-RU"/>
        </w:rPr>
        <w:t>, </w:t>
      </w:r>
      <w:proofErr w:type="spellStart"/>
      <w:r w:rsidR="00681D59" w:rsidRPr="00681D59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="00681D59" w:rsidRPr="00681D59">
        <w:rPr>
          <w:rFonts w:ascii="Times New Roman" w:hAnsi="Times New Roman" w:cs="Times New Roman"/>
          <w:sz w:val="28"/>
          <w:szCs w:val="28"/>
          <w:lang w:val="ru-RU"/>
        </w:rPr>
        <w:t>, </w:t>
      </w:r>
      <w:proofErr w:type="spellStart"/>
      <w:r w:rsidR="00681D59" w:rsidRPr="00681D59">
        <w:rPr>
          <w:rFonts w:ascii="Times New Roman" w:hAnsi="Times New Roman" w:cs="Times New Roman"/>
          <w:sz w:val="28"/>
          <w:szCs w:val="28"/>
          <w:lang w:val="ru-RU"/>
        </w:rPr>
        <w:t>CourseName</w:t>
      </w:r>
      <w:proofErr w:type="spellEnd"/>
      <w:r w:rsidR="00681D59" w:rsidRPr="00681D59">
        <w:rPr>
          <w:rFonts w:ascii="Times New Roman" w:hAnsi="Times New Roman" w:cs="Times New Roman"/>
          <w:sz w:val="28"/>
          <w:szCs w:val="28"/>
          <w:lang w:val="ru-RU"/>
        </w:rPr>
        <w:t>, Price и т.д.) описывают именно ту сущность, на которую указывает ключ.</w:t>
      </w:r>
    </w:p>
    <w:p w14:paraId="050FC5D6" w14:textId="77777777" w:rsidR="007002E2" w:rsidRPr="007002E2" w:rsidRDefault="007002E2" w:rsidP="007002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2E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Таблица находится в третьей нормальной форме, если: </w:t>
      </w:r>
    </w:p>
    <w:p w14:paraId="492547AE" w14:textId="74CF32FF" w:rsidR="007002E2" w:rsidRPr="007002E2" w:rsidRDefault="007002E2" w:rsidP="007002E2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002E2">
        <w:rPr>
          <w:rFonts w:ascii="Times New Roman" w:hAnsi="Times New Roman" w:cs="Times New Roman"/>
          <w:sz w:val="28"/>
          <w:szCs w:val="28"/>
          <w:lang w:val="ru-RU"/>
        </w:rPr>
        <w:t>Она</w:t>
      </w:r>
      <w:r w:rsidRPr="007002E2">
        <w:rPr>
          <w:rFonts w:ascii="Times New Roman" w:hAnsi="Times New Roman" w:cs="Times New Roman"/>
          <w:sz w:val="28"/>
          <w:szCs w:val="28"/>
          <w:lang w:val="ru-RU"/>
        </w:rPr>
        <w:t xml:space="preserve"> удовлетворяет условиям второй нормальной формы; </w:t>
      </w:r>
    </w:p>
    <w:p w14:paraId="363BCD1B" w14:textId="3A59F8BC" w:rsidR="007002E2" w:rsidRPr="007002E2" w:rsidRDefault="007002E2" w:rsidP="007002E2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002E2">
        <w:rPr>
          <w:rFonts w:ascii="Times New Roman" w:hAnsi="Times New Roman" w:cs="Times New Roman"/>
          <w:sz w:val="28"/>
          <w:szCs w:val="28"/>
          <w:lang w:val="ru-RU"/>
        </w:rPr>
        <w:t>Ни</w:t>
      </w:r>
      <w:r w:rsidRPr="007002E2">
        <w:rPr>
          <w:rFonts w:ascii="Times New Roman" w:hAnsi="Times New Roman" w:cs="Times New Roman"/>
          <w:sz w:val="28"/>
          <w:szCs w:val="28"/>
          <w:lang w:val="ru-RU"/>
        </w:rPr>
        <w:t xml:space="preserve"> одно из полей таблицы, не входящих в ключ, не должно идентифицироваться с помощью другого поля, не входящего в ключ (иначе, отношение не должно иметь </w:t>
      </w:r>
      <w:proofErr w:type="spellStart"/>
      <w:r w:rsidRPr="007002E2">
        <w:rPr>
          <w:rFonts w:ascii="Times New Roman" w:hAnsi="Times New Roman" w:cs="Times New Roman"/>
          <w:sz w:val="28"/>
          <w:szCs w:val="28"/>
          <w:lang w:val="ru-RU"/>
        </w:rPr>
        <w:t>неключевых</w:t>
      </w:r>
      <w:proofErr w:type="spellEnd"/>
      <w:r w:rsidRPr="007002E2">
        <w:rPr>
          <w:rFonts w:ascii="Times New Roman" w:hAnsi="Times New Roman" w:cs="Times New Roman"/>
          <w:sz w:val="28"/>
          <w:szCs w:val="28"/>
          <w:lang w:val="ru-RU"/>
        </w:rPr>
        <w:t xml:space="preserve"> атрибутов, которые бы находились в транзитивной зависимости от первичного ключа).</w:t>
      </w:r>
    </w:p>
    <w:p w14:paraId="498B95F7" w14:textId="77777777" w:rsidR="00681D59" w:rsidRPr="00681D59" w:rsidRDefault="00681D59" w:rsidP="00681D5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1D59">
        <w:rPr>
          <w:rFonts w:ascii="Times New Roman" w:hAnsi="Times New Roman" w:cs="Times New Roman"/>
          <w:sz w:val="28"/>
          <w:szCs w:val="28"/>
          <w:lang w:val="ru-RU"/>
        </w:rPr>
        <w:t>Проверка:</w:t>
      </w:r>
    </w:p>
    <w:p w14:paraId="00FB00C4" w14:textId="65A80B95" w:rsidR="00681D59" w:rsidRDefault="007002E2" w:rsidP="00681D5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Таких полей нет, следовательно БД соответствует третьей нормальной форме.</w:t>
      </w:r>
    </w:p>
    <w:p w14:paraId="46A86CE7" w14:textId="77777777" w:rsidR="007002E2" w:rsidRDefault="007002E2" w:rsidP="007002E2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Король Д.Е. </w:t>
      </w:r>
    </w:p>
    <w:p w14:paraId="4666B28F" w14:textId="77777777" w:rsidR="007002E2" w:rsidRDefault="007002E2" w:rsidP="007002E2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 №5</w:t>
      </w:r>
    </w:p>
    <w:p w14:paraId="7AD13342" w14:textId="77777777" w:rsidR="007002E2" w:rsidRDefault="007002E2" w:rsidP="00681D5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1E6C85" w14:textId="77777777" w:rsidR="00681D59" w:rsidRPr="00681D59" w:rsidRDefault="00681D59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681D59" w:rsidRPr="00681D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66419"/>
    <w:multiLevelType w:val="hybridMultilevel"/>
    <w:tmpl w:val="D0C0D3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E1AA4"/>
    <w:multiLevelType w:val="multilevel"/>
    <w:tmpl w:val="543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7556D"/>
    <w:multiLevelType w:val="hybridMultilevel"/>
    <w:tmpl w:val="D714CF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53C88"/>
    <w:multiLevelType w:val="multilevel"/>
    <w:tmpl w:val="F034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D1361"/>
    <w:multiLevelType w:val="multilevel"/>
    <w:tmpl w:val="3BF0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7559F"/>
    <w:multiLevelType w:val="hybridMultilevel"/>
    <w:tmpl w:val="F72ABA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CA3"/>
    <w:rsid w:val="005A3186"/>
    <w:rsid w:val="00602DA9"/>
    <w:rsid w:val="00681D59"/>
    <w:rsid w:val="007002E2"/>
    <w:rsid w:val="008E538B"/>
    <w:rsid w:val="00CD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9A106"/>
  <w15:chartTrackingRefBased/>
  <w15:docId w15:val="{EA7E38DF-E156-4765-94A3-6A9ECA972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6CA3"/>
  </w:style>
  <w:style w:type="paragraph" w:styleId="4">
    <w:name w:val="heading 4"/>
    <w:basedOn w:val="a"/>
    <w:link w:val="40"/>
    <w:uiPriority w:val="9"/>
    <w:qFormat/>
    <w:rsid w:val="00681D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D6CA3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681D59"/>
    <w:rPr>
      <w:rFonts w:ascii="Times New Roman" w:eastAsia="Times New Roman" w:hAnsi="Times New Roman" w:cs="Times New Roman"/>
      <w:b/>
      <w:bCs/>
      <w:sz w:val="24"/>
      <w:szCs w:val="24"/>
      <w:lang w:val="ru-BY" w:eastAsia="ru-BY"/>
    </w:rPr>
  </w:style>
  <w:style w:type="paragraph" w:customStyle="1" w:styleId="ds-markdown-paragraph">
    <w:name w:val="ds-markdown-paragraph"/>
    <w:basedOn w:val="a"/>
    <w:rsid w:val="00681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4">
    <w:name w:val="Strong"/>
    <w:basedOn w:val="a0"/>
    <w:uiPriority w:val="22"/>
    <w:qFormat/>
    <w:rsid w:val="00681D59"/>
    <w:rPr>
      <w:b/>
      <w:bCs/>
    </w:rPr>
  </w:style>
  <w:style w:type="character" w:styleId="HTML">
    <w:name w:val="HTML Code"/>
    <w:basedOn w:val="a0"/>
    <w:uiPriority w:val="99"/>
    <w:semiHidden/>
    <w:unhideWhenUsed/>
    <w:rsid w:val="00681D59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681D59"/>
    <w:rPr>
      <w:i/>
      <w:iCs/>
    </w:rPr>
  </w:style>
  <w:style w:type="paragraph" w:styleId="a6">
    <w:name w:val="List Paragraph"/>
    <w:basedOn w:val="a"/>
    <w:uiPriority w:val="34"/>
    <w:qFormat/>
    <w:rsid w:val="00681D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5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dufpmi.bsu.b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1</cp:revision>
  <dcterms:created xsi:type="dcterms:W3CDTF">2026-02-22T23:38:00Z</dcterms:created>
  <dcterms:modified xsi:type="dcterms:W3CDTF">2026-02-23T00:26:00Z</dcterms:modified>
</cp:coreProperties>
</file>