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3DD" w:rsidRPr="001D64EB" w:rsidRDefault="00B73936" w:rsidP="00B73936">
      <w:pPr>
        <w:spacing w:before="150" w:after="150" w:line="360" w:lineRule="auto"/>
        <w:ind w:firstLine="567"/>
        <w:jc w:val="center"/>
        <w:textAlignment w:val="baseline"/>
        <w:outlineLvl w:val="2"/>
        <w:rPr>
          <w:rFonts w:ascii="Times New Roman" w:eastAsia="Times New Roman" w:hAnsi="Times New Roman" w:cs="Times New Roman"/>
          <w:bCs/>
          <w:color w:val="000000"/>
          <w:sz w:val="28"/>
          <w:szCs w:val="28"/>
          <w:lang w:val="uk-UA" w:eastAsia="ru-RU"/>
        </w:rPr>
      </w:pPr>
      <w:bookmarkStart w:id="0" w:name="_GoBack"/>
      <w:r w:rsidRPr="001D64EB">
        <w:rPr>
          <w:rFonts w:ascii="Times New Roman" w:eastAsia="Times New Roman" w:hAnsi="Times New Roman" w:cs="Times New Roman"/>
          <w:bCs/>
          <w:color w:val="000000"/>
          <w:sz w:val="28"/>
          <w:szCs w:val="28"/>
          <w:lang w:val="uk-UA" w:eastAsia="ru-RU"/>
        </w:rPr>
        <w:t xml:space="preserve">НАЦІОНАЛЬНИЙ ТЕХНІЧНИЙ УНІВЕРСИТЕТ УКРАЇНИ «КИЇВСЬКИЙ ПОЛІТЕХНІЧНИЙ ІНСТИТУТ </w:t>
      </w:r>
    </w:p>
    <w:p w:rsidR="00B73936" w:rsidRPr="001D64EB" w:rsidRDefault="00B73936" w:rsidP="00B73936">
      <w:pPr>
        <w:spacing w:before="150" w:after="150" w:line="360" w:lineRule="auto"/>
        <w:ind w:firstLine="567"/>
        <w:jc w:val="center"/>
        <w:textAlignment w:val="baseline"/>
        <w:outlineLvl w:val="2"/>
        <w:rPr>
          <w:rFonts w:ascii="Times New Roman" w:eastAsia="Times New Roman" w:hAnsi="Times New Roman" w:cs="Times New Roman"/>
          <w:bCs/>
          <w:color w:val="000000"/>
          <w:sz w:val="28"/>
          <w:szCs w:val="28"/>
          <w:lang w:val="uk-UA" w:eastAsia="ru-RU"/>
        </w:rPr>
      </w:pPr>
      <w:r w:rsidRPr="001D64EB">
        <w:rPr>
          <w:rFonts w:ascii="Times New Roman" w:eastAsia="Times New Roman" w:hAnsi="Times New Roman" w:cs="Times New Roman"/>
          <w:bCs/>
          <w:color w:val="000000"/>
          <w:sz w:val="28"/>
          <w:szCs w:val="28"/>
          <w:lang w:val="uk-UA" w:eastAsia="ru-RU"/>
        </w:rPr>
        <w:t>ІМЕНІ ІГОРЯ СІКОРСЬКОГО»</w:t>
      </w:r>
    </w:p>
    <w:p w:rsidR="008723DD" w:rsidRPr="001D64EB" w:rsidRDefault="008723DD" w:rsidP="00B73936">
      <w:pPr>
        <w:spacing w:before="150" w:after="150" w:line="360" w:lineRule="auto"/>
        <w:ind w:firstLine="567"/>
        <w:jc w:val="center"/>
        <w:textAlignment w:val="baseline"/>
        <w:outlineLvl w:val="2"/>
        <w:rPr>
          <w:rFonts w:ascii="Times New Roman" w:eastAsia="Times New Roman" w:hAnsi="Times New Roman" w:cs="Times New Roman"/>
          <w:bCs/>
          <w:color w:val="000000"/>
          <w:sz w:val="28"/>
          <w:szCs w:val="28"/>
          <w:lang w:val="uk-UA" w:eastAsia="ru-RU"/>
        </w:rPr>
      </w:pPr>
    </w:p>
    <w:p w:rsidR="00B73936" w:rsidRPr="001D64EB" w:rsidRDefault="00B73936" w:rsidP="00B73936">
      <w:pPr>
        <w:spacing w:before="150" w:after="150" w:line="360" w:lineRule="auto"/>
        <w:ind w:firstLine="567"/>
        <w:jc w:val="center"/>
        <w:textAlignment w:val="baseline"/>
        <w:outlineLvl w:val="2"/>
        <w:rPr>
          <w:rFonts w:ascii="Times New Roman" w:eastAsia="Times New Roman" w:hAnsi="Times New Roman" w:cs="Times New Roman"/>
          <w:bCs/>
          <w:color w:val="000000"/>
          <w:sz w:val="28"/>
          <w:szCs w:val="28"/>
          <w:lang w:val="uk-UA" w:eastAsia="ru-RU"/>
        </w:rPr>
      </w:pPr>
      <w:r w:rsidRPr="001D64EB">
        <w:rPr>
          <w:rFonts w:ascii="Times New Roman" w:eastAsia="Times New Roman" w:hAnsi="Times New Roman" w:cs="Times New Roman"/>
          <w:bCs/>
          <w:color w:val="000000"/>
          <w:sz w:val="28"/>
          <w:szCs w:val="28"/>
          <w:lang w:val="uk-UA" w:eastAsia="ru-RU"/>
        </w:rPr>
        <w:t>«ІНСТИТУТ ПРИКЛАДНОГО СИСТЕМНОГО АНАЛІЗУ»</w:t>
      </w:r>
    </w:p>
    <w:p w:rsidR="00B73936" w:rsidRPr="001D64EB" w:rsidRDefault="00B73936" w:rsidP="00B73936">
      <w:pPr>
        <w:spacing w:before="150" w:after="150" w:line="360" w:lineRule="auto"/>
        <w:ind w:firstLine="567"/>
        <w:jc w:val="center"/>
        <w:textAlignment w:val="baseline"/>
        <w:outlineLvl w:val="2"/>
        <w:rPr>
          <w:rFonts w:ascii="Times New Roman" w:eastAsia="Times New Roman" w:hAnsi="Times New Roman" w:cs="Times New Roman"/>
          <w:bCs/>
          <w:color w:val="000000"/>
          <w:sz w:val="28"/>
          <w:szCs w:val="28"/>
          <w:lang w:val="uk-UA" w:eastAsia="ru-RU"/>
        </w:rPr>
      </w:pPr>
      <w:r w:rsidRPr="001D64EB">
        <w:rPr>
          <w:rFonts w:ascii="Times New Roman" w:eastAsia="Times New Roman" w:hAnsi="Times New Roman" w:cs="Times New Roman"/>
          <w:bCs/>
          <w:color w:val="000000"/>
          <w:sz w:val="28"/>
          <w:szCs w:val="28"/>
          <w:lang w:val="uk-UA" w:eastAsia="ru-RU"/>
        </w:rPr>
        <w:t>КАФЕДРА МЕТЕМАТИЧНИХ МЕТОДІВ СИСТЕМНОГО АНАЛІЗУ</w:t>
      </w:r>
    </w:p>
    <w:p w:rsidR="00B73936" w:rsidRPr="001D64EB" w:rsidRDefault="00B73936" w:rsidP="005014A8">
      <w:pPr>
        <w:spacing w:before="150" w:after="150" w:line="360" w:lineRule="auto"/>
        <w:ind w:firstLine="567"/>
        <w:jc w:val="center"/>
        <w:textAlignment w:val="baseline"/>
        <w:outlineLvl w:val="2"/>
        <w:rPr>
          <w:rFonts w:ascii="Times New Roman" w:eastAsia="Times New Roman" w:hAnsi="Times New Roman" w:cs="Times New Roman"/>
          <w:bCs/>
          <w:color w:val="000000"/>
          <w:sz w:val="32"/>
          <w:szCs w:val="32"/>
          <w:lang w:val="uk-UA" w:eastAsia="ru-RU"/>
        </w:rPr>
      </w:pPr>
    </w:p>
    <w:p w:rsidR="008723DD" w:rsidRPr="001D64EB" w:rsidRDefault="008723DD" w:rsidP="005014A8">
      <w:pPr>
        <w:spacing w:before="150" w:after="150" w:line="360" w:lineRule="auto"/>
        <w:ind w:firstLine="567"/>
        <w:jc w:val="center"/>
        <w:textAlignment w:val="baseline"/>
        <w:outlineLvl w:val="2"/>
        <w:rPr>
          <w:rFonts w:ascii="Times New Roman" w:eastAsia="Times New Roman" w:hAnsi="Times New Roman" w:cs="Times New Roman"/>
          <w:bCs/>
          <w:color w:val="000000"/>
          <w:sz w:val="32"/>
          <w:szCs w:val="32"/>
          <w:lang w:val="uk-UA" w:eastAsia="ru-RU"/>
        </w:rPr>
      </w:pPr>
    </w:p>
    <w:p w:rsidR="008723DD" w:rsidRPr="001D64EB" w:rsidRDefault="008723DD" w:rsidP="005014A8">
      <w:pPr>
        <w:spacing w:before="150" w:after="150" w:line="360" w:lineRule="auto"/>
        <w:ind w:firstLine="567"/>
        <w:jc w:val="center"/>
        <w:textAlignment w:val="baseline"/>
        <w:outlineLvl w:val="2"/>
        <w:rPr>
          <w:rFonts w:ascii="Times New Roman" w:eastAsia="Times New Roman" w:hAnsi="Times New Roman" w:cs="Times New Roman"/>
          <w:bCs/>
          <w:color w:val="000000"/>
          <w:sz w:val="32"/>
          <w:szCs w:val="32"/>
          <w:lang w:val="uk-UA" w:eastAsia="ru-RU"/>
        </w:rPr>
      </w:pPr>
      <w:r w:rsidRPr="001D64EB">
        <w:rPr>
          <w:rFonts w:ascii="Times New Roman" w:eastAsia="Times New Roman" w:hAnsi="Times New Roman" w:cs="Times New Roman"/>
          <w:bCs/>
          <w:color w:val="000000"/>
          <w:sz w:val="32"/>
          <w:szCs w:val="32"/>
          <w:lang w:val="uk-UA" w:eastAsia="ru-RU"/>
        </w:rPr>
        <w:t>Реферат з дисципліни англійська мова для науковців тему:</w:t>
      </w:r>
    </w:p>
    <w:p w:rsidR="005014A8" w:rsidRPr="001D64EB" w:rsidRDefault="008723DD" w:rsidP="005014A8">
      <w:pPr>
        <w:spacing w:before="150" w:after="150" w:line="360" w:lineRule="auto"/>
        <w:ind w:firstLine="567"/>
        <w:jc w:val="center"/>
        <w:textAlignment w:val="baseline"/>
        <w:outlineLvl w:val="2"/>
        <w:rPr>
          <w:rFonts w:ascii="Times New Roman" w:eastAsia="Times New Roman" w:hAnsi="Times New Roman" w:cs="Times New Roman"/>
          <w:bCs/>
          <w:color w:val="000000"/>
          <w:sz w:val="32"/>
          <w:szCs w:val="32"/>
          <w:lang w:val="en-US" w:eastAsia="ru-RU"/>
        </w:rPr>
      </w:pPr>
      <w:r w:rsidRPr="001D64EB">
        <w:rPr>
          <w:rFonts w:ascii="Times New Roman" w:eastAsia="Times New Roman" w:hAnsi="Times New Roman" w:cs="Times New Roman"/>
          <w:bCs/>
          <w:color w:val="000000"/>
          <w:sz w:val="32"/>
          <w:szCs w:val="32"/>
          <w:lang w:val="uk-UA" w:eastAsia="ru-RU"/>
        </w:rPr>
        <w:t>«</w:t>
      </w:r>
      <w:r w:rsidRPr="001D64EB">
        <w:rPr>
          <w:rFonts w:ascii="Times New Roman" w:eastAsia="Times New Roman" w:hAnsi="Times New Roman" w:cs="Times New Roman"/>
          <w:bCs/>
          <w:color w:val="000000"/>
          <w:sz w:val="32"/>
          <w:szCs w:val="32"/>
          <w:lang w:val="en-US" w:eastAsia="ru-RU"/>
        </w:rPr>
        <w:t xml:space="preserve">HISTORY </w:t>
      </w:r>
      <w:r w:rsidR="005014A8" w:rsidRPr="001D64EB">
        <w:rPr>
          <w:rFonts w:ascii="Times New Roman" w:eastAsia="Times New Roman" w:hAnsi="Times New Roman" w:cs="Times New Roman"/>
          <w:bCs/>
          <w:color w:val="000000"/>
          <w:sz w:val="32"/>
          <w:szCs w:val="32"/>
          <w:lang w:val="en-US" w:eastAsia="ru-RU"/>
        </w:rPr>
        <w:t xml:space="preserve">OF </w:t>
      </w:r>
    </w:p>
    <w:p w:rsidR="005014A8" w:rsidRPr="001D64EB" w:rsidRDefault="005014A8" w:rsidP="005014A8">
      <w:pPr>
        <w:spacing w:before="150" w:after="150" w:line="360" w:lineRule="auto"/>
        <w:ind w:firstLine="567"/>
        <w:jc w:val="center"/>
        <w:textAlignment w:val="baseline"/>
        <w:outlineLvl w:val="2"/>
        <w:rPr>
          <w:rFonts w:ascii="Times New Roman" w:eastAsia="Times New Roman" w:hAnsi="Times New Roman" w:cs="Times New Roman"/>
          <w:bCs/>
          <w:color w:val="000000"/>
          <w:sz w:val="32"/>
          <w:szCs w:val="32"/>
          <w:lang w:val="uk-UA" w:eastAsia="ru-RU"/>
        </w:rPr>
      </w:pPr>
      <w:r w:rsidRPr="001D64EB">
        <w:rPr>
          <w:rFonts w:ascii="Times New Roman" w:eastAsia="Times New Roman" w:hAnsi="Times New Roman" w:cs="Times New Roman"/>
          <w:bCs/>
          <w:color w:val="000000"/>
          <w:sz w:val="32"/>
          <w:szCs w:val="32"/>
          <w:lang w:val="en-US" w:eastAsia="ru-RU"/>
        </w:rPr>
        <w:t>INFORMATION TECHNOLOGIES</w:t>
      </w:r>
      <w:r w:rsidR="008723DD" w:rsidRPr="001D64EB">
        <w:rPr>
          <w:rFonts w:ascii="Times New Roman" w:eastAsia="Times New Roman" w:hAnsi="Times New Roman" w:cs="Times New Roman"/>
          <w:bCs/>
          <w:color w:val="000000"/>
          <w:sz w:val="32"/>
          <w:szCs w:val="32"/>
          <w:lang w:val="uk-UA" w:eastAsia="ru-RU"/>
        </w:rPr>
        <w:t>»</w:t>
      </w:r>
    </w:p>
    <w:p w:rsidR="008723DD" w:rsidRPr="001D64EB" w:rsidRDefault="008723DD" w:rsidP="008723DD">
      <w:pPr>
        <w:spacing w:before="150" w:after="150" w:line="360" w:lineRule="auto"/>
        <w:ind w:left="6096"/>
        <w:jc w:val="both"/>
        <w:textAlignment w:val="baseline"/>
        <w:outlineLvl w:val="2"/>
        <w:rPr>
          <w:rFonts w:ascii="Times New Roman" w:eastAsia="Times New Roman" w:hAnsi="Times New Roman" w:cs="Times New Roman"/>
          <w:bCs/>
          <w:color w:val="000000"/>
          <w:sz w:val="28"/>
          <w:szCs w:val="28"/>
          <w:lang w:val="uk-UA" w:eastAsia="ru-RU"/>
        </w:rPr>
      </w:pPr>
    </w:p>
    <w:p w:rsidR="008723DD" w:rsidRPr="001D64EB" w:rsidRDefault="008723DD" w:rsidP="008723DD">
      <w:pPr>
        <w:spacing w:before="150" w:after="150" w:line="360" w:lineRule="auto"/>
        <w:ind w:left="6096"/>
        <w:jc w:val="both"/>
        <w:textAlignment w:val="baseline"/>
        <w:outlineLvl w:val="2"/>
        <w:rPr>
          <w:rFonts w:ascii="Times New Roman" w:eastAsia="Times New Roman" w:hAnsi="Times New Roman" w:cs="Times New Roman"/>
          <w:bCs/>
          <w:color w:val="000000"/>
          <w:sz w:val="28"/>
          <w:szCs w:val="28"/>
          <w:lang w:val="uk-UA" w:eastAsia="ru-RU"/>
        </w:rPr>
      </w:pPr>
    </w:p>
    <w:p w:rsidR="008723DD" w:rsidRPr="001D64EB" w:rsidRDefault="008723DD" w:rsidP="008723DD">
      <w:pPr>
        <w:spacing w:before="150" w:after="150" w:line="360" w:lineRule="auto"/>
        <w:ind w:left="6096"/>
        <w:jc w:val="both"/>
        <w:textAlignment w:val="baseline"/>
        <w:outlineLvl w:val="2"/>
        <w:rPr>
          <w:rFonts w:ascii="Times New Roman" w:eastAsia="Times New Roman" w:hAnsi="Times New Roman" w:cs="Times New Roman"/>
          <w:bCs/>
          <w:color w:val="000000"/>
          <w:sz w:val="28"/>
          <w:szCs w:val="28"/>
          <w:lang w:val="uk-UA" w:eastAsia="ru-RU"/>
        </w:rPr>
      </w:pPr>
      <w:r w:rsidRPr="001D64EB">
        <w:rPr>
          <w:rFonts w:ascii="Times New Roman" w:eastAsia="Times New Roman" w:hAnsi="Times New Roman" w:cs="Times New Roman"/>
          <w:bCs/>
          <w:color w:val="000000"/>
          <w:sz w:val="28"/>
          <w:szCs w:val="28"/>
          <w:lang w:val="uk-UA" w:eastAsia="ru-RU"/>
        </w:rPr>
        <w:t xml:space="preserve">Виконав: </w:t>
      </w:r>
    </w:p>
    <w:p w:rsidR="008723DD" w:rsidRPr="001D64EB" w:rsidRDefault="008723DD" w:rsidP="008723DD">
      <w:pPr>
        <w:spacing w:before="150" w:after="150" w:line="360" w:lineRule="auto"/>
        <w:ind w:left="6096"/>
        <w:jc w:val="both"/>
        <w:textAlignment w:val="baseline"/>
        <w:outlineLvl w:val="2"/>
        <w:rPr>
          <w:rFonts w:ascii="Times New Roman" w:eastAsia="Times New Roman" w:hAnsi="Times New Roman" w:cs="Times New Roman"/>
          <w:bCs/>
          <w:color w:val="000000"/>
          <w:sz w:val="28"/>
          <w:szCs w:val="28"/>
          <w:lang w:val="uk-UA" w:eastAsia="ru-RU"/>
        </w:rPr>
      </w:pPr>
      <w:r w:rsidRPr="001D64EB">
        <w:rPr>
          <w:rFonts w:ascii="Times New Roman" w:eastAsia="Times New Roman" w:hAnsi="Times New Roman" w:cs="Times New Roman"/>
          <w:bCs/>
          <w:color w:val="000000"/>
          <w:sz w:val="28"/>
          <w:szCs w:val="28"/>
          <w:lang w:val="uk-UA" w:eastAsia="ru-RU"/>
        </w:rPr>
        <w:t xml:space="preserve">Коваленко Денис </w:t>
      </w:r>
    </w:p>
    <w:p w:rsidR="00B73936" w:rsidRPr="001D64EB" w:rsidRDefault="008723DD" w:rsidP="008723DD">
      <w:pPr>
        <w:spacing w:before="150" w:after="150" w:line="360" w:lineRule="auto"/>
        <w:ind w:left="6096"/>
        <w:jc w:val="both"/>
        <w:textAlignment w:val="baseline"/>
        <w:outlineLvl w:val="2"/>
        <w:rPr>
          <w:rFonts w:ascii="Times New Roman" w:eastAsia="Times New Roman" w:hAnsi="Times New Roman" w:cs="Times New Roman"/>
          <w:bCs/>
          <w:color w:val="000000"/>
          <w:sz w:val="28"/>
          <w:szCs w:val="28"/>
          <w:lang w:val="uk-UA" w:eastAsia="ru-RU"/>
        </w:rPr>
      </w:pPr>
      <w:r w:rsidRPr="001D64EB">
        <w:rPr>
          <w:rFonts w:ascii="Times New Roman" w:eastAsia="Times New Roman" w:hAnsi="Times New Roman" w:cs="Times New Roman"/>
          <w:bCs/>
          <w:color w:val="000000"/>
          <w:sz w:val="28"/>
          <w:szCs w:val="28"/>
          <w:lang w:val="uk-UA" w:eastAsia="ru-RU"/>
        </w:rPr>
        <w:t>КА-71мп</w:t>
      </w:r>
    </w:p>
    <w:p w:rsidR="008723DD" w:rsidRPr="001D64EB" w:rsidRDefault="008723DD" w:rsidP="008723DD">
      <w:pPr>
        <w:spacing w:before="150" w:after="150" w:line="360" w:lineRule="auto"/>
        <w:ind w:left="6096"/>
        <w:jc w:val="both"/>
        <w:textAlignment w:val="baseline"/>
        <w:outlineLvl w:val="2"/>
        <w:rPr>
          <w:rFonts w:ascii="Times New Roman" w:eastAsia="Times New Roman" w:hAnsi="Times New Roman" w:cs="Times New Roman"/>
          <w:bCs/>
          <w:color w:val="000000"/>
          <w:sz w:val="28"/>
          <w:szCs w:val="28"/>
          <w:lang w:val="uk-UA" w:eastAsia="ru-RU"/>
        </w:rPr>
      </w:pPr>
      <w:r w:rsidRPr="001D64EB">
        <w:rPr>
          <w:rFonts w:ascii="Times New Roman" w:eastAsia="Times New Roman" w:hAnsi="Times New Roman" w:cs="Times New Roman"/>
          <w:bCs/>
          <w:color w:val="000000"/>
          <w:sz w:val="28"/>
          <w:szCs w:val="28"/>
          <w:lang w:val="uk-UA" w:eastAsia="ru-RU"/>
        </w:rPr>
        <w:t xml:space="preserve">Перевірила: </w:t>
      </w:r>
    </w:p>
    <w:p w:rsidR="008723DD" w:rsidRPr="001D64EB" w:rsidRDefault="00612C4A" w:rsidP="008723DD">
      <w:pPr>
        <w:spacing w:before="150" w:after="150" w:line="360" w:lineRule="auto"/>
        <w:ind w:left="6096"/>
        <w:jc w:val="both"/>
        <w:textAlignment w:val="baseline"/>
        <w:outlineLvl w:val="2"/>
        <w:rPr>
          <w:rFonts w:ascii="Times New Roman" w:eastAsia="Times New Roman" w:hAnsi="Times New Roman" w:cs="Times New Roman"/>
          <w:bCs/>
          <w:color w:val="000000"/>
          <w:sz w:val="28"/>
          <w:szCs w:val="28"/>
          <w:lang w:val="uk-UA" w:eastAsia="ru-RU"/>
        </w:rPr>
      </w:pPr>
      <w:proofErr w:type="spellStart"/>
      <w:r>
        <w:rPr>
          <w:rFonts w:ascii="Times New Roman" w:eastAsia="Times New Roman" w:hAnsi="Times New Roman" w:cs="Times New Roman"/>
          <w:bCs/>
          <w:color w:val="000000"/>
          <w:sz w:val="28"/>
          <w:szCs w:val="28"/>
          <w:lang w:val="uk-UA" w:eastAsia="ru-RU"/>
        </w:rPr>
        <w:t>Семашко</w:t>
      </w:r>
      <w:proofErr w:type="spellEnd"/>
      <w:r w:rsidR="008723DD" w:rsidRPr="001D64EB">
        <w:rPr>
          <w:rFonts w:ascii="Times New Roman" w:eastAsia="Times New Roman" w:hAnsi="Times New Roman" w:cs="Times New Roman"/>
          <w:bCs/>
          <w:color w:val="000000"/>
          <w:sz w:val="28"/>
          <w:szCs w:val="28"/>
          <w:lang w:val="uk-UA" w:eastAsia="ru-RU"/>
        </w:rPr>
        <w:t xml:space="preserve"> М. С.</w:t>
      </w:r>
    </w:p>
    <w:p w:rsidR="00B73936" w:rsidRPr="00612C4A" w:rsidRDefault="00B73936" w:rsidP="005014A8">
      <w:pPr>
        <w:spacing w:before="150" w:after="150" w:line="360" w:lineRule="auto"/>
        <w:ind w:firstLine="567"/>
        <w:jc w:val="both"/>
        <w:textAlignment w:val="baseline"/>
        <w:outlineLvl w:val="2"/>
        <w:rPr>
          <w:rFonts w:ascii="Times New Roman" w:eastAsia="Times New Roman" w:hAnsi="Times New Roman" w:cs="Times New Roman"/>
          <w:b/>
          <w:bCs/>
          <w:color w:val="000000"/>
          <w:sz w:val="28"/>
          <w:szCs w:val="28"/>
          <w:u w:val="single"/>
          <w:lang w:val="en-US" w:eastAsia="ru-RU"/>
        </w:rPr>
      </w:pPr>
    </w:p>
    <w:p w:rsidR="00B73936" w:rsidRPr="001D64EB" w:rsidRDefault="00B73936" w:rsidP="005014A8">
      <w:pPr>
        <w:spacing w:before="150" w:after="150" w:line="360" w:lineRule="auto"/>
        <w:ind w:firstLine="567"/>
        <w:jc w:val="both"/>
        <w:textAlignment w:val="baseline"/>
        <w:outlineLvl w:val="2"/>
        <w:rPr>
          <w:rFonts w:ascii="Times New Roman" w:eastAsia="Times New Roman" w:hAnsi="Times New Roman" w:cs="Times New Roman"/>
          <w:b/>
          <w:bCs/>
          <w:color w:val="000000"/>
          <w:sz w:val="28"/>
          <w:szCs w:val="28"/>
          <w:u w:val="single"/>
          <w:lang w:eastAsia="ru-RU"/>
        </w:rPr>
      </w:pPr>
    </w:p>
    <w:p w:rsidR="00B73936" w:rsidRPr="001D64EB" w:rsidRDefault="00B73936" w:rsidP="008723DD">
      <w:pPr>
        <w:spacing w:before="150" w:after="150" w:line="360" w:lineRule="auto"/>
        <w:ind w:firstLine="567"/>
        <w:jc w:val="center"/>
        <w:textAlignment w:val="baseline"/>
        <w:outlineLvl w:val="2"/>
        <w:rPr>
          <w:rFonts w:ascii="Times New Roman" w:eastAsia="Times New Roman" w:hAnsi="Times New Roman" w:cs="Times New Roman"/>
          <w:bCs/>
          <w:color w:val="000000"/>
          <w:sz w:val="28"/>
          <w:szCs w:val="28"/>
          <w:lang w:eastAsia="ru-RU"/>
        </w:rPr>
      </w:pPr>
    </w:p>
    <w:p w:rsidR="00B73936" w:rsidRPr="001D64EB" w:rsidRDefault="008723DD" w:rsidP="008723DD">
      <w:pPr>
        <w:spacing w:before="150" w:after="150" w:line="360" w:lineRule="auto"/>
        <w:ind w:firstLine="567"/>
        <w:jc w:val="center"/>
        <w:textAlignment w:val="baseline"/>
        <w:outlineLvl w:val="2"/>
        <w:rPr>
          <w:rFonts w:ascii="Times New Roman" w:eastAsia="Times New Roman" w:hAnsi="Times New Roman" w:cs="Times New Roman"/>
          <w:bCs/>
          <w:color w:val="000000"/>
          <w:sz w:val="28"/>
          <w:szCs w:val="28"/>
          <w:lang w:val="uk-UA" w:eastAsia="ru-RU"/>
        </w:rPr>
      </w:pPr>
      <w:r w:rsidRPr="001D64EB">
        <w:rPr>
          <w:rFonts w:ascii="Times New Roman" w:eastAsia="Times New Roman" w:hAnsi="Times New Roman" w:cs="Times New Roman"/>
          <w:bCs/>
          <w:color w:val="000000"/>
          <w:sz w:val="28"/>
          <w:szCs w:val="28"/>
          <w:lang w:val="uk-UA" w:eastAsia="ru-RU"/>
        </w:rPr>
        <w:t>Київ 2018</w:t>
      </w:r>
    </w:p>
    <w:p w:rsidR="00B73936" w:rsidRPr="001D64EB" w:rsidRDefault="00B73936" w:rsidP="00B73936">
      <w:pPr>
        <w:spacing w:before="150" w:after="150" w:line="360" w:lineRule="auto"/>
        <w:ind w:firstLine="567"/>
        <w:jc w:val="center"/>
        <w:textAlignment w:val="baseline"/>
        <w:outlineLvl w:val="2"/>
        <w:rPr>
          <w:rFonts w:ascii="Times New Roman" w:eastAsia="Times New Roman" w:hAnsi="Times New Roman" w:cs="Times New Roman"/>
          <w:bCs/>
          <w:color w:val="000000"/>
          <w:sz w:val="32"/>
          <w:szCs w:val="32"/>
          <w:lang w:val="en-US" w:eastAsia="ru-RU"/>
        </w:rPr>
      </w:pPr>
      <w:r w:rsidRPr="001D64EB">
        <w:rPr>
          <w:rFonts w:ascii="Times New Roman" w:eastAsia="Times New Roman" w:hAnsi="Times New Roman" w:cs="Times New Roman"/>
          <w:bCs/>
          <w:color w:val="000000"/>
          <w:sz w:val="32"/>
          <w:szCs w:val="32"/>
          <w:lang w:val="en-US" w:eastAsia="ru-RU"/>
        </w:rPr>
        <w:lastRenderedPageBreak/>
        <w:t>Contents</w:t>
      </w:r>
    </w:p>
    <w:tbl>
      <w:tblPr>
        <w:tblStyle w:val="a4"/>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992"/>
      </w:tblGrid>
      <w:tr w:rsidR="00B73936" w:rsidRPr="001D64EB" w:rsidTr="00612C4A">
        <w:tc>
          <w:tcPr>
            <w:tcW w:w="8188" w:type="dxa"/>
          </w:tcPr>
          <w:p w:rsidR="00B73936" w:rsidRPr="001D64EB" w:rsidRDefault="00B73936" w:rsidP="008723DD">
            <w:pPr>
              <w:spacing w:line="360" w:lineRule="auto"/>
              <w:textAlignment w:val="baseline"/>
              <w:outlineLvl w:val="2"/>
              <w:rPr>
                <w:rFonts w:ascii="Times New Roman" w:eastAsia="Times New Roman" w:hAnsi="Times New Roman" w:cs="Times New Roman"/>
                <w:bCs/>
                <w:color w:val="000000"/>
                <w:sz w:val="32"/>
                <w:szCs w:val="32"/>
                <w:lang w:val="en-US" w:eastAsia="ru-RU"/>
              </w:rPr>
            </w:pPr>
            <w:r w:rsidRPr="001D64EB">
              <w:rPr>
                <w:rFonts w:ascii="Times New Roman" w:eastAsia="Times New Roman" w:hAnsi="Times New Roman" w:cs="Times New Roman"/>
                <w:bCs/>
                <w:color w:val="000000"/>
                <w:sz w:val="28"/>
                <w:szCs w:val="28"/>
                <w:lang w:val="en-US" w:eastAsia="ru-RU"/>
              </w:rPr>
              <w:t>Gathering of Information</w:t>
            </w:r>
          </w:p>
        </w:tc>
        <w:tc>
          <w:tcPr>
            <w:tcW w:w="992" w:type="dxa"/>
          </w:tcPr>
          <w:p w:rsidR="00B73936" w:rsidRPr="001D64EB" w:rsidRDefault="00B73936" w:rsidP="008723DD">
            <w:pPr>
              <w:spacing w:line="360" w:lineRule="auto"/>
              <w:jc w:val="center"/>
              <w:textAlignment w:val="baseline"/>
              <w:outlineLvl w:val="2"/>
              <w:rPr>
                <w:rFonts w:ascii="Times New Roman" w:eastAsia="Times New Roman" w:hAnsi="Times New Roman" w:cs="Times New Roman"/>
                <w:bCs/>
                <w:color w:val="000000"/>
                <w:sz w:val="32"/>
                <w:szCs w:val="32"/>
                <w:lang w:val="en-US" w:eastAsia="ru-RU"/>
              </w:rPr>
            </w:pPr>
            <w:r w:rsidRPr="001D64EB">
              <w:rPr>
                <w:rFonts w:ascii="Times New Roman" w:eastAsia="Times New Roman" w:hAnsi="Times New Roman" w:cs="Times New Roman"/>
                <w:bCs/>
                <w:color w:val="000000"/>
                <w:sz w:val="32"/>
                <w:szCs w:val="32"/>
                <w:lang w:val="en-US" w:eastAsia="ru-RU"/>
              </w:rPr>
              <w:t>3</w:t>
            </w:r>
          </w:p>
        </w:tc>
      </w:tr>
      <w:tr w:rsidR="00B73936" w:rsidRPr="001D64EB" w:rsidTr="00612C4A">
        <w:tc>
          <w:tcPr>
            <w:tcW w:w="8188" w:type="dxa"/>
          </w:tcPr>
          <w:p w:rsidR="00B73936" w:rsidRPr="001D64EB" w:rsidRDefault="00B73936" w:rsidP="008723DD">
            <w:pPr>
              <w:spacing w:line="360" w:lineRule="auto"/>
              <w:textAlignment w:val="baseline"/>
              <w:outlineLvl w:val="2"/>
              <w:rPr>
                <w:rFonts w:ascii="Times New Roman" w:eastAsia="Times New Roman" w:hAnsi="Times New Roman" w:cs="Times New Roman"/>
                <w:bCs/>
                <w:color w:val="000000"/>
                <w:sz w:val="32"/>
                <w:szCs w:val="32"/>
                <w:lang w:val="en-US" w:eastAsia="ru-RU"/>
              </w:rPr>
            </w:pPr>
            <w:r w:rsidRPr="001D64EB">
              <w:rPr>
                <w:rFonts w:ascii="Times New Roman" w:eastAsia="Times New Roman" w:hAnsi="Times New Roman" w:cs="Times New Roman"/>
                <w:bCs/>
                <w:color w:val="000000"/>
                <w:sz w:val="28"/>
                <w:szCs w:val="28"/>
                <w:lang w:val="en-US" w:eastAsia="ru-RU"/>
              </w:rPr>
              <w:t>Use of Your Information</w:t>
            </w:r>
          </w:p>
        </w:tc>
        <w:tc>
          <w:tcPr>
            <w:tcW w:w="992" w:type="dxa"/>
          </w:tcPr>
          <w:p w:rsidR="00B73936" w:rsidRPr="001D64EB" w:rsidRDefault="00462C81" w:rsidP="008723DD">
            <w:pPr>
              <w:spacing w:line="360" w:lineRule="auto"/>
              <w:jc w:val="center"/>
              <w:textAlignment w:val="baseline"/>
              <w:outlineLvl w:val="2"/>
              <w:rPr>
                <w:rFonts w:ascii="Times New Roman" w:eastAsia="Times New Roman" w:hAnsi="Times New Roman" w:cs="Times New Roman"/>
                <w:bCs/>
                <w:color w:val="000000"/>
                <w:sz w:val="32"/>
                <w:szCs w:val="32"/>
                <w:lang w:val="uk-UA" w:eastAsia="ru-RU"/>
              </w:rPr>
            </w:pPr>
            <w:r>
              <w:rPr>
                <w:rFonts w:ascii="Times New Roman" w:eastAsia="Times New Roman" w:hAnsi="Times New Roman" w:cs="Times New Roman"/>
                <w:bCs/>
                <w:color w:val="000000"/>
                <w:sz w:val="32"/>
                <w:szCs w:val="32"/>
                <w:lang w:val="uk-UA" w:eastAsia="ru-RU"/>
              </w:rPr>
              <w:t>8</w:t>
            </w:r>
          </w:p>
        </w:tc>
      </w:tr>
      <w:tr w:rsidR="008723DD" w:rsidRPr="001D64EB" w:rsidTr="00612C4A">
        <w:trPr>
          <w:trHeight w:val="547"/>
        </w:trPr>
        <w:tc>
          <w:tcPr>
            <w:tcW w:w="8188" w:type="dxa"/>
          </w:tcPr>
          <w:p w:rsidR="008723DD" w:rsidRPr="001D64EB" w:rsidRDefault="008723DD" w:rsidP="008723DD">
            <w:pPr>
              <w:spacing w:line="360" w:lineRule="auto"/>
              <w:textAlignment w:val="baseline"/>
              <w:outlineLvl w:val="2"/>
              <w:rPr>
                <w:rFonts w:ascii="Times New Roman" w:eastAsia="Times New Roman" w:hAnsi="Times New Roman" w:cs="Times New Roman"/>
                <w:bCs/>
                <w:color w:val="000000"/>
                <w:sz w:val="28"/>
                <w:szCs w:val="28"/>
                <w:lang w:val="en-US" w:eastAsia="ru-RU"/>
              </w:rPr>
            </w:pPr>
            <w:r w:rsidRPr="001D64EB">
              <w:rPr>
                <w:rFonts w:ascii="Times New Roman" w:eastAsia="Times New Roman" w:hAnsi="Times New Roman" w:cs="Times New Roman"/>
                <w:bCs/>
                <w:color w:val="000000"/>
                <w:sz w:val="28"/>
                <w:szCs w:val="28"/>
                <w:lang w:val="en-US" w:eastAsia="ru-RU"/>
              </w:rPr>
              <w:t>Security</w:t>
            </w:r>
          </w:p>
        </w:tc>
        <w:tc>
          <w:tcPr>
            <w:tcW w:w="992" w:type="dxa"/>
          </w:tcPr>
          <w:p w:rsidR="008723DD" w:rsidRPr="00462C81" w:rsidRDefault="00462C81" w:rsidP="008723DD">
            <w:pPr>
              <w:spacing w:line="360" w:lineRule="auto"/>
              <w:jc w:val="center"/>
              <w:textAlignment w:val="baseline"/>
              <w:outlineLvl w:val="2"/>
              <w:rPr>
                <w:rFonts w:ascii="Times New Roman" w:eastAsia="Times New Roman" w:hAnsi="Times New Roman" w:cs="Times New Roman"/>
                <w:bCs/>
                <w:color w:val="000000"/>
                <w:sz w:val="32"/>
                <w:szCs w:val="32"/>
                <w:lang w:val="en-US" w:eastAsia="ru-RU"/>
              </w:rPr>
            </w:pPr>
            <w:r>
              <w:rPr>
                <w:rFonts w:ascii="Times New Roman" w:eastAsia="Times New Roman" w:hAnsi="Times New Roman" w:cs="Times New Roman"/>
                <w:bCs/>
                <w:color w:val="000000"/>
                <w:sz w:val="32"/>
                <w:szCs w:val="32"/>
                <w:lang w:val="en-US" w:eastAsia="ru-RU"/>
              </w:rPr>
              <w:t>14</w:t>
            </w:r>
          </w:p>
        </w:tc>
      </w:tr>
      <w:tr w:rsidR="00462C81" w:rsidRPr="001D64EB" w:rsidTr="00612C4A">
        <w:trPr>
          <w:trHeight w:val="547"/>
        </w:trPr>
        <w:tc>
          <w:tcPr>
            <w:tcW w:w="8188" w:type="dxa"/>
          </w:tcPr>
          <w:p w:rsidR="00462C81" w:rsidRPr="00462C81" w:rsidRDefault="0017525E" w:rsidP="00462C81">
            <w:pPr>
              <w:spacing w:line="360" w:lineRule="auto"/>
              <w:rPr>
                <w:rFonts w:ascii="Times New Roman" w:hAnsi="Times New Roman" w:cs="Times New Roman"/>
                <w:color w:val="000000" w:themeColor="text1"/>
                <w:sz w:val="28"/>
                <w:szCs w:val="28"/>
              </w:rPr>
            </w:pPr>
            <w:hyperlink r:id="rId7" w:history="1">
              <w:proofErr w:type="spellStart"/>
              <w:r w:rsidR="00462C81" w:rsidRPr="00462C81">
                <w:rPr>
                  <w:rStyle w:val="a3"/>
                  <w:rFonts w:ascii="Times New Roman" w:hAnsi="Times New Roman" w:cs="Times New Roman"/>
                  <w:bCs/>
                  <w:iCs/>
                  <w:color w:val="000000" w:themeColor="text1"/>
                  <w:sz w:val="28"/>
                  <w:szCs w:val="28"/>
                  <w:u w:val="none"/>
                  <w:shd w:val="clear" w:color="auto" w:fill="FFFFFF"/>
                </w:rPr>
                <w:t>Peferences</w:t>
              </w:r>
              <w:proofErr w:type="spellEnd"/>
            </w:hyperlink>
          </w:p>
        </w:tc>
        <w:tc>
          <w:tcPr>
            <w:tcW w:w="992" w:type="dxa"/>
          </w:tcPr>
          <w:p w:rsidR="00462C81" w:rsidRPr="00462C81" w:rsidRDefault="00462C81" w:rsidP="008723DD">
            <w:pPr>
              <w:spacing w:line="360" w:lineRule="auto"/>
              <w:jc w:val="center"/>
              <w:textAlignment w:val="baseline"/>
              <w:outlineLvl w:val="2"/>
              <w:rPr>
                <w:rFonts w:ascii="Times New Roman" w:eastAsia="Times New Roman" w:hAnsi="Times New Roman" w:cs="Times New Roman"/>
                <w:bCs/>
                <w:color w:val="000000"/>
                <w:sz w:val="32"/>
                <w:szCs w:val="32"/>
                <w:lang w:eastAsia="ru-RU"/>
              </w:rPr>
            </w:pPr>
            <w:r>
              <w:rPr>
                <w:rFonts w:ascii="Times New Roman" w:eastAsia="Times New Roman" w:hAnsi="Times New Roman" w:cs="Times New Roman"/>
                <w:bCs/>
                <w:color w:val="000000"/>
                <w:sz w:val="32"/>
                <w:szCs w:val="32"/>
                <w:lang w:eastAsia="ru-RU"/>
              </w:rPr>
              <w:t>15</w:t>
            </w:r>
          </w:p>
        </w:tc>
      </w:tr>
    </w:tbl>
    <w:p w:rsidR="00D81EFE" w:rsidRDefault="00D81EFE" w:rsidP="005014A8">
      <w:pPr>
        <w:spacing w:before="150" w:after="150" w:line="360" w:lineRule="auto"/>
        <w:ind w:firstLine="567"/>
        <w:jc w:val="both"/>
        <w:textAlignment w:val="baseline"/>
        <w:outlineLvl w:val="2"/>
        <w:rPr>
          <w:rFonts w:ascii="Times New Roman" w:eastAsia="Times New Roman" w:hAnsi="Times New Roman" w:cs="Times New Roman"/>
          <w:b/>
          <w:bCs/>
          <w:color w:val="000000"/>
          <w:sz w:val="28"/>
          <w:szCs w:val="28"/>
          <w:u w:val="single"/>
          <w:lang w:val="en-US" w:eastAsia="ru-RU"/>
        </w:rPr>
      </w:pPr>
    </w:p>
    <w:bookmarkEnd w:id="0"/>
    <w:p w:rsidR="00D81EFE" w:rsidRDefault="00D81EFE">
      <w:pPr>
        <w:rPr>
          <w:rFonts w:ascii="Times New Roman" w:eastAsia="Times New Roman" w:hAnsi="Times New Roman" w:cs="Times New Roman"/>
          <w:b/>
          <w:bCs/>
          <w:color w:val="000000"/>
          <w:sz w:val="28"/>
          <w:szCs w:val="28"/>
          <w:u w:val="single"/>
          <w:lang w:val="en-US" w:eastAsia="ru-RU"/>
        </w:rPr>
      </w:pPr>
      <w:r>
        <w:rPr>
          <w:rFonts w:ascii="Times New Roman" w:eastAsia="Times New Roman" w:hAnsi="Times New Roman" w:cs="Times New Roman"/>
          <w:b/>
          <w:bCs/>
          <w:color w:val="000000"/>
          <w:sz w:val="28"/>
          <w:szCs w:val="28"/>
          <w:u w:val="single"/>
          <w:lang w:val="en-US" w:eastAsia="ru-RU"/>
        </w:rPr>
        <w:br w:type="page"/>
      </w:r>
    </w:p>
    <w:p w:rsidR="00B73936" w:rsidRDefault="00D81EFE" w:rsidP="005014A8">
      <w:pPr>
        <w:spacing w:before="150" w:after="150" w:line="360" w:lineRule="auto"/>
        <w:ind w:firstLine="567"/>
        <w:jc w:val="both"/>
        <w:textAlignment w:val="baseline"/>
        <w:outlineLvl w:val="2"/>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lastRenderedPageBreak/>
        <w:t>We collect user information when you use the Site. Sometimes you may submit it to us yourself, other times it may be collected automatically. You can manage and change your preferences as outlined below.</w:t>
      </w:r>
    </w:p>
    <w:p w:rsidR="00D81EFE" w:rsidRPr="001D64EB" w:rsidRDefault="00D81EFE" w:rsidP="005014A8">
      <w:pPr>
        <w:spacing w:before="150" w:after="150" w:line="360" w:lineRule="auto"/>
        <w:ind w:firstLine="567"/>
        <w:jc w:val="both"/>
        <w:textAlignment w:val="baseline"/>
        <w:outlineLvl w:val="2"/>
        <w:rPr>
          <w:rFonts w:ascii="Times New Roman" w:eastAsia="Times New Roman" w:hAnsi="Times New Roman" w:cs="Times New Roman"/>
          <w:b/>
          <w:bCs/>
          <w:color w:val="000000"/>
          <w:sz w:val="28"/>
          <w:szCs w:val="28"/>
          <w:u w:val="single"/>
          <w:lang w:val="en-US" w:eastAsia="ru-RU"/>
        </w:rPr>
      </w:pPr>
      <w:r w:rsidRPr="001D64EB">
        <w:rPr>
          <w:rFonts w:ascii="Times New Roman" w:eastAsia="Times New Roman" w:hAnsi="Times New Roman" w:cs="Times New Roman"/>
          <w:color w:val="000000"/>
          <w:sz w:val="28"/>
          <w:szCs w:val="28"/>
          <w:lang w:val="en-US" w:eastAsia="ru-RU"/>
        </w:rPr>
        <w:t>We care about the protection of your user information and use industry standard safeguards to do so. Of course, it's important to keep in mind that no data transmission on the Internet is guaranteed to be 100% secure</w:t>
      </w:r>
    </w:p>
    <w:p w:rsidR="00B73936" w:rsidRPr="001D64EB" w:rsidRDefault="00B73936">
      <w:pPr>
        <w:rPr>
          <w:rFonts w:ascii="Times New Roman" w:eastAsia="Times New Roman" w:hAnsi="Times New Roman" w:cs="Times New Roman"/>
          <w:b/>
          <w:bCs/>
          <w:color w:val="000000"/>
          <w:sz w:val="28"/>
          <w:szCs w:val="28"/>
          <w:u w:val="single"/>
          <w:lang w:val="en-US" w:eastAsia="ru-RU"/>
        </w:rPr>
      </w:pPr>
      <w:r w:rsidRPr="001D64EB">
        <w:rPr>
          <w:rFonts w:ascii="Times New Roman" w:eastAsia="Times New Roman" w:hAnsi="Times New Roman" w:cs="Times New Roman"/>
          <w:b/>
          <w:bCs/>
          <w:color w:val="000000"/>
          <w:sz w:val="28"/>
          <w:szCs w:val="28"/>
          <w:u w:val="single"/>
          <w:lang w:val="en-US" w:eastAsia="ru-RU"/>
        </w:rPr>
        <w:br w:type="page"/>
      </w:r>
    </w:p>
    <w:p w:rsidR="005014A8" w:rsidRPr="001D64EB" w:rsidRDefault="008723DD" w:rsidP="008723DD">
      <w:pPr>
        <w:pStyle w:val="a5"/>
        <w:numPr>
          <w:ilvl w:val="0"/>
          <w:numId w:val="2"/>
        </w:numPr>
        <w:spacing w:before="150" w:after="150" w:line="360" w:lineRule="auto"/>
        <w:jc w:val="center"/>
        <w:textAlignment w:val="baseline"/>
        <w:outlineLvl w:val="2"/>
        <w:rPr>
          <w:rFonts w:ascii="Times New Roman" w:eastAsia="Times New Roman" w:hAnsi="Times New Roman" w:cs="Times New Roman"/>
          <w:b/>
          <w:bCs/>
          <w:color w:val="000000"/>
          <w:sz w:val="28"/>
          <w:szCs w:val="28"/>
          <w:lang w:val="en-US" w:eastAsia="ru-RU"/>
        </w:rPr>
      </w:pPr>
      <w:r w:rsidRPr="001D64EB">
        <w:rPr>
          <w:rFonts w:ascii="Times New Roman" w:eastAsia="Times New Roman" w:hAnsi="Times New Roman" w:cs="Times New Roman"/>
          <w:b/>
          <w:bCs/>
          <w:color w:val="000000"/>
          <w:sz w:val="28"/>
          <w:szCs w:val="28"/>
          <w:lang w:val="en-US" w:eastAsia="ru-RU"/>
        </w:rPr>
        <w:lastRenderedPageBreak/>
        <w:t>GATHERING OF INFORMATION</w:t>
      </w:r>
    </w:p>
    <w:p w:rsidR="00D81EFE" w:rsidRDefault="00D81EFE" w:rsidP="005014A8">
      <w:pPr>
        <w:spacing w:after="150" w:line="360" w:lineRule="auto"/>
        <w:ind w:firstLine="567"/>
        <w:jc w:val="both"/>
        <w:textAlignment w:val="baseline"/>
        <w:outlineLvl w:val="3"/>
        <w:rPr>
          <w:rFonts w:ascii="Times New Roman" w:eastAsia="Times New Roman" w:hAnsi="Times New Roman" w:cs="Times New Roman"/>
          <w:b/>
          <w:bCs/>
          <w:color w:val="000000"/>
          <w:sz w:val="28"/>
          <w:szCs w:val="28"/>
          <w:bdr w:val="none" w:sz="0" w:space="0" w:color="auto" w:frame="1"/>
          <w:lang w:val="en-US" w:eastAsia="ru-RU"/>
        </w:rPr>
      </w:pPr>
    </w:p>
    <w:p w:rsidR="005014A8" w:rsidRPr="001D64EB" w:rsidRDefault="005014A8" w:rsidP="005014A8">
      <w:pPr>
        <w:spacing w:after="150" w:line="360" w:lineRule="auto"/>
        <w:ind w:firstLine="567"/>
        <w:jc w:val="both"/>
        <w:textAlignment w:val="baseline"/>
        <w:outlineLvl w:val="3"/>
        <w:rPr>
          <w:rFonts w:ascii="Times New Roman" w:eastAsia="Times New Roman" w:hAnsi="Times New Roman" w:cs="Times New Roman"/>
          <w:b/>
          <w:bCs/>
          <w:color w:val="000000"/>
          <w:sz w:val="28"/>
          <w:szCs w:val="28"/>
          <w:lang w:val="en-US" w:eastAsia="ru-RU"/>
        </w:rPr>
      </w:pPr>
      <w:r w:rsidRPr="001D64EB">
        <w:rPr>
          <w:rFonts w:ascii="Times New Roman" w:eastAsia="Times New Roman" w:hAnsi="Times New Roman" w:cs="Times New Roman"/>
          <w:b/>
          <w:bCs/>
          <w:color w:val="000000"/>
          <w:sz w:val="28"/>
          <w:szCs w:val="28"/>
          <w:lang w:val="en-US" w:eastAsia="ru-RU"/>
        </w:rPr>
        <w:t>Information Collected</w:t>
      </w:r>
    </w:p>
    <w:p w:rsidR="00C247AF"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t>When you use the Site, your user information may be collected, used, and shared in a variety of manners. As detailed below, the type of user information collected may vary based on how it was gathered, but may include, among other things, your name, email address, and other information that you voluntarily submit (e.g., when setting up an account or submitting a registration or application on the Site, you may submit your contact information, social media account handles, and/or professional information), information automatically collected about your usage of the Site (e.g., the content that you choose to view), and information about you that our third party partners may share with us if such third party partners have previously received your consent to do so. </w:t>
      </w:r>
    </w:p>
    <w:p w:rsidR="005014A8"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r>
    </w:p>
    <w:p w:rsidR="005014A8" w:rsidRPr="001D64EB" w:rsidRDefault="005014A8" w:rsidP="005014A8">
      <w:pPr>
        <w:spacing w:after="150" w:line="360" w:lineRule="auto"/>
        <w:ind w:firstLine="567"/>
        <w:jc w:val="both"/>
        <w:textAlignment w:val="baseline"/>
        <w:outlineLvl w:val="3"/>
        <w:rPr>
          <w:rFonts w:ascii="Times New Roman" w:eastAsia="Times New Roman" w:hAnsi="Times New Roman" w:cs="Times New Roman"/>
          <w:b/>
          <w:bCs/>
          <w:color w:val="000000"/>
          <w:sz w:val="28"/>
          <w:szCs w:val="28"/>
          <w:lang w:val="en-US" w:eastAsia="ru-RU"/>
        </w:rPr>
      </w:pPr>
      <w:r w:rsidRPr="001D64EB">
        <w:rPr>
          <w:rFonts w:ascii="Times New Roman" w:eastAsia="Times New Roman" w:hAnsi="Times New Roman" w:cs="Times New Roman"/>
          <w:b/>
          <w:bCs/>
          <w:color w:val="000000"/>
          <w:sz w:val="28"/>
          <w:szCs w:val="28"/>
          <w:lang w:val="en-US" w:eastAsia="ru-RU"/>
        </w:rPr>
        <w:t>Voluntary Submission</w:t>
      </w:r>
    </w:p>
    <w:p w:rsidR="005014A8"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t xml:space="preserve">Forbes may collect user information that is voluntarily provided by you or with your permission. For example, we may ask you for information, such as your e-mail address, when you register to become a member of the Site or register for a Forbes-produced live event. You may also provide information to Forbes in other contexts, including, for example, on your member profile page and public profile URL, to enter into a sweepstakes, contest, or promotion, or to apply for consideration in connection with a Forbes list or similar accolade (e.g., Under 30 list applications). In the event you order something from the Site or one of our co-branded websites, we may request additional personal information, such as your address, telephone number and credit card information, in order to complete the purchase. You always have the option not to provide the information we request. If you choose not to provide the information we request, you can still visit most of the Site, but you may be unable to access certain options and services. When you </w:t>
      </w:r>
      <w:r w:rsidRPr="001D64EB">
        <w:rPr>
          <w:rFonts w:ascii="Times New Roman" w:eastAsia="Times New Roman" w:hAnsi="Times New Roman" w:cs="Times New Roman"/>
          <w:color w:val="000000"/>
          <w:sz w:val="28"/>
          <w:szCs w:val="28"/>
          <w:lang w:val="en-US" w:eastAsia="ru-RU"/>
        </w:rPr>
        <w:lastRenderedPageBreak/>
        <w:t>register or become a member of the Site or provide information to Forbes in any other manner, you agree to provide only true, accurate, current and complete information. We also supplement the data you provide to us with data from data append services such as public or social graph data in order to better serve you with content or promotions.</w:t>
      </w:r>
    </w:p>
    <w:p w:rsidR="005014A8"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r>
    </w:p>
    <w:p w:rsidR="005014A8" w:rsidRPr="001D64EB" w:rsidRDefault="005014A8" w:rsidP="005014A8">
      <w:pPr>
        <w:spacing w:after="150" w:line="360" w:lineRule="auto"/>
        <w:ind w:firstLine="567"/>
        <w:jc w:val="both"/>
        <w:textAlignment w:val="baseline"/>
        <w:outlineLvl w:val="3"/>
        <w:rPr>
          <w:rFonts w:ascii="Times New Roman" w:eastAsia="Times New Roman" w:hAnsi="Times New Roman" w:cs="Times New Roman"/>
          <w:b/>
          <w:bCs/>
          <w:color w:val="000000"/>
          <w:sz w:val="28"/>
          <w:szCs w:val="28"/>
          <w:lang w:val="en-US" w:eastAsia="ru-RU"/>
        </w:rPr>
      </w:pPr>
      <w:r w:rsidRPr="001D64EB">
        <w:rPr>
          <w:rFonts w:ascii="Times New Roman" w:eastAsia="Times New Roman" w:hAnsi="Times New Roman" w:cs="Times New Roman"/>
          <w:b/>
          <w:bCs/>
          <w:color w:val="000000"/>
          <w:sz w:val="28"/>
          <w:szCs w:val="28"/>
          <w:lang w:val="en-US" w:eastAsia="ru-RU"/>
        </w:rPr>
        <w:t>Cookies</w:t>
      </w:r>
    </w:p>
    <w:p w:rsidR="005014A8"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t xml:space="preserve">A cookie is a small data file that is written to your computer's hard drive by your web browser. A cookie file can contain and/or automatically collect information, such as a user identification code or IP </w:t>
      </w:r>
      <w:proofErr w:type="gramStart"/>
      <w:r w:rsidRPr="001D64EB">
        <w:rPr>
          <w:rFonts w:ascii="Times New Roman" w:eastAsia="Times New Roman" w:hAnsi="Times New Roman" w:cs="Times New Roman"/>
          <w:color w:val="000000"/>
          <w:sz w:val="28"/>
          <w:szCs w:val="28"/>
          <w:lang w:val="en-US" w:eastAsia="ru-RU"/>
        </w:rPr>
        <w:t>address, that</w:t>
      </w:r>
      <w:proofErr w:type="gramEnd"/>
      <w:r w:rsidRPr="001D64EB">
        <w:rPr>
          <w:rFonts w:ascii="Times New Roman" w:eastAsia="Times New Roman" w:hAnsi="Times New Roman" w:cs="Times New Roman"/>
          <w:color w:val="000000"/>
          <w:sz w:val="28"/>
          <w:szCs w:val="28"/>
          <w:lang w:val="en-US" w:eastAsia="ru-RU"/>
        </w:rPr>
        <w:t xml:space="preserve"> a website will use to track the pages and number of times you have visited. The data read from these cookies may be linked to personally identifying (PII) and non-personally identifying (non-PII) information.</w:t>
      </w:r>
    </w:p>
    <w:p w:rsidR="005014A8"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t>We and our partners use cookies and similar technologies on the Site to personalize and optimize your browsing experience and the Site by:</w:t>
      </w:r>
    </w:p>
    <w:p w:rsidR="005014A8" w:rsidRPr="001D64EB" w:rsidRDefault="005014A8" w:rsidP="005014A8">
      <w:pPr>
        <w:numPr>
          <w:ilvl w:val="0"/>
          <w:numId w:val="1"/>
        </w:numPr>
        <w:spacing w:after="0" w:line="360" w:lineRule="auto"/>
        <w:ind w:left="0"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t>providing you tailored content and advertisements (see below for more information),</w:t>
      </w:r>
    </w:p>
    <w:p w:rsidR="005014A8" w:rsidRPr="001D64EB" w:rsidRDefault="005014A8" w:rsidP="005014A8">
      <w:pPr>
        <w:numPr>
          <w:ilvl w:val="0"/>
          <w:numId w:val="1"/>
        </w:numPr>
        <w:spacing w:after="0" w:line="360" w:lineRule="auto"/>
        <w:ind w:left="0" w:firstLine="567"/>
        <w:jc w:val="both"/>
        <w:textAlignment w:val="baseline"/>
        <w:rPr>
          <w:rFonts w:ascii="Times New Roman" w:eastAsia="Times New Roman" w:hAnsi="Times New Roman" w:cs="Times New Roman"/>
          <w:color w:val="000000"/>
          <w:sz w:val="28"/>
          <w:szCs w:val="28"/>
          <w:lang w:eastAsia="ru-RU"/>
        </w:rPr>
      </w:pPr>
      <w:proofErr w:type="spellStart"/>
      <w:r w:rsidRPr="001D64EB">
        <w:rPr>
          <w:rFonts w:ascii="Times New Roman" w:eastAsia="Times New Roman" w:hAnsi="Times New Roman" w:cs="Times New Roman"/>
          <w:color w:val="000000"/>
          <w:sz w:val="28"/>
          <w:szCs w:val="28"/>
          <w:lang w:eastAsia="ru-RU"/>
        </w:rPr>
        <w:t>enabling</w:t>
      </w:r>
      <w:proofErr w:type="spellEnd"/>
      <w:r w:rsidRPr="001D64EB">
        <w:rPr>
          <w:rFonts w:ascii="Times New Roman" w:eastAsia="Times New Roman" w:hAnsi="Times New Roman" w:cs="Times New Roman"/>
          <w:color w:val="000000"/>
          <w:sz w:val="28"/>
          <w:szCs w:val="28"/>
          <w:lang w:eastAsia="ru-RU"/>
        </w:rPr>
        <w:t xml:space="preserve"> </w:t>
      </w:r>
      <w:proofErr w:type="spellStart"/>
      <w:r w:rsidRPr="001D64EB">
        <w:rPr>
          <w:rFonts w:ascii="Times New Roman" w:eastAsia="Times New Roman" w:hAnsi="Times New Roman" w:cs="Times New Roman"/>
          <w:color w:val="000000"/>
          <w:sz w:val="28"/>
          <w:szCs w:val="28"/>
          <w:lang w:eastAsia="ru-RU"/>
        </w:rPr>
        <w:t>social</w:t>
      </w:r>
      <w:proofErr w:type="spellEnd"/>
      <w:r w:rsidRPr="001D64EB">
        <w:rPr>
          <w:rFonts w:ascii="Times New Roman" w:eastAsia="Times New Roman" w:hAnsi="Times New Roman" w:cs="Times New Roman"/>
          <w:color w:val="000000"/>
          <w:sz w:val="28"/>
          <w:szCs w:val="28"/>
          <w:lang w:eastAsia="ru-RU"/>
        </w:rPr>
        <w:t xml:space="preserve"> </w:t>
      </w:r>
      <w:proofErr w:type="spellStart"/>
      <w:r w:rsidRPr="001D64EB">
        <w:rPr>
          <w:rFonts w:ascii="Times New Roman" w:eastAsia="Times New Roman" w:hAnsi="Times New Roman" w:cs="Times New Roman"/>
          <w:color w:val="000000"/>
          <w:sz w:val="28"/>
          <w:szCs w:val="28"/>
          <w:lang w:eastAsia="ru-RU"/>
        </w:rPr>
        <w:t>media</w:t>
      </w:r>
      <w:proofErr w:type="spellEnd"/>
      <w:r w:rsidRPr="001D64EB">
        <w:rPr>
          <w:rFonts w:ascii="Times New Roman" w:eastAsia="Times New Roman" w:hAnsi="Times New Roman" w:cs="Times New Roman"/>
          <w:color w:val="000000"/>
          <w:sz w:val="28"/>
          <w:szCs w:val="28"/>
          <w:lang w:eastAsia="ru-RU"/>
        </w:rPr>
        <w:t xml:space="preserve"> </w:t>
      </w:r>
      <w:proofErr w:type="spellStart"/>
      <w:r w:rsidRPr="001D64EB">
        <w:rPr>
          <w:rFonts w:ascii="Times New Roman" w:eastAsia="Times New Roman" w:hAnsi="Times New Roman" w:cs="Times New Roman"/>
          <w:color w:val="000000"/>
          <w:sz w:val="28"/>
          <w:szCs w:val="28"/>
          <w:lang w:eastAsia="ru-RU"/>
        </w:rPr>
        <w:t>features</w:t>
      </w:r>
      <w:proofErr w:type="spellEnd"/>
      <w:r w:rsidRPr="001D64EB">
        <w:rPr>
          <w:rFonts w:ascii="Times New Roman" w:eastAsia="Times New Roman" w:hAnsi="Times New Roman" w:cs="Times New Roman"/>
          <w:color w:val="000000"/>
          <w:sz w:val="28"/>
          <w:szCs w:val="28"/>
          <w:lang w:eastAsia="ru-RU"/>
        </w:rPr>
        <w:t>,</w:t>
      </w:r>
    </w:p>
    <w:p w:rsidR="005014A8" w:rsidRPr="001D64EB" w:rsidRDefault="005014A8" w:rsidP="005014A8">
      <w:pPr>
        <w:numPr>
          <w:ilvl w:val="0"/>
          <w:numId w:val="1"/>
        </w:numPr>
        <w:spacing w:after="0" w:line="360" w:lineRule="auto"/>
        <w:ind w:left="0"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t>safeguarding against spam and malware,</w:t>
      </w:r>
    </w:p>
    <w:p w:rsidR="005014A8" w:rsidRPr="001D64EB" w:rsidRDefault="005014A8" w:rsidP="005014A8">
      <w:pPr>
        <w:numPr>
          <w:ilvl w:val="0"/>
          <w:numId w:val="1"/>
        </w:numPr>
        <w:spacing w:after="0" w:line="360" w:lineRule="auto"/>
        <w:ind w:left="0"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t>analyzing trends, traffic, and user behavior,</w:t>
      </w:r>
    </w:p>
    <w:p w:rsidR="005014A8" w:rsidRPr="001D64EB" w:rsidRDefault="005014A8" w:rsidP="005014A8">
      <w:pPr>
        <w:numPr>
          <w:ilvl w:val="0"/>
          <w:numId w:val="1"/>
        </w:numPr>
        <w:spacing w:after="0" w:line="360" w:lineRule="auto"/>
        <w:ind w:left="0" w:firstLine="567"/>
        <w:jc w:val="both"/>
        <w:textAlignment w:val="baseline"/>
        <w:rPr>
          <w:rFonts w:ascii="Times New Roman" w:eastAsia="Times New Roman" w:hAnsi="Times New Roman" w:cs="Times New Roman"/>
          <w:color w:val="000000"/>
          <w:sz w:val="28"/>
          <w:szCs w:val="28"/>
          <w:lang w:eastAsia="ru-RU"/>
        </w:rPr>
      </w:pPr>
      <w:proofErr w:type="spellStart"/>
      <w:r w:rsidRPr="001D64EB">
        <w:rPr>
          <w:rFonts w:ascii="Times New Roman" w:eastAsia="Times New Roman" w:hAnsi="Times New Roman" w:cs="Times New Roman"/>
          <w:color w:val="000000"/>
          <w:sz w:val="28"/>
          <w:szCs w:val="28"/>
          <w:lang w:eastAsia="ru-RU"/>
        </w:rPr>
        <w:t>administering</w:t>
      </w:r>
      <w:proofErr w:type="spellEnd"/>
      <w:r w:rsidRPr="001D64EB">
        <w:rPr>
          <w:rFonts w:ascii="Times New Roman" w:eastAsia="Times New Roman" w:hAnsi="Times New Roman" w:cs="Times New Roman"/>
          <w:color w:val="000000"/>
          <w:sz w:val="28"/>
          <w:szCs w:val="28"/>
          <w:lang w:eastAsia="ru-RU"/>
        </w:rPr>
        <w:t xml:space="preserve"> </w:t>
      </w:r>
      <w:proofErr w:type="spellStart"/>
      <w:r w:rsidRPr="001D64EB">
        <w:rPr>
          <w:rFonts w:ascii="Times New Roman" w:eastAsia="Times New Roman" w:hAnsi="Times New Roman" w:cs="Times New Roman"/>
          <w:color w:val="000000"/>
          <w:sz w:val="28"/>
          <w:szCs w:val="28"/>
          <w:lang w:eastAsia="ru-RU"/>
        </w:rPr>
        <w:t>the</w:t>
      </w:r>
      <w:proofErr w:type="spellEnd"/>
      <w:r w:rsidRPr="001D64EB">
        <w:rPr>
          <w:rFonts w:ascii="Times New Roman" w:eastAsia="Times New Roman" w:hAnsi="Times New Roman" w:cs="Times New Roman"/>
          <w:color w:val="000000"/>
          <w:sz w:val="28"/>
          <w:szCs w:val="28"/>
          <w:lang w:eastAsia="ru-RU"/>
        </w:rPr>
        <w:t xml:space="preserve"> </w:t>
      </w:r>
      <w:proofErr w:type="spellStart"/>
      <w:r w:rsidRPr="001D64EB">
        <w:rPr>
          <w:rFonts w:ascii="Times New Roman" w:eastAsia="Times New Roman" w:hAnsi="Times New Roman" w:cs="Times New Roman"/>
          <w:color w:val="000000"/>
          <w:sz w:val="28"/>
          <w:szCs w:val="28"/>
          <w:lang w:eastAsia="ru-RU"/>
        </w:rPr>
        <w:t>website</w:t>
      </w:r>
      <w:proofErr w:type="spellEnd"/>
      <w:r w:rsidRPr="001D64EB">
        <w:rPr>
          <w:rFonts w:ascii="Times New Roman" w:eastAsia="Times New Roman" w:hAnsi="Times New Roman" w:cs="Times New Roman"/>
          <w:color w:val="000000"/>
          <w:sz w:val="28"/>
          <w:szCs w:val="28"/>
          <w:lang w:eastAsia="ru-RU"/>
        </w:rPr>
        <w:t>,</w:t>
      </w:r>
    </w:p>
    <w:p w:rsidR="005014A8" w:rsidRPr="001D64EB" w:rsidRDefault="005014A8" w:rsidP="005014A8">
      <w:pPr>
        <w:numPr>
          <w:ilvl w:val="0"/>
          <w:numId w:val="1"/>
        </w:numPr>
        <w:spacing w:after="0" w:line="360" w:lineRule="auto"/>
        <w:ind w:left="0"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t>gathering demographic information about our user base as a whole,</w:t>
      </w:r>
    </w:p>
    <w:p w:rsidR="005014A8" w:rsidRPr="001D64EB" w:rsidRDefault="005014A8" w:rsidP="005014A8">
      <w:pPr>
        <w:numPr>
          <w:ilvl w:val="0"/>
          <w:numId w:val="1"/>
        </w:numPr>
        <w:spacing w:after="0" w:line="360" w:lineRule="auto"/>
        <w:ind w:left="0"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t>tracking web and advertising analytics throughout the Site and its affiliate websites,</w:t>
      </w:r>
    </w:p>
    <w:p w:rsidR="005014A8" w:rsidRPr="001D64EB" w:rsidRDefault="005014A8" w:rsidP="005014A8">
      <w:pPr>
        <w:numPr>
          <w:ilvl w:val="0"/>
          <w:numId w:val="1"/>
        </w:numPr>
        <w:spacing w:after="0" w:line="360" w:lineRule="auto"/>
        <w:ind w:left="0"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t>remembering your preferences and voluntarily-submitted information (e.g. custom video playlists, preferences, job title, story ratings, membership status),</w:t>
      </w:r>
    </w:p>
    <w:p w:rsidR="005014A8" w:rsidRPr="001D64EB" w:rsidRDefault="005014A8" w:rsidP="005014A8">
      <w:pPr>
        <w:numPr>
          <w:ilvl w:val="0"/>
          <w:numId w:val="1"/>
        </w:numPr>
        <w:spacing w:after="0" w:line="360" w:lineRule="auto"/>
        <w:ind w:left="0"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t>performing location-related functionalities and analytics,</w:t>
      </w:r>
    </w:p>
    <w:p w:rsidR="005014A8" w:rsidRPr="001D64EB" w:rsidRDefault="005014A8" w:rsidP="005014A8">
      <w:pPr>
        <w:numPr>
          <w:ilvl w:val="0"/>
          <w:numId w:val="1"/>
        </w:numPr>
        <w:spacing w:after="0" w:line="360" w:lineRule="auto"/>
        <w:ind w:left="0"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t>participating in market research (e.g., website ratings), and</w:t>
      </w:r>
    </w:p>
    <w:p w:rsidR="005014A8" w:rsidRPr="001D64EB" w:rsidRDefault="005014A8" w:rsidP="005014A8">
      <w:pPr>
        <w:numPr>
          <w:ilvl w:val="0"/>
          <w:numId w:val="1"/>
        </w:numPr>
        <w:spacing w:after="0" w:line="360" w:lineRule="auto"/>
        <w:ind w:left="0" w:firstLine="567"/>
        <w:jc w:val="both"/>
        <w:textAlignment w:val="baseline"/>
        <w:rPr>
          <w:rFonts w:ascii="Times New Roman" w:eastAsia="Times New Roman" w:hAnsi="Times New Roman" w:cs="Times New Roman"/>
          <w:color w:val="000000"/>
          <w:sz w:val="28"/>
          <w:szCs w:val="28"/>
          <w:lang w:val="en-US" w:eastAsia="ru-RU"/>
        </w:rPr>
      </w:pPr>
      <w:proofErr w:type="gramStart"/>
      <w:r w:rsidRPr="001D64EB">
        <w:rPr>
          <w:rFonts w:ascii="Times New Roman" w:eastAsia="Times New Roman" w:hAnsi="Times New Roman" w:cs="Times New Roman"/>
          <w:color w:val="000000"/>
          <w:sz w:val="28"/>
          <w:szCs w:val="28"/>
          <w:lang w:val="en-US" w:eastAsia="ru-RU"/>
        </w:rPr>
        <w:lastRenderedPageBreak/>
        <w:t>educating</w:t>
      </w:r>
      <w:proofErr w:type="gramEnd"/>
      <w:r w:rsidRPr="001D64EB">
        <w:rPr>
          <w:rFonts w:ascii="Times New Roman" w:eastAsia="Times New Roman" w:hAnsi="Times New Roman" w:cs="Times New Roman"/>
          <w:color w:val="000000"/>
          <w:sz w:val="28"/>
          <w:szCs w:val="28"/>
          <w:lang w:val="en-US" w:eastAsia="ru-RU"/>
        </w:rPr>
        <w:t xml:space="preserve"> ourselves about how we can continue to improve the Site and its various elements.</w:t>
      </w:r>
    </w:p>
    <w:p w:rsidR="005014A8"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r>
      <w:r w:rsidRPr="001D64EB">
        <w:rPr>
          <w:rFonts w:ascii="Times New Roman" w:eastAsia="Times New Roman" w:hAnsi="Times New Roman" w:cs="Times New Roman"/>
          <w:color w:val="000000"/>
          <w:sz w:val="28"/>
          <w:szCs w:val="28"/>
          <w:lang w:val="en-US" w:eastAsia="ru-RU"/>
        </w:rPr>
        <w:br/>
        <w:t>Cookies fall into the subcategories below.</w:t>
      </w:r>
    </w:p>
    <w:p w:rsidR="005014A8"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proofErr w:type="gramStart"/>
      <w:r w:rsidRPr="001D64EB">
        <w:rPr>
          <w:rFonts w:ascii="Times New Roman" w:eastAsia="Times New Roman" w:hAnsi="Times New Roman" w:cs="Times New Roman"/>
          <w:color w:val="000000"/>
          <w:sz w:val="28"/>
          <w:szCs w:val="28"/>
          <w:lang w:val="en-US" w:eastAsia="ru-RU"/>
        </w:rPr>
        <w:t>Essential Cookies.</w:t>
      </w:r>
      <w:proofErr w:type="gramEnd"/>
      <w:r w:rsidRPr="001D64EB">
        <w:rPr>
          <w:rFonts w:ascii="Times New Roman" w:eastAsia="Times New Roman" w:hAnsi="Times New Roman" w:cs="Times New Roman"/>
          <w:color w:val="000000"/>
          <w:sz w:val="28"/>
          <w:szCs w:val="28"/>
          <w:lang w:val="en-US" w:eastAsia="ru-RU"/>
        </w:rPr>
        <w:t xml:space="preserve"> Certain cookies are used for specific purposes that are essential to your secure use and navigation of the Site. Without them, Forbes may not be able to provide core Site functions and features to you, and the Site would not operate as well as you or Forbes would like. These cookies collect and use information such as your server preferences, single-session data and corresponding identifier, web beacons and log files (detailed below), and other credential-related information. For EU individuals, essential cookies also help inform Forbes whether you require, or have already been served, an affirmative consent request in connection with the GDPR. Essential cookies include analytics cookies, which provide us data that allows Forbes to better understand its users and improve the Site based on what we have learned from that data.</w:t>
      </w:r>
    </w:p>
    <w:p w:rsidR="005014A8"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r>
      <w:proofErr w:type="gramStart"/>
      <w:r w:rsidRPr="001D64EB">
        <w:rPr>
          <w:rFonts w:ascii="Times New Roman" w:eastAsia="Times New Roman" w:hAnsi="Times New Roman" w:cs="Times New Roman"/>
          <w:color w:val="000000"/>
          <w:sz w:val="28"/>
          <w:szCs w:val="28"/>
          <w:lang w:val="en-US" w:eastAsia="ru-RU"/>
        </w:rPr>
        <w:t>Preference Cookies.</w:t>
      </w:r>
      <w:proofErr w:type="gramEnd"/>
      <w:r w:rsidRPr="001D64EB">
        <w:rPr>
          <w:rFonts w:ascii="Times New Roman" w:eastAsia="Times New Roman" w:hAnsi="Times New Roman" w:cs="Times New Roman"/>
          <w:color w:val="000000"/>
          <w:sz w:val="28"/>
          <w:szCs w:val="28"/>
          <w:lang w:val="en-US" w:eastAsia="ru-RU"/>
        </w:rPr>
        <w:t xml:space="preserve"> Other cookies are used to collect and process information about your preferences and similar choices in connection with the Site in order to optimize your browsing experience (e.g., various local preference settings; which geographically-customized version of the Site and related content you may prefer [e.g., Forbes US, Forbes Asia, Forbes Europe]). Preference cookies include social media cookies, which collect information about your social media usage and other data you may have provided in connection with such usage (if you access the Site through a social media website or mobile application, you may have social media cookies). If you wish to modify or change your social media cookies, please visit and review the settings on your applicable social media account(s).</w:t>
      </w:r>
    </w:p>
    <w:p w:rsidR="005014A8"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r>
      <w:proofErr w:type="gramStart"/>
      <w:r w:rsidRPr="001D64EB">
        <w:rPr>
          <w:rFonts w:ascii="Times New Roman" w:eastAsia="Times New Roman" w:hAnsi="Times New Roman" w:cs="Times New Roman"/>
          <w:color w:val="000000"/>
          <w:sz w:val="28"/>
          <w:szCs w:val="28"/>
          <w:lang w:val="en-US" w:eastAsia="ru-RU"/>
        </w:rPr>
        <w:t>Advertising Cookies.</w:t>
      </w:r>
      <w:proofErr w:type="gramEnd"/>
      <w:r w:rsidRPr="001D64EB">
        <w:rPr>
          <w:rFonts w:ascii="Times New Roman" w:eastAsia="Times New Roman" w:hAnsi="Times New Roman" w:cs="Times New Roman"/>
          <w:color w:val="000000"/>
          <w:sz w:val="28"/>
          <w:szCs w:val="28"/>
          <w:lang w:val="en-US" w:eastAsia="ru-RU"/>
        </w:rPr>
        <w:t xml:space="preserve"> To help support the Site and further tailor your experience, Forbes and its advertising partners (and/or their third party analytics providers) </w:t>
      </w:r>
      <w:r w:rsidRPr="001D64EB">
        <w:rPr>
          <w:rFonts w:ascii="Times New Roman" w:eastAsia="Times New Roman" w:hAnsi="Times New Roman" w:cs="Times New Roman"/>
          <w:color w:val="000000"/>
          <w:sz w:val="28"/>
          <w:szCs w:val="28"/>
          <w:lang w:val="en-US" w:eastAsia="ru-RU"/>
        </w:rPr>
        <w:lastRenderedPageBreak/>
        <w:t xml:space="preserve">also use cookies on the Site to personalize the content and advertisements you may be shown. Such advertisements use cookies to provide you targeted advertisements that may be more consistent with your interests than non-targeted advertisements. Certain Forbes advertising partners may also use cookies to monitor or track the performance of their advertising content, including native advertising content (e.g., </w:t>
      </w:r>
      <w:proofErr w:type="spellStart"/>
      <w:r w:rsidRPr="001D64EB">
        <w:rPr>
          <w:rFonts w:ascii="Times New Roman" w:eastAsia="Times New Roman" w:hAnsi="Times New Roman" w:cs="Times New Roman"/>
          <w:color w:val="000000"/>
          <w:sz w:val="28"/>
          <w:szCs w:val="28"/>
          <w:lang w:val="en-US" w:eastAsia="ru-RU"/>
        </w:rPr>
        <w:t>BrandVoice</w:t>
      </w:r>
      <w:proofErr w:type="spellEnd"/>
      <w:r w:rsidRPr="001D64EB">
        <w:rPr>
          <w:rFonts w:ascii="Times New Roman" w:eastAsia="Times New Roman" w:hAnsi="Times New Roman" w:cs="Times New Roman"/>
          <w:color w:val="000000"/>
          <w:sz w:val="28"/>
          <w:szCs w:val="28"/>
          <w:lang w:val="en-US" w:eastAsia="ru-RU"/>
        </w:rPr>
        <w:t>). Forbes does not provide user information to advertising partners except in connection with the Site or as required by law.</w:t>
      </w:r>
    </w:p>
    <w:p w:rsidR="005014A8"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t xml:space="preserve">If you would like to manage your cookie preferences or learn more information about this practice and your right to decline (or opt-out of) cookies placed by some or all of these companies, </w:t>
      </w:r>
      <w:r w:rsidR="006206CA" w:rsidRPr="001D64EB">
        <w:rPr>
          <w:rFonts w:ascii="Times New Roman" w:eastAsia="Times New Roman" w:hAnsi="Times New Roman" w:cs="Times New Roman"/>
          <w:color w:val="000000"/>
          <w:sz w:val="28"/>
          <w:szCs w:val="28"/>
          <w:lang w:val="en-US" w:eastAsia="ru-RU"/>
        </w:rPr>
        <w:t>you can find some useful information about cookie</w:t>
      </w:r>
      <w:r w:rsidRPr="001D64EB">
        <w:rPr>
          <w:rFonts w:ascii="Times New Roman" w:eastAsia="Times New Roman" w:hAnsi="Times New Roman" w:cs="Times New Roman"/>
          <w:sz w:val="28"/>
          <w:szCs w:val="28"/>
          <w:lang w:val="en-US" w:eastAsia="ru-RU"/>
        </w:rPr>
        <w:t>. </w:t>
      </w:r>
    </w:p>
    <w:p w:rsidR="006206CA"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t>We encourage you to consider keeping your cookies enabled, as if you choose to disable the receipt of cookies from our Site, you may not be able to use or benefit from certain features of the Site, particularly the features that are designed to personalize your experience.</w:t>
      </w:r>
    </w:p>
    <w:p w:rsidR="005014A8"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t>Most web browsers automatically accept cookies, but generally allow users to modify their browser settings to display a warning before accepting a cookie, to accept cookies only from certain websites, and/or to refuse all cookies.</w:t>
      </w:r>
      <w:r w:rsidRPr="001D64EB">
        <w:rPr>
          <w:rFonts w:ascii="Times New Roman" w:eastAsia="Times New Roman" w:hAnsi="Times New Roman" w:cs="Times New Roman"/>
          <w:color w:val="000000"/>
          <w:sz w:val="28"/>
          <w:szCs w:val="28"/>
          <w:lang w:val="en-US" w:eastAsia="ru-RU"/>
        </w:rPr>
        <w:br/>
      </w:r>
      <w:r w:rsidRPr="001D64EB">
        <w:rPr>
          <w:rFonts w:ascii="Times New Roman" w:eastAsia="Times New Roman" w:hAnsi="Times New Roman" w:cs="Times New Roman"/>
          <w:color w:val="000000"/>
          <w:sz w:val="28"/>
          <w:szCs w:val="28"/>
          <w:lang w:val="en-US" w:eastAsia="ru-RU"/>
        </w:rPr>
        <w:br/>
      </w:r>
    </w:p>
    <w:p w:rsidR="005014A8" w:rsidRPr="001D64EB" w:rsidRDefault="005014A8" w:rsidP="005014A8">
      <w:pPr>
        <w:spacing w:after="150" w:line="360" w:lineRule="auto"/>
        <w:ind w:firstLine="567"/>
        <w:jc w:val="both"/>
        <w:textAlignment w:val="baseline"/>
        <w:outlineLvl w:val="3"/>
        <w:rPr>
          <w:rFonts w:ascii="Times New Roman" w:eastAsia="Times New Roman" w:hAnsi="Times New Roman" w:cs="Times New Roman"/>
          <w:b/>
          <w:bCs/>
          <w:color w:val="000000"/>
          <w:sz w:val="28"/>
          <w:szCs w:val="28"/>
          <w:lang w:val="en-US" w:eastAsia="ru-RU"/>
        </w:rPr>
      </w:pPr>
      <w:r w:rsidRPr="001D64EB">
        <w:rPr>
          <w:rFonts w:ascii="Times New Roman" w:eastAsia="Times New Roman" w:hAnsi="Times New Roman" w:cs="Times New Roman"/>
          <w:b/>
          <w:bCs/>
          <w:color w:val="000000"/>
          <w:sz w:val="28"/>
          <w:szCs w:val="28"/>
          <w:lang w:val="en-US" w:eastAsia="ru-RU"/>
        </w:rPr>
        <w:t>Web Beacons</w:t>
      </w:r>
    </w:p>
    <w:p w:rsidR="006206CA"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t>We use web beacons (invisible images often referred to as pixel tags or clear GIFs) on our sites in order to recognize users, assess traffic patterns, identify preferred content and measure site engagement. We also include web beacons in our e-mail messages, including newsletters, in order to count how many e-mail messages have been opened.</w:t>
      </w:r>
    </w:p>
    <w:p w:rsidR="006206CA"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t xml:space="preserve">Forbes and its partners (including advertising partners) also use web beacons to </w:t>
      </w:r>
      <w:r w:rsidRPr="001D64EB">
        <w:rPr>
          <w:rFonts w:ascii="Times New Roman" w:eastAsia="Times New Roman" w:hAnsi="Times New Roman" w:cs="Times New Roman"/>
          <w:color w:val="000000"/>
          <w:sz w:val="28"/>
          <w:szCs w:val="28"/>
          <w:lang w:val="en-US" w:eastAsia="ru-RU"/>
        </w:rPr>
        <w:lastRenderedPageBreak/>
        <w:t>collect various data provided by your browser while you are on our Site and elsewhere (i.e., outside of the Site) where we may be acting as a 3rd party. This data is collected in the aggregate, but may include or be associated with other non-PII or PII that users have voluntarily submitted.</w:t>
      </w:r>
    </w:p>
    <w:p w:rsidR="005014A8"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r>
    </w:p>
    <w:p w:rsidR="005014A8" w:rsidRPr="001D64EB" w:rsidRDefault="005014A8" w:rsidP="005014A8">
      <w:pPr>
        <w:spacing w:after="150" w:line="360" w:lineRule="auto"/>
        <w:ind w:firstLine="567"/>
        <w:jc w:val="both"/>
        <w:textAlignment w:val="baseline"/>
        <w:outlineLvl w:val="3"/>
        <w:rPr>
          <w:rFonts w:ascii="Times New Roman" w:eastAsia="Times New Roman" w:hAnsi="Times New Roman" w:cs="Times New Roman"/>
          <w:b/>
          <w:bCs/>
          <w:color w:val="000000"/>
          <w:sz w:val="28"/>
          <w:szCs w:val="28"/>
          <w:lang w:val="en-US" w:eastAsia="ru-RU"/>
        </w:rPr>
      </w:pPr>
      <w:r w:rsidRPr="001D64EB">
        <w:rPr>
          <w:rFonts w:ascii="Times New Roman" w:eastAsia="Times New Roman" w:hAnsi="Times New Roman" w:cs="Times New Roman"/>
          <w:b/>
          <w:bCs/>
          <w:color w:val="000000"/>
          <w:sz w:val="28"/>
          <w:szCs w:val="28"/>
          <w:lang w:val="en-US" w:eastAsia="ru-RU"/>
        </w:rPr>
        <w:t>Log Files</w:t>
      </w:r>
    </w:p>
    <w:p w:rsidR="005014A8" w:rsidRDefault="005014A8" w:rsidP="005014A8">
      <w:pPr>
        <w:spacing w:after="24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t>The Site's web and ad servers log information about a user's IP address, browser type and the current URL the user is requesting. This information is always provided by a user's browser and automatically logged by most websites. These log files are stored in a secure location and used in our internal analysis of traffic patterns within our website.</w:t>
      </w:r>
    </w:p>
    <w:p w:rsidR="00462C81" w:rsidRDefault="00462C81">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br w:type="page"/>
      </w:r>
    </w:p>
    <w:p w:rsidR="005014A8" w:rsidRPr="001D64EB" w:rsidRDefault="008723DD" w:rsidP="008723DD">
      <w:pPr>
        <w:pStyle w:val="a5"/>
        <w:numPr>
          <w:ilvl w:val="0"/>
          <w:numId w:val="2"/>
        </w:numPr>
        <w:jc w:val="center"/>
        <w:rPr>
          <w:rFonts w:ascii="Times New Roman" w:eastAsia="Times New Roman" w:hAnsi="Times New Roman" w:cs="Times New Roman"/>
          <w:b/>
          <w:bCs/>
          <w:color w:val="000000"/>
          <w:sz w:val="28"/>
          <w:szCs w:val="28"/>
          <w:lang w:val="en-US" w:eastAsia="ru-RU"/>
        </w:rPr>
      </w:pPr>
      <w:r w:rsidRPr="001D64EB">
        <w:rPr>
          <w:rFonts w:ascii="Times New Roman" w:eastAsia="Times New Roman" w:hAnsi="Times New Roman" w:cs="Times New Roman"/>
          <w:b/>
          <w:bCs/>
          <w:color w:val="000000"/>
          <w:sz w:val="28"/>
          <w:szCs w:val="28"/>
          <w:lang w:val="en-US" w:eastAsia="ru-RU"/>
        </w:rPr>
        <w:lastRenderedPageBreak/>
        <w:t>USE OF YOUR INFORMATION</w:t>
      </w:r>
    </w:p>
    <w:p w:rsidR="00C247AF"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b/>
          <w:bCs/>
          <w:color w:val="000000"/>
          <w:sz w:val="28"/>
          <w:szCs w:val="28"/>
          <w:bdr w:val="none" w:sz="0" w:space="0" w:color="auto" w:frame="1"/>
          <w:lang w:val="en-US" w:eastAsia="ru-RU"/>
        </w:rPr>
        <w:t>Section Overview:</w:t>
      </w:r>
      <w:r w:rsidRPr="001D64EB">
        <w:rPr>
          <w:rFonts w:ascii="Times New Roman" w:eastAsia="Times New Roman" w:hAnsi="Times New Roman" w:cs="Times New Roman"/>
          <w:color w:val="000000"/>
          <w:sz w:val="28"/>
          <w:szCs w:val="28"/>
          <w:lang w:val="en-US" w:eastAsia="ru-RU"/>
        </w:rPr>
        <w:t> Our primary goal in collecting, using, and sharing user information is to enhance your experience on the Site, support the Site, and improve its features, performance, and other elements. Your user information may be used for the purposes outlined below. We will not use your user information without a valid legal basis to do so.</w:t>
      </w:r>
    </w:p>
    <w:p w:rsidR="005014A8"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r>
    </w:p>
    <w:p w:rsidR="005014A8" w:rsidRPr="001D64EB" w:rsidRDefault="005014A8" w:rsidP="005014A8">
      <w:pPr>
        <w:spacing w:after="150" w:line="360" w:lineRule="auto"/>
        <w:ind w:firstLine="567"/>
        <w:jc w:val="both"/>
        <w:textAlignment w:val="baseline"/>
        <w:outlineLvl w:val="3"/>
        <w:rPr>
          <w:rFonts w:ascii="Times New Roman" w:eastAsia="Times New Roman" w:hAnsi="Times New Roman" w:cs="Times New Roman"/>
          <w:b/>
          <w:bCs/>
          <w:color w:val="000000"/>
          <w:sz w:val="28"/>
          <w:szCs w:val="28"/>
          <w:lang w:val="en-US" w:eastAsia="ru-RU"/>
        </w:rPr>
      </w:pPr>
      <w:r w:rsidRPr="001D64EB">
        <w:rPr>
          <w:rFonts w:ascii="Times New Roman" w:eastAsia="Times New Roman" w:hAnsi="Times New Roman" w:cs="Times New Roman"/>
          <w:b/>
          <w:bCs/>
          <w:color w:val="000000"/>
          <w:sz w:val="28"/>
          <w:szCs w:val="28"/>
          <w:lang w:val="en-US" w:eastAsia="ru-RU"/>
        </w:rPr>
        <w:t>To Target Content and Advertising</w:t>
      </w:r>
    </w:p>
    <w:p w:rsidR="00C247AF"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t xml:space="preserve">To develop and provide content and advertising to you that </w:t>
      </w:r>
      <w:proofErr w:type="gramStart"/>
      <w:r w:rsidRPr="001D64EB">
        <w:rPr>
          <w:rFonts w:ascii="Times New Roman" w:eastAsia="Times New Roman" w:hAnsi="Times New Roman" w:cs="Times New Roman"/>
          <w:color w:val="000000"/>
          <w:sz w:val="28"/>
          <w:szCs w:val="28"/>
          <w:lang w:val="en-US" w:eastAsia="ru-RU"/>
        </w:rPr>
        <w:t>is</w:t>
      </w:r>
      <w:proofErr w:type="gramEnd"/>
      <w:r w:rsidRPr="001D64EB">
        <w:rPr>
          <w:rFonts w:ascii="Times New Roman" w:eastAsia="Times New Roman" w:hAnsi="Times New Roman" w:cs="Times New Roman"/>
          <w:color w:val="000000"/>
          <w:sz w:val="28"/>
          <w:szCs w:val="28"/>
          <w:lang w:val="en-US" w:eastAsia="ru-RU"/>
        </w:rPr>
        <w:t xml:space="preserve"> targeted to your interests, we use the analytics collected by the systems described above to determine which areas of our website you prefer based upon the frequency of your visits and engagement with those areas. We may make reasonable assumptions based on your browser provided data to target relevant content and advertising to you on our site and elsewhere where we may be acting as a 3rd party. We may also make reasonable geographic and demographic assumptions based on your presented IP address to target relevant content and advertising.</w:t>
      </w:r>
    </w:p>
    <w:p w:rsidR="005014A8"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r>
    </w:p>
    <w:p w:rsidR="005014A8" w:rsidRPr="001D64EB" w:rsidRDefault="005014A8" w:rsidP="005014A8">
      <w:pPr>
        <w:spacing w:after="150" w:line="360" w:lineRule="auto"/>
        <w:ind w:firstLine="567"/>
        <w:jc w:val="both"/>
        <w:textAlignment w:val="baseline"/>
        <w:outlineLvl w:val="3"/>
        <w:rPr>
          <w:rFonts w:ascii="Times New Roman" w:eastAsia="Times New Roman" w:hAnsi="Times New Roman" w:cs="Times New Roman"/>
          <w:b/>
          <w:bCs/>
          <w:color w:val="000000"/>
          <w:sz w:val="28"/>
          <w:szCs w:val="28"/>
          <w:lang w:val="en-US" w:eastAsia="ru-RU"/>
        </w:rPr>
      </w:pPr>
      <w:r w:rsidRPr="001D64EB">
        <w:rPr>
          <w:rFonts w:ascii="Times New Roman" w:eastAsia="Times New Roman" w:hAnsi="Times New Roman" w:cs="Times New Roman"/>
          <w:b/>
          <w:bCs/>
          <w:color w:val="000000"/>
          <w:sz w:val="28"/>
          <w:szCs w:val="28"/>
          <w:lang w:val="en-US" w:eastAsia="ru-RU"/>
        </w:rPr>
        <w:t>To Provide Interactive Communications from the Site</w:t>
      </w:r>
    </w:p>
    <w:p w:rsidR="00C247AF"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t>To enhance your experience we may provide you with interactive communications, such as notifications of activity by topic or contributor to the e-mail address that you provide to us. Such interactive communications are provided only to those users who have expressly provided us with their permission to receive them as part of their user profile.</w:t>
      </w:r>
    </w:p>
    <w:p w:rsidR="005014A8"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t>From time to time we may provide e-mails highlighting new features, promotions or contests on the website to those users who have expressly provided us with their permission to send such communications as part of their user profile.</w:t>
      </w:r>
      <w:r w:rsidRPr="001D64EB">
        <w:rPr>
          <w:rFonts w:ascii="Times New Roman" w:eastAsia="Times New Roman" w:hAnsi="Times New Roman" w:cs="Times New Roman"/>
          <w:color w:val="000000"/>
          <w:sz w:val="28"/>
          <w:szCs w:val="28"/>
          <w:lang w:val="en-US" w:eastAsia="ru-RU"/>
        </w:rPr>
        <w:br/>
      </w:r>
      <w:r w:rsidRPr="001D64EB">
        <w:rPr>
          <w:rFonts w:ascii="Times New Roman" w:eastAsia="Times New Roman" w:hAnsi="Times New Roman" w:cs="Times New Roman"/>
          <w:color w:val="000000"/>
          <w:sz w:val="28"/>
          <w:szCs w:val="28"/>
          <w:lang w:val="en-US" w:eastAsia="ru-RU"/>
        </w:rPr>
        <w:lastRenderedPageBreak/>
        <w:br/>
      </w:r>
    </w:p>
    <w:p w:rsidR="005014A8" w:rsidRPr="001D64EB" w:rsidRDefault="005014A8" w:rsidP="005014A8">
      <w:pPr>
        <w:spacing w:after="150" w:line="360" w:lineRule="auto"/>
        <w:ind w:firstLine="567"/>
        <w:jc w:val="both"/>
        <w:textAlignment w:val="baseline"/>
        <w:outlineLvl w:val="3"/>
        <w:rPr>
          <w:rFonts w:ascii="Times New Roman" w:eastAsia="Times New Roman" w:hAnsi="Times New Roman" w:cs="Times New Roman"/>
          <w:b/>
          <w:bCs/>
          <w:color w:val="000000"/>
          <w:sz w:val="28"/>
          <w:szCs w:val="28"/>
          <w:lang w:val="en-US" w:eastAsia="ru-RU"/>
        </w:rPr>
      </w:pPr>
      <w:r w:rsidRPr="001D64EB">
        <w:rPr>
          <w:rFonts w:ascii="Times New Roman" w:eastAsia="Times New Roman" w:hAnsi="Times New Roman" w:cs="Times New Roman"/>
          <w:b/>
          <w:bCs/>
          <w:color w:val="000000"/>
          <w:sz w:val="28"/>
          <w:szCs w:val="28"/>
          <w:lang w:val="en-US" w:eastAsia="ru-RU"/>
        </w:rPr>
        <w:t>To Provide Communications from Third Parties</w:t>
      </w:r>
    </w:p>
    <w:p w:rsidR="006206CA"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t>We respect the privacy of our users and will not disclose or distribute our user list to any third party, nor will we permit anyone else to do so. However, we do make available for rental our list of those registrants who have expressly provided us with their permission to receive third party offers as part of their user profile. In those cases, your e-mail address will be transferred to the third party. You can remove your consent to this use or modify your related user information by contacting Forbes as indicated below.</w:t>
      </w:r>
    </w:p>
    <w:p w:rsidR="005014A8"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r>
    </w:p>
    <w:p w:rsidR="005014A8" w:rsidRPr="001D64EB" w:rsidRDefault="005014A8" w:rsidP="005014A8">
      <w:pPr>
        <w:spacing w:after="150" w:line="360" w:lineRule="auto"/>
        <w:ind w:firstLine="567"/>
        <w:jc w:val="both"/>
        <w:textAlignment w:val="baseline"/>
        <w:outlineLvl w:val="3"/>
        <w:rPr>
          <w:rFonts w:ascii="Times New Roman" w:eastAsia="Times New Roman" w:hAnsi="Times New Roman" w:cs="Times New Roman"/>
          <w:b/>
          <w:bCs/>
          <w:color w:val="000000"/>
          <w:sz w:val="28"/>
          <w:szCs w:val="28"/>
          <w:lang w:val="en-US" w:eastAsia="ru-RU"/>
        </w:rPr>
      </w:pPr>
      <w:r w:rsidRPr="001D64EB">
        <w:rPr>
          <w:rFonts w:ascii="Times New Roman" w:eastAsia="Times New Roman" w:hAnsi="Times New Roman" w:cs="Times New Roman"/>
          <w:b/>
          <w:bCs/>
          <w:color w:val="000000"/>
          <w:sz w:val="28"/>
          <w:szCs w:val="28"/>
          <w:lang w:val="en-US" w:eastAsia="ru-RU"/>
        </w:rPr>
        <w:t>Sharing of Information</w:t>
      </w:r>
    </w:p>
    <w:p w:rsidR="006206CA"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t>You may be requested to voluntarily provide certain user information during your use of the Site. If you choose to do so, that user information may be shared with Forbes as well as business partners and vendors providing hosting and other services for Forbes.</w:t>
      </w:r>
    </w:p>
    <w:p w:rsidR="006206CA"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t>We use third parties to provide credit card processing, e-mail service providers and hosting services on the Site. When you sign up for such services, we will share your user information only as necessary for the third party to provide that service. These third parties are prohibited from using your user information for any other purpose. With respect to credit card processing, we do not collect, store, or process any credit card information. If you do not want your information to be shared, you can choose not to allow the transfer of your information by not using that particular service. </w:t>
      </w:r>
      <w:r w:rsidRPr="001D64EB">
        <w:rPr>
          <w:rFonts w:ascii="Times New Roman" w:eastAsia="Times New Roman" w:hAnsi="Times New Roman" w:cs="Times New Roman"/>
          <w:color w:val="000000"/>
          <w:sz w:val="28"/>
          <w:szCs w:val="28"/>
          <w:lang w:val="en-US" w:eastAsia="ru-RU"/>
        </w:rPr>
        <w:br/>
      </w:r>
      <w:r w:rsidRPr="001D64EB">
        <w:rPr>
          <w:rFonts w:ascii="Times New Roman" w:eastAsia="Times New Roman" w:hAnsi="Times New Roman" w:cs="Times New Roman"/>
          <w:color w:val="000000"/>
          <w:sz w:val="28"/>
          <w:szCs w:val="28"/>
          <w:lang w:val="en-US" w:eastAsia="ru-RU"/>
        </w:rPr>
        <w:br/>
        <w:t xml:space="preserve">In addition, if you provide any personally identifiable information via an advertiser </w:t>
      </w:r>
      <w:r w:rsidRPr="001D64EB">
        <w:rPr>
          <w:rFonts w:ascii="Times New Roman" w:eastAsia="Times New Roman" w:hAnsi="Times New Roman" w:cs="Times New Roman"/>
          <w:color w:val="000000"/>
          <w:sz w:val="28"/>
          <w:szCs w:val="28"/>
          <w:lang w:val="en-US" w:eastAsia="ru-RU"/>
        </w:rPr>
        <w:lastRenderedPageBreak/>
        <w:t>promotion, please be aware you are directly providing your personally identifiable information to that advertiser.</w:t>
      </w:r>
    </w:p>
    <w:p w:rsidR="006206CA"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t>From time-to-time we may provide you the opportunity to participate in contests or surveys on our site. If you participate, we will request certain personally identifiable information from you, such as your name and e-mail. Participation in these surveys or contests is completely voluntary and you therefore have a choice whether or not to disclose this information. We use this personally identifiable information to notify contest winners and award prizes.</w:t>
      </w:r>
      <w:r w:rsidRPr="001D64EB">
        <w:rPr>
          <w:rFonts w:ascii="Times New Roman" w:eastAsia="Times New Roman" w:hAnsi="Times New Roman" w:cs="Times New Roman"/>
          <w:color w:val="000000"/>
          <w:sz w:val="28"/>
          <w:szCs w:val="28"/>
          <w:lang w:val="en-US" w:eastAsia="ru-RU"/>
        </w:rPr>
        <w:br/>
      </w:r>
      <w:r w:rsidRPr="001D64EB">
        <w:rPr>
          <w:rFonts w:ascii="Times New Roman" w:eastAsia="Times New Roman" w:hAnsi="Times New Roman" w:cs="Times New Roman"/>
          <w:color w:val="000000"/>
          <w:sz w:val="28"/>
          <w:szCs w:val="28"/>
          <w:lang w:val="en-US" w:eastAsia="ru-RU"/>
        </w:rPr>
        <w:br/>
        <w:t>We may use a third party service provider to conduct these surveys or contests; that company will be prohibited from using our users' personally identifiable information for any other purpose. We will not share the personally identifiable information you provide through a contest or survey with other third parties unless we give you prior notice and choice.</w:t>
      </w:r>
    </w:p>
    <w:p w:rsidR="006206CA"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t>As noted above, you can log in to our site using sign-in services that bridge your social media login information with the Site. These services will authenticate your identity and provide you the option to share certain personal information with us such as your name and email address to pre-populate our sign up form. These services give you the option to post information about your activities on this website to your profile page to share with others within your network. The Site includes social media features, widgets and/or interactive mini-programs that run on our site. These features are small content modules that users can embed on sites and may collect your IP address, which page you are visiting on our site, or set a cookie to enable the feature to function properly. Social media features and widgets are either hosted by a third party or hosted directly on our website. Your interactions with these features are governed by the privacy policy of the company providing it.</w:t>
      </w:r>
    </w:p>
    <w:p w:rsidR="005014A8"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lastRenderedPageBreak/>
        <w:br/>
        <w:t>We offer widgets that are hosted on the Site, like our embeddable video player. Use of the Forbes.com widgets is subject to the Site </w:t>
      </w:r>
      <w:r w:rsidRPr="001D64EB">
        <w:rPr>
          <w:rFonts w:ascii="Times New Roman" w:eastAsia="Times New Roman" w:hAnsi="Times New Roman" w:cs="Times New Roman"/>
          <w:sz w:val="28"/>
          <w:szCs w:val="28"/>
          <w:bdr w:val="none" w:sz="0" w:space="0" w:color="auto" w:frame="1"/>
          <w:lang w:val="en-US" w:eastAsia="ru-RU"/>
        </w:rPr>
        <w:t>terms of use</w:t>
      </w:r>
      <w:r w:rsidRPr="001D64EB">
        <w:rPr>
          <w:rFonts w:ascii="Times New Roman" w:eastAsia="Times New Roman" w:hAnsi="Times New Roman" w:cs="Times New Roman"/>
          <w:color w:val="000000"/>
          <w:sz w:val="28"/>
          <w:szCs w:val="28"/>
          <w:lang w:val="en-US" w:eastAsia="ru-RU"/>
        </w:rPr>
        <w:t>, but downloading or embedding these widgets on other websites is not covered by this privacy statement.</w:t>
      </w:r>
      <w:r w:rsidRPr="001D64EB">
        <w:rPr>
          <w:rFonts w:ascii="Times New Roman" w:eastAsia="Times New Roman" w:hAnsi="Times New Roman" w:cs="Times New Roman"/>
          <w:color w:val="000000"/>
          <w:sz w:val="28"/>
          <w:szCs w:val="28"/>
          <w:lang w:val="en-US" w:eastAsia="ru-RU"/>
        </w:rPr>
        <w:br/>
      </w:r>
      <w:r w:rsidRPr="001D64EB">
        <w:rPr>
          <w:rFonts w:ascii="Times New Roman" w:eastAsia="Times New Roman" w:hAnsi="Times New Roman" w:cs="Times New Roman"/>
          <w:color w:val="000000"/>
          <w:sz w:val="28"/>
          <w:szCs w:val="28"/>
          <w:lang w:val="en-US" w:eastAsia="ru-RU"/>
        </w:rPr>
        <w:br/>
      </w:r>
    </w:p>
    <w:p w:rsidR="005014A8" w:rsidRPr="001D64EB" w:rsidRDefault="005014A8" w:rsidP="005014A8">
      <w:pPr>
        <w:spacing w:after="150" w:line="360" w:lineRule="auto"/>
        <w:ind w:firstLine="567"/>
        <w:jc w:val="both"/>
        <w:textAlignment w:val="baseline"/>
        <w:outlineLvl w:val="3"/>
        <w:rPr>
          <w:rFonts w:ascii="Times New Roman" w:eastAsia="Times New Roman" w:hAnsi="Times New Roman" w:cs="Times New Roman"/>
          <w:b/>
          <w:bCs/>
          <w:color w:val="000000"/>
          <w:sz w:val="28"/>
          <w:szCs w:val="28"/>
          <w:lang w:val="en-US" w:eastAsia="ru-RU"/>
        </w:rPr>
      </w:pPr>
      <w:r w:rsidRPr="001D64EB">
        <w:rPr>
          <w:rFonts w:ascii="Times New Roman" w:eastAsia="Times New Roman" w:hAnsi="Times New Roman" w:cs="Times New Roman"/>
          <w:b/>
          <w:bCs/>
          <w:color w:val="000000"/>
          <w:sz w:val="28"/>
          <w:szCs w:val="28"/>
          <w:lang w:val="en-US" w:eastAsia="ru-RU"/>
        </w:rPr>
        <w:t>Aggregate, Anonymous Information with Advertisers</w:t>
      </w:r>
    </w:p>
    <w:p w:rsidR="006206CA"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t>Forbes derives the majority of its revenue on the Site from advertising and sharing information is essential to keeping our services affordable to users. In order to attract and retain advertisers we use the aggregated, anonymous information that we gather (as well as information from third-party market researchers) to describe our services to partners and to assist our advertisers and sponsors to better understand our audience. We do not disclose personally identifying information about our users to these parties.</w:t>
      </w:r>
    </w:p>
    <w:p w:rsidR="006206CA"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t>We partner with a third party ad network to either display advertising on our Web site or to manage our advertising on other sites. Our ad network partner uses cookies and Web beacons to collect non-personally identifiable information about your activities on this and other Web sites to provide you targeted advertising based upon your interests.</w:t>
      </w:r>
    </w:p>
    <w:p w:rsidR="005014A8"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t xml:space="preserve">If you wish to not have this information used for the purpose of serving you targeted ads, you may opt-out or modify your choices. Please note this does not </w:t>
      </w:r>
      <w:proofErr w:type="gramStart"/>
      <w:r w:rsidRPr="001D64EB">
        <w:rPr>
          <w:rFonts w:ascii="Times New Roman" w:eastAsia="Times New Roman" w:hAnsi="Times New Roman" w:cs="Times New Roman"/>
          <w:color w:val="000000"/>
          <w:sz w:val="28"/>
          <w:szCs w:val="28"/>
          <w:lang w:val="en-US" w:eastAsia="ru-RU"/>
        </w:rPr>
        <w:t>opt</w:t>
      </w:r>
      <w:proofErr w:type="gramEnd"/>
      <w:r w:rsidRPr="001D64EB">
        <w:rPr>
          <w:rFonts w:ascii="Times New Roman" w:eastAsia="Times New Roman" w:hAnsi="Times New Roman" w:cs="Times New Roman"/>
          <w:color w:val="000000"/>
          <w:sz w:val="28"/>
          <w:szCs w:val="28"/>
          <w:lang w:val="en-US" w:eastAsia="ru-RU"/>
        </w:rPr>
        <w:t xml:space="preserve"> you out of being served advertising. You will continue to receive generic ads.</w:t>
      </w:r>
      <w:r w:rsidRPr="001D64EB">
        <w:rPr>
          <w:rFonts w:ascii="Times New Roman" w:eastAsia="Times New Roman" w:hAnsi="Times New Roman" w:cs="Times New Roman"/>
          <w:color w:val="000000"/>
          <w:sz w:val="28"/>
          <w:szCs w:val="28"/>
          <w:lang w:val="en-US" w:eastAsia="ru-RU"/>
        </w:rPr>
        <w:br/>
      </w:r>
      <w:r w:rsidRPr="001D64EB">
        <w:rPr>
          <w:rFonts w:ascii="Times New Roman" w:eastAsia="Times New Roman" w:hAnsi="Times New Roman" w:cs="Times New Roman"/>
          <w:color w:val="000000"/>
          <w:sz w:val="28"/>
          <w:szCs w:val="28"/>
          <w:lang w:val="en-US" w:eastAsia="ru-RU"/>
        </w:rPr>
        <w:br/>
      </w:r>
    </w:p>
    <w:p w:rsidR="005014A8" w:rsidRPr="001D64EB" w:rsidRDefault="005014A8" w:rsidP="005014A8">
      <w:pPr>
        <w:spacing w:after="150" w:line="360" w:lineRule="auto"/>
        <w:ind w:firstLine="567"/>
        <w:jc w:val="both"/>
        <w:textAlignment w:val="baseline"/>
        <w:outlineLvl w:val="3"/>
        <w:rPr>
          <w:rFonts w:ascii="Times New Roman" w:eastAsia="Times New Roman" w:hAnsi="Times New Roman" w:cs="Times New Roman"/>
          <w:b/>
          <w:bCs/>
          <w:color w:val="000000"/>
          <w:sz w:val="28"/>
          <w:szCs w:val="28"/>
          <w:lang w:val="en-US" w:eastAsia="ru-RU"/>
        </w:rPr>
      </w:pPr>
      <w:r w:rsidRPr="001D64EB">
        <w:rPr>
          <w:rFonts w:ascii="Times New Roman" w:eastAsia="Times New Roman" w:hAnsi="Times New Roman" w:cs="Times New Roman"/>
          <w:b/>
          <w:bCs/>
          <w:color w:val="000000"/>
          <w:sz w:val="28"/>
          <w:szCs w:val="28"/>
          <w:lang w:val="en-US" w:eastAsia="ru-RU"/>
        </w:rPr>
        <w:t>As Necessary to Provide Services to You</w:t>
      </w:r>
    </w:p>
    <w:p w:rsidR="006206CA"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lastRenderedPageBreak/>
        <w:t>We occasionally hire other companies to provide limited services on our behalf, such as handling the processing and delivery of newsletter mailings, processing transactions, or performing statistical analysis of our services. We will only provide those companies the information they need to deliver the service. In some instances, these companies may collect information directly from you. In these cases, you will be notified of the involvement of the external service provider. In all cases, these companies are subject to agreements that require them to maintain the confidentiality of your information and they are prohibited from using that information for any other purpose.</w:t>
      </w:r>
    </w:p>
    <w:p w:rsidR="005014A8"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r>
    </w:p>
    <w:p w:rsidR="005014A8" w:rsidRPr="001D64EB" w:rsidRDefault="005014A8" w:rsidP="005014A8">
      <w:pPr>
        <w:spacing w:after="150" w:line="360" w:lineRule="auto"/>
        <w:ind w:firstLine="567"/>
        <w:jc w:val="both"/>
        <w:textAlignment w:val="baseline"/>
        <w:outlineLvl w:val="3"/>
        <w:rPr>
          <w:rFonts w:ascii="Times New Roman" w:eastAsia="Times New Roman" w:hAnsi="Times New Roman" w:cs="Times New Roman"/>
          <w:b/>
          <w:bCs/>
          <w:color w:val="000000"/>
          <w:sz w:val="28"/>
          <w:szCs w:val="28"/>
          <w:lang w:val="en-US" w:eastAsia="ru-RU"/>
        </w:rPr>
      </w:pPr>
      <w:r w:rsidRPr="001D64EB">
        <w:rPr>
          <w:rFonts w:ascii="Times New Roman" w:eastAsia="Times New Roman" w:hAnsi="Times New Roman" w:cs="Times New Roman"/>
          <w:b/>
          <w:bCs/>
          <w:color w:val="000000"/>
          <w:sz w:val="28"/>
          <w:szCs w:val="28"/>
          <w:lang w:val="en-US" w:eastAsia="ru-RU"/>
        </w:rPr>
        <w:t>In the Event of Sale or Bankruptcy</w:t>
      </w:r>
    </w:p>
    <w:p w:rsidR="005014A8"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t>The ownership of the Site may change at some point in the future. Should that occur</w:t>
      </w:r>
      <w:proofErr w:type="gramStart"/>
      <w:r w:rsidRPr="001D64EB">
        <w:rPr>
          <w:rFonts w:ascii="Times New Roman" w:eastAsia="Times New Roman" w:hAnsi="Times New Roman" w:cs="Times New Roman"/>
          <w:color w:val="000000"/>
          <w:sz w:val="28"/>
          <w:szCs w:val="28"/>
          <w:lang w:val="en-US" w:eastAsia="ru-RU"/>
        </w:rPr>
        <w:t>,</w:t>
      </w:r>
      <w:proofErr w:type="gramEnd"/>
      <w:r w:rsidRPr="001D64EB">
        <w:rPr>
          <w:rFonts w:ascii="Times New Roman" w:eastAsia="Times New Roman" w:hAnsi="Times New Roman" w:cs="Times New Roman"/>
          <w:color w:val="000000"/>
          <w:sz w:val="28"/>
          <w:szCs w:val="28"/>
          <w:lang w:val="en-US" w:eastAsia="ru-RU"/>
        </w:rPr>
        <w:t xml:space="preserve"> we want this site to be able to maintain a relationship with you. In the event of a sale, merger, public offering, bankruptcy or other change in control of Forbes, your information may be shared with the person or business that owns or controls this site. Opting out of receiving information from third parties will not affect our right to transfer your information to a new owner, but your choices will continue to be respected regarding the use of your information. You will be notified as described below in "How will I know if the Privacy Statement is changed." </w:t>
      </w:r>
      <w:r w:rsidRPr="001D64EB">
        <w:rPr>
          <w:rFonts w:ascii="Times New Roman" w:eastAsia="Times New Roman" w:hAnsi="Times New Roman" w:cs="Times New Roman"/>
          <w:color w:val="000000"/>
          <w:sz w:val="28"/>
          <w:szCs w:val="28"/>
          <w:lang w:val="en-US" w:eastAsia="ru-RU"/>
        </w:rPr>
        <w:br/>
      </w:r>
      <w:r w:rsidRPr="001D64EB">
        <w:rPr>
          <w:rFonts w:ascii="Times New Roman" w:eastAsia="Times New Roman" w:hAnsi="Times New Roman" w:cs="Times New Roman"/>
          <w:color w:val="000000"/>
          <w:sz w:val="28"/>
          <w:szCs w:val="28"/>
          <w:lang w:val="en-US" w:eastAsia="ru-RU"/>
        </w:rPr>
        <w:br/>
      </w:r>
    </w:p>
    <w:p w:rsidR="005014A8" w:rsidRPr="001D64EB" w:rsidRDefault="005014A8" w:rsidP="005014A8">
      <w:pPr>
        <w:spacing w:after="150" w:line="360" w:lineRule="auto"/>
        <w:ind w:firstLine="567"/>
        <w:jc w:val="both"/>
        <w:textAlignment w:val="baseline"/>
        <w:outlineLvl w:val="3"/>
        <w:rPr>
          <w:rFonts w:ascii="Times New Roman" w:eastAsia="Times New Roman" w:hAnsi="Times New Roman" w:cs="Times New Roman"/>
          <w:b/>
          <w:bCs/>
          <w:color w:val="000000"/>
          <w:sz w:val="28"/>
          <w:szCs w:val="28"/>
          <w:lang w:eastAsia="ru-RU"/>
        </w:rPr>
      </w:pPr>
      <w:proofErr w:type="spellStart"/>
      <w:r w:rsidRPr="001D64EB">
        <w:rPr>
          <w:rFonts w:ascii="Times New Roman" w:eastAsia="Times New Roman" w:hAnsi="Times New Roman" w:cs="Times New Roman"/>
          <w:b/>
          <w:bCs/>
          <w:color w:val="000000"/>
          <w:sz w:val="28"/>
          <w:szCs w:val="28"/>
          <w:lang w:eastAsia="ru-RU"/>
        </w:rPr>
        <w:t>As</w:t>
      </w:r>
      <w:proofErr w:type="spellEnd"/>
      <w:r w:rsidRPr="001D64EB">
        <w:rPr>
          <w:rFonts w:ascii="Times New Roman" w:eastAsia="Times New Roman" w:hAnsi="Times New Roman" w:cs="Times New Roman"/>
          <w:b/>
          <w:bCs/>
          <w:color w:val="000000"/>
          <w:sz w:val="28"/>
          <w:szCs w:val="28"/>
          <w:lang w:eastAsia="ru-RU"/>
        </w:rPr>
        <w:t xml:space="preserve"> </w:t>
      </w:r>
      <w:proofErr w:type="spellStart"/>
      <w:r w:rsidRPr="001D64EB">
        <w:rPr>
          <w:rFonts w:ascii="Times New Roman" w:eastAsia="Times New Roman" w:hAnsi="Times New Roman" w:cs="Times New Roman"/>
          <w:b/>
          <w:bCs/>
          <w:color w:val="000000"/>
          <w:sz w:val="28"/>
          <w:szCs w:val="28"/>
          <w:lang w:eastAsia="ru-RU"/>
        </w:rPr>
        <w:t>Required</w:t>
      </w:r>
      <w:proofErr w:type="spellEnd"/>
      <w:r w:rsidRPr="001D64EB">
        <w:rPr>
          <w:rFonts w:ascii="Times New Roman" w:eastAsia="Times New Roman" w:hAnsi="Times New Roman" w:cs="Times New Roman"/>
          <w:b/>
          <w:bCs/>
          <w:color w:val="000000"/>
          <w:sz w:val="28"/>
          <w:szCs w:val="28"/>
          <w:lang w:eastAsia="ru-RU"/>
        </w:rPr>
        <w:t xml:space="preserve"> </w:t>
      </w:r>
      <w:proofErr w:type="spellStart"/>
      <w:r w:rsidRPr="001D64EB">
        <w:rPr>
          <w:rFonts w:ascii="Times New Roman" w:eastAsia="Times New Roman" w:hAnsi="Times New Roman" w:cs="Times New Roman"/>
          <w:b/>
          <w:bCs/>
          <w:color w:val="000000"/>
          <w:sz w:val="28"/>
          <w:szCs w:val="28"/>
          <w:lang w:eastAsia="ru-RU"/>
        </w:rPr>
        <w:t>By</w:t>
      </w:r>
      <w:proofErr w:type="spellEnd"/>
      <w:r w:rsidRPr="001D64EB">
        <w:rPr>
          <w:rFonts w:ascii="Times New Roman" w:eastAsia="Times New Roman" w:hAnsi="Times New Roman" w:cs="Times New Roman"/>
          <w:b/>
          <w:bCs/>
          <w:color w:val="000000"/>
          <w:sz w:val="28"/>
          <w:szCs w:val="28"/>
          <w:lang w:eastAsia="ru-RU"/>
        </w:rPr>
        <w:t xml:space="preserve"> </w:t>
      </w:r>
      <w:proofErr w:type="spellStart"/>
      <w:r w:rsidRPr="001D64EB">
        <w:rPr>
          <w:rFonts w:ascii="Times New Roman" w:eastAsia="Times New Roman" w:hAnsi="Times New Roman" w:cs="Times New Roman"/>
          <w:b/>
          <w:bCs/>
          <w:color w:val="000000"/>
          <w:sz w:val="28"/>
          <w:szCs w:val="28"/>
          <w:lang w:eastAsia="ru-RU"/>
        </w:rPr>
        <w:t>Law</w:t>
      </w:r>
      <w:proofErr w:type="spellEnd"/>
    </w:p>
    <w:p w:rsidR="005014A8" w:rsidRPr="001D64EB" w:rsidRDefault="005014A8" w:rsidP="005014A8">
      <w:pPr>
        <w:spacing w:after="24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t>Forbes may disclose your personal information if required to do so by law such as to comply with a subpoena or in the good faith belief that such action is necessary to conform to the edicts of the law, protect your safety or the safety of others, investigate fraud or comply with a judicial proceeding, court order or legal process served on Forbes or to protect and defend the rights or property of Forbes.</w:t>
      </w:r>
      <w:r w:rsidRPr="001D64EB">
        <w:rPr>
          <w:rFonts w:ascii="Times New Roman" w:eastAsia="Times New Roman" w:hAnsi="Times New Roman" w:cs="Times New Roman"/>
          <w:color w:val="000000"/>
          <w:sz w:val="28"/>
          <w:szCs w:val="28"/>
          <w:lang w:val="en-US" w:eastAsia="ru-RU"/>
        </w:rPr>
        <w:br/>
      </w:r>
      <w:r w:rsidRPr="001D64EB">
        <w:rPr>
          <w:rFonts w:ascii="Times New Roman" w:eastAsia="Times New Roman" w:hAnsi="Times New Roman" w:cs="Times New Roman"/>
          <w:color w:val="000000"/>
          <w:sz w:val="28"/>
          <w:szCs w:val="28"/>
          <w:lang w:val="en-US" w:eastAsia="ru-RU"/>
        </w:rPr>
        <w:br/>
      </w:r>
      <w:r w:rsidRPr="001D64EB">
        <w:rPr>
          <w:rFonts w:ascii="Times New Roman" w:eastAsia="Times New Roman" w:hAnsi="Times New Roman" w:cs="Times New Roman"/>
          <w:color w:val="000000"/>
          <w:sz w:val="28"/>
          <w:szCs w:val="28"/>
          <w:lang w:val="en-US" w:eastAsia="ru-RU"/>
        </w:rPr>
        <w:lastRenderedPageBreak/>
        <w:t xml:space="preserve">Notice to EU Individuals: As outlined in this Privacy Statement, Forbes will not process your user information without a lawful basis to do </w:t>
      </w:r>
      <w:proofErr w:type="gramStart"/>
      <w:r w:rsidRPr="001D64EB">
        <w:rPr>
          <w:rFonts w:ascii="Times New Roman" w:eastAsia="Times New Roman" w:hAnsi="Times New Roman" w:cs="Times New Roman"/>
          <w:color w:val="000000"/>
          <w:sz w:val="28"/>
          <w:szCs w:val="28"/>
          <w:lang w:val="en-US" w:eastAsia="ru-RU"/>
        </w:rPr>
        <w:t>so,</w:t>
      </w:r>
      <w:proofErr w:type="gramEnd"/>
      <w:r w:rsidRPr="001D64EB">
        <w:rPr>
          <w:rFonts w:ascii="Times New Roman" w:eastAsia="Times New Roman" w:hAnsi="Times New Roman" w:cs="Times New Roman"/>
          <w:color w:val="000000"/>
          <w:sz w:val="28"/>
          <w:szCs w:val="28"/>
          <w:lang w:val="en-US" w:eastAsia="ru-RU"/>
        </w:rPr>
        <w:t xml:space="preserve"> as such bases are defined in Article 6 of the GDPR. In general, Forbes will process your user information on the legal bases of consent, contract (if you have entered into an agreement with us and such processing is a necessary part thereof), or legal obligation (as noted above). Forbes may also process certain user information on the basis of the following legitimate interests, provided that such interests are not overridden by your privacy rights and interests: delivering and continuing to develop and improve the Site, learning from your behavior on the Site (e.g., analyzing traffic) to better serve you and other Site users, helping us modify or enhance the Site and its content, receiving insight as to what users do (and don't) like about our Site or aspects thereof, and providing a stable, consistent, and secure user experience in connection with the Site.</w:t>
      </w:r>
    </w:p>
    <w:p w:rsidR="00462C81" w:rsidRDefault="00462C81">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br w:type="page"/>
      </w:r>
    </w:p>
    <w:p w:rsidR="005014A8" w:rsidRPr="001D64EB" w:rsidRDefault="008723DD" w:rsidP="008723DD">
      <w:pPr>
        <w:pStyle w:val="a5"/>
        <w:numPr>
          <w:ilvl w:val="0"/>
          <w:numId w:val="2"/>
        </w:numPr>
        <w:spacing w:before="150" w:after="150" w:line="360" w:lineRule="auto"/>
        <w:jc w:val="center"/>
        <w:textAlignment w:val="baseline"/>
        <w:outlineLvl w:val="2"/>
        <w:rPr>
          <w:rFonts w:ascii="Times New Roman" w:eastAsia="Times New Roman" w:hAnsi="Times New Roman" w:cs="Times New Roman"/>
          <w:b/>
          <w:bCs/>
          <w:color w:val="000000"/>
          <w:sz w:val="28"/>
          <w:szCs w:val="28"/>
          <w:lang w:val="en-US" w:eastAsia="ru-RU"/>
        </w:rPr>
      </w:pPr>
      <w:r w:rsidRPr="001D64EB">
        <w:rPr>
          <w:rFonts w:ascii="Times New Roman" w:eastAsia="Times New Roman" w:hAnsi="Times New Roman" w:cs="Times New Roman"/>
          <w:b/>
          <w:bCs/>
          <w:color w:val="000000"/>
          <w:sz w:val="28"/>
          <w:szCs w:val="28"/>
          <w:lang w:val="en-US" w:eastAsia="ru-RU"/>
        </w:rPr>
        <w:lastRenderedPageBreak/>
        <w:t>SECURITY</w:t>
      </w:r>
    </w:p>
    <w:p w:rsidR="005014A8" w:rsidRPr="001D64EB" w:rsidRDefault="005014A8" w:rsidP="005014A8">
      <w:pPr>
        <w:spacing w:after="24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b/>
          <w:bCs/>
          <w:color w:val="000000"/>
          <w:sz w:val="28"/>
          <w:szCs w:val="28"/>
          <w:bdr w:val="none" w:sz="0" w:space="0" w:color="auto" w:frame="1"/>
          <w:lang w:val="en-US" w:eastAsia="ru-RU"/>
        </w:rPr>
        <w:t>Section Overview:</w:t>
      </w:r>
      <w:r w:rsidRPr="001D64EB">
        <w:rPr>
          <w:rFonts w:ascii="Times New Roman" w:eastAsia="Times New Roman" w:hAnsi="Times New Roman" w:cs="Times New Roman"/>
          <w:color w:val="000000"/>
          <w:sz w:val="28"/>
          <w:szCs w:val="28"/>
          <w:lang w:val="en-US" w:eastAsia="ru-RU"/>
        </w:rPr>
        <w:t> We care about the protection of your user information and use industry standard safeguards to do so. Of course, it's important to keep in mind that no data transmission on the Internet is guaranteed to be 100% secure.</w:t>
      </w:r>
      <w:r w:rsidRPr="001D64EB">
        <w:rPr>
          <w:rFonts w:ascii="Times New Roman" w:eastAsia="Times New Roman" w:hAnsi="Times New Roman" w:cs="Times New Roman"/>
          <w:color w:val="000000"/>
          <w:sz w:val="28"/>
          <w:szCs w:val="28"/>
          <w:lang w:val="en-US" w:eastAsia="ru-RU"/>
        </w:rPr>
        <w:br/>
      </w:r>
      <w:r w:rsidRPr="001D64EB">
        <w:rPr>
          <w:rFonts w:ascii="Times New Roman" w:eastAsia="Times New Roman" w:hAnsi="Times New Roman" w:cs="Times New Roman"/>
          <w:color w:val="000000"/>
          <w:sz w:val="28"/>
          <w:szCs w:val="28"/>
          <w:lang w:val="en-US" w:eastAsia="ru-RU"/>
        </w:rPr>
        <w:br/>
        <w:t>Your information is stored on Forbes servers located in the United States. We use industry standard physical, electronic, and organizational safeguards to protect your user information against loss or theft as well as unauthorized access and disclosure to protect your privacy. We treat data as an asset that must be protected against loss and unauthorized access. We employ many different security techniques to protect such data from unauthorized access by users inside and outside the company. However, "perfect security" does not exist on the Internet. If you are concerned that your privacy may have been breached, please contact us as provided below. </w:t>
      </w:r>
    </w:p>
    <w:p w:rsidR="005014A8" w:rsidRPr="001D64EB" w:rsidRDefault="005014A8" w:rsidP="005014A8">
      <w:pPr>
        <w:spacing w:before="150" w:after="150" w:line="360" w:lineRule="auto"/>
        <w:ind w:firstLine="567"/>
        <w:jc w:val="both"/>
        <w:textAlignment w:val="baseline"/>
        <w:outlineLvl w:val="2"/>
        <w:rPr>
          <w:rFonts w:ascii="Times New Roman" w:eastAsia="Times New Roman" w:hAnsi="Times New Roman" w:cs="Times New Roman"/>
          <w:b/>
          <w:bCs/>
          <w:color w:val="000000"/>
          <w:sz w:val="28"/>
          <w:szCs w:val="28"/>
          <w:lang w:val="en-US" w:eastAsia="ru-RU"/>
        </w:rPr>
      </w:pPr>
      <w:r w:rsidRPr="001D64EB">
        <w:rPr>
          <w:rFonts w:ascii="Times New Roman" w:eastAsia="Times New Roman" w:hAnsi="Times New Roman" w:cs="Times New Roman"/>
          <w:b/>
          <w:bCs/>
          <w:color w:val="000000"/>
          <w:sz w:val="28"/>
          <w:szCs w:val="28"/>
          <w:lang w:val="en-US" w:eastAsia="ru-RU"/>
        </w:rPr>
        <w:t>Privacy of Children</w:t>
      </w:r>
    </w:p>
    <w:p w:rsid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b/>
          <w:bCs/>
          <w:color w:val="000000"/>
          <w:sz w:val="28"/>
          <w:szCs w:val="28"/>
          <w:bdr w:val="none" w:sz="0" w:space="0" w:color="auto" w:frame="1"/>
          <w:lang w:val="en-US" w:eastAsia="ru-RU"/>
        </w:rPr>
        <w:t>Section Overview: </w:t>
      </w:r>
      <w:r w:rsidRPr="001D64EB">
        <w:rPr>
          <w:rFonts w:ascii="Times New Roman" w:eastAsia="Times New Roman" w:hAnsi="Times New Roman" w:cs="Times New Roman"/>
          <w:color w:val="000000"/>
          <w:sz w:val="28"/>
          <w:szCs w:val="28"/>
          <w:lang w:val="en-US" w:eastAsia="ru-RU"/>
        </w:rPr>
        <w:t>The Site is intended for people who are at least 16 years of age. </w:t>
      </w:r>
    </w:p>
    <w:p w:rsidR="005014A8" w:rsidRPr="001D64EB" w:rsidRDefault="005014A8" w:rsidP="005014A8">
      <w:pPr>
        <w:spacing w:after="0" w:line="360" w:lineRule="auto"/>
        <w:ind w:firstLine="567"/>
        <w:jc w:val="both"/>
        <w:textAlignment w:val="baseline"/>
        <w:rPr>
          <w:rFonts w:ascii="Times New Roman" w:eastAsia="Times New Roman" w:hAnsi="Times New Roman" w:cs="Times New Roman"/>
          <w:color w:val="000000"/>
          <w:sz w:val="28"/>
          <w:szCs w:val="28"/>
          <w:lang w:val="en-US" w:eastAsia="ru-RU"/>
        </w:rPr>
      </w:pPr>
      <w:r w:rsidRPr="001D64EB">
        <w:rPr>
          <w:rFonts w:ascii="Times New Roman" w:eastAsia="Times New Roman" w:hAnsi="Times New Roman" w:cs="Times New Roman"/>
          <w:color w:val="000000"/>
          <w:sz w:val="28"/>
          <w:szCs w:val="28"/>
          <w:lang w:val="en-US" w:eastAsia="ru-RU"/>
        </w:rPr>
        <w:br/>
        <w:t xml:space="preserve">If you are less than 16 years old, please do not </w:t>
      </w:r>
      <w:r w:rsidR="001D64EB">
        <w:rPr>
          <w:rFonts w:ascii="Times New Roman" w:eastAsia="Times New Roman" w:hAnsi="Times New Roman" w:cs="Times New Roman"/>
          <w:color w:val="000000"/>
          <w:sz w:val="28"/>
          <w:szCs w:val="28"/>
          <w:lang w:val="en-US" w:eastAsia="ru-RU"/>
        </w:rPr>
        <w:t>send any user information to us</w:t>
      </w:r>
      <w:r w:rsidRPr="001D64EB">
        <w:rPr>
          <w:rFonts w:ascii="Times New Roman" w:eastAsia="Times New Roman" w:hAnsi="Times New Roman" w:cs="Times New Roman"/>
          <w:color w:val="000000"/>
          <w:sz w:val="28"/>
          <w:szCs w:val="28"/>
          <w:lang w:val="en-US" w:eastAsia="ru-RU"/>
        </w:rPr>
        <w:t>-including information such as your name, address, or e-mail address. We do not knowingly collect (nor do we wish to collect) any personally identifiable information or other user information from children under the age of 16. In the event that we learn we have collected any personal information from a child under the age of 16, we will delete that information from our database and terminate the corresponding account, if any. We encourage you to discuss the Site with your parent or guardian.</w:t>
      </w:r>
    </w:p>
    <w:p w:rsidR="00061910" w:rsidRPr="001D64EB" w:rsidRDefault="00061910" w:rsidP="00061910">
      <w:pPr>
        <w:spacing w:line="360" w:lineRule="auto"/>
        <w:ind w:firstLine="567"/>
        <w:jc w:val="both"/>
        <w:rPr>
          <w:rFonts w:ascii="Times New Roman" w:hAnsi="Times New Roman" w:cs="Times New Roman"/>
          <w:color w:val="000000" w:themeColor="text1"/>
          <w:sz w:val="28"/>
          <w:szCs w:val="28"/>
          <w:shd w:val="clear" w:color="auto" w:fill="FFFFFF"/>
          <w:lang w:val="en-US"/>
        </w:rPr>
      </w:pPr>
      <w:r w:rsidRPr="00612C4A">
        <w:rPr>
          <w:rFonts w:ascii="Times New Roman" w:hAnsi="Times New Roman" w:cs="Times New Roman"/>
          <w:color w:val="000000" w:themeColor="text1"/>
          <w:sz w:val="28"/>
          <w:szCs w:val="28"/>
          <w:shd w:val="clear" w:color="auto" w:fill="FFFFFF"/>
          <w:lang w:val="en-US"/>
        </w:rPr>
        <w:t> </w:t>
      </w:r>
    </w:p>
    <w:p w:rsidR="00061910" w:rsidRPr="001D64EB" w:rsidRDefault="00061910">
      <w:pPr>
        <w:rPr>
          <w:rFonts w:ascii="Times New Roman" w:hAnsi="Times New Roman" w:cs="Times New Roman"/>
          <w:color w:val="000000" w:themeColor="text1"/>
          <w:sz w:val="28"/>
          <w:szCs w:val="28"/>
          <w:shd w:val="clear" w:color="auto" w:fill="FFFFFF"/>
          <w:lang w:val="en-US"/>
        </w:rPr>
      </w:pPr>
      <w:r w:rsidRPr="001D64EB">
        <w:rPr>
          <w:rFonts w:ascii="Times New Roman" w:hAnsi="Times New Roman" w:cs="Times New Roman"/>
          <w:color w:val="000000" w:themeColor="text1"/>
          <w:sz w:val="28"/>
          <w:szCs w:val="28"/>
          <w:shd w:val="clear" w:color="auto" w:fill="FFFFFF"/>
          <w:lang w:val="en-US"/>
        </w:rPr>
        <w:br w:type="page"/>
      </w:r>
    </w:p>
    <w:p w:rsidR="0049208D" w:rsidRPr="001D64EB" w:rsidRDefault="0017525E" w:rsidP="00462C81">
      <w:pPr>
        <w:spacing w:line="360" w:lineRule="auto"/>
        <w:ind w:firstLine="708"/>
        <w:jc w:val="center"/>
        <w:rPr>
          <w:rFonts w:ascii="Times New Roman" w:hAnsi="Times New Roman" w:cs="Times New Roman"/>
          <w:color w:val="000000" w:themeColor="text1"/>
          <w:sz w:val="28"/>
          <w:szCs w:val="28"/>
          <w:lang w:val="en-US"/>
        </w:rPr>
      </w:pPr>
      <w:hyperlink r:id="rId8" w:history="1">
        <w:proofErr w:type="spellStart"/>
        <w:r w:rsidR="00462C81">
          <w:rPr>
            <w:rStyle w:val="a3"/>
            <w:rFonts w:ascii="Times New Roman" w:hAnsi="Times New Roman" w:cs="Times New Roman"/>
            <w:b/>
            <w:bCs/>
            <w:iCs/>
            <w:color w:val="000000" w:themeColor="text1"/>
            <w:sz w:val="28"/>
            <w:szCs w:val="28"/>
            <w:u w:val="none"/>
            <w:shd w:val="clear" w:color="auto" w:fill="FFFFFF"/>
          </w:rPr>
          <w:t>P</w:t>
        </w:r>
        <w:r w:rsidR="00061910" w:rsidRPr="001D64EB">
          <w:rPr>
            <w:rStyle w:val="a3"/>
            <w:rFonts w:ascii="Times New Roman" w:hAnsi="Times New Roman" w:cs="Times New Roman"/>
            <w:b/>
            <w:bCs/>
            <w:iCs/>
            <w:color w:val="000000" w:themeColor="text1"/>
            <w:sz w:val="28"/>
            <w:szCs w:val="28"/>
            <w:u w:val="none"/>
            <w:shd w:val="clear" w:color="auto" w:fill="FFFFFF"/>
          </w:rPr>
          <w:t>eferences</w:t>
        </w:r>
        <w:proofErr w:type="spellEnd"/>
      </w:hyperlink>
    </w:p>
    <w:p w:rsidR="00061910" w:rsidRPr="001D64EB" w:rsidRDefault="00061910" w:rsidP="00061910">
      <w:pPr>
        <w:spacing w:line="360" w:lineRule="auto"/>
        <w:ind w:firstLine="567"/>
        <w:jc w:val="center"/>
        <w:rPr>
          <w:rFonts w:ascii="Times New Roman" w:hAnsi="Times New Roman" w:cs="Times New Roman"/>
          <w:color w:val="000000" w:themeColor="text1"/>
          <w:sz w:val="28"/>
          <w:szCs w:val="28"/>
          <w:lang w:val="en-US"/>
        </w:rPr>
      </w:pPr>
    </w:p>
    <w:p w:rsidR="00061910" w:rsidRPr="001D64EB" w:rsidRDefault="001D64EB" w:rsidP="00061910">
      <w:pPr>
        <w:pStyle w:val="a6"/>
        <w:shd w:val="clear" w:color="auto" w:fill="FFFFFF"/>
        <w:rPr>
          <w:color w:val="000000"/>
          <w:sz w:val="28"/>
          <w:szCs w:val="28"/>
          <w:lang w:val="en-US"/>
        </w:rPr>
      </w:pPr>
      <w:r w:rsidRPr="001D64EB">
        <w:rPr>
          <w:bCs/>
          <w:color w:val="000000"/>
          <w:sz w:val="28"/>
          <w:szCs w:val="28"/>
          <w:lang w:val="en-US"/>
        </w:rPr>
        <w:t>1)</w:t>
      </w:r>
      <w:r w:rsidR="00061910" w:rsidRPr="001D64EB">
        <w:rPr>
          <w:bCs/>
          <w:color w:val="000000"/>
          <w:sz w:val="28"/>
          <w:szCs w:val="28"/>
          <w:lang w:val="en-US"/>
        </w:rPr>
        <w:t> </w:t>
      </w:r>
      <w:r w:rsidR="00061910" w:rsidRPr="001D64EB">
        <w:rPr>
          <w:color w:val="000000"/>
          <w:sz w:val="28"/>
          <w:szCs w:val="28"/>
          <w:lang w:val="en-US"/>
        </w:rPr>
        <w:t xml:space="preserve">(Lavoisier A.). </w:t>
      </w:r>
      <w:proofErr w:type="gramStart"/>
      <w:r w:rsidR="00061910" w:rsidRPr="001D64EB">
        <w:rPr>
          <w:color w:val="000000"/>
          <w:sz w:val="28"/>
          <w:szCs w:val="28"/>
          <w:lang w:val="en-US"/>
        </w:rPr>
        <w:t>Elements of Chemistry, Great Books of the Western World, v. 45, Encyclopedia Britannica, Chicago, 1952.</w:t>
      </w:r>
      <w:proofErr w:type="gramEnd"/>
    </w:p>
    <w:p w:rsidR="00061910" w:rsidRPr="001D64EB" w:rsidRDefault="001D64EB" w:rsidP="00061910">
      <w:pPr>
        <w:pStyle w:val="a6"/>
        <w:shd w:val="clear" w:color="auto" w:fill="FFFFFF"/>
        <w:rPr>
          <w:color w:val="000000"/>
          <w:sz w:val="28"/>
          <w:szCs w:val="28"/>
          <w:lang w:val="en-US"/>
        </w:rPr>
      </w:pPr>
      <w:r w:rsidRPr="001D64EB">
        <w:rPr>
          <w:color w:val="000000"/>
          <w:sz w:val="28"/>
          <w:szCs w:val="28"/>
          <w:lang w:val="en-US"/>
        </w:rPr>
        <w:t xml:space="preserve">2) </w:t>
      </w:r>
      <w:r w:rsidR="00061910" w:rsidRPr="001D64EB">
        <w:rPr>
          <w:color w:val="000000"/>
          <w:sz w:val="28"/>
          <w:szCs w:val="28"/>
          <w:lang w:val="en-US"/>
        </w:rPr>
        <w:t xml:space="preserve">(Levin J.). </w:t>
      </w:r>
      <w:proofErr w:type="gramStart"/>
      <w:r w:rsidR="00061910" w:rsidRPr="001D64EB">
        <w:rPr>
          <w:color w:val="000000"/>
          <w:sz w:val="28"/>
          <w:szCs w:val="28"/>
          <w:lang w:val="en-US"/>
        </w:rPr>
        <w:t>Network Representation and Rotation of Letters, Dept. of Psychology, USCD, La Jolla, Calif. 1973.</w:t>
      </w:r>
      <w:proofErr w:type="gramEnd"/>
    </w:p>
    <w:p w:rsidR="00061910" w:rsidRPr="001D64EB" w:rsidRDefault="001D64EB" w:rsidP="00061910">
      <w:pPr>
        <w:pStyle w:val="a6"/>
        <w:shd w:val="clear" w:color="auto" w:fill="FFFFFF"/>
        <w:rPr>
          <w:color w:val="000000"/>
          <w:sz w:val="28"/>
          <w:szCs w:val="28"/>
          <w:lang w:val="en-US"/>
        </w:rPr>
      </w:pPr>
      <w:r w:rsidRPr="001D64EB">
        <w:rPr>
          <w:color w:val="000000"/>
          <w:sz w:val="28"/>
          <w:szCs w:val="28"/>
          <w:lang w:val="en-US"/>
        </w:rPr>
        <w:t xml:space="preserve">3) </w:t>
      </w:r>
      <w:r w:rsidR="00061910" w:rsidRPr="001D64EB">
        <w:rPr>
          <w:color w:val="000000"/>
          <w:sz w:val="28"/>
          <w:szCs w:val="28"/>
          <w:lang w:val="en-US"/>
        </w:rPr>
        <w:t xml:space="preserve">(McDermott D.). </w:t>
      </w:r>
      <w:proofErr w:type="gramStart"/>
      <w:r w:rsidR="00061910" w:rsidRPr="001D64EB">
        <w:rPr>
          <w:color w:val="000000"/>
          <w:sz w:val="28"/>
          <w:szCs w:val="28"/>
          <w:lang w:val="en-US"/>
        </w:rPr>
        <w:t xml:space="preserve">Assimilation of New Information by a Natural Language Understanding System, </w:t>
      </w:r>
      <w:proofErr w:type="spellStart"/>
      <w:r w:rsidR="00061910" w:rsidRPr="001D64EB">
        <w:rPr>
          <w:color w:val="000000"/>
          <w:sz w:val="28"/>
          <w:szCs w:val="28"/>
          <w:lang w:val="en-US"/>
        </w:rPr>
        <w:t>M.S.Thesis</w:t>
      </w:r>
      <w:proofErr w:type="spellEnd"/>
      <w:r w:rsidR="00061910" w:rsidRPr="001D64EB">
        <w:rPr>
          <w:color w:val="000000"/>
          <w:sz w:val="28"/>
          <w:szCs w:val="28"/>
          <w:lang w:val="en-US"/>
        </w:rPr>
        <w:t>, AI-TR-291, MIT Artificial Intelligence Laboratory, Cambridge, Mass. 1974.</w:t>
      </w:r>
      <w:proofErr w:type="gramEnd"/>
    </w:p>
    <w:p w:rsidR="00061910" w:rsidRPr="001D64EB" w:rsidRDefault="001D64EB" w:rsidP="00061910">
      <w:pPr>
        <w:pStyle w:val="a6"/>
        <w:shd w:val="clear" w:color="auto" w:fill="FFFFFF"/>
        <w:rPr>
          <w:color w:val="000000"/>
          <w:sz w:val="28"/>
          <w:szCs w:val="28"/>
          <w:lang w:val="en-US"/>
        </w:rPr>
      </w:pPr>
      <w:r w:rsidRPr="001D64EB">
        <w:rPr>
          <w:color w:val="000000"/>
          <w:sz w:val="28"/>
          <w:szCs w:val="28"/>
          <w:lang w:val="en-US"/>
        </w:rPr>
        <w:t xml:space="preserve">4) </w:t>
      </w:r>
      <w:r w:rsidR="00061910" w:rsidRPr="00612C4A">
        <w:rPr>
          <w:color w:val="000000"/>
          <w:sz w:val="28"/>
          <w:szCs w:val="28"/>
          <w:lang w:val="en-US"/>
        </w:rPr>
        <w:t xml:space="preserve">(McDermott D., </w:t>
      </w:r>
      <w:proofErr w:type="spellStart"/>
      <w:r w:rsidR="00061910" w:rsidRPr="00612C4A">
        <w:rPr>
          <w:color w:val="000000"/>
          <w:sz w:val="28"/>
          <w:szCs w:val="28"/>
          <w:lang w:val="en-US"/>
        </w:rPr>
        <w:t>Sussman</w:t>
      </w:r>
      <w:proofErr w:type="spellEnd"/>
      <w:r w:rsidR="00061910" w:rsidRPr="00612C4A">
        <w:rPr>
          <w:color w:val="000000"/>
          <w:sz w:val="28"/>
          <w:szCs w:val="28"/>
          <w:lang w:val="en-US"/>
        </w:rPr>
        <w:t xml:space="preserve"> G.). </w:t>
      </w:r>
      <w:proofErr w:type="gramStart"/>
      <w:r w:rsidR="00061910" w:rsidRPr="001D64EB">
        <w:rPr>
          <w:color w:val="000000"/>
          <w:sz w:val="28"/>
          <w:szCs w:val="28"/>
          <w:lang w:val="en-US"/>
        </w:rPr>
        <w:t>The CONNIVER Reference Manual, AI Memo 259, Artificial Intelligence Laboratory, MIT, Cambridge, Mass., 1972.</w:t>
      </w:r>
      <w:proofErr w:type="gramEnd"/>
    </w:p>
    <w:p w:rsidR="00061910" w:rsidRPr="001D64EB" w:rsidRDefault="001D64EB" w:rsidP="00061910">
      <w:pPr>
        <w:pStyle w:val="a6"/>
        <w:shd w:val="clear" w:color="auto" w:fill="FFFFFF"/>
        <w:rPr>
          <w:color w:val="000000"/>
          <w:sz w:val="28"/>
          <w:szCs w:val="28"/>
          <w:lang w:val="en-US"/>
        </w:rPr>
      </w:pPr>
      <w:r w:rsidRPr="001D64EB">
        <w:rPr>
          <w:bCs/>
          <w:color w:val="000000"/>
          <w:sz w:val="28"/>
          <w:szCs w:val="28"/>
          <w:lang w:val="en-US"/>
        </w:rPr>
        <w:t>5)</w:t>
      </w:r>
      <w:r w:rsidR="00061910" w:rsidRPr="001D64EB">
        <w:rPr>
          <w:bCs/>
          <w:color w:val="000000"/>
          <w:sz w:val="28"/>
          <w:szCs w:val="28"/>
          <w:lang w:val="en-US"/>
        </w:rPr>
        <w:t> </w:t>
      </w:r>
      <w:r w:rsidR="00061910" w:rsidRPr="001D64EB">
        <w:rPr>
          <w:color w:val="000000"/>
          <w:sz w:val="28"/>
          <w:szCs w:val="28"/>
          <w:lang w:val="en-US"/>
        </w:rPr>
        <w:t xml:space="preserve">(Martin W.). </w:t>
      </w:r>
      <w:proofErr w:type="gramStart"/>
      <w:r w:rsidR="00061910" w:rsidRPr="001D64EB">
        <w:rPr>
          <w:color w:val="000000"/>
          <w:sz w:val="28"/>
          <w:szCs w:val="28"/>
          <w:lang w:val="en-US"/>
        </w:rPr>
        <w:t>Memos on the OWL System, Project MAC, MIT, Cambridge, Mass., 1974.</w:t>
      </w:r>
      <w:proofErr w:type="gramEnd"/>
    </w:p>
    <w:p w:rsidR="00061910" w:rsidRPr="001D64EB" w:rsidRDefault="001D64EB" w:rsidP="00061910">
      <w:pPr>
        <w:pStyle w:val="a6"/>
        <w:shd w:val="clear" w:color="auto" w:fill="FFFFFF"/>
        <w:rPr>
          <w:color w:val="000000"/>
          <w:sz w:val="28"/>
          <w:szCs w:val="28"/>
          <w:lang w:val="en-US"/>
        </w:rPr>
      </w:pPr>
      <w:r w:rsidRPr="001D64EB">
        <w:rPr>
          <w:bCs/>
          <w:color w:val="000000"/>
          <w:sz w:val="28"/>
          <w:szCs w:val="28"/>
          <w:lang w:val="en-US"/>
        </w:rPr>
        <w:t xml:space="preserve">6) </w:t>
      </w:r>
      <w:r w:rsidR="00061910" w:rsidRPr="001D64EB">
        <w:rPr>
          <w:color w:val="000000"/>
          <w:sz w:val="28"/>
          <w:szCs w:val="28"/>
          <w:lang w:val="en-US"/>
        </w:rPr>
        <w:t>(</w:t>
      </w:r>
      <w:proofErr w:type="spellStart"/>
      <w:r w:rsidR="00061910" w:rsidRPr="001D64EB">
        <w:rPr>
          <w:color w:val="000000"/>
          <w:sz w:val="28"/>
          <w:szCs w:val="28"/>
          <w:lang w:val="en-US"/>
        </w:rPr>
        <w:t>Minsky</w:t>
      </w:r>
      <w:proofErr w:type="spellEnd"/>
      <w:r w:rsidR="00061910" w:rsidRPr="001D64EB">
        <w:rPr>
          <w:color w:val="000000"/>
          <w:sz w:val="28"/>
          <w:szCs w:val="28"/>
          <w:lang w:val="en-US"/>
        </w:rPr>
        <w:t xml:space="preserve"> M.). Form and Content in Computer Science, J. </w:t>
      </w:r>
      <w:r w:rsidR="00061910" w:rsidRPr="001D64EB">
        <w:rPr>
          <w:color w:val="000000"/>
          <w:sz w:val="28"/>
          <w:szCs w:val="28"/>
        </w:rPr>
        <w:t>А</w:t>
      </w:r>
      <w:r w:rsidR="00061910" w:rsidRPr="001D64EB">
        <w:rPr>
          <w:color w:val="000000"/>
          <w:sz w:val="28"/>
          <w:szCs w:val="28"/>
          <w:lang w:val="en-US"/>
        </w:rPr>
        <w:t xml:space="preserve">. </w:t>
      </w:r>
      <w:r w:rsidR="00061910" w:rsidRPr="001D64EB">
        <w:rPr>
          <w:color w:val="000000"/>
          <w:sz w:val="28"/>
          <w:szCs w:val="28"/>
        </w:rPr>
        <w:t>С</w:t>
      </w:r>
      <w:r w:rsidR="00061910" w:rsidRPr="001D64EB">
        <w:rPr>
          <w:color w:val="000000"/>
          <w:sz w:val="28"/>
          <w:szCs w:val="28"/>
          <w:lang w:val="en-US"/>
        </w:rPr>
        <w:t xml:space="preserve">. </w:t>
      </w:r>
      <w:proofErr w:type="gramStart"/>
      <w:r w:rsidR="00061910" w:rsidRPr="001D64EB">
        <w:rPr>
          <w:color w:val="000000"/>
          <w:sz w:val="28"/>
          <w:szCs w:val="28"/>
        </w:rPr>
        <w:t>М</w:t>
      </w:r>
      <w:r w:rsidR="00061910" w:rsidRPr="001D64EB">
        <w:rPr>
          <w:color w:val="000000"/>
          <w:sz w:val="28"/>
          <w:szCs w:val="28"/>
          <w:lang w:val="en-US"/>
        </w:rPr>
        <w:t>.,</w:t>
      </w:r>
      <w:proofErr w:type="gramEnd"/>
      <w:r w:rsidR="00061910" w:rsidRPr="001D64EB">
        <w:rPr>
          <w:color w:val="000000"/>
          <w:sz w:val="28"/>
          <w:szCs w:val="28"/>
          <w:lang w:val="en-US"/>
        </w:rPr>
        <w:t xml:space="preserve"> 1972.</w:t>
      </w:r>
    </w:p>
    <w:p w:rsidR="00061910" w:rsidRPr="001D64EB" w:rsidRDefault="001D64EB" w:rsidP="00061910">
      <w:pPr>
        <w:pStyle w:val="a6"/>
        <w:shd w:val="clear" w:color="auto" w:fill="FFFFFF"/>
        <w:rPr>
          <w:color w:val="000000"/>
          <w:sz w:val="28"/>
          <w:szCs w:val="28"/>
          <w:lang w:val="en-US"/>
        </w:rPr>
      </w:pPr>
      <w:r w:rsidRPr="001D64EB">
        <w:rPr>
          <w:bCs/>
          <w:color w:val="000000"/>
          <w:sz w:val="28"/>
          <w:szCs w:val="28"/>
          <w:lang w:val="en-US"/>
        </w:rPr>
        <w:t xml:space="preserve">7) </w:t>
      </w:r>
      <w:r w:rsidR="00061910" w:rsidRPr="001D64EB">
        <w:rPr>
          <w:color w:val="000000"/>
          <w:sz w:val="28"/>
          <w:szCs w:val="28"/>
          <w:lang w:val="en-US"/>
        </w:rPr>
        <w:t>(</w:t>
      </w:r>
      <w:proofErr w:type="spellStart"/>
      <w:r w:rsidR="00061910" w:rsidRPr="001D64EB">
        <w:rPr>
          <w:color w:val="000000"/>
          <w:sz w:val="28"/>
          <w:szCs w:val="28"/>
          <w:lang w:val="en-US"/>
        </w:rPr>
        <w:t>Minsky</w:t>
      </w:r>
      <w:proofErr w:type="spellEnd"/>
      <w:r w:rsidR="00061910" w:rsidRPr="001D64EB">
        <w:rPr>
          <w:color w:val="000000"/>
          <w:sz w:val="28"/>
          <w:szCs w:val="28"/>
          <w:lang w:val="en-US"/>
        </w:rPr>
        <w:t xml:space="preserve"> M., </w:t>
      </w:r>
      <w:proofErr w:type="spellStart"/>
      <w:r w:rsidR="00061910" w:rsidRPr="001D64EB">
        <w:rPr>
          <w:color w:val="000000"/>
          <w:sz w:val="28"/>
          <w:szCs w:val="28"/>
          <w:lang w:val="en-US"/>
        </w:rPr>
        <w:t>Papert</w:t>
      </w:r>
      <w:proofErr w:type="spellEnd"/>
      <w:r w:rsidR="00061910" w:rsidRPr="001D64EB">
        <w:rPr>
          <w:color w:val="000000"/>
          <w:sz w:val="28"/>
          <w:szCs w:val="28"/>
          <w:lang w:val="en-US"/>
        </w:rPr>
        <w:t xml:space="preserve"> S.). </w:t>
      </w:r>
      <w:proofErr w:type="spellStart"/>
      <w:r w:rsidR="00061910" w:rsidRPr="001D64EB">
        <w:rPr>
          <w:color w:val="000000"/>
          <w:sz w:val="28"/>
          <w:szCs w:val="28"/>
          <w:lang w:val="en-US"/>
        </w:rPr>
        <w:t>Perceptrons</w:t>
      </w:r>
      <w:proofErr w:type="spellEnd"/>
      <w:r w:rsidR="00061910" w:rsidRPr="001D64EB">
        <w:rPr>
          <w:color w:val="000000"/>
          <w:sz w:val="28"/>
          <w:szCs w:val="28"/>
          <w:lang w:val="en-US"/>
        </w:rPr>
        <w:t>, MIT Press. 1969.</w:t>
      </w:r>
    </w:p>
    <w:p w:rsidR="00061910" w:rsidRPr="001D64EB" w:rsidRDefault="001D64EB" w:rsidP="00061910">
      <w:pPr>
        <w:pStyle w:val="a6"/>
        <w:shd w:val="clear" w:color="auto" w:fill="FFFFFF"/>
        <w:rPr>
          <w:color w:val="000000"/>
          <w:sz w:val="28"/>
          <w:szCs w:val="28"/>
          <w:lang w:val="en-US"/>
        </w:rPr>
      </w:pPr>
      <w:r w:rsidRPr="001D64EB">
        <w:rPr>
          <w:color w:val="000000"/>
          <w:sz w:val="28"/>
          <w:szCs w:val="28"/>
          <w:lang w:val="en-US"/>
        </w:rPr>
        <w:t xml:space="preserve"> 8) </w:t>
      </w:r>
      <w:r w:rsidR="00061910" w:rsidRPr="001D64EB">
        <w:rPr>
          <w:color w:val="000000"/>
          <w:sz w:val="28"/>
          <w:szCs w:val="28"/>
          <w:lang w:val="en-US"/>
        </w:rPr>
        <w:t>(</w:t>
      </w:r>
      <w:proofErr w:type="spellStart"/>
      <w:r w:rsidR="00061910" w:rsidRPr="001D64EB">
        <w:rPr>
          <w:color w:val="000000"/>
          <w:sz w:val="28"/>
          <w:szCs w:val="28"/>
          <w:lang w:val="en-US"/>
        </w:rPr>
        <w:t>Papert</w:t>
      </w:r>
      <w:proofErr w:type="spellEnd"/>
      <w:r w:rsidR="00061910" w:rsidRPr="001D64EB">
        <w:rPr>
          <w:color w:val="000000"/>
          <w:sz w:val="28"/>
          <w:szCs w:val="28"/>
          <w:lang w:val="en-US"/>
        </w:rPr>
        <w:t xml:space="preserve"> S.). </w:t>
      </w:r>
      <w:proofErr w:type="gramStart"/>
      <w:r w:rsidR="00061910" w:rsidRPr="001D64EB">
        <w:rPr>
          <w:color w:val="000000"/>
          <w:sz w:val="28"/>
          <w:szCs w:val="28"/>
          <w:lang w:val="en-US"/>
        </w:rPr>
        <w:t>Progress Report on Artificial Intelligence, AI Memo 252, MIT Artificial Intelligence Laboratory, Cambridge.</w:t>
      </w:r>
      <w:proofErr w:type="gramEnd"/>
      <w:r w:rsidR="00061910" w:rsidRPr="001D64EB">
        <w:rPr>
          <w:color w:val="000000"/>
          <w:sz w:val="28"/>
          <w:szCs w:val="28"/>
          <w:lang w:val="en-US"/>
        </w:rPr>
        <w:t xml:space="preserve"> Mass. 1972.</w:t>
      </w:r>
    </w:p>
    <w:p w:rsidR="00061910" w:rsidRPr="001D64EB" w:rsidRDefault="001D64EB" w:rsidP="00061910">
      <w:pPr>
        <w:pStyle w:val="a6"/>
        <w:shd w:val="clear" w:color="auto" w:fill="FFFFFF"/>
        <w:rPr>
          <w:color w:val="000000"/>
          <w:sz w:val="28"/>
          <w:szCs w:val="28"/>
          <w:lang w:val="en-US"/>
        </w:rPr>
      </w:pPr>
      <w:r w:rsidRPr="001D64EB">
        <w:rPr>
          <w:color w:val="000000"/>
          <w:sz w:val="28"/>
          <w:szCs w:val="28"/>
          <w:lang w:val="en-US"/>
        </w:rPr>
        <w:t xml:space="preserve">9) </w:t>
      </w:r>
      <w:r w:rsidR="00061910" w:rsidRPr="001D64EB">
        <w:rPr>
          <w:color w:val="000000"/>
          <w:sz w:val="28"/>
          <w:szCs w:val="28"/>
          <w:lang w:val="en-US"/>
        </w:rPr>
        <w:t xml:space="preserve">(Moore J., Newell A.). How can MERLIN Understand? </w:t>
      </w:r>
      <w:proofErr w:type="gramStart"/>
      <w:r w:rsidR="00061910" w:rsidRPr="001D64EB">
        <w:rPr>
          <w:color w:val="000000"/>
          <w:sz w:val="28"/>
          <w:szCs w:val="28"/>
          <w:lang w:val="en-US"/>
        </w:rPr>
        <w:t>in</w:t>
      </w:r>
      <w:proofErr w:type="gramEnd"/>
      <w:r w:rsidR="00061910" w:rsidRPr="001D64EB">
        <w:rPr>
          <w:color w:val="000000"/>
          <w:sz w:val="28"/>
          <w:szCs w:val="28"/>
          <w:lang w:val="en-US"/>
        </w:rPr>
        <w:t xml:space="preserve"> «Knowledge and Cognition», Gregg J. (ed.) Lawrence Erlbaum Associates, Potomac Md. 1973.</w:t>
      </w:r>
    </w:p>
    <w:p w:rsidR="00061910" w:rsidRPr="001D64EB" w:rsidRDefault="001D64EB" w:rsidP="00061910">
      <w:pPr>
        <w:pStyle w:val="a6"/>
        <w:shd w:val="clear" w:color="auto" w:fill="FFFFFF"/>
        <w:rPr>
          <w:color w:val="000000"/>
          <w:sz w:val="28"/>
          <w:szCs w:val="28"/>
          <w:lang w:val="en-US"/>
        </w:rPr>
      </w:pPr>
      <w:r w:rsidRPr="001D64EB">
        <w:rPr>
          <w:color w:val="000000"/>
          <w:sz w:val="28"/>
          <w:szCs w:val="28"/>
          <w:lang w:val="en-US"/>
        </w:rPr>
        <w:t xml:space="preserve">10) </w:t>
      </w:r>
      <w:r w:rsidR="00061910" w:rsidRPr="001D64EB">
        <w:rPr>
          <w:color w:val="000000"/>
          <w:sz w:val="28"/>
          <w:szCs w:val="28"/>
          <w:lang w:val="en-US"/>
        </w:rPr>
        <w:t>(Newell A.), a. Productions Systems: Models of Control Structures, Visual Information Processing, Academic Press, 1973.</w:t>
      </w:r>
    </w:p>
    <w:p w:rsidR="00061910" w:rsidRPr="001D64EB" w:rsidRDefault="00061910" w:rsidP="00061910">
      <w:pPr>
        <w:spacing w:line="360" w:lineRule="auto"/>
        <w:ind w:firstLine="567"/>
        <w:jc w:val="center"/>
        <w:rPr>
          <w:rFonts w:ascii="Times New Roman" w:hAnsi="Times New Roman" w:cs="Times New Roman"/>
          <w:color w:val="000000" w:themeColor="text1"/>
          <w:sz w:val="28"/>
          <w:szCs w:val="28"/>
          <w:lang w:val="en-US"/>
        </w:rPr>
      </w:pPr>
    </w:p>
    <w:sectPr w:rsidR="00061910" w:rsidRPr="001D64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6039B"/>
    <w:multiLevelType w:val="multilevel"/>
    <w:tmpl w:val="1912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9E3882"/>
    <w:multiLevelType w:val="hybridMultilevel"/>
    <w:tmpl w:val="2AD4606C"/>
    <w:lvl w:ilvl="0" w:tplc="102485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4A8"/>
    <w:rsid w:val="00061910"/>
    <w:rsid w:val="0017525E"/>
    <w:rsid w:val="001D64EB"/>
    <w:rsid w:val="00462C81"/>
    <w:rsid w:val="0049208D"/>
    <w:rsid w:val="005014A8"/>
    <w:rsid w:val="00612C4A"/>
    <w:rsid w:val="006206CA"/>
    <w:rsid w:val="008723DD"/>
    <w:rsid w:val="00B73936"/>
    <w:rsid w:val="00C247AF"/>
    <w:rsid w:val="00D81EFE"/>
    <w:rsid w:val="00F12B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5014A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014A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014A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014A8"/>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5014A8"/>
    <w:rPr>
      <w:color w:val="0000FF"/>
      <w:u w:val="single"/>
    </w:rPr>
  </w:style>
  <w:style w:type="table" w:styleId="a4">
    <w:name w:val="Table Grid"/>
    <w:basedOn w:val="a1"/>
    <w:uiPriority w:val="59"/>
    <w:rsid w:val="00B739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8723DD"/>
    <w:pPr>
      <w:ind w:left="720"/>
      <w:contextualSpacing/>
    </w:pPr>
  </w:style>
  <w:style w:type="paragraph" w:styleId="a6">
    <w:name w:val="Normal (Web)"/>
    <w:basedOn w:val="a"/>
    <w:uiPriority w:val="99"/>
    <w:semiHidden/>
    <w:unhideWhenUsed/>
    <w:rsid w:val="0006191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5014A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014A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014A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014A8"/>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5014A8"/>
    <w:rPr>
      <w:color w:val="0000FF"/>
      <w:u w:val="single"/>
    </w:rPr>
  </w:style>
  <w:style w:type="table" w:styleId="a4">
    <w:name w:val="Table Grid"/>
    <w:basedOn w:val="a1"/>
    <w:uiPriority w:val="59"/>
    <w:rsid w:val="00B739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8723DD"/>
    <w:pPr>
      <w:ind w:left="720"/>
      <w:contextualSpacing/>
    </w:pPr>
  </w:style>
  <w:style w:type="paragraph" w:styleId="a6">
    <w:name w:val="Normal (Web)"/>
    <w:basedOn w:val="a"/>
    <w:uiPriority w:val="99"/>
    <w:semiHidden/>
    <w:unhideWhenUsed/>
    <w:rsid w:val="0006191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349567">
      <w:bodyDiv w:val="1"/>
      <w:marLeft w:val="0"/>
      <w:marRight w:val="0"/>
      <w:marTop w:val="0"/>
      <w:marBottom w:val="0"/>
      <w:divBdr>
        <w:top w:val="none" w:sz="0" w:space="0" w:color="auto"/>
        <w:left w:val="none" w:sz="0" w:space="0" w:color="auto"/>
        <w:bottom w:val="none" w:sz="0" w:space="0" w:color="auto"/>
        <w:right w:val="none" w:sz="0" w:space="0" w:color="auto"/>
      </w:divBdr>
    </w:div>
    <w:div w:id="1468276732">
      <w:bodyDiv w:val="1"/>
      <w:marLeft w:val="0"/>
      <w:marRight w:val="0"/>
      <w:marTop w:val="0"/>
      <w:marBottom w:val="0"/>
      <w:divBdr>
        <w:top w:val="none" w:sz="0" w:space="0" w:color="auto"/>
        <w:left w:val="none" w:sz="0" w:space="0" w:color="auto"/>
        <w:bottom w:val="none" w:sz="0" w:space="0" w:color="auto"/>
        <w:right w:val="none" w:sz="0" w:space="0" w:color="auto"/>
      </w:divBdr>
    </w:div>
    <w:div w:id="1818566477">
      <w:bodyDiv w:val="1"/>
      <w:marLeft w:val="0"/>
      <w:marRight w:val="0"/>
      <w:marTop w:val="0"/>
      <w:marBottom w:val="0"/>
      <w:divBdr>
        <w:top w:val="none" w:sz="0" w:space="0" w:color="auto"/>
        <w:left w:val="none" w:sz="0" w:space="0" w:color="auto"/>
        <w:bottom w:val="none" w:sz="0" w:space="0" w:color="auto"/>
        <w:right w:val="none" w:sz="0" w:space="0" w:color="auto"/>
      </w:divBdr>
      <w:divsChild>
        <w:div w:id="875044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a/search?rlz=1C1SQJL_ruUA782UA782&amp;q=Preferences&amp;spell=1&amp;sa=X&amp;ved=0ahUKEwiE_7eYlcHbAhVCkCwKHcLUBpkQkeECCCQoAA" TargetMode="External"/><Relationship Id="rId3" Type="http://schemas.openxmlformats.org/officeDocument/2006/relationships/styles" Target="styles.xml"/><Relationship Id="rId7" Type="http://schemas.openxmlformats.org/officeDocument/2006/relationships/hyperlink" Target="https://www.google.com.ua/search?rlz=1C1SQJL_ruUA782UA782&amp;q=Preferences&amp;spell=1&amp;sa=X&amp;ved=0ahUKEwiE_7eYlcHbAhVCkCwKHcLUBpkQkeECCCQo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2601D-9B25-470A-84F8-5B699030B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16</Pages>
  <Words>3162</Words>
  <Characters>18029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 Коваленко</dc:creator>
  <cp:lastModifiedBy>Денис Коваленко</cp:lastModifiedBy>
  <cp:revision>7</cp:revision>
  <dcterms:created xsi:type="dcterms:W3CDTF">2018-06-02T20:21:00Z</dcterms:created>
  <dcterms:modified xsi:type="dcterms:W3CDTF">2018-06-08T06:55:00Z</dcterms:modified>
</cp:coreProperties>
</file>